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D4EEE" w:rsidRPr="004D4EEE" w:rsidRDefault="004D4EEE" w:rsidP="004D4EE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4EEE">
        <w:rPr>
          <w:rFonts w:ascii="Times New Roman" w:hAnsi="Times New Roman" w:cs="Times New Roman"/>
          <w:b/>
          <w:sz w:val="24"/>
          <w:szCs w:val="24"/>
        </w:rPr>
        <w:t>ОБ УТВЕРЖДЕНИИ ПОРЯДКА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:rsidR="004D4EEE" w:rsidRPr="004D4EEE" w:rsidRDefault="004D4EEE" w:rsidP="004D4EE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D4EEE" w:rsidRPr="004D4EEE" w:rsidRDefault="004D4EEE" w:rsidP="004D4EE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jc w:val="center"/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ДЕПАРТАМЕНТ ПРИРОДНЫХ РЕСУРСОВ И ЭКОЛОГИИ ВОРОНЕЖСКОЙ ОБЛАСТИ</w:t>
      </w:r>
    </w:p>
    <w:p w:rsidR="004D4EEE" w:rsidRPr="004D4EEE" w:rsidRDefault="004D4EEE" w:rsidP="004D4EE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jc w:val="center"/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ПРИКАЗ</w:t>
      </w:r>
    </w:p>
    <w:p w:rsidR="004D4EEE" w:rsidRPr="004D4EEE" w:rsidRDefault="004D4EEE" w:rsidP="004D4EE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jc w:val="center"/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от 31 декабря 2015 года N 520</w:t>
      </w:r>
    </w:p>
    <w:p w:rsidR="004D4EEE" w:rsidRPr="004D4EEE" w:rsidRDefault="004D4EEE" w:rsidP="004D4EE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jc w:val="center"/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ОБ УТВЕРЖДЕНИИ ПОРЯДКА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D4EEE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24.06.1998 N 89-ФЗ "Об отходах производства и потребления", Законом Воронежской области от 03.11.2015 N 147-ОЗ "Об отходах производства и потребления на территории Воронежской области и о признании утратившими силу отдельных законодательных актов (положений законодательных актов) Воронежской области в сфере обращения с отходами производства и потребления", постановлением правительства Воронежской области от 10.05.2012 N 382 "Об</w:t>
      </w:r>
      <w:proofErr w:type="gramEnd"/>
      <w:r w:rsidRPr="004D4EE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D4EEE">
        <w:rPr>
          <w:rFonts w:ascii="Times New Roman" w:hAnsi="Times New Roman" w:cs="Times New Roman"/>
          <w:sz w:val="24"/>
          <w:szCs w:val="24"/>
        </w:rPr>
        <w:t>утверждении</w:t>
      </w:r>
      <w:proofErr w:type="gramEnd"/>
      <w:r w:rsidRPr="004D4EEE">
        <w:rPr>
          <w:rFonts w:ascii="Times New Roman" w:hAnsi="Times New Roman" w:cs="Times New Roman"/>
          <w:sz w:val="24"/>
          <w:szCs w:val="24"/>
        </w:rPr>
        <w:t xml:space="preserve"> Положения о департаменте природных ресурсов и экологии Воронежской области" приказываю: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 xml:space="preserve">1. Утвердить прилагаемый 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</w:t>
      </w:r>
      <w:r w:rsidRPr="004D4EEE">
        <w:rPr>
          <w:rFonts w:ascii="Times New Roman" w:hAnsi="Times New Roman" w:cs="Times New Roman"/>
          <w:sz w:val="24"/>
          <w:szCs w:val="24"/>
        </w:rPr>
        <w:lastRenderedPageBreak/>
        <w:t>среднего предпринимательства), в процессе которой образуются отходы на объектах, подлежащих региональному государственному экологическому надзору.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2. Настоящий приказ вступает в силу с 01.01.2016.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4D4EEE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4D4EEE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возложить на заместителя руководителя департамента природных ресурсов и экологии Воронежской области Воробьеву Г.Л.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jc w:val="right"/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Руководитель департамента</w:t>
      </w:r>
    </w:p>
    <w:p w:rsidR="004D4EEE" w:rsidRDefault="004D4EEE" w:rsidP="004D4EEE">
      <w:pPr>
        <w:jc w:val="right"/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А.Ф.КАРЯКИН</w:t>
      </w:r>
    </w:p>
    <w:p w:rsid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jc w:val="center"/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:rsidR="004D4EEE" w:rsidRPr="004D4EEE" w:rsidRDefault="004D4EEE" w:rsidP="004D4EE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4D4EEE">
        <w:rPr>
          <w:rFonts w:ascii="Times New Roman" w:hAnsi="Times New Roman" w:cs="Times New Roman"/>
          <w:sz w:val="24"/>
          <w:szCs w:val="24"/>
        </w:rPr>
        <w:t>Настоящий 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(далее - Порядок), устанавливает требования к подготовке и представлению документов и материалов для утверждения предельно допустимых количеств</w:t>
      </w:r>
      <w:proofErr w:type="gramEnd"/>
      <w:r w:rsidRPr="004D4EEE">
        <w:rPr>
          <w:rFonts w:ascii="Times New Roman" w:hAnsi="Times New Roman" w:cs="Times New Roman"/>
          <w:sz w:val="24"/>
          <w:szCs w:val="24"/>
        </w:rPr>
        <w:t xml:space="preserve"> отходов конкретного вида, направляемых на размещение в конкретных объектах хранения отходов и объектах захоронения отходов с учетом экологической обстановки на территории, на которой расположены такие объекты.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4D4EEE">
        <w:rPr>
          <w:rFonts w:ascii="Times New Roman" w:hAnsi="Times New Roman" w:cs="Times New Roman"/>
          <w:sz w:val="24"/>
          <w:szCs w:val="24"/>
        </w:rPr>
        <w:t xml:space="preserve">Порядок предназначен для индивидуальных предпринимателей и юридических лиц (их филиалов и других территориально обособленных подразделений), в результате хозяйственной и иной деятельности которых образуются отходы (далее - индивидуальные предприниматели и юридические лица), подлежащих региональному государственному экологическому надзору, за </w:t>
      </w:r>
      <w:r w:rsidRPr="004D4EEE">
        <w:rPr>
          <w:rFonts w:ascii="Times New Roman" w:hAnsi="Times New Roman" w:cs="Times New Roman"/>
          <w:sz w:val="24"/>
          <w:szCs w:val="24"/>
        </w:rPr>
        <w:lastRenderedPageBreak/>
        <w:t>исключением индивидуальных предпринимателей и юридических лиц, отнесенных в соответствии с законодательством Российской Федерации к субъектам малого и среднего предпринимательства, и для департамента природных ресурсов</w:t>
      </w:r>
      <w:proofErr w:type="gramEnd"/>
      <w:r w:rsidRPr="004D4EEE">
        <w:rPr>
          <w:rFonts w:ascii="Times New Roman" w:hAnsi="Times New Roman" w:cs="Times New Roman"/>
          <w:sz w:val="24"/>
          <w:szCs w:val="24"/>
        </w:rPr>
        <w:t xml:space="preserve"> и экологии Воронежской области (далее - департамент).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D4EEE">
        <w:rPr>
          <w:rFonts w:ascii="Times New Roman" w:hAnsi="Times New Roman" w:cs="Times New Roman"/>
          <w:sz w:val="24"/>
          <w:szCs w:val="24"/>
        </w:rPr>
        <w:t>Индивидуальные предприниматели и юридические лица, отнесенные в соответствии с законодательством Российской Федерации к субъектам малого и среднего предпринимательства, в результате хозяйственной и иной деятельности которых образуются отходы, представляют в департамент отчетность об образовании, использовании, обезвреживании, о размещении отходов (за исключением статистической отчетности) в уведомительном порядке в соответствии с порядком, утвержденным департаментом.</w:t>
      </w:r>
      <w:proofErr w:type="gramEnd"/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Лимитами на размещение отходов для субъектов малого и среднего предпринимательства являются количества отходов, фактически направленные на размещение в соответствии с отчетностью об образовании, использовании, обезвреживании, о размещении отходов (за исключением статистической отчетности).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В случае наличия у юридического лица филиал</w:t>
      </w:r>
      <w:proofErr w:type="gramStart"/>
      <w:r w:rsidRPr="004D4EEE"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 w:rsidRPr="004D4EE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4D4EEE">
        <w:rPr>
          <w:rFonts w:ascii="Times New Roman" w:hAnsi="Times New Roman" w:cs="Times New Roman"/>
          <w:sz w:val="24"/>
          <w:szCs w:val="24"/>
        </w:rPr>
        <w:t>) и обособленных подразделений, расположенных в пределах Воронежской области, проект нормативов образования отходов и лимитов на их размещение может (по усмотрению хозяйствующего субъекта) разрабатываться отдельно для филиала(</w:t>
      </w:r>
      <w:proofErr w:type="spellStart"/>
      <w:r w:rsidRPr="004D4EE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4D4EEE">
        <w:rPr>
          <w:rFonts w:ascii="Times New Roman" w:hAnsi="Times New Roman" w:cs="Times New Roman"/>
          <w:sz w:val="24"/>
          <w:szCs w:val="24"/>
        </w:rPr>
        <w:t>) и обособленного подразделения.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В случае наличия у юридического лица филиал</w:t>
      </w:r>
      <w:proofErr w:type="gramStart"/>
      <w:r w:rsidRPr="004D4EEE"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 w:rsidRPr="004D4EE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4D4EEE">
        <w:rPr>
          <w:rFonts w:ascii="Times New Roman" w:hAnsi="Times New Roman" w:cs="Times New Roman"/>
          <w:sz w:val="24"/>
          <w:szCs w:val="24"/>
        </w:rPr>
        <w:t>) и обособленных подразделений, расположенных на территории двух и более субъектов Российской Федерации, нормативы образования отходов и лимитов на их размещение разрабатываются и утверждаются отдельно для филиала(</w:t>
      </w:r>
      <w:proofErr w:type="spellStart"/>
      <w:r w:rsidRPr="004D4EE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4D4EEE">
        <w:rPr>
          <w:rFonts w:ascii="Times New Roman" w:hAnsi="Times New Roman" w:cs="Times New Roman"/>
          <w:sz w:val="24"/>
          <w:szCs w:val="24"/>
        </w:rPr>
        <w:t>) и обособленного подразделения.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3. Действие настоящего Порядка не распространяется на вопросы обращения с радиоактивными отходами, биологическими отходами и медицинскими отходами.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4. Проекты нормативов образования отходов разрабатываются индивидуальными предпринимателями и юридическими лицами на основании расчетов и имеющихся данных об удельном образовании отходов при производстве продукции, выполнении работ, оказании услуг.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lastRenderedPageBreak/>
        <w:t>Нормативы образования отходов служат для определения ожидаемых количеств образующихся отходов конкретных видов с учетом планируемых объемов производства продукции, выполняемых работ, оказания услуг.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4D4EEE">
        <w:rPr>
          <w:rFonts w:ascii="Times New Roman" w:hAnsi="Times New Roman" w:cs="Times New Roman"/>
          <w:sz w:val="24"/>
          <w:szCs w:val="24"/>
        </w:rPr>
        <w:t>Нормативы образования отходов и лимиты на их размещение утверждаются департаментом на основании комплекта обосновывающих расчетов, материалов и документов - проекта нормативов образования отходов и лимитов на их размещение, разрабатываемого индивидуальными предпринимателями и юридическими лицами, подлежащими региональному государственному экологическому надзору, в соответствии с методическими рекомендациями по разработке проектов нормативов образования отходов и лимитов на их размещение применительно к хозяйственной и (или) иной</w:t>
      </w:r>
      <w:proofErr w:type="gramEnd"/>
      <w:r w:rsidRPr="004D4EEE">
        <w:rPr>
          <w:rFonts w:ascii="Times New Roman" w:hAnsi="Times New Roman" w:cs="Times New Roman"/>
          <w:sz w:val="24"/>
          <w:szCs w:val="24"/>
        </w:rPr>
        <w:t xml:space="preserve">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надзору, </w:t>
      </w:r>
      <w:proofErr w:type="gramStart"/>
      <w:r w:rsidRPr="004D4EEE">
        <w:rPr>
          <w:rFonts w:ascii="Times New Roman" w:hAnsi="Times New Roman" w:cs="Times New Roman"/>
          <w:sz w:val="24"/>
          <w:szCs w:val="24"/>
        </w:rPr>
        <w:t>утвержденными</w:t>
      </w:r>
      <w:proofErr w:type="gramEnd"/>
      <w:r w:rsidRPr="004D4EEE">
        <w:rPr>
          <w:rFonts w:ascii="Times New Roman" w:hAnsi="Times New Roman" w:cs="Times New Roman"/>
          <w:sz w:val="24"/>
          <w:szCs w:val="24"/>
        </w:rPr>
        <w:t xml:space="preserve"> приказом департамента от _______________ N __________.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 xml:space="preserve">В лимиты на размещение отходов не включаются массы (объемы) отходов, предназначенные </w:t>
      </w:r>
      <w:proofErr w:type="gramStart"/>
      <w:r w:rsidRPr="004D4EEE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4D4EEE">
        <w:rPr>
          <w:rFonts w:ascii="Times New Roman" w:hAnsi="Times New Roman" w:cs="Times New Roman"/>
          <w:sz w:val="24"/>
          <w:szCs w:val="24"/>
        </w:rPr>
        <w:t>: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накопления (на срок не более чем одиннадцать месяцев) в местах (на площадках), обустроенных в соответствии с требованиями законодательства Российской Федерации;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использования и/или обезвреживания.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6. Лимиты на размещение отходов в недрах для юридических лиц - пользователей недр, имеющих лицензии на пользование участками недр для целей захоронения токсичных и иных опасных отходов, утверждаются департаментом на срок действия такой лицензии, но не более чем на 5 лет.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 xml:space="preserve">Горные породы, используемые для закладки выработанного пространства, засыпки провалов и </w:t>
      </w:r>
      <w:proofErr w:type="gramStart"/>
      <w:r w:rsidRPr="004D4EEE">
        <w:rPr>
          <w:rFonts w:ascii="Times New Roman" w:hAnsi="Times New Roman" w:cs="Times New Roman"/>
          <w:sz w:val="24"/>
          <w:szCs w:val="24"/>
        </w:rPr>
        <w:t>рекультивации</w:t>
      </w:r>
      <w:proofErr w:type="gramEnd"/>
      <w:r w:rsidRPr="004D4EEE">
        <w:rPr>
          <w:rFonts w:ascii="Times New Roman" w:hAnsi="Times New Roman" w:cs="Times New Roman"/>
          <w:sz w:val="24"/>
          <w:szCs w:val="24"/>
        </w:rPr>
        <w:t xml:space="preserve"> нарушенных горными работами земель, в соответствии с утвержденным в установленном порядке техническим проектом разработки месторождений полезных ископаемых, в лимиты на размещение отходов не включаются.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 xml:space="preserve">7. Индивидуальные предприниматели и юридические лица (их филиалы и </w:t>
      </w:r>
      <w:proofErr w:type="gramStart"/>
      <w:r w:rsidRPr="004D4EEE">
        <w:rPr>
          <w:rFonts w:ascii="Times New Roman" w:hAnsi="Times New Roman" w:cs="Times New Roman"/>
          <w:sz w:val="24"/>
          <w:szCs w:val="24"/>
        </w:rPr>
        <w:t>другие</w:t>
      </w:r>
      <w:proofErr w:type="gramEnd"/>
      <w:r w:rsidRPr="004D4EEE">
        <w:rPr>
          <w:rFonts w:ascii="Times New Roman" w:hAnsi="Times New Roman" w:cs="Times New Roman"/>
          <w:sz w:val="24"/>
          <w:szCs w:val="24"/>
        </w:rPr>
        <w:t xml:space="preserve"> территориально обособленные подразделения), в результате хозяйственной и иной деятельности которых образуются отходы, подлежащие региональному государственному экологическому надзору, представляют в департамент: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а) заявление об утверждении нормативов образования отходов и лимитов на их размещение с указанием следующих сведений: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полное и сокращенное наименование, в том числе фирменное наименование, организационно-правовая форма юридического лица, место его нахождения,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фамилия, имя и отчество (последнее - при наличии) индивидуального предпринимателя, место его жительства, данные документа, удостоверяющего 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б) проект нормативов образования отходов и лимитов на их размещение, разработанный индивидуальными предпринимателями и юридическими лицами в соответствии с методическими рекомендациями, указанными в пункте 5 настоящего Порядка.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8. Заявление и проект нормативов образования отходов и лимитов на их размещение принимаются департаментом.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Заявление и проект нормативов образования отходов и лимитов на их размещение могут быть поданы в виде электронных документов, подписанных простой электронной подписью в соответствии с требованиями Федерального закона от 06.04.2011 N 63-ФЗ "Об электронной подписи".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Перечень документов, установленных в пункте 7 настоящего Порядка, является исчерпывающим. Требование о предоставлении иных документов не допускается.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 xml:space="preserve">9. В случае выявления неточностей </w:t>
      </w:r>
      <w:proofErr w:type="gramStart"/>
      <w:r w:rsidRPr="004D4EEE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Pr="004D4EEE">
        <w:rPr>
          <w:rFonts w:ascii="Times New Roman" w:hAnsi="Times New Roman" w:cs="Times New Roman"/>
          <w:sz w:val="24"/>
          <w:szCs w:val="24"/>
        </w:rPr>
        <w:t xml:space="preserve">или) неполноты сведений, содержащихся в заявлении и проекте нормативов образования отходов и лимитов на их размещение, а также некомплектности </w:t>
      </w:r>
      <w:r w:rsidRPr="004D4EEE">
        <w:rPr>
          <w:rFonts w:ascii="Times New Roman" w:hAnsi="Times New Roman" w:cs="Times New Roman"/>
          <w:sz w:val="24"/>
          <w:szCs w:val="24"/>
        </w:rPr>
        <w:lastRenderedPageBreak/>
        <w:t>проекта нормативов образования отходов и лимитов на их размещение, разработанного индивидуальными предпринимателями и юридическими лицами в соответствии с методическими рекомендациями, указанными в пункте 5 настоящего Порядка, департамент в течение 5 рабочих дней с даты их приема вручает индивидуальным предпринимателям и юридическим лицам уведомление о необходимости устранения в течение 10 рабочих дней выявленных нарушений и (или) предоставления документов или направляет такое уведомление заказным почтовым отправлением с уведомлением о вручении.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 xml:space="preserve">10. </w:t>
      </w:r>
      <w:proofErr w:type="gramStart"/>
      <w:r w:rsidRPr="004D4EEE">
        <w:rPr>
          <w:rFonts w:ascii="Times New Roman" w:hAnsi="Times New Roman" w:cs="Times New Roman"/>
          <w:sz w:val="24"/>
          <w:szCs w:val="24"/>
        </w:rPr>
        <w:t>В случае, предусмотренном пунктом 9 настоящего Порядка, срок принятия департаментом решения об утверждении нормативов образования отходов и лимитов на их размещение либо об отказе в их утверждении исчисляется со дня поступления в департамент надлежащим образом оформленного заявления и проекта нормативов образования отходов и лимитов на их размещение, указанных в пункте 7 настоящего Порядка.</w:t>
      </w:r>
      <w:proofErr w:type="gramEnd"/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D4EEE">
        <w:rPr>
          <w:rFonts w:ascii="Times New Roman" w:hAnsi="Times New Roman" w:cs="Times New Roman"/>
          <w:sz w:val="24"/>
          <w:szCs w:val="24"/>
        </w:rPr>
        <w:t>В случае непредставления индивидуальным предпринимателем и юридическим лицом в течение 10 рабочих дней с момента получения ими уведомления надлежащим образом оформленного заявления и проекта нормативов образования отходов и лимитов на их размещение департамент возвращает индивидуальному предпринимателю и юридическому лицу ранее представленное заявление и проект нормативов образования отходов и лимитов на их размещение, которые направляется почтовым отправлением в срок, не превышающий</w:t>
      </w:r>
      <w:proofErr w:type="gramEnd"/>
      <w:r w:rsidRPr="004D4EEE">
        <w:rPr>
          <w:rFonts w:ascii="Times New Roman" w:hAnsi="Times New Roman" w:cs="Times New Roman"/>
          <w:sz w:val="24"/>
          <w:szCs w:val="24"/>
        </w:rPr>
        <w:t xml:space="preserve"> 3 рабочих дней.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 xml:space="preserve">11. Департамент в срок, не превышающий 30 рабочих дней </w:t>
      </w:r>
      <w:proofErr w:type="gramStart"/>
      <w:r w:rsidRPr="004D4EEE">
        <w:rPr>
          <w:rFonts w:ascii="Times New Roman" w:hAnsi="Times New Roman" w:cs="Times New Roman"/>
          <w:sz w:val="24"/>
          <w:szCs w:val="24"/>
        </w:rPr>
        <w:t>с даты приема</w:t>
      </w:r>
      <w:proofErr w:type="gramEnd"/>
      <w:r w:rsidRPr="004D4EEE">
        <w:rPr>
          <w:rFonts w:ascii="Times New Roman" w:hAnsi="Times New Roman" w:cs="Times New Roman"/>
          <w:sz w:val="24"/>
          <w:szCs w:val="24"/>
        </w:rPr>
        <w:t xml:space="preserve"> указанных в пункте 7 настоящего Порядка заявления и проекта нормативов образования отходов и лимитов на их размещение, принимает решение об утверждении нормативов образования отходов и лимитов на их размещение либо мотивированный отказ в их утверждении.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Основанием для отказа в утверждении нормативов образования отходов и лимитов на их размещение является: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наличие недостоверной информации, связанной с наличием арифметических или логических ошибок при заполнении форм, предусмотренных методическими рекомендациями, указанными в пункте 5 настоящего Порядка;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отсутствие объекта размещения отходов, на котором предполагается размещение отходов, в государственном реестре объектов размещения отходов, формируемом Федеральной службой по надзору в сфере природопользования (</w:t>
      </w:r>
      <w:proofErr w:type="spellStart"/>
      <w:r w:rsidRPr="004D4EEE">
        <w:rPr>
          <w:rFonts w:ascii="Times New Roman" w:hAnsi="Times New Roman" w:cs="Times New Roman"/>
          <w:sz w:val="24"/>
          <w:szCs w:val="24"/>
        </w:rPr>
        <w:t>Росприроднадзором</w:t>
      </w:r>
      <w:proofErr w:type="spellEnd"/>
      <w:r w:rsidRPr="004D4EEE">
        <w:rPr>
          <w:rFonts w:ascii="Times New Roman" w:hAnsi="Times New Roman" w:cs="Times New Roman"/>
          <w:sz w:val="24"/>
          <w:szCs w:val="24"/>
        </w:rPr>
        <w:t xml:space="preserve">) в соответствии с Порядком ведения </w:t>
      </w:r>
      <w:r w:rsidRPr="004D4EEE">
        <w:rPr>
          <w:rFonts w:ascii="Times New Roman" w:hAnsi="Times New Roman" w:cs="Times New Roman"/>
          <w:sz w:val="24"/>
          <w:szCs w:val="24"/>
        </w:rPr>
        <w:lastRenderedPageBreak/>
        <w:t>государственного кадастра отходов, утвержденным Приказом Минприроды России от 30.09.2011 N 792;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Приказ департамента об утверждении документа нормативов образования отходов и лимитов на их размещение и документ об утверждении нормативов образования отходов и лимитов на их размещение (приложение к порядку) либо мотивированный отказ в их утверждении вручаются индивидуальному предпринимателю и юридическому лично в руки.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В приказе об утверждении документа нормативов образования отходов и лимитов на их размещение указывается наименование индивидуального предпринимателя и юридического лица (его филиал</w:t>
      </w:r>
      <w:proofErr w:type="gramStart"/>
      <w:r w:rsidRPr="004D4EEE"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 w:rsidRPr="004D4EE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4D4EEE">
        <w:rPr>
          <w:rFonts w:ascii="Times New Roman" w:hAnsi="Times New Roman" w:cs="Times New Roman"/>
          <w:sz w:val="24"/>
          <w:szCs w:val="24"/>
        </w:rPr>
        <w:t>) и обособленных подразделений), которому утверждены нормативы образования отходов и лимиты на их размещение, и срок их действия.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Датой утверждения нормативов образования отходов и лимитов на их размещение является дата вынесения департаментом приказа об утверждении нормативов образования отходов и лимитов на их размещение.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12. Нормативы образования отходов и лимиты на их размещение утверждаются сроком на 5 лет при условии ежегодного представления индивидуальными предпринимателями и юридическими лицами технического отчета по обращению с отходами, разрабатываемого в соответствии с методическими рекомендациями, указанными в пункте 5 настоящего Порядка, и представляемого в уведомительном порядке в департамент (далее - технический отчет).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 xml:space="preserve">Технический отчет представляется индивидуальными предпринимателями и юридическими лицами непосредственно в департамент или направляется в его адрес почтовым отправлением с уведомлением о вручении в течение 10 рабочих дней со дня, следующего за датой истечения очередного года </w:t>
      </w:r>
      <w:proofErr w:type="gramStart"/>
      <w:r w:rsidRPr="004D4EEE">
        <w:rPr>
          <w:rFonts w:ascii="Times New Roman" w:hAnsi="Times New Roman" w:cs="Times New Roman"/>
          <w:sz w:val="24"/>
          <w:szCs w:val="24"/>
        </w:rPr>
        <w:t>с даты утверждения</w:t>
      </w:r>
      <w:proofErr w:type="gramEnd"/>
      <w:r w:rsidRPr="004D4EEE">
        <w:rPr>
          <w:rFonts w:ascii="Times New Roman" w:hAnsi="Times New Roman" w:cs="Times New Roman"/>
          <w:sz w:val="24"/>
          <w:szCs w:val="24"/>
        </w:rPr>
        <w:t xml:space="preserve"> нормативов образования отходов и лимитов на их размещение.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Датой представления технического отчета считается отметка департамента о его получении (вручении) с указанием даты или дата почтового отправления.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Технический отчет может быть подан в виде электронных документов, подписанных простой электронной подписью в соответствии с требованиями Федерального закона от 06.04.2011 N 63-ФЗ "Об электронной подписи".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В технический отчет включаются сведения о фактически образованных количествах отходов, а также сведения за отчетный период о фактическом использовании, обезвреживании, хранении и захоронении отходов на самостоятельно эксплуатируемых (собственных) объектах размещения отходов, о фактической передаче отходов другим хозяйствующим субъектам.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13. Документ об утверждении нормативов образования отходов и лимитов на их размещение подлежит переоформлению в случаях: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а) изменения сведений, содержащихся в заявлении индивидуального предпринимателя и юридического лица, в соответствии с подпунктом "а" пункта 7 настоящего Порядка, в том числе: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изменения наименования юридического лица, в том числе фирменного наименования;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изменения организационно-правовой формы юридического лица, места его нахождения, государственного регистрационного номера записи о создании юридического лица и данных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изменения фамилии индивидуального предпринимателя, места его жительства, данных документа, удостоверяющего его личность, государственного регистрационного номера записи о государственной регистрации в качестве индивидуального предпринимателя и данных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б) изменения данных об объектах размещения отходов - самостоятельно эксплуатируемых (собственных) объектах размещения отходов и/или об объектах размещения отходов, эксплуатируемых другими хозяйствующими субъектами, и на которые отходы индивидуальных предпринимателей и юридических лиц передаются для размещения.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Переоформление документа об утверждении нормативов образования отходов и лимитов на их размещение допускается при условии неизменности утвержденных нормативов образования и лимитов на их размещение в конкретных объектах размещения отходов и только в период действия утвержденных нормативов образования отходов и лимитов на их размещение. Срок действия нормативов образования отходов и лимитов на их размещение, переоформленных в установленном порядке, не должен превышать срок действия установленных нормативов образования отходов и лимитов на их размещение.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14. Переоформление документа об утверждении нормативов образования отходов и лимитов на их размещение осуществляется департаментом на основании рассмотрения представленных индивидуальными предпринимателями и юридическими лицами: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а) заявления о переоформлении нормативов образования отходов и лимитов на их размещение (с указанием причин переоформления).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D4EEE">
        <w:rPr>
          <w:rFonts w:ascii="Times New Roman" w:hAnsi="Times New Roman" w:cs="Times New Roman"/>
          <w:sz w:val="24"/>
          <w:szCs w:val="24"/>
        </w:rPr>
        <w:t>В случае, предусмотренном подпунктом "б" пункта 13 настоящего Порядка, в заявлении о переоформлении нормативов образования отходов и лимитов на их размещение указываются номера объектов размещения отходов в государственном реестре объектов размещения отходов, сформированном Федеральной службой по надзору в сфере природопользования (</w:t>
      </w:r>
      <w:proofErr w:type="spellStart"/>
      <w:r w:rsidRPr="004D4EEE">
        <w:rPr>
          <w:rFonts w:ascii="Times New Roman" w:hAnsi="Times New Roman" w:cs="Times New Roman"/>
          <w:sz w:val="24"/>
          <w:szCs w:val="24"/>
        </w:rPr>
        <w:t>Росприроднадзором</w:t>
      </w:r>
      <w:proofErr w:type="spellEnd"/>
      <w:r w:rsidRPr="004D4EEE">
        <w:rPr>
          <w:rFonts w:ascii="Times New Roman" w:hAnsi="Times New Roman" w:cs="Times New Roman"/>
          <w:sz w:val="24"/>
          <w:szCs w:val="24"/>
        </w:rPr>
        <w:t>) в соответствии с Порядком ведения государственного кадастра отходов, утвержденным Приказом Минприроды России от 30.09.2011 N 792;</w:t>
      </w:r>
      <w:proofErr w:type="gramEnd"/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б) оригинал</w:t>
      </w:r>
      <w:proofErr w:type="gramStart"/>
      <w:r w:rsidRPr="004D4EEE">
        <w:rPr>
          <w:rFonts w:ascii="Times New Roman" w:hAnsi="Times New Roman" w:cs="Times New Roman"/>
          <w:sz w:val="24"/>
          <w:szCs w:val="24"/>
        </w:rPr>
        <w:t>а(</w:t>
      </w:r>
      <w:proofErr w:type="gramEnd"/>
      <w:r w:rsidRPr="004D4EEE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4D4EE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4D4EEE">
        <w:rPr>
          <w:rFonts w:ascii="Times New Roman" w:hAnsi="Times New Roman" w:cs="Times New Roman"/>
          <w:sz w:val="24"/>
          <w:szCs w:val="24"/>
        </w:rPr>
        <w:t>) выданного(-</w:t>
      </w:r>
      <w:proofErr w:type="spellStart"/>
      <w:r w:rsidRPr="004D4EEE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4D4EEE">
        <w:rPr>
          <w:rFonts w:ascii="Times New Roman" w:hAnsi="Times New Roman" w:cs="Times New Roman"/>
          <w:sz w:val="24"/>
          <w:szCs w:val="24"/>
        </w:rPr>
        <w:t>) ранее в установленном порядке документа(-</w:t>
      </w:r>
      <w:proofErr w:type="spellStart"/>
      <w:r w:rsidRPr="004D4EEE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4D4EEE">
        <w:rPr>
          <w:rFonts w:ascii="Times New Roman" w:hAnsi="Times New Roman" w:cs="Times New Roman"/>
          <w:sz w:val="24"/>
          <w:szCs w:val="24"/>
        </w:rPr>
        <w:t>) об утверждении нормативов образования отходов и лимитов на их размещение.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 xml:space="preserve">15. </w:t>
      </w:r>
      <w:proofErr w:type="gramStart"/>
      <w:r w:rsidRPr="004D4EEE">
        <w:rPr>
          <w:rFonts w:ascii="Times New Roman" w:hAnsi="Times New Roman" w:cs="Times New Roman"/>
          <w:sz w:val="24"/>
          <w:szCs w:val="24"/>
        </w:rPr>
        <w:t>Департамент в срок, не превышающий 10 рабочих дней с даты приема заявления о переоформлении нормативов образования отходов и лимитов на их размещение и документов, указанных в пункте 14 настоящего Порядка, принимает приказ о переоформлении нормативов образования отходов и лимитов на их размещение или мотивированный отказ в переоформлении документа об утверждении нормативов образования отходов и лимитов на их размещение.</w:t>
      </w:r>
      <w:proofErr w:type="gramEnd"/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Основанием для отказа в переоформлении является: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lastRenderedPageBreak/>
        <w:t>наличие недостоверной информации в представленных заявлении о переоформлении нормативов образования отходов и лимитов на их размещение и документах, указанных в пункте 14 настоящего Порядка;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отсутствие объекта размещения отходов, на котором предполагается размещение отходов, в государственном реестре объектов размещения отходов, сформированном Федеральной службой по надзору в сфере природопользования (</w:t>
      </w:r>
      <w:proofErr w:type="spellStart"/>
      <w:r w:rsidRPr="004D4EEE">
        <w:rPr>
          <w:rFonts w:ascii="Times New Roman" w:hAnsi="Times New Roman" w:cs="Times New Roman"/>
          <w:sz w:val="24"/>
          <w:szCs w:val="24"/>
        </w:rPr>
        <w:t>Росприроднадзором</w:t>
      </w:r>
      <w:proofErr w:type="spellEnd"/>
      <w:r w:rsidRPr="004D4EEE">
        <w:rPr>
          <w:rFonts w:ascii="Times New Roman" w:hAnsi="Times New Roman" w:cs="Times New Roman"/>
          <w:sz w:val="24"/>
          <w:szCs w:val="24"/>
        </w:rPr>
        <w:t>) в соответствии с Порядком ведения государственного кадастра отходов, утвержденным Приказом Минприроды России от 30.09.2011 N 792;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Приказ о переоформлении утвержденных нормативов образования отходов и лимитов на их размещение или мотивированный отказ в переоформлении вручается индивидуальному предпринимателю и юридическому лицу лично в руки.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 xml:space="preserve">17. </w:t>
      </w:r>
      <w:proofErr w:type="gramStart"/>
      <w:r w:rsidRPr="004D4EEE">
        <w:rPr>
          <w:rFonts w:ascii="Times New Roman" w:hAnsi="Times New Roman" w:cs="Times New Roman"/>
          <w:sz w:val="24"/>
          <w:szCs w:val="24"/>
        </w:rPr>
        <w:t>В случае утери либо порчи бланка документа об утверждении нормативов образования отходов и лимитов на их размещение департамент, принимает решение о выдаче дубликата документа об утверждении нормативов образования отходов и лимитов на их размещение в 15-дневный срок с даты получения от индивидуальных предпринимателей и юридических лиц заявления о выдаче указанного дубликата.</w:t>
      </w:r>
      <w:proofErr w:type="gramEnd"/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18. Решения об утверждении нормативов образования отходов и лимитов на их размещение, о переоформлении, о выдаче дубликата документа об утверждении нормативов образования отходов производства и потребления и лимитов на их размещение, мотивированный отказ в утверждении нормативов образования отходов и лимитов на их размещение оформляются приказами департамента.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4EEE">
        <w:rPr>
          <w:rFonts w:ascii="Times New Roman" w:hAnsi="Times New Roman" w:cs="Times New Roman"/>
          <w:b/>
          <w:sz w:val="24"/>
          <w:szCs w:val="24"/>
        </w:rPr>
        <w:t>Приложение. ПРИМЕРНЫЙ ОБРАЗЕЦ ДОКУМЕНТА об утверждении нормативов образования отходов и лимитов на их размещение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jc w:val="right"/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Приложение</w:t>
      </w:r>
    </w:p>
    <w:p w:rsidR="004D4EEE" w:rsidRPr="004D4EEE" w:rsidRDefault="004D4EEE" w:rsidP="004D4EEE">
      <w:pPr>
        <w:jc w:val="right"/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к Порядку</w:t>
      </w:r>
    </w:p>
    <w:p w:rsidR="004D4EEE" w:rsidRPr="004D4EEE" w:rsidRDefault="004D4EEE" w:rsidP="004D4EEE">
      <w:pPr>
        <w:jc w:val="right"/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разработки и утверждения нормативов</w:t>
      </w:r>
    </w:p>
    <w:p w:rsidR="004D4EEE" w:rsidRPr="004D4EEE" w:rsidRDefault="004D4EEE" w:rsidP="004D4EEE">
      <w:pPr>
        <w:jc w:val="right"/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 xml:space="preserve">образования отходов и лимитов </w:t>
      </w:r>
      <w:proofErr w:type="gramStart"/>
      <w:r w:rsidRPr="004D4EEE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4D4EEE" w:rsidRPr="004D4EEE" w:rsidRDefault="004D4EEE" w:rsidP="004D4EEE">
      <w:pPr>
        <w:jc w:val="right"/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их размещение применительно</w:t>
      </w:r>
    </w:p>
    <w:p w:rsidR="004D4EEE" w:rsidRPr="004D4EEE" w:rsidRDefault="004D4EEE" w:rsidP="004D4EEE">
      <w:pPr>
        <w:jc w:val="right"/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к хозяйственной и (или) иной</w:t>
      </w:r>
    </w:p>
    <w:p w:rsidR="004D4EEE" w:rsidRPr="004D4EEE" w:rsidRDefault="004D4EEE" w:rsidP="004D4EEE">
      <w:pPr>
        <w:jc w:val="right"/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деятельности юридических лиц</w:t>
      </w:r>
    </w:p>
    <w:p w:rsidR="004D4EEE" w:rsidRPr="004D4EEE" w:rsidRDefault="004D4EEE" w:rsidP="004D4EEE">
      <w:pPr>
        <w:jc w:val="right"/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и индивидуальных предпринимателей</w:t>
      </w:r>
    </w:p>
    <w:p w:rsidR="004D4EEE" w:rsidRPr="004D4EEE" w:rsidRDefault="004D4EEE" w:rsidP="004D4EEE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4D4EEE">
        <w:rPr>
          <w:rFonts w:ascii="Times New Roman" w:hAnsi="Times New Roman" w:cs="Times New Roman"/>
          <w:sz w:val="24"/>
          <w:szCs w:val="24"/>
        </w:rPr>
        <w:t>(за исключением субъектов малого и</w:t>
      </w:r>
      <w:proofErr w:type="gramEnd"/>
    </w:p>
    <w:p w:rsidR="004D4EEE" w:rsidRPr="004D4EEE" w:rsidRDefault="004D4EEE" w:rsidP="004D4EEE">
      <w:pPr>
        <w:jc w:val="right"/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среднего предпринимательства),</w:t>
      </w:r>
    </w:p>
    <w:p w:rsidR="004D4EEE" w:rsidRPr="004D4EEE" w:rsidRDefault="004D4EEE" w:rsidP="004D4EEE">
      <w:pPr>
        <w:jc w:val="right"/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 xml:space="preserve">в </w:t>
      </w:r>
      <w:proofErr w:type="gramStart"/>
      <w:r w:rsidRPr="004D4EEE">
        <w:rPr>
          <w:rFonts w:ascii="Times New Roman" w:hAnsi="Times New Roman" w:cs="Times New Roman"/>
          <w:sz w:val="24"/>
          <w:szCs w:val="24"/>
        </w:rPr>
        <w:t>процессе</w:t>
      </w:r>
      <w:proofErr w:type="gramEnd"/>
      <w:r w:rsidRPr="004D4EEE">
        <w:rPr>
          <w:rFonts w:ascii="Times New Roman" w:hAnsi="Times New Roman" w:cs="Times New Roman"/>
          <w:sz w:val="24"/>
          <w:szCs w:val="24"/>
        </w:rPr>
        <w:t xml:space="preserve"> которой образуются</w:t>
      </w:r>
    </w:p>
    <w:p w:rsidR="004D4EEE" w:rsidRPr="004D4EEE" w:rsidRDefault="004D4EEE" w:rsidP="004D4EEE">
      <w:pPr>
        <w:jc w:val="right"/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отходы на объектах, подлежащих</w:t>
      </w:r>
    </w:p>
    <w:p w:rsidR="004D4EEE" w:rsidRPr="004D4EEE" w:rsidRDefault="004D4EEE" w:rsidP="004D4EEE">
      <w:pPr>
        <w:jc w:val="right"/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региональному государственному</w:t>
      </w:r>
    </w:p>
    <w:p w:rsidR="004D4EEE" w:rsidRPr="004D4EEE" w:rsidRDefault="004D4EEE" w:rsidP="004D4EEE">
      <w:pPr>
        <w:jc w:val="right"/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экологическому надзору,</w:t>
      </w:r>
    </w:p>
    <w:p w:rsidR="004D4EEE" w:rsidRPr="004D4EEE" w:rsidRDefault="004D4EEE" w:rsidP="004D4EEE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4D4EEE">
        <w:rPr>
          <w:rFonts w:ascii="Times New Roman" w:hAnsi="Times New Roman" w:cs="Times New Roman"/>
          <w:sz w:val="24"/>
          <w:szCs w:val="24"/>
        </w:rPr>
        <w:t>утвержденному</w:t>
      </w:r>
      <w:proofErr w:type="gramEnd"/>
      <w:r w:rsidRPr="004D4EEE">
        <w:rPr>
          <w:rFonts w:ascii="Times New Roman" w:hAnsi="Times New Roman" w:cs="Times New Roman"/>
          <w:sz w:val="24"/>
          <w:szCs w:val="24"/>
        </w:rPr>
        <w:t xml:space="preserve"> приказом</w:t>
      </w:r>
    </w:p>
    <w:p w:rsidR="004D4EEE" w:rsidRPr="004D4EEE" w:rsidRDefault="004D4EEE" w:rsidP="004D4EEE">
      <w:pPr>
        <w:jc w:val="right"/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департамента природных ресурсов</w:t>
      </w:r>
    </w:p>
    <w:p w:rsidR="004D4EEE" w:rsidRPr="004D4EEE" w:rsidRDefault="004D4EEE" w:rsidP="004D4EEE">
      <w:pPr>
        <w:jc w:val="right"/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и экологии Воронежской области</w:t>
      </w:r>
    </w:p>
    <w:p w:rsidR="004D4EEE" w:rsidRPr="004D4EEE" w:rsidRDefault="004D4EEE" w:rsidP="004D4EEE">
      <w:pPr>
        <w:jc w:val="right"/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от 31.12.2015 N 520</w:t>
      </w:r>
    </w:p>
    <w:p w:rsidR="004D4EEE" w:rsidRPr="004D4EEE" w:rsidRDefault="004D4EEE" w:rsidP="004D4EE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jc w:val="right"/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 xml:space="preserve">____ </w:t>
      </w:r>
      <w:proofErr w:type="gramStart"/>
      <w:r w:rsidRPr="004D4EEE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4D4EEE">
        <w:rPr>
          <w:rFonts w:ascii="Times New Roman" w:hAnsi="Times New Roman" w:cs="Times New Roman"/>
          <w:sz w:val="24"/>
          <w:szCs w:val="24"/>
        </w:rPr>
        <w:t>. ________ листов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jc w:val="center"/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ПРИМЕРНЫЙ ОБРАЗЕЦ ДОКУМЕНТА об утверждении нормативов образования отходов и лимитов на их размещение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____________________________________________________________ Ф.И.О. индивидуального предпринимателя или наименование юридического лица (наименование филиала или другого территориально обособленного подразделения)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ИНН __________ ОКАТО __________ Фактический адрес ____________________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Перечень и количество отходов, разрешенных к размещению</w:t>
      </w:r>
    </w:p>
    <w:p w:rsidR="00985977" w:rsidRDefault="00985977" w:rsidP="00447AFA">
      <w:pPr>
        <w:rPr>
          <w:rFonts w:ascii="Times New Roman" w:hAnsi="Times New Roman" w:cs="Times New Roman"/>
          <w:sz w:val="24"/>
          <w:szCs w:val="24"/>
        </w:rPr>
      </w:pPr>
    </w:p>
    <w:p w:rsidR="004D4EEE" w:rsidRDefault="004D4EEE" w:rsidP="00447AF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4"/>
        <w:gridCol w:w="552"/>
        <w:gridCol w:w="446"/>
        <w:gridCol w:w="533"/>
        <w:gridCol w:w="552"/>
        <w:gridCol w:w="597"/>
        <w:gridCol w:w="518"/>
        <w:gridCol w:w="428"/>
        <w:gridCol w:w="420"/>
        <w:gridCol w:w="420"/>
        <w:gridCol w:w="420"/>
        <w:gridCol w:w="420"/>
        <w:gridCol w:w="420"/>
        <w:gridCol w:w="420"/>
        <w:gridCol w:w="552"/>
        <w:gridCol w:w="518"/>
        <w:gridCol w:w="428"/>
        <w:gridCol w:w="420"/>
        <w:gridCol w:w="420"/>
        <w:gridCol w:w="420"/>
        <w:gridCol w:w="420"/>
        <w:gridCol w:w="420"/>
        <w:gridCol w:w="435"/>
      </w:tblGrid>
      <w:tr w:rsidR="004D4EEE" w:rsidRPr="004D4EEE" w:rsidTr="004D4EE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вида отходов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 &lt;*&gt;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образования отходов, осредненны</w:t>
            </w: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й за год, тонн </w:t>
            </w:r>
          </w:p>
        </w:tc>
        <w:tc>
          <w:tcPr>
            <w:tcW w:w="20143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Лимиты на размещение отходов </w:t>
            </w:r>
          </w:p>
        </w:tc>
      </w:tr>
      <w:tr w:rsidR="004D4EEE" w:rsidRPr="004D4EEE" w:rsidTr="004D4EE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7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Отходы, передаваемые на размещение другим индивидуальным предпринимателям или юридическим лицам </w:t>
            </w:r>
          </w:p>
        </w:tc>
        <w:tc>
          <w:tcPr>
            <w:tcW w:w="887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Отходы, размещаемые на эксплуатируемых (собственных) объектах размещения отходов </w:t>
            </w:r>
          </w:p>
        </w:tc>
      </w:tr>
      <w:tr w:rsidR="004D4EEE" w:rsidRPr="004D4EEE" w:rsidTr="004D4EE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 размещения о</w:t>
            </w: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тходов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Индивидуальный предприниматель или юри</w:t>
            </w: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дическое лицо, эксплуатирующее объект размещения отходов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Номер объекта размещения отходов в </w:t>
            </w: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ГРОРО &lt;**&gt;</w:t>
            </w:r>
          </w:p>
        </w:tc>
        <w:tc>
          <w:tcPr>
            <w:tcW w:w="554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Лимиты на размещение отходов, тонн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 размещения о</w:t>
            </w: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тходов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Номер объекта размещения отходов в </w:t>
            </w: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ГРОРО &lt;**&gt;</w:t>
            </w:r>
          </w:p>
        </w:tc>
        <w:tc>
          <w:tcPr>
            <w:tcW w:w="554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лимиты на размещение отходов, тонн </w:t>
            </w:r>
          </w:p>
        </w:tc>
      </w:tr>
      <w:tr w:rsidR="004D4EEE" w:rsidRPr="004D4EEE" w:rsidTr="004D4EE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480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по годам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46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по годам </w:t>
            </w:r>
          </w:p>
        </w:tc>
      </w:tr>
      <w:tr w:rsidR="004D4EEE" w:rsidRPr="004D4EEE" w:rsidTr="004D4EE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</w:tr>
      <w:tr w:rsidR="004D4EEE" w:rsidRPr="004D4EEE" w:rsidTr="004D4EE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</w:tr>
      <w:tr w:rsidR="004D4EEE" w:rsidRPr="004D4EEE" w:rsidTr="004D4EE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I класса опасности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4EEE" w:rsidRPr="004D4EEE" w:rsidTr="004D4EE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 класса опасност</w:t>
            </w: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4EEE" w:rsidRPr="004D4EEE" w:rsidTr="004D4EE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II класса опасности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4EEE" w:rsidRPr="004D4EEE" w:rsidTr="004D4EE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II класса опасности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4EEE" w:rsidRPr="004D4EEE" w:rsidTr="004D4EE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тходы III класса опасности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4EEE" w:rsidRPr="004D4EEE" w:rsidTr="004D4EE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III класса опасности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4EEE" w:rsidRPr="004D4EEE" w:rsidTr="004D4EE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тходы IV класса опасности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4EEE" w:rsidRPr="004D4EEE" w:rsidTr="004D4EE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IV класса опасности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4EEE" w:rsidRPr="004D4EEE" w:rsidTr="004D4EE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тходы V класса опасности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4EEE" w:rsidRPr="004D4EEE" w:rsidTr="004D4EE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V класса опасности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4EEE" w:rsidRPr="004D4EEE" w:rsidTr="004D4EE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</w:t>
            </w:r>
            <w:r w:rsidRPr="004D4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D4EEE" w:rsidRPr="004D4EEE" w:rsidRDefault="004D4EEE" w:rsidP="004D4E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D4EEE" w:rsidRDefault="004D4EEE" w:rsidP="00447AFA">
      <w:pPr>
        <w:rPr>
          <w:rFonts w:ascii="Times New Roman" w:hAnsi="Times New Roman" w:cs="Times New Roman"/>
          <w:sz w:val="24"/>
          <w:szCs w:val="24"/>
        </w:rPr>
      </w:pPr>
    </w:p>
    <w:p w:rsidR="004D4EEE" w:rsidRDefault="004D4EEE" w:rsidP="00447AFA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________________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&lt;*&gt; Федеральный классификационный каталог отходов, утвержденный Приказом Федеральной службы по надзору в сфере природопользования от 18.07.2014 N 445.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&lt;**&gt; Государственный реестр объектов размещения отходов, порядок ведения утвержден Приказом Минприроды России от 30.09.2011 N 792.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Примечания: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Начальник отдела ___________________________ (ФИО)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подпись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Исполнитель _______________________________ (ФИО, контактный телефон)</w:t>
      </w:r>
    </w:p>
    <w:p w:rsidR="004D4EEE" w:rsidRPr="004D4EEE" w:rsidRDefault="004D4EEE" w:rsidP="004D4EEE">
      <w:pPr>
        <w:rPr>
          <w:rFonts w:ascii="Times New Roman" w:hAnsi="Times New Roman" w:cs="Times New Roman"/>
          <w:sz w:val="24"/>
          <w:szCs w:val="24"/>
        </w:rPr>
      </w:pPr>
    </w:p>
    <w:p w:rsidR="004D4EEE" w:rsidRPr="00447AFA" w:rsidRDefault="004D4EEE" w:rsidP="004D4EEE">
      <w:pPr>
        <w:rPr>
          <w:rFonts w:ascii="Times New Roman" w:hAnsi="Times New Roman" w:cs="Times New Roman"/>
          <w:sz w:val="24"/>
          <w:szCs w:val="24"/>
        </w:rPr>
      </w:pPr>
      <w:r w:rsidRPr="004D4EEE">
        <w:rPr>
          <w:rFonts w:ascii="Times New Roman" w:hAnsi="Times New Roman" w:cs="Times New Roman"/>
          <w:sz w:val="24"/>
          <w:szCs w:val="24"/>
        </w:rPr>
        <w:t>подпись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F75C2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0909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75C2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ce4358d01bec497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