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7B3548" w14:textId="77777777" w:rsidR="00C06FE5" w:rsidRPr="00C06FE5" w:rsidRDefault="00C06FE5" w:rsidP="00C06F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6FE5">
        <w:rPr>
          <w:rFonts w:ascii="Arial" w:hAnsi="Arial" w:cs="Arial"/>
          <w:b/>
          <w:bCs/>
        </w:rPr>
        <w:t>АДМИНИСТРАЦИЯ ПУШКИНСКОГО МУНИЦИПАЛЬНОГО РАЙОНА МОСКОВСКОЙ ОБЛАСТИ</w:t>
      </w:r>
    </w:p>
    <w:p w14:paraId="0AB7F110" w14:textId="77777777" w:rsidR="00C06FE5" w:rsidRPr="00C06FE5" w:rsidRDefault="00C06FE5" w:rsidP="00C06F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6FE5">
        <w:rPr>
          <w:rFonts w:ascii="Arial" w:hAnsi="Arial" w:cs="Arial"/>
          <w:b/>
          <w:bCs/>
        </w:rPr>
        <w:t>ПОСТАНОВЛЕНИЕ</w:t>
      </w:r>
    </w:p>
    <w:p w14:paraId="4DA7A77D" w14:textId="77777777" w:rsidR="00C06FE5" w:rsidRPr="00C06FE5" w:rsidRDefault="00C06FE5" w:rsidP="00C06F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6FE5">
        <w:rPr>
          <w:rFonts w:ascii="Arial" w:hAnsi="Arial" w:cs="Arial"/>
          <w:b/>
          <w:bCs/>
        </w:rPr>
        <w:t>от 23 октября 2018 года N 2168</w:t>
      </w:r>
      <w:r w:rsidRPr="00C06FE5">
        <w:rPr>
          <w:rFonts w:ascii="Arial" w:hAnsi="Arial" w:cs="Arial"/>
          <w:b/>
          <w:bCs/>
        </w:rPr>
        <w:br/>
      </w:r>
    </w:p>
    <w:p w14:paraId="33D1347D" w14:textId="77777777" w:rsidR="00C06FE5" w:rsidRPr="00C06FE5" w:rsidRDefault="00C06FE5" w:rsidP="00C06F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6FE5">
        <w:rPr>
          <w:rFonts w:ascii="Arial" w:hAnsi="Arial" w:cs="Arial"/>
          <w:b/>
          <w:bCs/>
        </w:rPr>
        <w:t>Об утверждении Порядка обустройства и согласования мест (площадок) накопления твердых коммунальных отходов на территории городского поселения Пушкино Пушкинского муниципального района</w:t>
      </w:r>
    </w:p>
    <w:p w14:paraId="7BD75D39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Федеральным законом от 10.01.2002 N 7-ФЗ "Об охране окружающей среды", Законом Московской области от 30.12.2014 N 191/2014-ОЗ "О благоустройстве в Московской области", в целях предотвращения негативного воздействия на окружающую среду и упорядочения размещения контейнерных площадок на территории городского поселения Пушкино Пушкинского муниципального района</w:t>
      </w:r>
      <w:r w:rsidRPr="00C06FE5">
        <w:rPr>
          <w:rFonts w:ascii="Arial" w:hAnsi="Arial" w:cs="Arial"/>
        </w:rPr>
        <w:br/>
      </w:r>
    </w:p>
    <w:p w14:paraId="10204E4B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ПОСТАНОВЛЯЮ:</w:t>
      </w:r>
      <w:r w:rsidRPr="00C06FE5">
        <w:rPr>
          <w:rFonts w:ascii="Arial" w:hAnsi="Arial" w:cs="Arial"/>
        </w:rPr>
        <w:br/>
      </w:r>
    </w:p>
    <w:p w14:paraId="42684D04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1. Утвердить Порядок обустройства и согласования мест (площадок) накопления твердых коммунальных отходов на территории городского поселения Пушкино Пушкинского муниципального района (Приложение N 1).</w:t>
      </w:r>
      <w:r w:rsidRPr="00C06FE5">
        <w:rPr>
          <w:rFonts w:ascii="Arial" w:hAnsi="Arial" w:cs="Arial"/>
        </w:rPr>
        <w:br/>
      </w:r>
    </w:p>
    <w:p w14:paraId="365F6E04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2. Утвердить Состав комиссии по определению и согласованию мест (площадок) накопления твердых коммунальных отходов на территории городского поселения Пушкино Пушкинского муниципального района (Приложение N 2) и ее Положение (Приложение N 3).</w:t>
      </w:r>
      <w:r w:rsidRPr="00C06FE5">
        <w:rPr>
          <w:rFonts w:ascii="Arial" w:hAnsi="Arial" w:cs="Arial"/>
        </w:rPr>
        <w:br/>
      </w:r>
    </w:p>
    <w:p w14:paraId="060C67F3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 Муниципальному казенному учреждению Пушкинского муниципального района Московской области "Сервис-Центр" разместить настоящее постановление на официальном сайте администрации Пушкинского муниципального района.</w:t>
      </w:r>
      <w:r w:rsidRPr="00C06FE5">
        <w:rPr>
          <w:rFonts w:ascii="Arial" w:hAnsi="Arial" w:cs="Arial"/>
        </w:rPr>
        <w:br/>
      </w:r>
    </w:p>
    <w:p w14:paraId="24FC763F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 xml:space="preserve">4. Контроль за исполнением настоящего постановления возложить на </w:t>
      </w:r>
      <w:proofErr w:type="spellStart"/>
      <w:r w:rsidRPr="00C06FE5">
        <w:rPr>
          <w:rFonts w:ascii="Arial" w:hAnsi="Arial" w:cs="Arial"/>
        </w:rPr>
        <w:t>и.о</w:t>
      </w:r>
      <w:proofErr w:type="spellEnd"/>
      <w:r w:rsidRPr="00C06FE5">
        <w:rPr>
          <w:rFonts w:ascii="Arial" w:hAnsi="Arial" w:cs="Arial"/>
        </w:rPr>
        <w:t xml:space="preserve">. заместителя Главы администрации Пушкинского муниципального района </w:t>
      </w:r>
      <w:proofErr w:type="gramStart"/>
      <w:r w:rsidRPr="00C06FE5">
        <w:rPr>
          <w:rFonts w:ascii="Arial" w:hAnsi="Arial" w:cs="Arial"/>
        </w:rPr>
        <w:t>П.Б.</w:t>
      </w:r>
      <w:proofErr w:type="gramEnd"/>
      <w:r w:rsidRPr="00C06FE5">
        <w:rPr>
          <w:rFonts w:ascii="Arial" w:hAnsi="Arial" w:cs="Arial"/>
        </w:rPr>
        <w:t xml:space="preserve"> Евсеева.</w:t>
      </w:r>
      <w:r w:rsidRPr="00C06FE5">
        <w:rPr>
          <w:rFonts w:ascii="Arial" w:hAnsi="Arial" w:cs="Arial"/>
        </w:rPr>
        <w:br/>
      </w:r>
    </w:p>
    <w:p w14:paraId="045125BC" w14:textId="77777777" w:rsidR="00C06FE5" w:rsidRPr="00C06FE5" w:rsidRDefault="00C06FE5" w:rsidP="00C06FE5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06FE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C06FE5">
        <w:rPr>
          <w:rFonts w:ascii="Arial" w:hAnsi="Arial" w:cs="Arial"/>
          <w:color w:val="auto"/>
          <w:sz w:val="24"/>
          <w:szCs w:val="24"/>
        </w:rPr>
        <w:br/>
        <w:t>     Глава Пушкинского</w:t>
      </w:r>
      <w:r w:rsidRPr="00C06FE5">
        <w:rPr>
          <w:rFonts w:ascii="Arial" w:hAnsi="Arial" w:cs="Arial"/>
          <w:color w:val="auto"/>
          <w:sz w:val="24"/>
          <w:szCs w:val="24"/>
        </w:rPr>
        <w:br/>
        <w:t>     муниципального района</w:t>
      </w:r>
      <w:r w:rsidRPr="00C06FE5">
        <w:rPr>
          <w:rFonts w:ascii="Arial" w:hAnsi="Arial" w:cs="Arial"/>
          <w:color w:val="auto"/>
          <w:sz w:val="24"/>
          <w:szCs w:val="24"/>
        </w:rPr>
        <w:br/>
        <w:t xml:space="preserve">     С.М. </w:t>
      </w:r>
      <w:proofErr w:type="spellStart"/>
      <w:r w:rsidRPr="00C06FE5">
        <w:rPr>
          <w:rFonts w:ascii="Arial" w:hAnsi="Arial" w:cs="Arial"/>
          <w:color w:val="auto"/>
          <w:sz w:val="24"/>
          <w:szCs w:val="24"/>
        </w:rPr>
        <w:t>Грибинюченко</w:t>
      </w:r>
      <w:proofErr w:type="spellEnd"/>
      <w:r w:rsidRPr="00C06FE5">
        <w:rPr>
          <w:rFonts w:ascii="Arial" w:hAnsi="Arial" w:cs="Arial"/>
          <w:color w:val="auto"/>
          <w:sz w:val="24"/>
          <w:szCs w:val="24"/>
        </w:rPr>
        <w:br/>
      </w:r>
      <w:r w:rsidRPr="00C06FE5">
        <w:rPr>
          <w:rFonts w:ascii="Arial" w:hAnsi="Arial" w:cs="Arial"/>
          <w:color w:val="auto"/>
          <w:sz w:val="24"/>
          <w:szCs w:val="24"/>
        </w:rPr>
        <w:br/>
      </w:r>
      <w:r w:rsidRPr="00C06FE5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C06FE5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C06FE5">
        <w:rPr>
          <w:rFonts w:ascii="Arial" w:hAnsi="Arial" w:cs="Arial"/>
          <w:color w:val="auto"/>
          <w:sz w:val="24"/>
          <w:szCs w:val="24"/>
        </w:rPr>
        <w:br/>
        <w:t>администрации Пушкинского</w:t>
      </w:r>
      <w:r w:rsidRPr="00C06FE5">
        <w:rPr>
          <w:rFonts w:ascii="Arial" w:hAnsi="Arial" w:cs="Arial"/>
          <w:color w:val="auto"/>
          <w:sz w:val="24"/>
          <w:szCs w:val="24"/>
        </w:rPr>
        <w:br/>
        <w:t>муниципального района</w:t>
      </w:r>
      <w:r w:rsidRPr="00C06FE5">
        <w:rPr>
          <w:rFonts w:ascii="Arial" w:hAnsi="Arial" w:cs="Arial"/>
          <w:color w:val="auto"/>
          <w:sz w:val="24"/>
          <w:szCs w:val="24"/>
        </w:rPr>
        <w:br/>
        <w:t>от 23.10.2018 N 2168</w:t>
      </w:r>
    </w:p>
    <w:p w14:paraId="38213E6A" w14:textId="77777777" w:rsidR="00C06FE5" w:rsidRPr="00C06FE5" w:rsidRDefault="00C06FE5" w:rsidP="00C06F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6FE5">
        <w:rPr>
          <w:rFonts w:ascii="Arial" w:hAnsi="Arial" w:cs="Arial"/>
          <w:b/>
          <w:bCs/>
        </w:rPr>
        <w:t>Порядок обустройства и согласования мест (площадок) накопления твердых коммунальных отходов на территории городского поселения Пушкино Пушкинского муниципального района</w:t>
      </w:r>
    </w:p>
    <w:p w14:paraId="6E644D49" w14:textId="77777777" w:rsidR="00C06FE5" w:rsidRPr="00C06FE5" w:rsidRDefault="00C06FE5" w:rsidP="00C06FE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06FE5">
        <w:rPr>
          <w:rFonts w:ascii="Arial" w:hAnsi="Arial" w:cs="Arial"/>
          <w:sz w:val="24"/>
          <w:szCs w:val="24"/>
        </w:rPr>
        <w:br/>
        <w:t>1. Общие положения</w:t>
      </w:r>
    </w:p>
    <w:p w14:paraId="18F5CF20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7BDCB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1.1. Порядок обустройства и согласования мест (площадок) накопления твердых коммунальных отходов на территории городского поселения Пушкино Пушкинского муниципального района (далее - Порядок) разработан в соответствии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Законом Московской области от 30.12.2014 N 191/2014-ОЗ "О благоустройстве в Московской области", СанПин 2.1.2.2645.10 "Санитарно-эпидемиологические требования к условиям проживания в жилых зданиях и помещениях. Санитарно-эпидемиологические правила и нормативы", утвержденных постановлением Главного государственного санитарного врача РФ от 10.06.2010 N 64, "СанПиН 42-128-4690-88. Санитарные правила содержания территорий населенных мест", утвержденные Главным государственным санитарным врачом СССР 05.08.1988 N 4690-88, и определяет процедуру согласования администрацией Пушкинского муниципального района мест (площадок) накопления твердых коммунальных отходов (далее - контейнерные площадки) на территории городского поселения Пушкино Пушкинского муниципального района Московской области (далее – муниципальное образование) и требования к содержанию Реестра мест (площадок) накопления твердых коммунальных отходов.</w:t>
      </w:r>
      <w:r w:rsidRPr="00C06FE5">
        <w:rPr>
          <w:rFonts w:ascii="Arial" w:hAnsi="Arial" w:cs="Arial"/>
        </w:rPr>
        <w:br/>
      </w:r>
    </w:p>
    <w:p w14:paraId="0ED8CCF2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1.2. В настоящем Порядке используются следующие понятия:</w:t>
      </w:r>
      <w:r w:rsidRPr="00C06FE5">
        <w:rPr>
          <w:rFonts w:ascii="Arial" w:hAnsi="Arial" w:cs="Arial"/>
        </w:rPr>
        <w:br/>
      </w:r>
    </w:p>
    <w:p w14:paraId="2E3B1C3C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контейнерная площадка - место сбора и накопления твердых коммунальных отходов, определенных договором на оказание услуг по обращению с твердыми коммунальными отходами, в соответствии со схемой обращения с отходами- специально оборудованная площадка для сбора и временного хранения мусора с установкой необходимого количества контейнеров и бункеров;</w:t>
      </w:r>
      <w:r w:rsidRPr="00C06FE5">
        <w:rPr>
          <w:rFonts w:ascii="Arial" w:hAnsi="Arial" w:cs="Arial"/>
        </w:rPr>
        <w:br/>
      </w:r>
    </w:p>
    <w:p w14:paraId="2CB6E5BE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lastRenderedPageBreak/>
        <w:t>контейнер - стандартная емкость для сбора мусора объемом до 2 кубических метров включительно;</w:t>
      </w:r>
      <w:r w:rsidRPr="00C06FE5">
        <w:rPr>
          <w:rFonts w:ascii="Arial" w:hAnsi="Arial" w:cs="Arial"/>
        </w:rPr>
        <w:br/>
      </w:r>
    </w:p>
    <w:p w14:paraId="7F98697C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бункер - стандартная емкость для сбора крупногабаритного и другого мусора объемом более 2 кубических метров;</w:t>
      </w:r>
      <w:r w:rsidRPr="00C06FE5">
        <w:rPr>
          <w:rFonts w:ascii="Arial" w:hAnsi="Arial" w:cs="Arial"/>
        </w:rPr>
        <w:br/>
      </w:r>
    </w:p>
    <w:p w14:paraId="1513B47C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реестр мест (площадок) накопления твердых коммунальных отходов (далее - Реестр) - база данных о местах размещения контейнерных площадок, ведется на бумажном носителе и в электронном виде в соответствии с правилами, утверждаемыми Правительством Российской Федерации и формой, согласно Приложения N 1 к настоящему Порядку.</w:t>
      </w:r>
      <w:r w:rsidRPr="00C06FE5">
        <w:rPr>
          <w:rFonts w:ascii="Arial" w:hAnsi="Arial" w:cs="Arial"/>
        </w:rPr>
        <w:br/>
      </w:r>
    </w:p>
    <w:p w14:paraId="2FFFA508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1.3. Самовольная планировка и обустройство контейнерных площадок, установка, перемещение контейнеров/ бункеров на территории муниципального образования без согласования с администрацией Пушкинского муниципального района запрещены.</w:t>
      </w:r>
      <w:r w:rsidRPr="00C06FE5">
        <w:rPr>
          <w:rFonts w:ascii="Arial" w:hAnsi="Arial" w:cs="Arial"/>
        </w:rPr>
        <w:br/>
      </w:r>
    </w:p>
    <w:p w14:paraId="7D6AEF48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1.4. С целью согласования мест размещения контейнерной площадки и установки контейнеров/бункеров, а также индивидуальных проектов (эскизов) контейнерных площадок закрытого типа Постановлением администрацией Пушкинского муниципального района создается комиссия по определению и согласованию мест (площадок) накопления твердых коммунальных отходов на территории городского поселения Пушкино Пушкинского муниципального района (далее - Комиссия).</w:t>
      </w:r>
      <w:r w:rsidRPr="00C06FE5">
        <w:rPr>
          <w:rFonts w:ascii="Arial" w:hAnsi="Arial" w:cs="Arial"/>
        </w:rPr>
        <w:br/>
      </w:r>
    </w:p>
    <w:p w14:paraId="0A6A9306" w14:textId="77777777" w:rsidR="00C06FE5" w:rsidRPr="00C06FE5" w:rsidRDefault="00C06FE5" w:rsidP="00C06FE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06FE5">
        <w:rPr>
          <w:rFonts w:ascii="Arial" w:hAnsi="Arial" w:cs="Arial"/>
          <w:sz w:val="24"/>
          <w:szCs w:val="24"/>
        </w:rPr>
        <w:t>2. Требования к контейнерным площадкам</w:t>
      </w:r>
    </w:p>
    <w:p w14:paraId="3596F604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8D110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2.1. Контейнерная площадка должна быть обустроена в соответствии с требованиями законодательства Российской Федерации в области охраны окружающей среды, законодательства Российской Федерации в области обеспечения санитарно-эпидемиологического благополучия населения и иного законодательства Российской Федерации, Законом Московской области от 30.12.2014 N 191/2014-ОЗ "О благоустройстве в Московской области", правилам благоустройства муниципального образования и настоящим Порядком.</w:t>
      </w:r>
      <w:r w:rsidRPr="00C06FE5">
        <w:rPr>
          <w:rFonts w:ascii="Arial" w:hAnsi="Arial" w:cs="Arial"/>
        </w:rPr>
        <w:br/>
      </w:r>
    </w:p>
    <w:p w14:paraId="7F295C4D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В исключительных случаях, в районах сложившейся застройки, где нет возможности соблюдения установленных требований по удаленности от жилых домов, детских учреждений, спортивных площадок и от мест отдыха населения, эти расстояния устанавливаются Комиссией с участием заявителя.</w:t>
      </w:r>
      <w:r w:rsidRPr="00C06FE5">
        <w:rPr>
          <w:rFonts w:ascii="Arial" w:hAnsi="Arial" w:cs="Arial"/>
        </w:rPr>
        <w:br/>
      </w:r>
    </w:p>
    <w:p w14:paraId="70C70229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2.2. Планировка и обустройство контейнерных площадок без приспособления для беспрепятственного доступа к ним и использования их инвалидами и другими маломобильными группами населения не допускается.</w:t>
      </w:r>
      <w:r w:rsidRPr="00C06FE5">
        <w:rPr>
          <w:rFonts w:ascii="Arial" w:hAnsi="Arial" w:cs="Arial"/>
        </w:rPr>
        <w:br/>
      </w:r>
    </w:p>
    <w:p w14:paraId="1DAAD968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2.3. Запрещается устанавливать контейнеры/бункеры на проезжей части, тротуарах, газонах и в проходных арках домов.</w:t>
      </w:r>
      <w:r w:rsidRPr="00C06FE5">
        <w:rPr>
          <w:rFonts w:ascii="Arial" w:hAnsi="Arial" w:cs="Arial"/>
        </w:rPr>
        <w:br/>
      </w:r>
    </w:p>
    <w:p w14:paraId="3E631DA8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 xml:space="preserve">В исключительных случаях допускается временная (на срок до 1 суток) установка на дворовых территориях бункеров для сбора строительного мусора вблизи мест производства ремонтных и </w:t>
      </w:r>
      <w:proofErr w:type="spellStart"/>
      <w:r w:rsidRPr="00C06FE5">
        <w:rPr>
          <w:rFonts w:ascii="Arial" w:hAnsi="Arial" w:cs="Arial"/>
        </w:rPr>
        <w:t>благоустроительных</w:t>
      </w:r>
      <w:proofErr w:type="spellEnd"/>
      <w:r w:rsidRPr="00C06FE5">
        <w:rPr>
          <w:rFonts w:ascii="Arial" w:hAnsi="Arial" w:cs="Arial"/>
        </w:rPr>
        <w:t xml:space="preserve"> работ, выполняемых юридическими и физическими лицами, при отсутствии на указанных территориях </w:t>
      </w:r>
      <w:r w:rsidRPr="00C06FE5">
        <w:rPr>
          <w:rFonts w:ascii="Arial" w:hAnsi="Arial" w:cs="Arial"/>
        </w:rPr>
        <w:lastRenderedPageBreak/>
        <w:t>оборудованных площадок для установки бункеров. Места временной установки бункеров должны быть согласованы с собственниками (правообладателями) территории.</w:t>
      </w:r>
      <w:r w:rsidRPr="00C06FE5">
        <w:rPr>
          <w:rFonts w:ascii="Arial" w:hAnsi="Arial" w:cs="Arial"/>
        </w:rPr>
        <w:br/>
      </w:r>
    </w:p>
    <w:p w14:paraId="7B759CAE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2.4. Размер контейнерных площадок должен быть рассчитан на установку необходимого числа контейнеров, но не более 5.</w:t>
      </w:r>
      <w:r w:rsidRPr="00C06FE5">
        <w:rPr>
          <w:rFonts w:ascii="Arial" w:hAnsi="Arial" w:cs="Arial"/>
        </w:rPr>
        <w:br/>
      </w:r>
    </w:p>
    <w:p w14:paraId="6A08B991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Складирование крупногабаритных отходов осуществляется в бункеры, расположенные на контейнерных площадках или на специальных площадках для складирования крупногабаритных отходов (в соответствии со схемой обращения с отходами).</w:t>
      </w:r>
      <w:r w:rsidRPr="00C06FE5">
        <w:rPr>
          <w:rFonts w:ascii="Arial" w:hAnsi="Arial" w:cs="Arial"/>
        </w:rPr>
        <w:br/>
      </w:r>
    </w:p>
    <w:p w14:paraId="6BC3E157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2.5. На контейнерной площадке должен быть размещен график вывоза мусора с указанием наименования и контактных телефонов организации, осуществляющей вывоз, а также информация о собственнике контейнерной площадки.</w:t>
      </w:r>
      <w:r w:rsidRPr="00C06FE5">
        <w:rPr>
          <w:rFonts w:ascii="Arial" w:hAnsi="Arial" w:cs="Arial"/>
        </w:rPr>
        <w:br/>
      </w:r>
    </w:p>
    <w:p w14:paraId="54A8B580" w14:textId="77777777" w:rsidR="00C06FE5" w:rsidRPr="00C06FE5" w:rsidRDefault="00C06FE5" w:rsidP="00C06FE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06FE5">
        <w:rPr>
          <w:rFonts w:ascii="Arial" w:hAnsi="Arial" w:cs="Arial"/>
          <w:sz w:val="24"/>
          <w:szCs w:val="24"/>
        </w:rPr>
        <w:t>3. Согласование мест размещения контейнерных площадок и установки контейнеров/бункеров</w:t>
      </w:r>
    </w:p>
    <w:p w14:paraId="6747C2BE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6EBA8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3.1. Для согласования мест размещения контейнерных площадок и установки контейнеров/бункеров заявитель (жилищно-эксплуатационная организация, собственники (пользователи) зданий, строений, сооружений, земельных участков) направляет в администрацию Пушкинского муниципального района заявку (в произвольной форме) с приложением к нему следующих документов:</w:t>
      </w:r>
      <w:r w:rsidRPr="00C06FE5">
        <w:rPr>
          <w:rFonts w:ascii="Arial" w:hAnsi="Arial" w:cs="Arial"/>
        </w:rPr>
        <w:br/>
      </w:r>
    </w:p>
    <w:p w14:paraId="6F8B76CD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а) схема размещения в масштабе 1:2000 с указанием координат (геолокации), площади контейнерной площадки и расстояния до близлежащих зданий, сооружений;</w:t>
      </w:r>
      <w:r w:rsidRPr="00C06FE5">
        <w:rPr>
          <w:rFonts w:ascii="Arial" w:hAnsi="Arial" w:cs="Arial"/>
        </w:rPr>
        <w:br/>
      </w:r>
    </w:p>
    <w:p w14:paraId="54599074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б) эскизный проект контейнерной площадки с указанием количества и объема контейнеров/бункеров;</w:t>
      </w:r>
      <w:r w:rsidRPr="00C06FE5">
        <w:rPr>
          <w:rFonts w:ascii="Arial" w:hAnsi="Arial" w:cs="Arial"/>
        </w:rPr>
        <w:br/>
      </w:r>
    </w:p>
    <w:p w14:paraId="0B07A742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в) информация о контейнерной площадки в соответствии с формой Реестра;</w:t>
      </w:r>
      <w:r w:rsidRPr="00C06FE5">
        <w:rPr>
          <w:rFonts w:ascii="Arial" w:hAnsi="Arial" w:cs="Arial"/>
        </w:rPr>
        <w:br/>
      </w:r>
    </w:p>
    <w:p w14:paraId="3FA83EC8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 xml:space="preserve">г) пояснительная записка о необходимости размещения контейнерной площадки, содержащую, в том числе информацию о </w:t>
      </w:r>
      <w:proofErr w:type="spellStart"/>
      <w:r w:rsidRPr="00C06FE5">
        <w:rPr>
          <w:rFonts w:ascii="Arial" w:hAnsi="Arial" w:cs="Arial"/>
        </w:rPr>
        <w:t>мусоровывозящей</w:t>
      </w:r>
      <w:proofErr w:type="spellEnd"/>
      <w:r w:rsidRPr="00C06FE5">
        <w:rPr>
          <w:rFonts w:ascii="Arial" w:hAnsi="Arial" w:cs="Arial"/>
        </w:rPr>
        <w:t xml:space="preserve"> организации с графиком вывоза мусора.</w:t>
      </w:r>
      <w:r w:rsidRPr="00C06FE5">
        <w:rPr>
          <w:rFonts w:ascii="Arial" w:hAnsi="Arial" w:cs="Arial"/>
        </w:rPr>
        <w:br/>
      </w:r>
    </w:p>
    <w:p w14:paraId="347D5427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3.2. В случае размещения контейнерной площадки на землях или на земельных участках, находящихся в муниципальной собственности или государственная собственность на которые не разграничена, одновременно необходимо подать заявление на предоставление услуги "Выдача разрешения на размещение объектов (за исключением линии связи, линейно-кабельных сооружений связи и антенно-мачтовых сооружений связи, для размещения которых не требуется разрешения на строительство), которые могут быть размещены на землях или на земельных участках, находящихся в муниципальной собственности или государственная собственность на которые не разграничена, без предоставления земельных участков и установления сервитутов".</w:t>
      </w:r>
      <w:r w:rsidRPr="00C06FE5">
        <w:rPr>
          <w:rFonts w:ascii="Arial" w:hAnsi="Arial" w:cs="Arial"/>
        </w:rPr>
        <w:br/>
      </w:r>
    </w:p>
    <w:p w14:paraId="4712194F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lastRenderedPageBreak/>
        <w:t xml:space="preserve">Для получения разрешения на размещение объекта (контейнерной площадка) в соответствии с порядком, утвержденным постановлением Правительства Московской области от 08.04.2015 N 229/13, необходимо подать соответствующее заявление на портале Государственных услуг Московской области uslugi.mosreg.ru, к которому необходимо приложить схему границ предполагаемых к использованию земель или части земельного участка, находящихся в государственной или муниципальной собственности, составленную в системе координат МСК-50 с использованием материалов </w:t>
      </w:r>
      <w:proofErr w:type="spellStart"/>
      <w:r w:rsidRPr="00C06FE5">
        <w:rPr>
          <w:rFonts w:ascii="Arial" w:hAnsi="Arial" w:cs="Arial"/>
        </w:rPr>
        <w:t>инженерно</w:t>
      </w:r>
      <w:proofErr w:type="spellEnd"/>
      <w:r w:rsidRPr="00C06FE5">
        <w:rPr>
          <w:rFonts w:ascii="Arial" w:hAnsi="Arial" w:cs="Arial"/>
        </w:rPr>
        <w:t xml:space="preserve"> - геодезических изысканий в масштабе 1:500 и сведений государственного кадастра недвижимости и содержащую:</w:t>
      </w:r>
      <w:r w:rsidRPr="00C06FE5">
        <w:rPr>
          <w:rFonts w:ascii="Arial" w:hAnsi="Arial" w:cs="Arial"/>
        </w:rPr>
        <w:br/>
      </w:r>
    </w:p>
    <w:p w14:paraId="1C61CDEF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 xml:space="preserve">- описание границ (смежные землепользователи, обеспеченность подъездными путями, наличие охраняемых объектов: природных, культурных и </w:t>
      </w:r>
      <w:proofErr w:type="gramStart"/>
      <w:r w:rsidRPr="00C06FE5">
        <w:rPr>
          <w:rFonts w:ascii="Arial" w:hAnsi="Arial" w:cs="Arial"/>
        </w:rPr>
        <w:t>т.д.</w:t>
      </w:r>
      <w:proofErr w:type="gramEnd"/>
      <w:r w:rsidRPr="00C06FE5">
        <w:rPr>
          <w:rFonts w:ascii="Arial" w:hAnsi="Arial" w:cs="Arial"/>
        </w:rPr>
        <w:t>);</w:t>
      </w:r>
      <w:r w:rsidRPr="00C06FE5">
        <w:rPr>
          <w:rFonts w:ascii="Arial" w:hAnsi="Arial" w:cs="Arial"/>
        </w:rPr>
        <w:br/>
      </w:r>
    </w:p>
    <w:p w14:paraId="6F260251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характеристики поворотных точек, дирекционных углов, длин линий;</w:t>
      </w:r>
      <w:r w:rsidRPr="00C06FE5">
        <w:rPr>
          <w:rFonts w:ascii="Arial" w:hAnsi="Arial" w:cs="Arial"/>
        </w:rPr>
        <w:br/>
      </w:r>
    </w:p>
    <w:p w14:paraId="2033DBFB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характеристики и расположение существующих инженерных сетей, коммуникаций и сооружений;</w:t>
      </w:r>
      <w:r w:rsidRPr="00C06FE5">
        <w:rPr>
          <w:rFonts w:ascii="Arial" w:hAnsi="Arial" w:cs="Arial"/>
        </w:rPr>
        <w:br/>
      </w:r>
    </w:p>
    <w:p w14:paraId="008AFE16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охранные (для размещений линейных объектов), санитарно-защитные (при наличии) и иные зоны (в том числе проектируемые).</w:t>
      </w:r>
      <w:r w:rsidRPr="00C06FE5">
        <w:rPr>
          <w:rFonts w:ascii="Arial" w:hAnsi="Arial" w:cs="Arial"/>
        </w:rPr>
        <w:br/>
      </w:r>
    </w:p>
    <w:p w14:paraId="6F42338F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3.3. Комиссия рассматривает заявку и комплект документов (в соответствии с пунктами 3.1 и 3.2 настоящего Порядка) в срок не позднее 10 календарных дней со дня ее поступления.</w:t>
      </w:r>
      <w:r w:rsidRPr="00C06FE5">
        <w:rPr>
          <w:rFonts w:ascii="Arial" w:hAnsi="Arial" w:cs="Arial"/>
        </w:rPr>
        <w:br/>
      </w:r>
    </w:p>
    <w:p w14:paraId="59C0DD2D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Комиссия проверяет наличие необходимых документов, правильность их оформления и соответствие места размещения контейнерной площадки требованиям действующего законодательства и настоящего Порядка</w:t>
      </w:r>
      <w:r w:rsidRPr="00C06FE5">
        <w:rPr>
          <w:rFonts w:ascii="Arial" w:hAnsi="Arial" w:cs="Arial"/>
        </w:rPr>
        <w:br/>
      </w:r>
    </w:p>
    <w:p w14:paraId="56F1DFD6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3.4. В целях оценки заявки на предмет соблюдения требований законодательства Российской Федерации в области санитарно-эпидемиологического благополучия населения к местам (площадкам) накопления твердых коммунальных отходов Комиссия имеет право запросить позицию соответствующего территориального органа федерального органа исполнительной власти, уполномоченного осуществлять федеральный государственный санитарно-эпидемиологический надзор (далее - запрос).</w:t>
      </w:r>
      <w:r w:rsidRPr="00C06FE5">
        <w:rPr>
          <w:rFonts w:ascii="Arial" w:hAnsi="Arial" w:cs="Arial"/>
        </w:rPr>
        <w:br/>
      </w:r>
    </w:p>
    <w:p w14:paraId="18250271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В случае направления запроса срок рассмотрения заявки может быть увеличен по решению Комиссии до 20 календарных дней, при этом заявителю не позднее 3 календарных дней со дня принятия такого решения Комиссией направляется соответствующее уведомление.</w:t>
      </w:r>
      <w:r w:rsidRPr="00C06FE5">
        <w:rPr>
          <w:rFonts w:ascii="Arial" w:hAnsi="Arial" w:cs="Arial"/>
        </w:rPr>
        <w:br/>
      </w:r>
    </w:p>
    <w:p w14:paraId="5EDB5987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3.5. На основании результатов рассмотрения документов, указанных в пунктах 3.1., 3.2 и 3.4 настоящего Порядка, Комиссия принимает решение о согласовании или отказе в согласовании места размещения контейнерной площадки.</w:t>
      </w:r>
      <w:r w:rsidRPr="00C06FE5">
        <w:rPr>
          <w:rFonts w:ascii="Arial" w:hAnsi="Arial" w:cs="Arial"/>
        </w:rPr>
        <w:br/>
      </w:r>
    </w:p>
    <w:p w14:paraId="20067DE4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3.6. Основаниями для отказа в согласовании места размещения контейнерной площадки являются:</w:t>
      </w:r>
      <w:r w:rsidRPr="00C06FE5">
        <w:rPr>
          <w:rFonts w:ascii="Arial" w:hAnsi="Arial" w:cs="Arial"/>
        </w:rPr>
        <w:br/>
      </w:r>
    </w:p>
    <w:p w14:paraId="3418523F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lastRenderedPageBreak/>
        <w:t>а) отсутствие документов, указанных в пунктах 3.1. и 3.2 настоящего Порядка;</w:t>
      </w:r>
      <w:r w:rsidRPr="00C06FE5">
        <w:rPr>
          <w:rFonts w:ascii="Arial" w:hAnsi="Arial" w:cs="Arial"/>
        </w:rPr>
        <w:br/>
      </w:r>
    </w:p>
    <w:p w14:paraId="2417FA21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б) наличие недостоверных сведений, содержащихся в предоставленных документах;</w:t>
      </w:r>
      <w:r w:rsidRPr="00C06FE5">
        <w:rPr>
          <w:rFonts w:ascii="Arial" w:hAnsi="Arial" w:cs="Arial"/>
        </w:rPr>
        <w:br/>
      </w:r>
    </w:p>
    <w:p w14:paraId="46E38327" w14:textId="77777777" w:rsidR="00C06FE5" w:rsidRPr="00C06FE5" w:rsidRDefault="00C06FE5" w:rsidP="00C06F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в) несоблюдение требований действующего законодательства, правилам благоустройства муниципального образования, предъявляемых к местам размещения контейнерных площадок или установки контейнеров/бункеров.</w:t>
      </w:r>
    </w:p>
    <w:p w14:paraId="212B4DBB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 xml:space="preserve">3.7. Основанием для размещения контейнерной площадки на территории муниципального образования является Акт согласования места (площадки) накопления твердых коммунальных отходов на территории городского поселения Пушкино Пушкинского муниципального района (далее - Акт) по форме в соответствии с </w:t>
      </w:r>
      <w:proofErr w:type="spellStart"/>
      <w:r w:rsidRPr="00C06FE5">
        <w:rPr>
          <w:rFonts w:ascii="Arial" w:hAnsi="Arial" w:cs="Arial"/>
        </w:rPr>
        <w:t>ПриложениемN</w:t>
      </w:r>
      <w:proofErr w:type="spellEnd"/>
      <w:r w:rsidRPr="00C06FE5">
        <w:rPr>
          <w:rFonts w:ascii="Arial" w:hAnsi="Arial" w:cs="Arial"/>
        </w:rPr>
        <w:t xml:space="preserve"> 2 к настоящему Порядку.</w:t>
      </w:r>
      <w:r w:rsidRPr="00C06FE5">
        <w:rPr>
          <w:rFonts w:ascii="Arial" w:hAnsi="Arial" w:cs="Arial"/>
        </w:rPr>
        <w:br/>
      </w:r>
    </w:p>
    <w:p w14:paraId="1551BB41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3.8. Комиссия уведомляет заявителя о принятом решении (отказ в согласовании или Акт) в течение 3 (трех) рабочих дня после его принятия.</w:t>
      </w:r>
      <w:r w:rsidRPr="00C06FE5">
        <w:rPr>
          <w:rFonts w:ascii="Arial" w:hAnsi="Arial" w:cs="Arial"/>
        </w:rPr>
        <w:br/>
      </w:r>
    </w:p>
    <w:p w14:paraId="7B89688D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3.9. После устранения основания отказа в согласовании заявитель вправе повторно обратиться в Комиссию с заявкой. Заявка, поступившая повторно, рассматривается в порядке и сроки, которые установлены пунктами 3.3 и 3.4 настоящего Порядка.</w:t>
      </w:r>
      <w:r w:rsidRPr="00C06FE5">
        <w:rPr>
          <w:rFonts w:ascii="Arial" w:hAnsi="Arial" w:cs="Arial"/>
        </w:rPr>
        <w:br/>
      </w:r>
    </w:p>
    <w:p w14:paraId="617CF569" w14:textId="77777777" w:rsidR="00C06FE5" w:rsidRPr="00C06FE5" w:rsidRDefault="00C06FE5" w:rsidP="00C06FE5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06FE5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C06FE5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C06FE5">
        <w:rPr>
          <w:rFonts w:ascii="Arial" w:hAnsi="Arial" w:cs="Arial"/>
          <w:color w:val="auto"/>
          <w:sz w:val="24"/>
          <w:szCs w:val="24"/>
        </w:rPr>
        <w:br/>
        <w:t>администрации Пушкинского муниципального района</w:t>
      </w:r>
      <w:r w:rsidRPr="00C06FE5">
        <w:rPr>
          <w:rFonts w:ascii="Arial" w:hAnsi="Arial" w:cs="Arial"/>
          <w:color w:val="auto"/>
          <w:sz w:val="24"/>
          <w:szCs w:val="24"/>
        </w:rPr>
        <w:br/>
        <w:t>от 23.10.2018 N 2168</w:t>
      </w:r>
    </w:p>
    <w:p w14:paraId="11DFB7A8" w14:textId="77777777" w:rsidR="00C06FE5" w:rsidRPr="00C06FE5" w:rsidRDefault="00C06FE5" w:rsidP="00C06FE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6FE5">
        <w:rPr>
          <w:rFonts w:ascii="Arial" w:hAnsi="Arial" w:cs="Arial"/>
          <w:b/>
          <w:bCs/>
        </w:rPr>
        <w:t>СОСТАВ комиссии по определению и согласованию мест (площадок) накопления твердых коммунальных отходов на территории городского поселения Пушкино Пушкинского муниципального района</w:t>
      </w:r>
      <w:r w:rsidRPr="00C06FE5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8"/>
        <w:gridCol w:w="4877"/>
      </w:tblGrid>
      <w:tr w:rsidR="00C06FE5" w:rsidRPr="00C06FE5" w14:paraId="3D2CA6EE" w14:textId="77777777" w:rsidTr="00C06FE5">
        <w:trPr>
          <w:trHeight w:val="15"/>
        </w:trPr>
        <w:tc>
          <w:tcPr>
            <w:tcW w:w="5359" w:type="dxa"/>
            <w:hideMark/>
          </w:tcPr>
          <w:p w14:paraId="4E955AD5" w14:textId="77777777" w:rsidR="00C06FE5" w:rsidRPr="00C06FE5" w:rsidRDefault="00C06FE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98" w:type="dxa"/>
            <w:hideMark/>
          </w:tcPr>
          <w:p w14:paraId="52CA7D10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06FE5" w:rsidRPr="00C06FE5" w14:paraId="7598CA58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CC350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Председатель комиссии: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BF83" w14:textId="77777777" w:rsidR="00C06FE5" w:rsidRPr="00C06FE5" w:rsidRDefault="00C06FE5">
            <w:pPr>
              <w:rPr>
                <w:lang w:eastAsia="en-US"/>
              </w:rPr>
            </w:pPr>
          </w:p>
        </w:tc>
      </w:tr>
      <w:tr w:rsidR="00C06FE5" w:rsidRPr="00C06FE5" w14:paraId="18BB4D27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964C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C06FE5">
              <w:rPr>
                <w:lang w:eastAsia="en-US"/>
              </w:rPr>
              <w:t>И.о</w:t>
            </w:r>
            <w:proofErr w:type="spellEnd"/>
            <w:r w:rsidRPr="00C06FE5">
              <w:rPr>
                <w:lang w:eastAsia="en-US"/>
              </w:rPr>
              <w:t>. заместителя администрации Пушкинского муниципального района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D8CB2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 xml:space="preserve">Евсеев </w:t>
            </w:r>
            <w:proofErr w:type="gramStart"/>
            <w:r w:rsidRPr="00C06FE5">
              <w:rPr>
                <w:lang w:eastAsia="en-US"/>
              </w:rPr>
              <w:t>П.Б.</w:t>
            </w:r>
            <w:proofErr w:type="gramEnd"/>
          </w:p>
        </w:tc>
      </w:tr>
      <w:tr w:rsidR="00C06FE5" w:rsidRPr="00C06FE5" w14:paraId="66612482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90E5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Заместитель председателя комиссии: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7A78" w14:textId="77777777" w:rsidR="00C06FE5" w:rsidRPr="00C06FE5" w:rsidRDefault="00C06FE5">
            <w:pPr>
              <w:rPr>
                <w:lang w:eastAsia="en-US"/>
              </w:rPr>
            </w:pPr>
          </w:p>
        </w:tc>
      </w:tr>
      <w:tr w:rsidR="00C06FE5" w:rsidRPr="00C06FE5" w14:paraId="70BE80DC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840A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Начальник Управления благоустройства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544A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C06FE5">
              <w:rPr>
                <w:lang w:eastAsia="en-US"/>
              </w:rPr>
              <w:t>Герменчук</w:t>
            </w:r>
            <w:proofErr w:type="spellEnd"/>
            <w:r w:rsidRPr="00C06FE5">
              <w:rPr>
                <w:lang w:eastAsia="en-US"/>
              </w:rPr>
              <w:t xml:space="preserve"> Д.Г.</w:t>
            </w:r>
          </w:p>
        </w:tc>
      </w:tr>
      <w:tr w:rsidR="00C06FE5" w:rsidRPr="00C06FE5" w14:paraId="4BDBCC10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259ED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Секретарь комиссии: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C96A" w14:textId="77777777" w:rsidR="00C06FE5" w:rsidRPr="00C06FE5" w:rsidRDefault="00C06FE5">
            <w:pPr>
              <w:rPr>
                <w:lang w:eastAsia="en-US"/>
              </w:rPr>
            </w:pPr>
          </w:p>
        </w:tc>
      </w:tr>
      <w:tr w:rsidR="00C06FE5" w:rsidRPr="00C06FE5" w14:paraId="3D0E2B1E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52A9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Начальник отдела территориального контроля Управления благоустройства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F6DC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C06FE5">
              <w:rPr>
                <w:lang w:eastAsia="en-US"/>
              </w:rPr>
              <w:t>Перевалова</w:t>
            </w:r>
            <w:proofErr w:type="spellEnd"/>
            <w:r w:rsidRPr="00C06FE5">
              <w:rPr>
                <w:lang w:eastAsia="en-US"/>
              </w:rPr>
              <w:t xml:space="preserve"> </w:t>
            </w:r>
            <w:proofErr w:type="gramStart"/>
            <w:r w:rsidRPr="00C06FE5">
              <w:rPr>
                <w:lang w:eastAsia="en-US"/>
              </w:rPr>
              <w:t>Е.В.</w:t>
            </w:r>
            <w:proofErr w:type="gramEnd"/>
          </w:p>
        </w:tc>
      </w:tr>
      <w:tr w:rsidR="00C06FE5" w:rsidRPr="00C06FE5" w14:paraId="520215D6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E587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Члены комиссии: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5EC1" w14:textId="77777777" w:rsidR="00C06FE5" w:rsidRPr="00C06FE5" w:rsidRDefault="00C06FE5">
            <w:pPr>
              <w:rPr>
                <w:lang w:eastAsia="en-US"/>
              </w:rPr>
            </w:pPr>
          </w:p>
        </w:tc>
      </w:tr>
      <w:tr w:rsidR="00C06FE5" w:rsidRPr="00C06FE5" w14:paraId="6AD96C7E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992C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Председатель Комитета по управлению имуществом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EC13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 xml:space="preserve">Дмитриева </w:t>
            </w:r>
            <w:proofErr w:type="gramStart"/>
            <w:r w:rsidRPr="00C06FE5">
              <w:rPr>
                <w:lang w:eastAsia="en-US"/>
              </w:rPr>
              <w:t>А.С.</w:t>
            </w:r>
            <w:proofErr w:type="gramEnd"/>
          </w:p>
        </w:tc>
      </w:tr>
      <w:tr w:rsidR="00C06FE5" w:rsidRPr="00C06FE5" w14:paraId="16996F3B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0494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Начальник Управления архитектуры и градостроительства</w:t>
            </w:r>
            <w:r w:rsidRPr="00C06FE5">
              <w:rPr>
                <w:lang w:eastAsia="en-US"/>
              </w:rPr>
              <w:br/>
              <w:t> Начальник Управления инвестиционной политики</w:t>
            </w:r>
            <w:r w:rsidRPr="00C06FE5">
              <w:rPr>
                <w:lang w:eastAsia="en-US"/>
              </w:rPr>
              <w:br/>
              <w:t xml:space="preserve"> Заместитель директора МБУ </w:t>
            </w:r>
            <w:r w:rsidRPr="00C06FE5">
              <w:rPr>
                <w:lang w:eastAsia="en-US"/>
              </w:rPr>
              <w:lastRenderedPageBreak/>
              <w:t>"</w:t>
            </w:r>
            <w:proofErr w:type="spellStart"/>
            <w:r w:rsidRPr="00C06FE5">
              <w:rPr>
                <w:lang w:eastAsia="en-US"/>
              </w:rPr>
              <w:t>Пушгорхоз</w:t>
            </w:r>
            <w:proofErr w:type="spellEnd"/>
            <w:r w:rsidRPr="00C06FE5">
              <w:rPr>
                <w:lang w:eastAsia="en-US"/>
              </w:rPr>
              <w:t>" по дорогам</w:t>
            </w:r>
            <w:r w:rsidRPr="00C06FE5">
              <w:rPr>
                <w:lang w:eastAsia="en-US"/>
              </w:rPr>
              <w:br/>
              <w:t>и благоустройству</w:t>
            </w:r>
            <w:r w:rsidRPr="00C06FE5">
              <w:rPr>
                <w:lang w:eastAsia="en-US"/>
              </w:rPr>
              <w:br/>
              <w:t xml:space="preserve"> Глава </w:t>
            </w:r>
            <w:proofErr w:type="spellStart"/>
            <w:r w:rsidRPr="00C06FE5">
              <w:rPr>
                <w:lang w:eastAsia="en-US"/>
              </w:rPr>
              <w:t>г.Пушкино</w:t>
            </w:r>
            <w:proofErr w:type="spellEnd"/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5D56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lastRenderedPageBreak/>
              <w:t>Мигачева Н.В.</w:t>
            </w:r>
            <w:r w:rsidRPr="00C06FE5">
              <w:rPr>
                <w:lang w:eastAsia="en-US"/>
              </w:rPr>
              <w:br/>
              <w:t> Благосклонная Е.В.</w:t>
            </w:r>
            <w:r w:rsidRPr="00C06FE5">
              <w:rPr>
                <w:lang w:eastAsia="en-US"/>
              </w:rPr>
              <w:br/>
              <w:t> </w:t>
            </w:r>
            <w:proofErr w:type="spellStart"/>
            <w:r w:rsidRPr="00C06FE5">
              <w:rPr>
                <w:lang w:eastAsia="en-US"/>
              </w:rPr>
              <w:t>Ведешин</w:t>
            </w:r>
            <w:proofErr w:type="spellEnd"/>
            <w:r w:rsidRPr="00C06FE5">
              <w:rPr>
                <w:lang w:eastAsia="en-US"/>
              </w:rPr>
              <w:t xml:space="preserve"> А.Н.</w:t>
            </w:r>
            <w:r w:rsidRPr="00C06FE5">
              <w:rPr>
                <w:lang w:eastAsia="en-US"/>
              </w:rPr>
              <w:br/>
              <w:t xml:space="preserve"> Некрасова </w:t>
            </w:r>
            <w:proofErr w:type="gramStart"/>
            <w:r w:rsidRPr="00C06FE5">
              <w:rPr>
                <w:lang w:eastAsia="en-US"/>
              </w:rPr>
              <w:t>Е.Ю.(</w:t>
            </w:r>
            <w:proofErr w:type="gramEnd"/>
            <w:r w:rsidRPr="00C06FE5">
              <w:rPr>
                <w:lang w:eastAsia="en-US"/>
              </w:rPr>
              <w:t>по согласованию)</w:t>
            </w:r>
          </w:p>
        </w:tc>
      </w:tr>
      <w:tr w:rsidR="00C06FE5" w:rsidRPr="00C06FE5" w14:paraId="4950B42B" w14:textId="77777777" w:rsidTr="00C06FE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ECBF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 xml:space="preserve">Начальник территориального отдела N 8 Территориального </w:t>
            </w:r>
            <w:proofErr w:type="gramStart"/>
            <w:r w:rsidRPr="00C06FE5">
              <w:rPr>
                <w:lang w:eastAsia="en-US"/>
              </w:rPr>
              <w:t>управления</w:t>
            </w:r>
            <w:proofErr w:type="gramEnd"/>
            <w:r w:rsidRPr="00C06FE5">
              <w:rPr>
                <w:lang w:eastAsia="en-US"/>
              </w:rPr>
              <w:t xml:space="preserve"> </w:t>
            </w:r>
            <w:proofErr w:type="spellStart"/>
            <w:r w:rsidRPr="00C06FE5">
              <w:rPr>
                <w:lang w:eastAsia="en-US"/>
              </w:rPr>
              <w:t>Госадмтехнадзора</w:t>
            </w:r>
            <w:proofErr w:type="spellEnd"/>
            <w:r w:rsidRPr="00C06FE5">
              <w:rPr>
                <w:lang w:eastAsia="en-US"/>
              </w:rPr>
              <w:t xml:space="preserve"> Московской области по Пушкинскому району, городскому округу Красноармейск.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2BB5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 xml:space="preserve">Бутенко </w:t>
            </w:r>
            <w:proofErr w:type="gramStart"/>
            <w:r w:rsidRPr="00C06FE5">
              <w:rPr>
                <w:lang w:eastAsia="en-US"/>
              </w:rPr>
              <w:t>Б.А.</w:t>
            </w:r>
            <w:proofErr w:type="gramEnd"/>
            <w:r w:rsidRPr="00C06FE5">
              <w:rPr>
                <w:lang w:eastAsia="en-US"/>
              </w:rPr>
              <w:t xml:space="preserve"> (по согласованию)</w:t>
            </w:r>
          </w:p>
        </w:tc>
      </w:tr>
    </w:tbl>
    <w:p w14:paraId="381CA160" w14:textId="77777777" w:rsidR="00C06FE5" w:rsidRPr="00C06FE5" w:rsidRDefault="00C06FE5" w:rsidP="00C06FE5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06FE5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C06FE5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C06FE5">
        <w:rPr>
          <w:rFonts w:ascii="Arial" w:hAnsi="Arial" w:cs="Arial"/>
          <w:color w:val="auto"/>
          <w:sz w:val="24"/>
          <w:szCs w:val="24"/>
        </w:rPr>
        <w:br/>
        <w:t>администрации Пушкинского муниципального района</w:t>
      </w:r>
      <w:r w:rsidRPr="00C06FE5">
        <w:rPr>
          <w:rFonts w:ascii="Arial" w:hAnsi="Arial" w:cs="Arial"/>
          <w:color w:val="auto"/>
          <w:sz w:val="24"/>
          <w:szCs w:val="24"/>
        </w:rPr>
        <w:br/>
        <w:t>от 23.10.2018 N 2168</w:t>
      </w:r>
      <w:r w:rsidRPr="00C06FE5">
        <w:rPr>
          <w:rFonts w:ascii="Arial" w:hAnsi="Arial" w:cs="Arial"/>
          <w:color w:val="auto"/>
          <w:sz w:val="24"/>
          <w:szCs w:val="24"/>
        </w:rPr>
        <w:br/>
      </w:r>
    </w:p>
    <w:p w14:paraId="3D67ABDA" w14:textId="77777777" w:rsidR="00C06FE5" w:rsidRPr="00C06FE5" w:rsidRDefault="00C06FE5" w:rsidP="00C06FE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6FE5">
        <w:rPr>
          <w:rFonts w:ascii="Arial" w:hAnsi="Arial" w:cs="Arial"/>
          <w:b/>
          <w:bCs/>
        </w:rPr>
        <w:t>ПОЛОЖЕНИЕ о комиссии по определению и согласованию мест (площадок) накопления твердых коммунальных отходов на территории городского поселения Пушкино Пушкинского муниципального района</w:t>
      </w:r>
    </w:p>
    <w:p w14:paraId="4D38AB14" w14:textId="77777777" w:rsidR="00C06FE5" w:rsidRPr="00C06FE5" w:rsidRDefault="00C06FE5" w:rsidP="00C06FE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06FE5">
        <w:rPr>
          <w:rFonts w:ascii="Arial" w:hAnsi="Arial" w:cs="Arial"/>
          <w:sz w:val="24"/>
          <w:szCs w:val="24"/>
        </w:rPr>
        <w:br/>
        <w:t>1. Общие положения</w:t>
      </w:r>
    </w:p>
    <w:p w14:paraId="1207F2CA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9DEA9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1.1. Комиссия по определению и согласованию мест (площадок) накопления твердых коммунальных отходов на территории городского поселения Пушкино Пушкинского муниципального района (далее - Комиссия) является постоянно действующим коллегиальным органом для рассмотрения вопросов, касающихся определения и согласования мест (площадок) накопления твердых коммунальных отходов (далее – контейнерные площадки) на территории городского поселения Пушкино Пушкинского муниципального района Московской области (далее – муниципальное образование), а также согласования индивидуальных проектов (эскизов) контейнерных площадок закрытого типа на муниципального образования.</w:t>
      </w:r>
      <w:r w:rsidRPr="00C06FE5">
        <w:rPr>
          <w:rFonts w:ascii="Arial" w:hAnsi="Arial" w:cs="Arial"/>
        </w:rPr>
        <w:br/>
      </w:r>
    </w:p>
    <w:p w14:paraId="6DDFEAD5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1.2. В своей деятельности Комиссия руководствуется Жилищным кодексом Российской Федерации, Градостроительным кодексом Российской Федерации, Федеральными законами от 24.06.1998 N 89-ФЗ "Об отходах производства и потребления", от 10.01.2002 N 7-ФЗ "Об охране окружающей среды", от 06.10.2003 N 131-ФЗ "Об общих принципах организации местного самоуправления в Российской Федерации", Правилами и нормами технической эксплуатации жилищного фонда, утвержденными Постановлением Госстроя России от 27.09.2003 N 170, СанПин 42-128-4690-88 "Санитарные правила содержания территорий населенных мест", утвержденными Минздравом СССР 05.08.1988 N 4690, Законом Московской области от 30.12.2014 N 191/2014-ОЗ "О благоустройстве в Московской области" и правилами благоустройства муниципального образования.</w:t>
      </w:r>
      <w:r w:rsidRPr="00C06FE5">
        <w:rPr>
          <w:rFonts w:ascii="Arial" w:hAnsi="Arial" w:cs="Arial"/>
        </w:rPr>
        <w:br/>
      </w:r>
    </w:p>
    <w:p w14:paraId="4240EDBB" w14:textId="77777777" w:rsidR="00C06FE5" w:rsidRPr="00C06FE5" w:rsidRDefault="00C06FE5" w:rsidP="00C06FE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06FE5">
        <w:rPr>
          <w:rFonts w:ascii="Arial" w:hAnsi="Arial" w:cs="Arial"/>
          <w:sz w:val="24"/>
          <w:szCs w:val="24"/>
        </w:rPr>
        <w:t>2. Цели, задачи и функции Комиссии</w:t>
      </w:r>
    </w:p>
    <w:p w14:paraId="4FECFE9E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0CB83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lastRenderedPageBreak/>
        <w:t>2.1. Комиссия создается с целью определения и согласования мест размещения контейнерных площадок, установки контейнеров/бункеров, а также согласования индивидуальных проектов (эскизов) контейнерных площадок закрытого типа на территории муниципального образования, формирования и ведения Реестра мест (площадок) накопления твердых коммунальных отходов (далее - Реестр).</w:t>
      </w:r>
      <w:r w:rsidRPr="00C06FE5">
        <w:rPr>
          <w:rFonts w:ascii="Arial" w:hAnsi="Arial" w:cs="Arial"/>
        </w:rPr>
        <w:br/>
      </w:r>
    </w:p>
    <w:p w14:paraId="1DBC51CF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2.2. Комиссия в соответствии с возложенными на нее задачами выполняет следующие функции:</w:t>
      </w:r>
      <w:r w:rsidRPr="00C06FE5">
        <w:rPr>
          <w:rFonts w:ascii="Arial" w:hAnsi="Arial" w:cs="Arial"/>
        </w:rPr>
        <w:br/>
      </w:r>
    </w:p>
    <w:p w14:paraId="5C9B3748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определение мест размещения контейнерных площадок для установки контейнеров/бункеров;</w:t>
      </w:r>
      <w:r w:rsidRPr="00C06FE5">
        <w:rPr>
          <w:rFonts w:ascii="Arial" w:hAnsi="Arial" w:cs="Arial"/>
        </w:rPr>
        <w:br/>
      </w:r>
    </w:p>
    <w:p w14:paraId="49A4B121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рассмотрение заявок и обращений граждан и юридических лиц по вопросу согласования места размещения контейнерных площадок для установки контейнеров/бункеров;</w:t>
      </w:r>
      <w:r w:rsidRPr="00C06FE5">
        <w:rPr>
          <w:rFonts w:ascii="Arial" w:hAnsi="Arial" w:cs="Arial"/>
        </w:rPr>
        <w:br/>
      </w:r>
    </w:p>
    <w:p w14:paraId="4E2C0F03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организация выездов на места размещения контейнерных площадок с целью их дальнейшего согласования;</w:t>
      </w:r>
      <w:r w:rsidRPr="00C06FE5">
        <w:rPr>
          <w:rFonts w:ascii="Arial" w:hAnsi="Arial" w:cs="Arial"/>
        </w:rPr>
        <w:br/>
      </w:r>
    </w:p>
    <w:p w14:paraId="0B48BFA2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согласование индивидуальных проектов (эскизов) контейнерных площадок закрытого типа;</w:t>
      </w:r>
      <w:r w:rsidRPr="00C06FE5">
        <w:rPr>
          <w:rFonts w:ascii="Arial" w:hAnsi="Arial" w:cs="Arial"/>
        </w:rPr>
        <w:br/>
      </w:r>
    </w:p>
    <w:p w14:paraId="00EC5FA7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формирование и ведение Реестра в соответствии с правилами, утвержденными Правительством Российской Федерации и требованиями настоящего постановления.</w:t>
      </w:r>
      <w:r w:rsidRPr="00C06FE5">
        <w:rPr>
          <w:rFonts w:ascii="Arial" w:hAnsi="Arial" w:cs="Arial"/>
        </w:rPr>
        <w:br/>
      </w:r>
    </w:p>
    <w:p w14:paraId="071E4D2F" w14:textId="77777777" w:rsidR="00C06FE5" w:rsidRPr="00C06FE5" w:rsidRDefault="00C06FE5" w:rsidP="00C06FE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06FE5">
        <w:rPr>
          <w:rFonts w:ascii="Arial" w:hAnsi="Arial" w:cs="Arial"/>
          <w:sz w:val="24"/>
          <w:szCs w:val="24"/>
        </w:rPr>
        <w:t>3. Организация работы Комиссии</w:t>
      </w:r>
    </w:p>
    <w:p w14:paraId="3083AA71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E7007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3.1. Положение о Комиссии, её численный и персональный состав утверждается настоящим постановлением. Комиссия состоит из председателя, заместителя председателя, секретаря и членов Комиссии.</w:t>
      </w:r>
      <w:r w:rsidRPr="00C06FE5">
        <w:rPr>
          <w:rFonts w:ascii="Arial" w:hAnsi="Arial" w:cs="Arial"/>
        </w:rPr>
        <w:br/>
      </w:r>
    </w:p>
    <w:p w14:paraId="7E8C9CDC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3.2. Состав Комиссии должен исключать возможность возникновения конфликта интересов, который мог бы повлиять на принимаемые Комиссией решения.</w:t>
      </w:r>
      <w:r w:rsidRPr="00C06FE5">
        <w:rPr>
          <w:rFonts w:ascii="Arial" w:hAnsi="Arial" w:cs="Arial"/>
        </w:rPr>
        <w:br/>
      </w:r>
    </w:p>
    <w:p w14:paraId="736AA40C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3.3. Основной формой работы Комиссии являются выездные заседания с осмотром территории существующего и предлагаемого места размещения контейнерных площадок на территории муниципального образования.</w:t>
      </w:r>
      <w:r w:rsidRPr="00C06FE5">
        <w:rPr>
          <w:rFonts w:ascii="Arial" w:hAnsi="Arial" w:cs="Arial"/>
        </w:rPr>
        <w:br/>
      </w:r>
    </w:p>
    <w:p w14:paraId="5D245193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3.4. Заседания Комиссии проводятся по мере необходимости.</w:t>
      </w:r>
      <w:r w:rsidRPr="00C06FE5">
        <w:rPr>
          <w:rFonts w:ascii="Arial" w:hAnsi="Arial" w:cs="Arial"/>
        </w:rPr>
        <w:br/>
      </w:r>
    </w:p>
    <w:p w14:paraId="555A5FEC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3.5. Комиссия правомочна принимать решения при участии в ее работе не менее половины от общего числа ее членов. Члены комиссии осуществляют свою деятельность на общественных началах. Члены комиссии участвуют в заседаниях без права замены. В случае отсутствия члена Комиссии на заседании он имеет право изложить свое мнение по рассматриваемому вопросу в письменной форме.</w:t>
      </w:r>
      <w:r w:rsidRPr="00C06FE5">
        <w:rPr>
          <w:rFonts w:ascii="Arial" w:hAnsi="Arial" w:cs="Arial"/>
        </w:rPr>
        <w:br/>
      </w:r>
    </w:p>
    <w:p w14:paraId="071ED3AE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lastRenderedPageBreak/>
        <w:t>3.6. Решение Комиссии считается принятым, если за него проголосовало более половины участвующих в заседании членов Комиссии.</w:t>
      </w:r>
      <w:r w:rsidRPr="00C06FE5">
        <w:rPr>
          <w:rFonts w:ascii="Arial" w:hAnsi="Arial" w:cs="Arial"/>
        </w:rPr>
        <w:br/>
      </w:r>
    </w:p>
    <w:p w14:paraId="44AB5FC0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3.7. Руководство деятельностью Комиссии осуществляет председатель Комиссии, который несет ответственность за выполнение возложенных на Комиссию задач и осуществление функций.</w:t>
      </w:r>
      <w:r w:rsidRPr="00C06FE5">
        <w:rPr>
          <w:rFonts w:ascii="Arial" w:hAnsi="Arial" w:cs="Arial"/>
        </w:rPr>
        <w:br/>
      </w:r>
    </w:p>
    <w:p w14:paraId="7D8522A9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Председатель Комиссии:</w:t>
      </w:r>
      <w:r w:rsidRPr="00C06FE5">
        <w:rPr>
          <w:rFonts w:ascii="Arial" w:hAnsi="Arial" w:cs="Arial"/>
        </w:rPr>
        <w:br/>
      </w:r>
    </w:p>
    <w:p w14:paraId="778FAC65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определяет время проведения выездных заседаний Комиссии и круг вопросов, вносимых на ее рассмотрение;</w:t>
      </w:r>
      <w:r w:rsidRPr="00C06FE5">
        <w:rPr>
          <w:rFonts w:ascii="Arial" w:hAnsi="Arial" w:cs="Arial"/>
        </w:rPr>
        <w:br/>
      </w:r>
    </w:p>
    <w:p w14:paraId="5DD59A66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организует подготовку материалов для рассмотрения на Комиссии;</w:t>
      </w:r>
      <w:r w:rsidRPr="00C06FE5">
        <w:rPr>
          <w:rFonts w:ascii="Arial" w:hAnsi="Arial" w:cs="Arial"/>
        </w:rPr>
        <w:br/>
      </w:r>
    </w:p>
    <w:p w14:paraId="669110B2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определяет повестку и проводит заседания Комиссии.</w:t>
      </w:r>
      <w:r w:rsidRPr="00C06FE5">
        <w:rPr>
          <w:rFonts w:ascii="Arial" w:hAnsi="Arial" w:cs="Arial"/>
        </w:rPr>
        <w:br/>
      </w:r>
    </w:p>
    <w:p w14:paraId="663A6E1A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В отсутствие председателя Комиссии его обязанности исполняет заместитель председателя Комиссии.</w:t>
      </w:r>
      <w:r w:rsidRPr="00C06FE5">
        <w:rPr>
          <w:rFonts w:ascii="Arial" w:hAnsi="Arial" w:cs="Arial"/>
        </w:rPr>
        <w:br/>
      </w:r>
    </w:p>
    <w:p w14:paraId="6A9EDBCC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Секретарь Комиссии:</w:t>
      </w:r>
      <w:r w:rsidRPr="00C06FE5">
        <w:rPr>
          <w:rFonts w:ascii="Arial" w:hAnsi="Arial" w:cs="Arial"/>
        </w:rPr>
        <w:br/>
      </w:r>
    </w:p>
    <w:p w14:paraId="6B6300B7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формирует пакет документов на рассмотрение Комиссией;</w:t>
      </w:r>
      <w:r w:rsidRPr="00C06FE5">
        <w:rPr>
          <w:rFonts w:ascii="Arial" w:hAnsi="Arial" w:cs="Arial"/>
        </w:rPr>
        <w:br/>
      </w:r>
    </w:p>
    <w:p w14:paraId="501F63FE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ведет и оформляет протоколы заседаний Комиссии;</w:t>
      </w:r>
      <w:r w:rsidRPr="00C06FE5">
        <w:rPr>
          <w:rFonts w:ascii="Arial" w:hAnsi="Arial" w:cs="Arial"/>
        </w:rPr>
        <w:br/>
      </w:r>
    </w:p>
    <w:p w14:paraId="5F4BD652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при организации выездного заседания Комиссии извещает членов Комиссии о дате и времени заседания;</w:t>
      </w:r>
      <w:r w:rsidRPr="00C06FE5">
        <w:rPr>
          <w:rFonts w:ascii="Arial" w:hAnsi="Arial" w:cs="Arial"/>
        </w:rPr>
        <w:br/>
      </w:r>
    </w:p>
    <w:p w14:paraId="7B69F9D4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подготавливает проекты актов согласования места (площадки) накопления твердых коммунальных отходов на территории городского поселения Пушкино Пушкинского муниципального района (далее - Акт);</w:t>
      </w:r>
      <w:r w:rsidRPr="00C06FE5">
        <w:rPr>
          <w:rFonts w:ascii="Arial" w:hAnsi="Arial" w:cs="Arial"/>
        </w:rPr>
        <w:br/>
      </w:r>
    </w:p>
    <w:p w14:paraId="2BA22564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- ведет Реестр.</w:t>
      </w:r>
      <w:r w:rsidRPr="00C06FE5">
        <w:rPr>
          <w:rFonts w:ascii="Arial" w:hAnsi="Arial" w:cs="Arial"/>
        </w:rPr>
        <w:br/>
      </w:r>
    </w:p>
    <w:p w14:paraId="06812C0C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Члены Комиссии вправе вносить предложения о рассмотрении на заседаниях Комиссии вопросов, отнесенных к ее компетенции.</w:t>
      </w:r>
      <w:r w:rsidRPr="00C06FE5">
        <w:rPr>
          <w:rFonts w:ascii="Arial" w:hAnsi="Arial" w:cs="Arial"/>
        </w:rPr>
        <w:br/>
      </w:r>
    </w:p>
    <w:p w14:paraId="24837D1C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3.8. На заседаниях Комиссии ведется протокол, в котором указывается характер рассматриваемых вопросов. Протокол подписывается председателем и секретарем Комиссии.</w:t>
      </w:r>
      <w:r w:rsidRPr="00C06FE5">
        <w:rPr>
          <w:rFonts w:ascii="Arial" w:hAnsi="Arial" w:cs="Arial"/>
        </w:rPr>
        <w:br/>
      </w:r>
    </w:p>
    <w:p w14:paraId="63637037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3.9. Результаты работы Комиссии оформляются Актом. К Акту прилагается графический материал. Акт утверждается Председателем Комиссии. Утвержденный Акт служит основанием для размещения контейнерной площадки.</w:t>
      </w:r>
      <w:r w:rsidRPr="00C06FE5">
        <w:rPr>
          <w:rFonts w:ascii="Arial" w:hAnsi="Arial" w:cs="Arial"/>
        </w:rPr>
        <w:br/>
      </w:r>
    </w:p>
    <w:p w14:paraId="78D4CE09" w14:textId="77777777" w:rsidR="00C06FE5" w:rsidRPr="00C06FE5" w:rsidRDefault="00C06FE5" w:rsidP="00C06FE5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06FE5">
        <w:rPr>
          <w:rFonts w:ascii="Arial" w:hAnsi="Arial" w:cs="Arial"/>
          <w:color w:val="auto"/>
          <w:sz w:val="24"/>
          <w:szCs w:val="24"/>
        </w:rPr>
        <w:lastRenderedPageBreak/>
        <w:br/>
        <w:t>Приложение N 1</w:t>
      </w:r>
      <w:r w:rsidRPr="00C06FE5">
        <w:rPr>
          <w:rFonts w:ascii="Arial" w:hAnsi="Arial" w:cs="Arial"/>
          <w:color w:val="auto"/>
          <w:sz w:val="24"/>
          <w:szCs w:val="24"/>
        </w:rPr>
        <w:br/>
        <w:t>к Порядку обустройства и согласования</w:t>
      </w:r>
      <w:r w:rsidRPr="00C06FE5">
        <w:rPr>
          <w:rFonts w:ascii="Arial" w:hAnsi="Arial" w:cs="Arial"/>
          <w:color w:val="auto"/>
          <w:sz w:val="24"/>
          <w:szCs w:val="24"/>
        </w:rPr>
        <w:br/>
        <w:t>мест размещения (площадок) накопления твердых коммунальных отходов</w:t>
      </w:r>
      <w:r w:rsidRPr="00C06FE5">
        <w:rPr>
          <w:rFonts w:ascii="Arial" w:hAnsi="Arial" w:cs="Arial"/>
          <w:color w:val="auto"/>
          <w:sz w:val="24"/>
          <w:szCs w:val="24"/>
        </w:rPr>
        <w:br/>
        <w:t>на территории городского поселения Пушкино Пушкинского муниципального района</w:t>
      </w:r>
      <w:r w:rsidRPr="00C06FE5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C06FE5">
        <w:rPr>
          <w:rFonts w:ascii="Arial" w:hAnsi="Arial" w:cs="Arial"/>
          <w:color w:val="auto"/>
          <w:sz w:val="24"/>
          <w:szCs w:val="24"/>
        </w:rPr>
        <w:br/>
        <w:t>администрации Пушкинского муниципального района</w:t>
      </w:r>
      <w:r w:rsidRPr="00C06FE5">
        <w:rPr>
          <w:rFonts w:ascii="Arial" w:hAnsi="Arial" w:cs="Arial"/>
          <w:color w:val="auto"/>
          <w:sz w:val="24"/>
          <w:szCs w:val="24"/>
        </w:rPr>
        <w:br/>
        <w:t>от 23.10.2018 N 2168</w:t>
      </w:r>
    </w:p>
    <w:p w14:paraId="16F12A3B" w14:textId="77777777" w:rsidR="00C06FE5" w:rsidRPr="00C06FE5" w:rsidRDefault="00C06FE5" w:rsidP="00C06FE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br/>
        <w:t>Утверждаю:</w:t>
      </w:r>
    </w:p>
    <w:p w14:paraId="3CEDCFC2" w14:textId="77777777" w:rsidR="00C06FE5" w:rsidRPr="00C06FE5" w:rsidRDefault="00C06FE5" w:rsidP="00C06FE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председатель комиссии</w:t>
      </w:r>
    </w:p>
    <w:p w14:paraId="0A481368" w14:textId="77777777" w:rsidR="00C06FE5" w:rsidRPr="00C06FE5" w:rsidRDefault="00C06FE5" w:rsidP="00C06FE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spellStart"/>
      <w:r w:rsidRPr="00C06FE5">
        <w:rPr>
          <w:rFonts w:ascii="Arial" w:hAnsi="Arial" w:cs="Arial"/>
        </w:rPr>
        <w:t>и.о</w:t>
      </w:r>
      <w:proofErr w:type="spellEnd"/>
      <w:r w:rsidRPr="00C06FE5">
        <w:rPr>
          <w:rFonts w:ascii="Arial" w:hAnsi="Arial" w:cs="Arial"/>
        </w:rPr>
        <w:t>. заместителя Главы администрации</w:t>
      </w:r>
    </w:p>
    <w:p w14:paraId="0A1D2CAA" w14:textId="77777777" w:rsidR="00C06FE5" w:rsidRPr="00C06FE5" w:rsidRDefault="00C06FE5" w:rsidP="00C06FE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Пушкинского муниципального района</w:t>
      </w:r>
    </w:p>
    <w:p w14:paraId="1C472BDC" w14:textId="77777777" w:rsidR="00C06FE5" w:rsidRPr="00C06FE5" w:rsidRDefault="00C06FE5" w:rsidP="00C06FE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 xml:space="preserve">__________________________ </w:t>
      </w:r>
      <w:proofErr w:type="gramStart"/>
      <w:r w:rsidRPr="00C06FE5">
        <w:rPr>
          <w:rFonts w:ascii="Arial" w:hAnsi="Arial" w:cs="Arial"/>
        </w:rPr>
        <w:t>П.Б.</w:t>
      </w:r>
      <w:proofErr w:type="gramEnd"/>
      <w:r w:rsidRPr="00C06FE5">
        <w:rPr>
          <w:rFonts w:ascii="Arial" w:hAnsi="Arial" w:cs="Arial"/>
        </w:rPr>
        <w:t xml:space="preserve"> Евсеев</w:t>
      </w:r>
    </w:p>
    <w:p w14:paraId="716A4FF1" w14:textId="77777777" w:rsidR="00C06FE5" w:rsidRPr="00C06FE5" w:rsidRDefault="00C06FE5" w:rsidP="00C06FE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6FE5">
        <w:rPr>
          <w:rFonts w:ascii="Arial" w:hAnsi="Arial" w:cs="Arial"/>
          <w:b/>
          <w:bCs/>
        </w:rPr>
        <w:t>Реестр мест (площадок) накопления твердых коммунальных отходов на территории городского поселения Пушкино Пушкинского муниципального района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727"/>
        <w:gridCol w:w="774"/>
        <w:gridCol w:w="867"/>
        <w:gridCol w:w="904"/>
        <w:gridCol w:w="727"/>
        <w:gridCol w:w="577"/>
        <w:gridCol w:w="441"/>
        <w:gridCol w:w="534"/>
        <w:gridCol w:w="441"/>
        <w:gridCol w:w="534"/>
        <w:gridCol w:w="606"/>
        <w:gridCol w:w="664"/>
        <w:gridCol w:w="657"/>
        <w:gridCol w:w="508"/>
      </w:tblGrid>
      <w:tr w:rsidR="00C06FE5" w:rsidRPr="00C06FE5" w14:paraId="2E5F1051" w14:textId="77777777" w:rsidTr="00C06FE5">
        <w:trPr>
          <w:trHeight w:val="15"/>
        </w:trPr>
        <w:tc>
          <w:tcPr>
            <w:tcW w:w="554" w:type="dxa"/>
            <w:hideMark/>
          </w:tcPr>
          <w:p w14:paraId="1689B329" w14:textId="77777777" w:rsidR="00C06FE5" w:rsidRPr="00C06FE5" w:rsidRDefault="00C06FE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18" w:type="dxa"/>
            <w:hideMark/>
          </w:tcPr>
          <w:p w14:paraId="3BAAE0DF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5818E99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76485746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0491483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EA4B7A4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025BE15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2FA0B9D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D9C53A9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1425B21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9AEC792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12B09ED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B28936E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EAC9DA2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F280BF2" w14:textId="77777777" w:rsidR="00C06FE5" w:rsidRPr="00C06FE5" w:rsidRDefault="00C06FE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06FE5" w:rsidRPr="00C06FE5" w14:paraId="2E12F38F" w14:textId="77777777" w:rsidTr="00C06FE5">
        <w:tc>
          <w:tcPr>
            <w:tcW w:w="21067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1BF42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Реестр контейнерных площадок, расположенных на территории Пушкинского муниципального района</w:t>
            </w:r>
          </w:p>
        </w:tc>
      </w:tr>
      <w:tr w:rsidR="00C06FE5" w:rsidRPr="00C06FE5" w14:paraId="483D91FA" w14:textId="77777777" w:rsidTr="00C06FE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91B6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C804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Адрес контейнерной площадки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ED36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C06FE5">
              <w:rPr>
                <w:lang w:eastAsia="en-US"/>
              </w:rPr>
              <w:t>Геокоординаты</w:t>
            </w:r>
            <w:proofErr w:type="spellEnd"/>
            <w:r w:rsidRPr="00C06FE5">
              <w:rPr>
                <w:lang w:eastAsia="en-US"/>
              </w:rPr>
              <w:t xml:space="preserve"> расположения к/площадки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A0D74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Категория объекта (МКД, ИЖС, СНТ, ГСК, СОШ, ДОУ, административное здание, кафе, магазин и др.)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F701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Собственник (балансодержатель) контейнерной площадки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AAF5D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Наличие согласования с ОМСУ или разрешения на право пользования контейнерной пло</w:t>
            </w:r>
            <w:r w:rsidRPr="00C06FE5">
              <w:rPr>
                <w:lang w:eastAsia="en-US"/>
              </w:rPr>
              <w:lastRenderedPageBreak/>
              <w:t>щадкой (реквизиты документа)</w:t>
            </w:r>
          </w:p>
        </w:tc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5FFF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lastRenderedPageBreak/>
              <w:t>Технические характеристики контейнерной площадки</w:t>
            </w:r>
          </w:p>
        </w:tc>
      </w:tr>
      <w:tr w:rsidR="00C06FE5" w:rsidRPr="00C06FE5" w14:paraId="795087E9" w14:textId="77777777" w:rsidTr="00C06FE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60393" w14:textId="77777777" w:rsidR="00C06FE5" w:rsidRPr="00C06FE5" w:rsidRDefault="00C06FE5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23D9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2900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D7C9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044B5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DC58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A2144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Площадь (</w:t>
            </w:r>
            <w:proofErr w:type="spellStart"/>
            <w:r w:rsidRPr="00C06FE5">
              <w:rPr>
                <w:lang w:eastAsia="en-US"/>
              </w:rPr>
              <w:t>кв.м</w:t>
            </w:r>
            <w:proofErr w:type="spellEnd"/>
            <w:r w:rsidRPr="00C06FE5">
              <w:rPr>
                <w:lang w:eastAsia="en-US"/>
              </w:rPr>
              <w:t>.)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0CF0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Контейнер (1,1 куб. м. и менее)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27DB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Бункер (8 куб. м. и более)</w:t>
            </w: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E023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Оценка нормативного состояния</w:t>
            </w:r>
          </w:p>
        </w:tc>
      </w:tr>
      <w:tr w:rsidR="00C06FE5" w:rsidRPr="00C06FE5" w14:paraId="33538268" w14:textId="77777777" w:rsidTr="00C06FE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F6C0" w14:textId="77777777" w:rsidR="00C06FE5" w:rsidRPr="00C06FE5" w:rsidRDefault="00C06FE5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D608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79FD0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BD29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BC7D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E525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9F33" w14:textId="77777777" w:rsidR="00C06FE5" w:rsidRPr="00C06FE5" w:rsidRDefault="00C06FE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2A70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Кол-во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EC64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V (</w:t>
            </w:r>
            <w:proofErr w:type="spellStart"/>
            <w:r w:rsidRPr="00C06FE5">
              <w:rPr>
                <w:lang w:eastAsia="en-US"/>
              </w:rPr>
              <w:t>куб.м</w:t>
            </w:r>
            <w:proofErr w:type="spellEnd"/>
            <w:r w:rsidRPr="00C06FE5">
              <w:rPr>
                <w:lang w:eastAsia="en-US"/>
              </w:rPr>
              <w:t>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B323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Кол-во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1463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V (</w:t>
            </w:r>
            <w:proofErr w:type="spellStart"/>
            <w:r w:rsidRPr="00C06FE5">
              <w:rPr>
                <w:lang w:eastAsia="en-US"/>
              </w:rPr>
              <w:t>куб.м</w:t>
            </w:r>
            <w:proofErr w:type="spellEnd"/>
            <w:r w:rsidRPr="00C06FE5">
              <w:rPr>
                <w:lang w:eastAsia="en-US"/>
              </w:rPr>
              <w:t>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0F87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C06FE5">
              <w:rPr>
                <w:lang w:eastAsia="en-US"/>
              </w:rPr>
              <w:t>асф</w:t>
            </w:r>
            <w:proofErr w:type="spellEnd"/>
            <w:r w:rsidRPr="00C06FE5">
              <w:rPr>
                <w:lang w:eastAsia="en-US"/>
              </w:rPr>
              <w:t>. Покрытие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287A8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элемент сопряжения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1B2A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ограждение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D9A5" w14:textId="77777777" w:rsidR="00C06FE5" w:rsidRPr="00C06FE5" w:rsidRDefault="00C06FE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FE5">
              <w:rPr>
                <w:lang w:eastAsia="en-US"/>
              </w:rPr>
              <w:t>прочее</w:t>
            </w:r>
          </w:p>
        </w:tc>
      </w:tr>
    </w:tbl>
    <w:p w14:paraId="25BEA61A" w14:textId="77777777" w:rsidR="00C06FE5" w:rsidRPr="00C06FE5" w:rsidRDefault="00C06FE5" w:rsidP="00C06FE5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06FE5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C06FE5">
        <w:rPr>
          <w:rFonts w:ascii="Arial" w:hAnsi="Arial" w:cs="Arial"/>
          <w:color w:val="auto"/>
          <w:sz w:val="24"/>
          <w:szCs w:val="24"/>
        </w:rPr>
        <w:br/>
        <w:t>к Порядку обустройства и согласования мест размещения (площадок) накопления</w:t>
      </w:r>
      <w:r w:rsidRPr="00C06FE5">
        <w:rPr>
          <w:rFonts w:ascii="Arial" w:hAnsi="Arial" w:cs="Arial"/>
          <w:color w:val="auto"/>
          <w:sz w:val="24"/>
          <w:szCs w:val="24"/>
        </w:rPr>
        <w:br/>
        <w:t>твердых коммунальных отходов на территории городского поселения</w:t>
      </w:r>
      <w:r w:rsidRPr="00C06FE5">
        <w:rPr>
          <w:rFonts w:ascii="Arial" w:hAnsi="Arial" w:cs="Arial"/>
          <w:color w:val="auto"/>
          <w:sz w:val="24"/>
          <w:szCs w:val="24"/>
        </w:rPr>
        <w:br/>
        <w:t>Пушкино Пушкинского муниципального района</w:t>
      </w:r>
      <w:r w:rsidRPr="00C06FE5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C06FE5">
        <w:rPr>
          <w:rFonts w:ascii="Arial" w:hAnsi="Arial" w:cs="Arial"/>
          <w:color w:val="auto"/>
          <w:sz w:val="24"/>
          <w:szCs w:val="24"/>
        </w:rPr>
        <w:br/>
        <w:t>администрации Пушкинского муниципального района</w:t>
      </w:r>
      <w:r w:rsidRPr="00C06FE5">
        <w:rPr>
          <w:rFonts w:ascii="Arial" w:hAnsi="Arial" w:cs="Arial"/>
          <w:color w:val="auto"/>
          <w:sz w:val="24"/>
          <w:szCs w:val="24"/>
        </w:rPr>
        <w:br/>
        <w:t>от 23.10.2018 N 2168</w:t>
      </w:r>
      <w:r w:rsidRPr="00C06FE5">
        <w:rPr>
          <w:rFonts w:ascii="Arial" w:hAnsi="Arial" w:cs="Arial"/>
          <w:color w:val="auto"/>
          <w:sz w:val="24"/>
          <w:szCs w:val="24"/>
        </w:rPr>
        <w:br/>
      </w:r>
      <w:r w:rsidRPr="00C06FE5">
        <w:rPr>
          <w:rFonts w:ascii="Arial" w:hAnsi="Arial" w:cs="Arial"/>
          <w:color w:val="auto"/>
          <w:sz w:val="24"/>
          <w:szCs w:val="24"/>
        </w:rPr>
        <w:br/>
        <w:t>Утверждаю:</w:t>
      </w:r>
      <w:r w:rsidRPr="00C06FE5">
        <w:rPr>
          <w:rFonts w:ascii="Arial" w:hAnsi="Arial" w:cs="Arial"/>
          <w:color w:val="auto"/>
          <w:sz w:val="24"/>
          <w:szCs w:val="24"/>
        </w:rPr>
        <w:br/>
        <w:t>     председатель комиссии</w:t>
      </w:r>
      <w:r w:rsidRPr="00C06FE5">
        <w:rPr>
          <w:rFonts w:ascii="Arial" w:hAnsi="Arial" w:cs="Arial"/>
          <w:color w:val="auto"/>
          <w:sz w:val="24"/>
          <w:szCs w:val="24"/>
        </w:rPr>
        <w:br/>
        <w:t>     </w:t>
      </w:r>
      <w:proofErr w:type="spellStart"/>
      <w:r w:rsidRPr="00C06FE5">
        <w:rPr>
          <w:rFonts w:ascii="Arial" w:hAnsi="Arial" w:cs="Arial"/>
          <w:color w:val="auto"/>
          <w:sz w:val="24"/>
          <w:szCs w:val="24"/>
        </w:rPr>
        <w:t>и.о</w:t>
      </w:r>
      <w:proofErr w:type="spellEnd"/>
      <w:r w:rsidRPr="00C06FE5">
        <w:rPr>
          <w:rFonts w:ascii="Arial" w:hAnsi="Arial" w:cs="Arial"/>
          <w:color w:val="auto"/>
          <w:sz w:val="24"/>
          <w:szCs w:val="24"/>
        </w:rPr>
        <w:t>. заместителя Главы администрации</w:t>
      </w:r>
      <w:r w:rsidRPr="00C06FE5">
        <w:rPr>
          <w:rFonts w:ascii="Arial" w:hAnsi="Arial" w:cs="Arial"/>
          <w:color w:val="auto"/>
          <w:sz w:val="24"/>
          <w:szCs w:val="24"/>
        </w:rPr>
        <w:br/>
        <w:t>     Пушкинского муниципального района</w:t>
      </w:r>
    </w:p>
    <w:p w14:paraId="1DF6F084" w14:textId="77777777" w:rsidR="00C06FE5" w:rsidRPr="00C06FE5" w:rsidRDefault="00C06FE5" w:rsidP="00C06FE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 xml:space="preserve">__________________________ </w:t>
      </w:r>
      <w:proofErr w:type="gramStart"/>
      <w:r w:rsidRPr="00C06FE5">
        <w:rPr>
          <w:rFonts w:ascii="Arial" w:hAnsi="Arial" w:cs="Arial"/>
        </w:rPr>
        <w:t>П.Б.</w:t>
      </w:r>
      <w:proofErr w:type="gramEnd"/>
      <w:r w:rsidRPr="00C06FE5">
        <w:rPr>
          <w:rFonts w:ascii="Arial" w:hAnsi="Arial" w:cs="Arial"/>
        </w:rPr>
        <w:t xml:space="preserve"> Евсеев</w:t>
      </w:r>
    </w:p>
    <w:p w14:paraId="2575ACDB" w14:textId="77777777" w:rsidR="00C06FE5" w:rsidRPr="00C06FE5" w:rsidRDefault="00C06FE5" w:rsidP="00C06FE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06FE5">
        <w:rPr>
          <w:rFonts w:ascii="Arial" w:hAnsi="Arial" w:cs="Arial"/>
          <w:b/>
          <w:bCs/>
        </w:rPr>
        <w:t>АКТ N _______согласования места (площадки) накопления твердых коммунальных отходов на территории городского поселения Пушкино Пушкинского муниципального района</w:t>
      </w:r>
    </w:p>
    <w:p w14:paraId="2E750A2D" w14:textId="77777777" w:rsidR="00C06FE5" w:rsidRPr="00C06FE5" w:rsidRDefault="00C06FE5" w:rsidP="00C06FE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5B14382A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"___"_______________20___г. г. Пушкино</w:t>
      </w:r>
      <w:r w:rsidRPr="00C06FE5">
        <w:rPr>
          <w:rFonts w:ascii="Arial" w:hAnsi="Arial" w:cs="Arial"/>
        </w:rPr>
        <w:br/>
      </w:r>
    </w:p>
    <w:p w14:paraId="31BB789A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lastRenderedPageBreak/>
        <w:t>Комиссия в составе:</w:t>
      </w:r>
      <w:r w:rsidRPr="00C06FE5">
        <w:rPr>
          <w:rFonts w:ascii="Arial" w:hAnsi="Arial" w:cs="Arial"/>
        </w:rPr>
        <w:br/>
      </w:r>
    </w:p>
    <w:p w14:paraId="000E8185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Председатель комиссии: ________________________________________________</w:t>
      </w:r>
      <w:r w:rsidRPr="00C06FE5">
        <w:rPr>
          <w:rFonts w:ascii="Arial" w:hAnsi="Arial" w:cs="Arial"/>
        </w:rPr>
        <w:br/>
      </w:r>
    </w:p>
    <w:p w14:paraId="478B6910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Заместитель председателя комиссии: _____________________________________</w:t>
      </w:r>
      <w:r w:rsidRPr="00C06FE5">
        <w:rPr>
          <w:rFonts w:ascii="Arial" w:hAnsi="Arial" w:cs="Arial"/>
        </w:rPr>
        <w:br/>
      </w:r>
    </w:p>
    <w:p w14:paraId="4A4A68EC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Члены комиссии:</w:t>
      </w:r>
      <w:r w:rsidRPr="00C06FE5">
        <w:rPr>
          <w:rFonts w:ascii="Arial" w:hAnsi="Arial" w:cs="Arial"/>
        </w:rPr>
        <w:br/>
      </w:r>
    </w:p>
    <w:p w14:paraId="23A8129B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E9B3B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1. ____________________________________________________________________</w:t>
      </w:r>
      <w:r w:rsidRPr="00C06FE5">
        <w:rPr>
          <w:rFonts w:ascii="Arial" w:hAnsi="Arial" w:cs="Arial"/>
        </w:rPr>
        <w:br/>
      </w:r>
    </w:p>
    <w:p w14:paraId="53F5CE85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0A4FB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2. ____________________________________________________________________</w:t>
      </w:r>
      <w:r w:rsidRPr="00C06FE5">
        <w:rPr>
          <w:rFonts w:ascii="Arial" w:hAnsi="Arial" w:cs="Arial"/>
        </w:rPr>
        <w:br/>
      </w:r>
    </w:p>
    <w:p w14:paraId="6BC5E16F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65EA1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 ____________________________________________________________________</w:t>
      </w:r>
      <w:r w:rsidRPr="00C06FE5">
        <w:rPr>
          <w:rFonts w:ascii="Arial" w:hAnsi="Arial" w:cs="Arial"/>
        </w:rPr>
        <w:br/>
      </w:r>
    </w:p>
    <w:p w14:paraId="6F491157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2B220D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4. ____________________________________________________________________</w:t>
      </w:r>
      <w:r w:rsidRPr="00C06FE5">
        <w:rPr>
          <w:rFonts w:ascii="Arial" w:hAnsi="Arial" w:cs="Arial"/>
        </w:rPr>
        <w:br/>
      </w:r>
    </w:p>
    <w:p w14:paraId="4EC638D8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F946E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6. ____________________________________________________________________</w:t>
      </w:r>
      <w:r w:rsidRPr="00C06FE5">
        <w:rPr>
          <w:rFonts w:ascii="Arial" w:hAnsi="Arial" w:cs="Arial"/>
        </w:rPr>
        <w:br/>
      </w:r>
    </w:p>
    <w:p w14:paraId="2A6E1143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в соответствии с Постановлением Администрации Пушкинского муниципального района от __.____.2018 г N ______ "Об утверждении Порядка обустройства и согласования мест (площадок) накопления твердых коммунальных отходов на территории городского поселения Пушкино Пушкинского муниципального района" произвела обследование дворовой территории по адресу ___________________________________________________</w:t>
      </w:r>
      <w:r w:rsidRPr="00C06FE5">
        <w:rPr>
          <w:rFonts w:ascii="Arial" w:hAnsi="Arial" w:cs="Arial"/>
        </w:rPr>
        <w:br/>
      </w:r>
    </w:p>
    <w:p w14:paraId="5B98EDE3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B004C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_______________________________________________________________</w:t>
      </w:r>
      <w:r w:rsidRPr="00C06FE5">
        <w:rPr>
          <w:rFonts w:ascii="Arial" w:hAnsi="Arial" w:cs="Arial"/>
        </w:rPr>
        <w:br/>
      </w:r>
    </w:p>
    <w:p w14:paraId="16772D7E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и рекомендовала место размещения _________контейнерной (</w:t>
      </w:r>
      <w:proofErr w:type="spellStart"/>
      <w:r w:rsidRPr="00C06FE5">
        <w:rPr>
          <w:rFonts w:ascii="Arial" w:hAnsi="Arial" w:cs="Arial"/>
        </w:rPr>
        <w:t>ых</w:t>
      </w:r>
      <w:proofErr w:type="spellEnd"/>
      <w:r w:rsidRPr="00C06FE5">
        <w:rPr>
          <w:rFonts w:ascii="Arial" w:hAnsi="Arial" w:cs="Arial"/>
        </w:rPr>
        <w:t>) площадки (</w:t>
      </w:r>
      <w:proofErr w:type="spellStart"/>
      <w:r w:rsidRPr="00C06FE5">
        <w:rPr>
          <w:rFonts w:ascii="Arial" w:hAnsi="Arial" w:cs="Arial"/>
        </w:rPr>
        <w:t>ок</w:t>
      </w:r>
      <w:proofErr w:type="spellEnd"/>
      <w:r w:rsidRPr="00C06FE5">
        <w:rPr>
          <w:rFonts w:ascii="Arial" w:hAnsi="Arial" w:cs="Arial"/>
        </w:rPr>
        <w:t>) на _______ контейнеров_____ емкостью ________ каждый для сбора твердых коммунальных отходов согласно прилагаемой схемы по следующим координатам_____________.</w:t>
      </w:r>
      <w:r w:rsidRPr="00C06FE5">
        <w:rPr>
          <w:rFonts w:ascii="Arial" w:hAnsi="Arial" w:cs="Arial"/>
        </w:rPr>
        <w:br/>
      </w:r>
    </w:p>
    <w:p w14:paraId="7518F1FE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Зам. Председателя комиссии: ____________________________________________</w:t>
      </w:r>
      <w:r w:rsidRPr="00C06FE5">
        <w:rPr>
          <w:rFonts w:ascii="Arial" w:hAnsi="Arial" w:cs="Arial"/>
        </w:rPr>
        <w:br/>
      </w:r>
    </w:p>
    <w:p w14:paraId="59089874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Члены комиссии:</w:t>
      </w:r>
      <w:r w:rsidRPr="00C06FE5">
        <w:rPr>
          <w:rFonts w:ascii="Arial" w:hAnsi="Arial" w:cs="Arial"/>
        </w:rPr>
        <w:br/>
      </w:r>
    </w:p>
    <w:p w14:paraId="39CD8BA8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38CFE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lastRenderedPageBreak/>
        <w:t>1. _____________________________________________________</w:t>
      </w:r>
      <w:r w:rsidRPr="00C06FE5">
        <w:rPr>
          <w:rFonts w:ascii="Arial" w:hAnsi="Arial" w:cs="Arial"/>
        </w:rPr>
        <w:br/>
      </w:r>
    </w:p>
    <w:p w14:paraId="74F4A165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09793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2. _____________________________________________________</w:t>
      </w:r>
      <w:r w:rsidRPr="00C06FE5">
        <w:rPr>
          <w:rFonts w:ascii="Arial" w:hAnsi="Arial" w:cs="Arial"/>
        </w:rPr>
        <w:br/>
      </w:r>
    </w:p>
    <w:p w14:paraId="2E23D438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13ED0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3._____________________________________________________</w:t>
      </w:r>
      <w:r w:rsidRPr="00C06FE5">
        <w:rPr>
          <w:rFonts w:ascii="Arial" w:hAnsi="Arial" w:cs="Arial"/>
        </w:rPr>
        <w:br/>
      </w:r>
    </w:p>
    <w:p w14:paraId="72237C90" w14:textId="77777777" w:rsidR="00C06FE5" w:rsidRPr="00C06FE5" w:rsidRDefault="00C06FE5" w:rsidP="00C06F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E99B2" w14:textId="77777777" w:rsidR="00C06FE5" w:rsidRPr="00C06FE5" w:rsidRDefault="00C06FE5" w:rsidP="00C06F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06FE5">
        <w:rPr>
          <w:rFonts w:ascii="Arial" w:hAnsi="Arial" w:cs="Arial"/>
        </w:rPr>
        <w:t>4. _____________________________________________________</w:t>
      </w:r>
    </w:p>
    <w:p w14:paraId="6C0B2564" w14:textId="77777777" w:rsidR="00C06FE5" w:rsidRPr="00C06FE5" w:rsidRDefault="00C06FE5" w:rsidP="00C06FE5"/>
    <w:p w14:paraId="52E4ACAE" w14:textId="77777777" w:rsidR="00FD7AC7" w:rsidRPr="00C06FE5" w:rsidRDefault="00FD7AC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06FE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6F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C06F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06FE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06FE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C06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C06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