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AD261F9" w14:textId="77777777" w:rsidR="00236E58" w:rsidRPr="00236E58" w:rsidRDefault="00236E58" w:rsidP="00236E58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 ЖИЛИЩНО-КОММУНАЛЬНОГО ХОЗЯЙСТВА, ЭНЕРГЕТИКИ И РЕГУЛИРОВАНИЯ ТАРИФОВ ЯРОСЛАВСКОЙ ОБЛАСТИ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декабря 2019 года N 194-вс/во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питьевую воду, водоотведение и водоотведение (очистку сточных вод) для государственного предприятия Ярославской области "Северный водоканал" с использованием централизованных систем холодного водоснабжения и водоотведения в границах Рыбинского муниципального района (за исключением централизованных систем городского округа г. Рыбинска) на 2020 год</w:t>
      </w:r>
    </w:p>
    <w:p w14:paraId="7405789A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     Зарегистрировано в правовом управлении Правительства Ярославской области 5 декабря 2019 г. N </w:t>
      </w:r>
      <w:proofErr w:type="gramStart"/>
      <w:r w:rsidRPr="00236E58">
        <w:rPr>
          <w:rFonts w:ascii="Arial" w:eastAsia="Times New Roman" w:hAnsi="Arial" w:cs="Arial"/>
          <w:sz w:val="24"/>
          <w:szCs w:val="24"/>
          <w:lang w:eastAsia="ru-RU"/>
        </w:rPr>
        <w:t>07-9581</w:t>
      </w:r>
      <w:proofErr w:type="gramEnd"/>
    </w:p>
    <w:p w14:paraId="10F0A28F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99101A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г. N 406 "О государственном регулировании тарифов в сфере водоснабжения и водоотведения", Положением о департаменте жилищно-коммунального хозяйства, энергетики и регулирования тарифов Ярославской области, утвержденным постановлением Правительства области от 20.12.2016 N 1315-п "Об утверждении Положения о департаменте жилищно-коммунального хозяйства, энергетики и регулирования тарифов Ярославской области, признании утратившими силу отдельных постановлений Правительства области и частично утратившим силу постановления Правительства области от 09.08.2012 N 709-п", на основании решения правления департамента жилищно-коммунального хозяйства, энергетики и регулирования тарифов Ярославской области от 14.11.2019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BB293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CE986E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ДЕПАРТАМЕНТ ЖИЛИЩНО-КОММУНАЛЬНОГО ХОЗЯЙСТВА, ЭНЕРГЕТИКИ И РЕГУЛИРОВАНИЯ ТАРИФОВ ЯРОСЛАВСКОЙ ОБЛАСТИ ПРИКАЗЫВАЕТ: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BA8470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777350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1. Установить с 01.01.2020 тарифы на питьевую воду, водоотведение и водоотведение (очистку сточных вод) для государственного предприятия Ярославской области "Северный водоканал" с использованием централизованных систем холодного водоснабжения и водоотведения в границах Рыбинского муниципального района (за исключением централизованных систем холодного водоснабжения и водоотведения городского округа г. Рыбинска) на 2020 год (с разбивкой на календарные периоды) согласно приложению 1.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8F877F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4DFF43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 xml:space="preserve">2. Утвердить на срок действия тарифов, указанных в пункте 1, производственную программу государственного предприятия Ярославской 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области "Северный водоканал" в границах Рыбинского муниципального района в сфере холодного водоснабжения (услуги холодного водоснабжения (питьевая вода) с использованием централизованных систем холодного водоснабжения в границах Рыбинского муниципального района (за исключением централизованных систем холодного водоснабжения городского округа г. Рыбинска)) на 2020 год согласно приложению 2.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4664F0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9B1C7B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3. Утвердить на срок действия тарифов, указанных в пункте 1, производственную программу государственного предприятия Ярославской области "Северный водоканал" в границах Рыбинского муниципального района в сфере водоотведения (услуги водоотведения с использованием централизованных систем водоотведения в границах Рыбинского муниципального района (за исключением централизованных систем водоотведения городского округа г. Рыбинска)) на 2020 год согласно приложению 3.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09DF5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D8A2D7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4. Утвердить на срок действия тарифов, указанных в пункте 1, производственную программу государственного предприятия Ярославской области "Северный водоканал" в границах Рыбинского муниципального района в сфере водоотведения (очистки сточных вод) (услуги водоотведения (очистки сточных вод) с использованием централизованных систем водоотведения в границах Рыбинского муниципального района (за исключением централизованных систем водоотведения городского округа г. Рыбинска)) на 2020 год согласно приложению 4.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EBB5A0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A37258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5. Приказ вступает в силу со дня государственной регистрации.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669527" w14:textId="77777777" w:rsidR="00236E58" w:rsidRPr="00236E58" w:rsidRDefault="00236E58" w:rsidP="00236E5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  <w:t>Директор департамента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  <w:t>А.В.НИКОЛАЕВ</w:t>
      </w:r>
    </w:p>
    <w:p w14:paraId="6C74C452" w14:textId="77777777" w:rsidR="00236E58" w:rsidRPr="00236E58" w:rsidRDefault="00236E58" w:rsidP="00236E5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04.12.2019 N 194-вс/во</w:t>
      </w:r>
    </w:p>
    <w:p w14:paraId="569C5EBF" w14:textId="77777777" w:rsidR="00236E58" w:rsidRPr="00236E58" w:rsidRDefault="00236E58" w:rsidP="00236E5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ПИТЬЕВУЮ ВОДУ, ВОДООТВЕДЕНИЕ И ВОДООТВЕДЕНИЕ (ОЧИСТКУ СТОЧНЫХ ВОД) ДЛЯ ГОСУДАРСТВЕННОГО ПРЕДПРИЯТИЯ ЯРОСЛАВСКОЙ ОБЛАСТИ "СЕВЕРНЫЙ ВОДОКАНАЛ" С ИСПОЛЬЗОВАНИЕМ ЦЕНТРАЛИЗОВАННЫХ СИСТЕМ ХОЛОДНОГО ВОДОСНАБЖЕНИЯ И ВОДООТВЕДЕНИЯ В ГРАНИЦАХ РЫБИНСКОГО МУНИЦИПАЛЬНОГО РАЙОНА (ЗА ИСКЛЮЧЕНИЕМ ЦЕНТРАЛИЗОВАННЫХ СИСТЕМ ХОЛОДНОГО 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ВОДОСНАБЖЕНИЯ И ВОДООТВЕДЕНИЯ ГОРОДСКОГО ОКРУГА Г. РЫБИНСКА) НА 2020 ГОД (С РАЗБИВКОЙ НА КАЛЕНДАРНЫЕ ПЕРИОДЫ)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25"/>
        <w:gridCol w:w="2154"/>
        <w:gridCol w:w="1877"/>
        <w:gridCol w:w="1877"/>
      </w:tblGrid>
      <w:tr w:rsidR="00236E58" w:rsidRPr="00236E58" w14:paraId="386F3B75" w14:textId="77777777" w:rsidTr="00236E58">
        <w:trPr>
          <w:trHeight w:val="15"/>
        </w:trPr>
        <w:tc>
          <w:tcPr>
            <w:tcW w:w="554" w:type="dxa"/>
            <w:hideMark/>
          </w:tcPr>
          <w:p w14:paraId="47EBA106" w14:textId="77777777" w:rsidR="00236E58" w:rsidRPr="00236E58" w:rsidRDefault="00236E58" w:rsidP="00236E58">
            <w:pPr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3142" w:type="dxa"/>
            <w:hideMark/>
          </w:tcPr>
          <w:p w14:paraId="358D42A4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74250CB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6222C9A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815D3E8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36E58" w:rsidRPr="00236E58" w14:paraId="2E802459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8B89E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66DF5951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2630D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Вид тарифа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EAF68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Налогообложение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BFFC6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Тариф, руб./куб. м</w:t>
            </w:r>
          </w:p>
        </w:tc>
      </w:tr>
      <w:tr w:rsidR="00236E58" w:rsidRPr="00236E58" w14:paraId="2407CA5F" w14:textId="77777777" w:rsidTr="00236E5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F46DF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E9900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0737B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B37C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01.01.2020 по 30.06.2020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6F3E8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01.07.2020 по 31.12.2020</w:t>
            </w:r>
          </w:p>
        </w:tc>
      </w:tr>
      <w:tr w:rsidR="00236E58" w:rsidRPr="00236E58" w14:paraId="33ECA122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B761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EAA3F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 на питьевую воду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614D1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без НДС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97F47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39,13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4891B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40,90</w:t>
            </w:r>
          </w:p>
        </w:tc>
      </w:tr>
      <w:tr w:rsidR="00236E58" w:rsidRPr="00236E58" w14:paraId="69893ED7" w14:textId="77777777" w:rsidTr="00236E5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E6467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E8F19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47718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НДС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9925C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46,96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0A790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49,08</w:t>
            </w:r>
          </w:p>
        </w:tc>
      </w:tr>
      <w:tr w:rsidR="00236E58" w:rsidRPr="00236E58" w14:paraId="6A7B408F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C9DF0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3E63E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 на водоотведение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49B22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без НДС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0538C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36,56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206CB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38,04</w:t>
            </w:r>
          </w:p>
        </w:tc>
      </w:tr>
      <w:tr w:rsidR="00236E58" w:rsidRPr="00236E58" w14:paraId="0A8608B6" w14:textId="77777777" w:rsidTr="00236E5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88B3D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25C1B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45372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НДС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21BDF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43,87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42396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45,65</w:t>
            </w:r>
          </w:p>
        </w:tc>
      </w:tr>
      <w:tr w:rsidR="00236E58" w:rsidRPr="00236E58" w14:paraId="6771EE23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8F214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BB971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 на водоотведение (очистку сточных вод)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5E52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без НДС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5502D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10,54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1B8F8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11,02</w:t>
            </w:r>
          </w:p>
        </w:tc>
      </w:tr>
      <w:tr w:rsidR="00236E58" w:rsidRPr="00236E58" w14:paraId="654D9DEE" w14:textId="77777777" w:rsidTr="00236E5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9B239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6F1B4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33452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НДС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B14E5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12,65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D4645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13,22</w:t>
            </w:r>
          </w:p>
        </w:tc>
      </w:tr>
    </w:tbl>
    <w:p w14:paraId="6DB09DA2" w14:textId="77777777" w:rsidR="00236E58" w:rsidRPr="00236E58" w:rsidRDefault="00236E58" w:rsidP="00236E5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04.12.2019 N 194-вс/во</w:t>
      </w:r>
    </w:p>
    <w:p w14:paraId="2B9C3874" w14:textId="77777777" w:rsidR="00236E58" w:rsidRPr="00236E58" w:rsidRDefault="00236E58" w:rsidP="00236E5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ГОСУДАРСТВЕННОГО ПРЕДПРИЯТИЯ ЯРОСЛАВСКОЙ ОБЛАСТИ "СЕВЕРНЫЙ ВОДОКАНАЛ" В ГРАНИЦАХ РЫБИНСКОГО МУНИЦИПАЛЬНОГО РАЙОНА В СФЕРЕ ХОЛОДНОГО ВОДОСНАБЖЕНИЯ (УСЛУГИ ХОЛОДНОГО ВОДОСНАБЖЕНИЯ (ПИТЬЕВАЯ ВОДА) С ИСПОЛЬЗОВАНИЕМ ЦЕНТРАЛИЗОВАННЫХ СИСТЕМ ХОЛОДНОГО ВОДОСНАБЖЕНИЯ В ГРАНИЦАХ РЫБИНСКОГО МУНИЦИПАЛЬНОГО РАЙОНА (ЗА ИСКЛЮЧЕНИЕМ ЦЕНТРАЛИЗОВАННЫХ СИСТЕМ ХОЛОДНОГО ВОДОСНАБЖЕНИЯ ГОРОДСКОГО ОКРУГА Г. РЫБИНСКА)) НА 2020 ГОД</w:t>
      </w:r>
    </w:p>
    <w:p w14:paraId="232E837F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I. Паспорт производственной программы</w:t>
      </w:r>
    </w:p>
    <w:p w14:paraId="4A77724F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690C00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Регулируемая организация: государственное предприятие Ярославской области "Северный водоканал".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E4AE5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8C066F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Адрес: Волжская набережная, д. 10, г. Рыбинск, Ярославская область, 152901.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DFC8F6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2D49C8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42AEA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9F21C2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Адрес: ул. Чайковского, д. 42, г. Ярославль, Ярославская область, 150000.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EE5A4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питьевой воды,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68"/>
        <w:gridCol w:w="1382"/>
        <w:gridCol w:w="1685"/>
        <w:gridCol w:w="1399"/>
        <w:gridCol w:w="1399"/>
      </w:tblGrid>
      <w:tr w:rsidR="00236E58" w:rsidRPr="00236E58" w14:paraId="331F79BA" w14:textId="77777777" w:rsidTr="00236E58">
        <w:trPr>
          <w:trHeight w:val="15"/>
        </w:trPr>
        <w:tc>
          <w:tcPr>
            <w:tcW w:w="554" w:type="dxa"/>
            <w:hideMark/>
          </w:tcPr>
          <w:p w14:paraId="1B1CC070" w14:textId="77777777" w:rsidR="00236E58" w:rsidRPr="00236E58" w:rsidRDefault="00236E58" w:rsidP="00236E58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390F45E8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9F9981F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74D91A4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5D8F2C8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EE6B0F5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36E58" w:rsidRPr="00236E58" w14:paraId="6D773B6D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D9C6D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28B6E2DB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9BC8F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37AFC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208DC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потребности на реализацию мероприятия - всего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ACEAB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236E58" w:rsidRPr="00236E58" w14:paraId="309F91A8" w14:textId="77777777" w:rsidTr="00236E5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FC57A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79CFB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E23D9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20D6D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A0762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01.01.2020 по 30.06.2020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A0CF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01.07.2020 по 31.12.2020</w:t>
            </w:r>
          </w:p>
        </w:tc>
      </w:tr>
      <w:tr w:rsidR="00236E58" w:rsidRPr="00236E58" w14:paraId="5FA313A7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3A987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B9588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4550D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FBAF9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1219,87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4C7D5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600,92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32D70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618,95</w:t>
            </w:r>
          </w:p>
        </w:tc>
      </w:tr>
      <w:tr w:rsidR="00236E58" w:rsidRPr="00236E58" w14:paraId="4A24F9B8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5D21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8E5AA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ремонт объектов централизованной системы холодного водоснабжения: электрооборудования, технологического оборудования, водопроводных сетей, колодцев и прочих объектов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F7E87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5DDB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1219,87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81CDB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600,92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7FA2B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618,95</w:t>
            </w:r>
          </w:p>
        </w:tc>
      </w:tr>
      <w:tr w:rsidR="00236E58" w:rsidRPr="00236E58" w14:paraId="511FAF74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CE73C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F8D10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Капитальный ремонт объектов централизованной </w:t>
            </w: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системы холодного водоснабжения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3755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9F607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05FF4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E05C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236E58" w:rsidRPr="00236E58" w14:paraId="3022BD47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AD606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178B4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улучшению качества питьевой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040AC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DD190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D5B4D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47895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236E58" w:rsidRPr="00236E58" w14:paraId="38C797AC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41BC5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A1946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881EC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D1F5C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90A74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2CB8C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236E58" w:rsidRPr="00236E58" w14:paraId="27A25504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264D8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3979F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C90D8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D7F64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CFFC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CACE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19A44349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III. Планируемый объем подачи воды</w:t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4"/>
        <w:gridCol w:w="1657"/>
        <w:gridCol w:w="2382"/>
        <w:gridCol w:w="2382"/>
      </w:tblGrid>
      <w:tr w:rsidR="00236E58" w:rsidRPr="00236E58" w14:paraId="6BB1BEAD" w14:textId="77777777" w:rsidTr="00236E58">
        <w:trPr>
          <w:trHeight w:val="15"/>
        </w:trPr>
        <w:tc>
          <w:tcPr>
            <w:tcW w:w="2957" w:type="dxa"/>
            <w:hideMark/>
          </w:tcPr>
          <w:p w14:paraId="4DB61046" w14:textId="77777777" w:rsidR="00236E58" w:rsidRPr="00236E58" w:rsidRDefault="00236E58" w:rsidP="00236E58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5C9B3594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9635B09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3A8542C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36E58" w:rsidRPr="00236E58" w14:paraId="60878929" w14:textId="77777777" w:rsidTr="00236E58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CD08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7E72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C0B39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 при установлении тарифа</w:t>
            </w:r>
          </w:p>
        </w:tc>
      </w:tr>
      <w:tr w:rsidR="00236E58" w:rsidRPr="00236E58" w14:paraId="5C1DF804" w14:textId="77777777" w:rsidTr="00236E58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C2AF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A96C7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73D05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01.01.2020 по 30.06.2020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C8B6F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01.07.2020 по 31.12.2020</w:t>
            </w:r>
          </w:p>
        </w:tc>
      </w:tr>
      <w:tr w:rsidR="00236E58" w:rsidRPr="00236E58" w14:paraId="1F78F025" w14:textId="77777777" w:rsidTr="00236E58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09CD4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подачи воды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D2FA7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A142C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768,44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4DB97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768,44</w:t>
            </w:r>
          </w:p>
        </w:tc>
      </w:tr>
    </w:tbl>
    <w:p w14:paraId="7DA18F6F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3A0886EB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2CA6EE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Объем финансовых потребностей на 2020 год - 61499,99 тыс. рублей.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CF630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398"/>
        <w:gridCol w:w="1397"/>
        <w:gridCol w:w="978"/>
        <w:gridCol w:w="1480"/>
        <w:gridCol w:w="1480"/>
      </w:tblGrid>
      <w:tr w:rsidR="00236E58" w:rsidRPr="00236E58" w14:paraId="2C47821B" w14:textId="77777777" w:rsidTr="00236E58">
        <w:trPr>
          <w:trHeight w:val="15"/>
        </w:trPr>
        <w:tc>
          <w:tcPr>
            <w:tcW w:w="554" w:type="dxa"/>
            <w:hideMark/>
          </w:tcPr>
          <w:p w14:paraId="3C4D87D9" w14:textId="77777777" w:rsidR="00236E58" w:rsidRPr="00236E58" w:rsidRDefault="00236E58" w:rsidP="00236E58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7392" w:type="dxa"/>
            <w:hideMark/>
          </w:tcPr>
          <w:p w14:paraId="056165C7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48A43E3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75AFE9B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8E6616B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93408F0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36E58" w:rsidRPr="00236E58" w14:paraId="7DA902C0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7120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7D5ACC8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4AC1D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B850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AB1EF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236E58" w:rsidRPr="00236E58" w14:paraId="521672C8" w14:textId="77777777" w:rsidTr="00236E5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734A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2BB52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8FFAC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53CE2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 (факт)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D63F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01.01.2020 по 30.06.2020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01D7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01.07.2020 по 31.12.2020</w:t>
            </w:r>
          </w:p>
        </w:tc>
      </w:tr>
      <w:tr w:rsidR="00236E58" w:rsidRPr="00236E58" w14:paraId="6BABC2E3" w14:textId="77777777" w:rsidTr="00236E58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E50B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1. Показатели качества питьевой воды</w:t>
            </w:r>
          </w:p>
        </w:tc>
      </w:tr>
      <w:tr w:rsidR="00236E58" w:rsidRPr="00236E58" w14:paraId="6C080281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07E12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38E8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проб питьевой воды, не соответствующих </w:t>
            </w: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0D0E1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A3536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81AA1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26D4D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36E58" w:rsidRPr="00236E58" w14:paraId="45A896D8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4FF69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70C06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- после водоподготовки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53AD0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E287C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3FE9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39,0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B46D1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39,0</w:t>
            </w:r>
          </w:p>
        </w:tc>
      </w:tr>
      <w:tr w:rsidR="00236E58" w:rsidRPr="00236E58" w14:paraId="7C169D38" w14:textId="77777777" w:rsidTr="00236E5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FAAEB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CDA07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- в распределительной сети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524AB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CA410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EE1E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39,0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CA6C4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39,0</w:t>
            </w:r>
          </w:p>
        </w:tc>
      </w:tr>
      <w:tr w:rsidR="00236E58" w:rsidRPr="00236E58" w14:paraId="5ED7234C" w14:textId="77777777" w:rsidTr="00236E58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A5C64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2. Показатели надежности и бесперебойности холодного водоснабжения</w:t>
            </w:r>
          </w:p>
        </w:tc>
      </w:tr>
      <w:tr w:rsidR="00236E58" w:rsidRPr="00236E58" w14:paraId="4436BB30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1F292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3D4AE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перерывов в подаче воды, возникших в результате аварий, повреждений и иных технологических нарушений на объектах централизованной системы холодного водоснабжения, в год в расчете на протяженность водопроводной сети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30AF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8E4B9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B6720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FE8E7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236E58" w:rsidRPr="00236E58" w14:paraId="655A1ADD" w14:textId="77777777" w:rsidTr="00236E58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7EF0B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3. Показатели энергетической эффективности</w:t>
            </w:r>
          </w:p>
        </w:tc>
      </w:tr>
      <w:tr w:rsidR="00236E58" w:rsidRPr="00236E58" w14:paraId="06D3696D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56E06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AAF93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E7A9D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2953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2C042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20,0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69232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20,0</w:t>
            </w:r>
          </w:p>
        </w:tc>
      </w:tr>
      <w:tr w:rsidR="00236E58" w:rsidRPr="00236E58" w14:paraId="551565E0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0253B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12FD7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4F1B2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9020C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04BAB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1,328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3B9A2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1,285</w:t>
            </w:r>
          </w:p>
        </w:tc>
      </w:tr>
    </w:tbl>
    <w:p w14:paraId="30F21D0A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VI. Расчет эффективности производственной программы</w:t>
      </w:r>
    </w:p>
    <w:p w14:paraId="5350DA3B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D0DBDA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Расходы на реализацию производственной программы в 2020 году составляют 61499,99 тыс. рублей. Стоимость мероприятий по ремонту объектов централизованной системы холодного водоснабжения в 2020 году составляет 1219,87 тыс. рублей. Значения показателей качества питьевой воды, надежности и бесперебойности, энергетической эффективности указаны в разделе V производственной программы.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8F32E7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VII. Отчет об исполнении производственной программы</w:t>
      </w:r>
    </w:p>
    <w:p w14:paraId="12A0B9AA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FF57E5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Производственная программа утверждена в 2019 году.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BBB50" w14:textId="77777777" w:rsidR="00236E58" w:rsidRPr="00236E58" w:rsidRDefault="00236E58" w:rsidP="00236E5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04.12.2019 N 194-вс/во</w:t>
      </w:r>
    </w:p>
    <w:p w14:paraId="38ADE513" w14:textId="77777777" w:rsidR="00236E58" w:rsidRPr="00236E58" w:rsidRDefault="00236E58" w:rsidP="00236E5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ГОСУДАРСТВЕННОГО ПРЕДПРИЯТИЯ ЯРОСЛАВСКОЙ ОБЛАСТИ "СЕВЕРНЫЙ ВОДОКАНАЛ" В ГРАНИЦАХ РЫБИНСКОГО МУНИЦИПАЛЬНОГО РАЙОНА В СФЕРЕ ВОДООТВЕДЕНИЯ (УСЛУГИ ВОДООТВЕДЕНИЯ С ИСПОЛЬЗОВАНИЕМ ЦЕНТРАЛИЗОВАННЫХ СИСТЕМ ВОДООТВЕДЕНИЯ В ГРАНИЦАХ РЫБИНСКОГО МУНИЦИПАЛЬНОГО РАЙОНА (ЗА ИСКЛЮЧЕНИЕМ ЦЕНТРАЛИЗОВАННЫХ СИСТЕМ ВОДООТВЕДЕНИЯ ГОРОДСКОГО ОКРУГА Г. РЫБИНСКА)) НА 2020 ГОД</w:t>
      </w:r>
    </w:p>
    <w:p w14:paraId="0239CADF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I. Паспорт производственной программы</w:t>
      </w:r>
    </w:p>
    <w:p w14:paraId="7E286CA1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DC4F5A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Регулируемая организация: государственное предприятие Ярославской области "Северный водоканал".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D31FE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D3D8AE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Адрес: Волжская набережная, д. 10, г. Рыбинск, Ярославская область, 152901.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2C6B58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1EEA87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183BE6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BEADE4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Адрес: ул. Чайковского, д. 42, г. Ярославль, Ярославская область, 150000.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1B44E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59"/>
        <w:gridCol w:w="1382"/>
        <w:gridCol w:w="1690"/>
        <w:gridCol w:w="1401"/>
        <w:gridCol w:w="1401"/>
      </w:tblGrid>
      <w:tr w:rsidR="00236E58" w:rsidRPr="00236E58" w14:paraId="049EC9C6" w14:textId="77777777" w:rsidTr="00236E58">
        <w:trPr>
          <w:trHeight w:val="15"/>
        </w:trPr>
        <w:tc>
          <w:tcPr>
            <w:tcW w:w="554" w:type="dxa"/>
            <w:hideMark/>
          </w:tcPr>
          <w:p w14:paraId="350F022F" w14:textId="77777777" w:rsidR="00236E58" w:rsidRPr="00236E58" w:rsidRDefault="00236E58" w:rsidP="00236E58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1BD383A4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C6DF7C2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1C68466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7D21C5C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296F76C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36E58" w:rsidRPr="00236E58" w14:paraId="04E5E004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F54BE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1352F67C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6B761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5F742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4B8F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потребности на реализацию мероприятия - всего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E89B6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236E58" w:rsidRPr="00236E58" w14:paraId="047009B4" w14:textId="77777777" w:rsidTr="00236E5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FA537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1E575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C6F01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B5E5D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104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01.01.2020 по 30.06.2020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DE67D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01.07.2020 по 31.12.2020</w:t>
            </w:r>
          </w:p>
        </w:tc>
      </w:tr>
      <w:tr w:rsidR="00236E58" w:rsidRPr="00236E58" w14:paraId="36227AE1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0EC05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B6D68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ремонту объектов централизованной системы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116B5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0F520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737,04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87829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363,49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684D4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373,55</w:t>
            </w:r>
          </w:p>
        </w:tc>
      </w:tr>
      <w:tr w:rsidR="00236E58" w:rsidRPr="00236E58" w14:paraId="22FFA6FB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0D69D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62CCF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ремонт объектов централизованной системы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1F0FF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71A6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737,04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D1BB0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363,49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C1E36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373,55</w:t>
            </w:r>
          </w:p>
        </w:tc>
      </w:tr>
      <w:tr w:rsidR="00236E58" w:rsidRPr="00236E58" w14:paraId="41EE2808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5A8D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B907C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Капитальный ремонт объектов централизованной системы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29DFF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3F4E9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76E1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7C506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236E58" w:rsidRPr="00236E58" w14:paraId="0D211D29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2A53B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9AF9B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улучшению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2D215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24460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5DB10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1B387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236E58" w:rsidRPr="00236E58" w14:paraId="4C758A19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87394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6CBC2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3A6E4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7BBB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574FF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64016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236E58" w:rsidRPr="00236E58" w14:paraId="4638D1B0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FAF88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DD511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3ACCB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8A36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0FD49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197C9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0CD11459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III. Планируемый объем принимаемых сточных вод</w:t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4"/>
        <w:gridCol w:w="1657"/>
        <w:gridCol w:w="2382"/>
        <w:gridCol w:w="2382"/>
      </w:tblGrid>
      <w:tr w:rsidR="00236E58" w:rsidRPr="00236E58" w14:paraId="2374B441" w14:textId="77777777" w:rsidTr="00236E58">
        <w:trPr>
          <w:trHeight w:val="15"/>
        </w:trPr>
        <w:tc>
          <w:tcPr>
            <w:tcW w:w="2957" w:type="dxa"/>
            <w:hideMark/>
          </w:tcPr>
          <w:p w14:paraId="4C0651C7" w14:textId="77777777" w:rsidR="00236E58" w:rsidRPr="00236E58" w:rsidRDefault="00236E58" w:rsidP="00236E58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297C2905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B3E639C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3801364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36E58" w:rsidRPr="00236E58" w14:paraId="38DAEEE5" w14:textId="77777777" w:rsidTr="00236E58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3DBAF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F99A6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63D50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 при установлении тарифа</w:t>
            </w:r>
          </w:p>
        </w:tc>
      </w:tr>
      <w:tr w:rsidR="00236E58" w:rsidRPr="00236E58" w14:paraId="375D2E19" w14:textId="77777777" w:rsidTr="00236E58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B8FF2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E1F10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A9515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01.01.2020 по 30.06.2020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63286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01.07.2020 по 31.12.2020</w:t>
            </w:r>
          </w:p>
        </w:tc>
      </w:tr>
      <w:tr w:rsidR="00236E58" w:rsidRPr="00236E58" w14:paraId="5EFE9930" w14:textId="77777777" w:rsidTr="00236E58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E52BF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принимаемых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91ECF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FD898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429,444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5208E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429,444</w:t>
            </w:r>
          </w:p>
        </w:tc>
      </w:tr>
    </w:tbl>
    <w:p w14:paraId="6847A9B7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2046C52C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06EDD8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Объем финансовых потребностей на 2020 год - 32037,73 тыс. рублей.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DF4E89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416"/>
        <w:gridCol w:w="1395"/>
        <w:gridCol w:w="976"/>
        <w:gridCol w:w="1473"/>
        <w:gridCol w:w="1473"/>
      </w:tblGrid>
      <w:tr w:rsidR="00236E58" w:rsidRPr="00236E58" w14:paraId="3224EF62" w14:textId="77777777" w:rsidTr="00236E58">
        <w:trPr>
          <w:trHeight w:val="15"/>
        </w:trPr>
        <w:tc>
          <w:tcPr>
            <w:tcW w:w="554" w:type="dxa"/>
            <w:hideMark/>
          </w:tcPr>
          <w:p w14:paraId="2BD4BA28" w14:textId="77777777" w:rsidR="00236E58" w:rsidRPr="00236E58" w:rsidRDefault="00236E58" w:rsidP="00236E58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7392" w:type="dxa"/>
            <w:hideMark/>
          </w:tcPr>
          <w:p w14:paraId="1AF668F3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A24F2A3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7D588A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1BA93C1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DC32310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36E58" w:rsidRPr="00236E58" w14:paraId="1E036977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062E2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7FDE6199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32132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D4352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C778F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236E58" w:rsidRPr="00236E58" w14:paraId="10824E1E" w14:textId="77777777" w:rsidTr="00236E5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1BCC5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3906E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8B503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5010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 (факт)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5CB60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01.01.2020 по 30.06.2020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80DB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01.07.2020 по 31.12.2020</w:t>
            </w:r>
          </w:p>
        </w:tc>
      </w:tr>
      <w:tr w:rsidR="00236E58" w:rsidRPr="00236E58" w14:paraId="5ADC4ED6" w14:textId="77777777" w:rsidTr="00236E58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B9050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1. Показатели качества очистки сточных вод</w:t>
            </w:r>
          </w:p>
        </w:tc>
      </w:tr>
      <w:tr w:rsidR="00236E58" w:rsidRPr="00236E58" w14:paraId="7823AF84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958A9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B1AF8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6722F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769F7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8E9FD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59720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236E58" w:rsidRPr="00236E58" w14:paraId="59EDA6F0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155C4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3E898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EBF05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31EAD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C8FFD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66,0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CBF25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66,0</w:t>
            </w:r>
          </w:p>
        </w:tc>
      </w:tr>
      <w:tr w:rsidR="00236E58" w:rsidRPr="00236E58" w14:paraId="23B5E410" w14:textId="77777777" w:rsidTr="00236E58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A1D62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2. Показатели надежности и бесперебойности водоотведения</w:t>
            </w:r>
          </w:p>
        </w:tc>
      </w:tr>
      <w:tr w:rsidR="00236E58" w:rsidRPr="00236E58" w14:paraId="4A297046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AFAC7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36A47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0F24B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C128C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03C88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F05AD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236E58" w:rsidRPr="00236E58" w14:paraId="4D1C0392" w14:textId="77777777" w:rsidTr="00236E58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510A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 Показатели энергетической эффективности</w:t>
            </w:r>
          </w:p>
        </w:tc>
      </w:tr>
      <w:tr w:rsidR="00236E58" w:rsidRPr="00236E58" w14:paraId="616FC38C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1E762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6714C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2A28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F0730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3A14B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1,325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F8075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1,325</w:t>
            </w:r>
          </w:p>
        </w:tc>
      </w:tr>
    </w:tbl>
    <w:p w14:paraId="17ADB0CC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VI. Расчет эффективности производственной программы</w:t>
      </w:r>
    </w:p>
    <w:p w14:paraId="7D643AE7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34A3FC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Расходы на реализацию производственной программы в 2020 году составляют 32037,73 тыс. рублей. Стоимость мероприятий по ремонту объектов централизованной системы водоотведения в 2020 году составляет 737,04 тыс. рублей. Значения показателей качества очистки сточных вод, надежности и бесперебойности, энергетической эффективности указаны в разделе V производственной программы.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83BBF6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VII. Отчет об исполнении производственной программы</w:t>
      </w:r>
    </w:p>
    <w:p w14:paraId="2FCE95CC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558D40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Производственная программа утверждена в 2019 году.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18976F" w14:textId="77777777" w:rsidR="00236E58" w:rsidRPr="00236E58" w:rsidRDefault="00236E58" w:rsidP="00236E5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04.12.2019 N 194-вс/во</w:t>
      </w:r>
    </w:p>
    <w:p w14:paraId="5E76463A" w14:textId="77777777" w:rsidR="00236E58" w:rsidRPr="00236E58" w:rsidRDefault="00236E58" w:rsidP="00236E5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ГОСУДАРСТВЕННОГО ПРЕДПРИЯТИЯ ЯРОСЛАВСКОЙ ОБЛАСТИ "СЕВЕРНЫЙ ВОДОКАНАЛ" В ГРАНИЦАХ РЫБИНСКОГО МУНИЦИПАЛЬНОГО РАЙОНА В СФЕРЕ ВОДООТВЕДЕНИЯ (ОЧИСТКИ СТОЧНЫХ ВОД) (УСЛУГИ ВОДООТВЕДЕНИЯ (ОЧИСТКИ СТОЧНЫХ ВОД) С ИСПОЛЬЗОВАНИЕМ ЦЕНТРАЛИЗОВАННЫХ СИСТЕМ ВОДООТВЕДЕНИЯ В ГРАНИЦАХ РЫБИНСКОГО МУНИЦИПАЛЬНОГО РАЙОНА (ЗА ИСКЛЮЧЕНИЕМ ЦЕНТРАЛИЗОВАННЫХ СИСТЕМ ВОДООТВЕДЕНИЯ ГОРОДСКОГО ОКРУГА Г. РЫБИНСКА)) НА 2020 ГОД</w:t>
      </w:r>
    </w:p>
    <w:p w14:paraId="7A711527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I. Паспорт производственной программы</w:t>
      </w:r>
    </w:p>
    <w:p w14:paraId="5F45838F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D4F1AD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Регулируемая организация: государственное предприятие Ярославской области "Северный водоканал".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481C76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78D7ED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Адрес: Волжская набережная, д. 10, г. Рыбинск, Ярославская область, 152901.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0058B8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585879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46D453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4C6119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Адрес: ул. Чайковского, д. 42, г. Ярославль, Ярославская область, 150000.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35D9F7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59"/>
        <w:gridCol w:w="1382"/>
        <w:gridCol w:w="1690"/>
        <w:gridCol w:w="1401"/>
        <w:gridCol w:w="1401"/>
      </w:tblGrid>
      <w:tr w:rsidR="00236E58" w:rsidRPr="00236E58" w14:paraId="03AD079E" w14:textId="77777777" w:rsidTr="00236E58">
        <w:trPr>
          <w:trHeight w:val="15"/>
        </w:trPr>
        <w:tc>
          <w:tcPr>
            <w:tcW w:w="554" w:type="dxa"/>
            <w:hideMark/>
          </w:tcPr>
          <w:p w14:paraId="45F7C96C" w14:textId="77777777" w:rsidR="00236E58" w:rsidRPr="00236E58" w:rsidRDefault="00236E58" w:rsidP="00236E58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4DF71544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AF7B429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BC7564C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9466D71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DE134A2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36E58" w:rsidRPr="00236E58" w14:paraId="2C7786EE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9E6EE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36ED0A95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BD2F7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92998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D7A37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потребности на реализацию мероприятия - всего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6938E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236E58" w:rsidRPr="00236E58" w14:paraId="29BD4DC8" w14:textId="77777777" w:rsidTr="00236E5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011DC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9DDA4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8C9AC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DC2C4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5E001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01.01.2020 по 30.06.2020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F3126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01.07.2020 по 31.12.2020</w:t>
            </w:r>
          </w:p>
        </w:tc>
      </w:tr>
      <w:tr w:rsidR="00236E58" w:rsidRPr="00236E58" w14:paraId="73E4AAE1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DB65D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9FD47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ремонту объектов централизованной системы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6716D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A13E8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169,28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A4C54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83,48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F00F5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85,80</w:t>
            </w:r>
          </w:p>
        </w:tc>
      </w:tr>
      <w:tr w:rsidR="00236E58" w:rsidRPr="00236E58" w14:paraId="49B451FB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C633D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7EB69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ремонт объектов централизованной системы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EE33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FF7DF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169,28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4EAA6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83,48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AA477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85,80</w:t>
            </w:r>
          </w:p>
        </w:tc>
      </w:tr>
      <w:tr w:rsidR="00236E58" w:rsidRPr="00236E58" w14:paraId="4A9BA794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9E17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1.2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BD03F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Капитальный ремонт объектов централизованной системы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0F34D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2B8D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9470C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793BE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236E58" w:rsidRPr="00236E58" w14:paraId="4FA0CE4C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8C48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7B712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улучшению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1371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1B117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38D6E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59924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236E58" w:rsidRPr="00236E58" w14:paraId="21BBBBA8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719BE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36995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677FC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5C5F4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7FF74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FC880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236E58" w:rsidRPr="00236E58" w14:paraId="470F3095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AD7C0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3B1AC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3F3E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14F71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1909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407E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2CC7A8E9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III. Планируемый объем принимаемых сточных вод</w:t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4"/>
        <w:gridCol w:w="1657"/>
        <w:gridCol w:w="2382"/>
        <w:gridCol w:w="2382"/>
      </w:tblGrid>
      <w:tr w:rsidR="00236E58" w:rsidRPr="00236E58" w14:paraId="04A0ABB2" w14:textId="77777777" w:rsidTr="00236E58">
        <w:trPr>
          <w:trHeight w:val="15"/>
        </w:trPr>
        <w:tc>
          <w:tcPr>
            <w:tcW w:w="2957" w:type="dxa"/>
            <w:hideMark/>
          </w:tcPr>
          <w:p w14:paraId="02A7BD5A" w14:textId="77777777" w:rsidR="00236E58" w:rsidRPr="00236E58" w:rsidRDefault="00236E58" w:rsidP="00236E58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7817DCD7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6801852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B31E811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36E58" w:rsidRPr="00236E58" w14:paraId="628BE786" w14:textId="77777777" w:rsidTr="00236E58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7852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B4F68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20B65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 при установлении тарифа</w:t>
            </w:r>
          </w:p>
        </w:tc>
      </w:tr>
      <w:tr w:rsidR="00236E58" w:rsidRPr="00236E58" w14:paraId="6173E9E4" w14:textId="77777777" w:rsidTr="00236E58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DE49C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801D9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BBF1E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01.01.2020 по 30.06.2020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FC134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01.07.2020 по 31.12.2020</w:t>
            </w:r>
          </w:p>
        </w:tc>
      </w:tr>
      <w:tr w:rsidR="00236E58" w:rsidRPr="00236E58" w14:paraId="5CA29058" w14:textId="77777777" w:rsidTr="00236E58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0AF5D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принимаемых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44CF6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972D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283,415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6F35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283,415</w:t>
            </w:r>
          </w:p>
        </w:tc>
      </w:tr>
    </w:tbl>
    <w:p w14:paraId="63887933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059E95B0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E13397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Объем финансовых потребностей на 2020 год - 6110,90 тыс. рублей.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84F99A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416"/>
        <w:gridCol w:w="1395"/>
        <w:gridCol w:w="976"/>
        <w:gridCol w:w="1473"/>
        <w:gridCol w:w="1473"/>
      </w:tblGrid>
      <w:tr w:rsidR="00236E58" w:rsidRPr="00236E58" w14:paraId="228ED121" w14:textId="77777777" w:rsidTr="00236E58">
        <w:trPr>
          <w:trHeight w:val="15"/>
        </w:trPr>
        <w:tc>
          <w:tcPr>
            <w:tcW w:w="554" w:type="dxa"/>
            <w:hideMark/>
          </w:tcPr>
          <w:p w14:paraId="2168694E" w14:textId="77777777" w:rsidR="00236E58" w:rsidRPr="00236E58" w:rsidRDefault="00236E58" w:rsidP="00236E58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7392" w:type="dxa"/>
            <w:hideMark/>
          </w:tcPr>
          <w:p w14:paraId="3D9C9F97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CA33DEB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D8B46F2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32DA54E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92B70AF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36E58" w:rsidRPr="00236E58" w14:paraId="0477599C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99383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109CEF18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D31C6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B72C4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E8A2B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236E58" w:rsidRPr="00236E58" w14:paraId="004C7157" w14:textId="77777777" w:rsidTr="00236E5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55BCF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FFF7F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9892D" w14:textId="77777777" w:rsidR="00236E58" w:rsidRPr="00236E58" w:rsidRDefault="00236E58" w:rsidP="00236E5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0353F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 (факт)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7B10B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01.01.2020 по 30.06.2020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FAFE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01.07.2020 по 31.12.2020</w:t>
            </w:r>
          </w:p>
        </w:tc>
      </w:tr>
      <w:tr w:rsidR="00236E58" w:rsidRPr="00236E58" w14:paraId="3CC47D84" w14:textId="77777777" w:rsidTr="00236E58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4B51B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Показатели качества очистки сточных вод</w:t>
            </w:r>
          </w:p>
        </w:tc>
      </w:tr>
      <w:tr w:rsidR="00236E58" w:rsidRPr="00236E58" w14:paraId="78C5BA94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FF558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40C75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EB606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9F5FF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F0E1C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CECD1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236E58" w:rsidRPr="00236E58" w14:paraId="152B9EC3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3C9DC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3CDC5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9D808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18019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C2D14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66,0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A249D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66,0</w:t>
            </w:r>
          </w:p>
        </w:tc>
      </w:tr>
      <w:tr w:rsidR="00236E58" w:rsidRPr="00236E58" w14:paraId="6923A95E" w14:textId="77777777" w:rsidTr="00236E58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65EE7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2. Показатели надежности и бесперебойности водоотведения</w:t>
            </w:r>
          </w:p>
        </w:tc>
      </w:tr>
      <w:tr w:rsidR="00236E58" w:rsidRPr="00236E58" w14:paraId="6054FF9A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5791B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3C13F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96FD1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38E5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DBFA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BD205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36E58" w:rsidRPr="00236E58" w14:paraId="737E9CFF" w14:textId="77777777" w:rsidTr="00236E58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EA577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3. Показатели энергетической эффективности</w:t>
            </w:r>
          </w:p>
        </w:tc>
      </w:tr>
      <w:tr w:rsidR="00236E58" w:rsidRPr="00236E58" w14:paraId="14A22DB0" w14:textId="77777777" w:rsidTr="00236E5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9C983" w14:textId="77777777" w:rsidR="00236E58" w:rsidRPr="00236E58" w:rsidRDefault="00236E58" w:rsidP="00236E5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48F91" w14:textId="77777777" w:rsidR="00236E58" w:rsidRPr="00236E58" w:rsidRDefault="00236E58" w:rsidP="00236E5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47382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02727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AF6B6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0,724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75B31" w14:textId="77777777" w:rsidR="00236E58" w:rsidRPr="00236E58" w:rsidRDefault="00236E58" w:rsidP="00236E5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E58">
              <w:rPr>
                <w:rFonts w:ascii="Times New Roman" w:eastAsia="Times New Roman" w:hAnsi="Times New Roman" w:cs="Times New Roman"/>
                <w:sz w:val="24"/>
                <w:szCs w:val="24"/>
              </w:rPr>
              <w:t>0,724</w:t>
            </w:r>
          </w:p>
        </w:tc>
      </w:tr>
    </w:tbl>
    <w:p w14:paraId="2CBF65F9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VI. Расчет эффективности производственной программы</w:t>
      </w:r>
    </w:p>
    <w:p w14:paraId="45B7BB4D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995B81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Расходы на реализацию производственной программы в 2020 году составляют 6110,90 тыс. рублей. Стоимость мероприятий по ремонту объектов централизованной системы водоотведения в 2020 году составляет 169,28 тыс. рублей. Значения показателей качества очистки сточных вод, надежности и бесперебойности, энергетической эффективности указаны в разделе V производственной программы.</w:t>
      </w:r>
      <w:r w:rsidRPr="00236E5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58383B" w14:textId="77777777" w:rsidR="00236E58" w:rsidRPr="00236E58" w:rsidRDefault="00236E58" w:rsidP="00236E58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36E58">
        <w:rPr>
          <w:rFonts w:ascii="Arial" w:eastAsia="Times New Roman" w:hAnsi="Arial" w:cs="Arial"/>
          <w:b/>
          <w:bCs/>
          <w:sz w:val="24"/>
          <w:szCs w:val="24"/>
        </w:rPr>
        <w:br/>
        <w:t>VII. Отчет об исполнении производственной программы</w:t>
      </w:r>
    </w:p>
    <w:p w14:paraId="25721D81" w14:textId="77777777" w:rsidR="00236E58" w:rsidRPr="00236E58" w:rsidRDefault="00236E58" w:rsidP="00236E5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E2B143" w14:textId="77777777" w:rsidR="00236E58" w:rsidRPr="00236E58" w:rsidRDefault="00236E58" w:rsidP="00236E5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36E58">
        <w:rPr>
          <w:rFonts w:ascii="Arial" w:eastAsia="Times New Roman" w:hAnsi="Arial" w:cs="Arial"/>
          <w:sz w:val="24"/>
          <w:szCs w:val="24"/>
          <w:lang w:eastAsia="ru-RU"/>
        </w:rPr>
        <w:t>Производственная программа утверждена в 2019 году.</w:t>
      </w:r>
    </w:p>
    <w:p w14:paraId="04B71130" w14:textId="77777777" w:rsidR="00236E58" w:rsidRPr="00236E58" w:rsidRDefault="00236E58" w:rsidP="00236E58">
      <w:pPr>
        <w:spacing w:after="200" w:line="276" w:lineRule="auto"/>
        <w:rPr>
          <w:rFonts w:ascii="Calibri" w:eastAsia="Calibri" w:hAnsi="Calibri" w:cs="Times New Roman"/>
        </w:rPr>
      </w:pPr>
    </w:p>
    <w:p w14:paraId="341331BD" w14:textId="77777777" w:rsidR="00B02B9E" w:rsidRPr="00236E58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