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774C4A2" w14:textId="77777777" w:rsidR="00296EAA" w:rsidRPr="00296EAA" w:rsidRDefault="00296EAA" w:rsidP="00296EAA">
      <w:pPr>
        <w:pStyle w:val="headertext"/>
        <w:shd w:val="clear" w:color="auto" w:fill="FFFFFF"/>
        <w:spacing w:before="0" w:beforeAutospacing="0" w:after="240" w:afterAutospacing="0"/>
        <w:jc w:val="center"/>
        <w:textAlignment w:val="baseline"/>
        <w:rPr>
          <w:rFonts w:ascii="Arial" w:hAnsi="Arial" w:cs="Arial"/>
          <w:b/>
          <w:bCs/>
        </w:rPr>
      </w:pPr>
      <w:r w:rsidRPr="00296EAA">
        <w:rPr>
          <w:rFonts w:ascii="Arial" w:hAnsi="Arial" w:cs="Arial"/>
          <w:b/>
          <w:bCs/>
        </w:rPr>
        <w:t>АДМИНИСТРАЦИЯ ПОСЕЛЕНИЯ МОСКОВСКИЙ В ГОРОДЕ МОСКВЕ</w:t>
      </w:r>
    </w:p>
    <w:p w14:paraId="25A84076" w14:textId="77777777" w:rsidR="00296EAA" w:rsidRPr="00296EAA" w:rsidRDefault="00296EAA" w:rsidP="00296EAA">
      <w:pPr>
        <w:pStyle w:val="headertext"/>
        <w:shd w:val="clear" w:color="auto" w:fill="FFFFFF"/>
        <w:spacing w:before="0" w:beforeAutospacing="0" w:after="240" w:afterAutospacing="0"/>
        <w:jc w:val="center"/>
        <w:textAlignment w:val="baseline"/>
        <w:rPr>
          <w:rFonts w:ascii="Arial" w:hAnsi="Arial" w:cs="Arial"/>
          <w:b/>
          <w:bCs/>
        </w:rPr>
      </w:pPr>
      <w:r w:rsidRPr="00296EAA">
        <w:rPr>
          <w:rFonts w:ascii="Arial" w:hAnsi="Arial" w:cs="Arial"/>
          <w:b/>
          <w:bCs/>
        </w:rPr>
        <w:t>ПОСТАНОВЛЕНИЕ</w:t>
      </w:r>
    </w:p>
    <w:p w14:paraId="42BDBEE4" w14:textId="77777777" w:rsidR="00296EAA" w:rsidRPr="00296EAA" w:rsidRDefault="00296EAA" w:rsidP="00296EAA">
      <w:pPr>
        <w:pStyle w:val="headertext"/>
        <w:shd w:val="clear" w:color="auto" w:fill="FFFFFF"/>
        <w:spacing w:before="0" w:beforeAutospacing="0" w:after="240" w:afterAutospacing="0"/>
        <w:jc w:val="center"/>
        <w:textAlignment w:val="baseline"/>
        <w:rPr>
          <w:rFonts w:ascii="Arial" w:hAnsi="Arial" w:cs="Arial"/>
          <w:b/>
          <w:bCs/>
        </w:rPr>
      </w:pPr>
      <w:r w:rsidRPr="00296EAA">
        <w:rPr>
          <w:rFonts w:ascii="Arial" w:hAnsi="Arial" w:cs="Arial"/>
          <w:b/>
          <w:bCs/>
        </w:rPr>
        <w:t>от 25 февраля 2020 года N 7</w:t>
      </w:r>
      <w:r w:rsidRPr="00296EAA">
        <w:rPr>
          <w:rFonts w:ascii="Arial" w:hAnsi="Arial" w:cs="Arial"/>
          <w:b/>
          <w:bCs/>
        </w:rPr>
        <w:br/>
      </w:r>
    </w:p>
    <w:p w14:paraId="04510A5F" w14:textId="77777777" w:rsidR="00296EAA" w:rsidRPr="00296EAA" w:rsidRDefault="00296EAA" w:rsidP="00296EAA">
      <w:pPr>
        <w:pStyle w:val="headertext"/>
        <w:shd w:val="clear" w:color="auto" w:fill="FFFFFF"/>
        <w:spacing w:before="0" w:beforeAutospacing="0" w:after="240" w:afterAutospacing="0"/>
        <w:jc w:val="center"/>
        <w:textAlignment w:val="baseline"/>
        <w:rPr>
          <w:rFonts w:ascii="Arial" w:hAnsi="Arial" w:cs="Arial"/>
          <w:b/>
          <w:bCs/>
        </w:rPr>
      </w:pPr>
      <w:r w:rsidRPr="00296EAA">
        <w:rPr>
          <w:rFonts w:ascii="Arial" w:hAnsi="Arial" w:cs="Arial"/>
          <w:b/>
          <w:bCs/>
        </w:rPr>
        <w:t>Об утверждении Административного регламента осуществления муниципального лесного контроля на территории поселения Московский</w:t>
      </w:r>
    </w:p>
    <w:p w14:paraId="34079450"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В соответствии с Земельным кодексом Российской Федерации, Федеральным законом от 26.12.2008 г. N 294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города Москвы 06.11.2002 г. N 56 "Об организации местного самоуправления в городе Москве", Уставом поселения Московский, Порядком разработки и утверждения органами местного самоуправления городских округов, поселений в городе Москве административных регламентов осуществления муниципального контроля утвержденным Постановлением Правительства Москвы от 17.04.2012 N 146-ПП администрация поселения Московский постановляет:</w:t>
      </w:r>
      <w:r w:rsidRPr="00296EAA">
        <w:rPr>
          <w:rFonts w:ascii="Arial" w:hAnsi="Arial" w:cs="Arial"/>
        </w:rPr>
        <w:br/>
      </w:r>
    </w:p>
    <w:p w14:paraId="21D18493"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 Утвердить Административный регламент осуществления муниципального лесного контроля на территории поселения Московский согласно приложению.</w:t>
      </w:r>
      <w:r w:rsidRPr="00296EAA">
        <w:rPr>
          <w:rFonts w:ascii="Arial" w:hAnsi="Arial" w:cs="Arial"/>
        </w:rPr>
        <w:br/>
      </w:r>
    </w:p>
    <w:p w14:paraId="7DD7C820"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2. Опубликовать настоящее постановление в "Вестнике Совета депутатов и администрации поселения Московский" и разместить на официальном сайте администрации поселения Московский.</w:t>
      </w:r>
      <w:r w:rsidRPr="00296EAA">
        <w:rPr>
          <w:rFonts w:ascii="Arial" w:hAnsi="Arial" w:cs="Arial"/>
        </w:rPr>
        <w:br/>
      </w:r>
    </w:p>
    <w:p w14:paraId="5A2573D3"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 Контроль за выполнением настоящего постановления возложить на первого заместителя главы администрации поселения Московский Филатову М.А.</w:t>
      </w:r>
    </w:p>
    <w:p w14:paraId="69D95DC3" w14:textId="77777777" w:rsidR="00296EAA" w:rsidRPr="00296EAA" w:rsidRDefault="00296EAA" w:rsidP="00296EAA">
      <w:pPr>
        <w:pStyle w:val="formattext"/>
        <w:shd w:val="clear" w:color="auto" w:fill="FFFFFF"/>
        <w:spacing w:before="0" w:beforeAutospacing="0" w:after="0" w:afterAutospacing="0"/>
        <w:jc w:val="right"/>
        <w:textAlignment w:val="baseline"/>
        <w:rPr>
          <w:rFonts w:ascii="Arial" w:hAnsi="Arial" w:cs="Arial"/>
        </w:rPr>
      </w:pPr>
      <w:r w:rsidRPr="00296EAA">
        <w:rPr>
          <w:rFonts w:ascii="Arial" w:hAnsi="Arial" w:cs="Arial"/>
        </w:rPr>
        <w:t>        Глава администрации</w:t>
      </w:r>
      <w:r w:rsidRPr="00296EAA">
        <w:rPr>
          <w:rFonts w:ascii="Arial" w:hAnsi="Arial" w:cs="Arial"/>
        </w:rPr>
        <w:br/>
        <w:t> Д.А. Андрецова</w:t>
      </w:r>
      <w:r w:rsidRPr="00296EAA">
        <w:rPr>
          <w:rFonts w:ascii="Arial" w:hAnsi="Arial" w:cs="Arial"/>
        </w:rPr>
        <w:br/>
      </w:r>
    </w:p>
    <w:p w14:paraId="52EEE232" w14:textId="77777777" w:rsidR="00296EAA" w:rsidRPr="00296EAA" w:rsidRDefault="00296EAA" w:rsidP="00296EAA">
      <w:pPr>
        <w:pStyle w:val="2"/>
        <w:shd w:val="clear" w:color="auto" w:fill="FFFFFF"/>
        <w:spacing w:before="0" w:after="240"/>
        <w:jc w:val="right"/>
        <w:textAlignment w:val="baseline"/>
        <w:rPr>
          <w:rFonts w:ascii="Arial" w:hAnsi="Arial" w:cs="Arial"/>
          <w:color w:val="auto"/>
          <w:sz w:val="24"/>
          <w:szCs w:val="24"/>
        </w:rPr>
      </w:pPr>
      <w:r w:rsidRPr="00296EAA">
        <w:rPr>
          <w:rFonts w:ascii="Arial" w:hAnsi="Arial" w:cs="Arial"/>
          <w:color w:val="auto"/>
          <w:sz w:val="24"/>
          <w:szCs w:val="24"/>
        </w:rPr>
        <w:br/>
        <w:t>Приложение</w:t>
      </w:r>
      <w:r w:rsidRPr="00296EAA">
        <w:rPr>
          <w:rFonts w:ascii="Arial" w:hAnsi="Arial" w:cs="Arial"/>
          <w:color w:val="auto"/>
          <w:sz w:val="24"/>
          <w:szCs w:val="24"/>
        </w:rPr>
        <w:br/>
        <w:t>к постановлению администрации</w:t>
      </w:r>
      <w:r w:rsidRPr="00296EAA">
        <w:rPr>
          <w:rFonts w:ascii="Arial" w:hAnsi="Arial" w:cs="Arial"/>
          <w:color w:val="auto"/>
          <w:sz w:val="24"/>
          <w:szCs w:val="24"/>
        </w:rPr>
        <w:br/>
        <w:t>поселения Московский</w:t>
      </w:r>
      <w:r w:rsidRPr="00296EAA">
        <w:rPr>
          <w:rFonts w:ascii="Arial" w:hAnsi="Arial" w:cs="Arial"/>
          <w:color w:val="auto"/>
          <w:sz w:val="24"/>
          <w:szCs w:val="24"/>
        </w:rPr>
        <w:br/>
        <w:t>от 25.02.2020 N 7</w:t>
      </w:r>
      <w:r w:rsidRPr="00296EAA">
        <w:rPr>
          <w:rFonts w:ascii="Arial" w:hAnsi="Arial" w:cs="Arial"/>
          <w:color w:val="auto"/>
          <w:sz w:val="24"/>
          <w:szCs w:val="24"/>
        </w:rPr>
        <w:br/>
      </w:r>
    </w:p>
    <w:p w14:paraId="316888A2" w14:textId="77777777" w:rsidR="00296EAA" w:rsidRPr="00296EAA" w:rsidRDefault="00296EAA" w:rsidP="00296EAA">
      <w:pPr>
        <w:pStyle w:val="headertext"/>
        <w:shd w:val="clear" w:color="auto" w:fill="FFFFFF"/>
        <w:spacing w:before="0" w:beforeAutospacing="0" w:after="240" w:afterAutospacing="0"/>
        <w:jc w:val="center"/>
        <w:textAlignment w:val="baseline"/>
        <w:rPr>
          <w:rFonts w:ascii="Arial" w:hAnsi="Arial" w:cs="Arial"/>
          <w:b/>
          <w:bCs/>
        </w:rPr>
      </w:pPr>
      <w:r w:rsidRPr="00296EAA">
        <w:rPr>
          <w:rFonts w:ascii="Arial" w:hAnsi="Arial" w:cs="Arial"/>
          <w:b/>
          <w:bCs/>
        </w:rPr>
        <w:t>Административный регламент осуществления муниципального лесного контроля на территории поселения Московский</w:t>
      </w:r>
    </w:p>
    <w:p w14:paraId="124E7AFB" w14:textId="77777777" w:rsidR="00296EAA" w:rsidRPr="00296EAA" w:rsidRDefault="00296EAA" w:rsidP="00296EAA">
      <w:pPr>
        <w:pStyle w:val="3"/>
        <w:shd w:val="clear" w:color="auto" w:fill="FFFFFF"/>
        <w:spacing w:before="0" w:beforeAutospacing="0" w:after="240" w:afterAutospacing="0"/>
        <w:jc w:val="center"/>
        <w:textAlignment w:val="baseline"/>
        <w:rPr>
          <w:rFonts w:ascii="Arial" w:hAnsi="Arial" w:cs="Arial"/>
          <w:sz w:val="24"/>
          <w:szCs w:val="24"/>
        </w:rPr>
      </w:pPr>
      <w:r w:rsidRPr="00296EAA">
        <w:rPr>
          <w:rFonts w:ascii="Arial" w:hAnsi="Arial" w:cs="Arial"/>
          <w:sz w:val="24"/>
          <w:szCs w:val="24"/>
        </w:rPr>
        <w:t>1. Общие положения</w:t>
      </w:r>
    </w:p>
    <w:p w14:paraId="67D0B7A3" w14:textId="77777777" w:rsidR="00296EAA" w:rsidRPr="00296EAA" w:rsidRDefault="00296EAA" w:rsidP="00296EAA">
      <w:pPr>
        <w:pStyle w:val="formattext"/>
        <w:shd w:val="clear" w:color="auto" w:fill="FFFFFF"/>
        <w:spacing w:before="0" w:beforeAutospacing="0" w:after="0" w:afterAutospacing="0"/>
        <w:textAlignment w:val="baseline"/>
        <w:rPr>
          <w:rFonts w:ascii="Arial" w:hAnsi="Arial" w:cs="Arial"/>
        </w:rPr>
      </w:pPr>
    </w:p>
    <w:p w14:paraId="4D21DADB"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1.1. Настоящий Административный регламент осуществления муниципального лесного контроля на территории поселения Московский (далее - Регламент) устанавливает сроки и последовательность административных процедур (действий) исполняемых в рамках осуществления муниципального лесного контроля на территории поселения Московский (далее - муниципальный лесной контроль).</w:t>
      </w:r>
      <w:r w:rsidRPr="00296EAA">
        <w:rPr>
          <w:rFonts w:ascii="Arial" w:hAnsi="Arial" w:cs="Arial"/>
        </w:rPr>
        <w:br/>
      </w:r>
    </w:p>
    <w:p w14:paraId="26D5D9F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lastRenderedPageBreak/>
        <w:t>Регламент также определяет порядок взаимодействия администрации поселения Московский с органами государственной власти, органами местного самоуправления, государственными учреждениями и предприятиями, индивидуальными предпринимателями, юридическими и физическими лицами при осуществлении муниципального лесного контроля.</w:t>
      </w:r>
      <w:r w:rsidRPr="00296EAA">
        <w:rPr>
          <w:rFonts w:ascii="Arial" w:hAnsi="Arial" w:cs="Arial"/>
        </w:rPr>
        <w:br/>
      </w:r>
    </w:p>
    <w:p w14:paraId="751729AC"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1.2. Осуществление муниципального лесного контроля проводится администрацией поселения Московский (далее - Уполномоченный орган).</w:t>
      </w:r>
      <w:r w:rsidRPr="00296EAA">
        <w:rPr>
          <w:rFonts w:ascii="Arial" w:hAnsi="Arial" w:cs="Arial"/>
        </w:rPr>
        <w:br/>
      </w:r>
    </w:p>
    <w:p w14:paraId="14A6A8F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1.3. Осуществление муниципального лесного контроля проводится в соответствии с:</w:t>
      </w:r>
      <w:r w:rsidRPr="00296EAA">
        <w:rPr>
          <w:rFonts w:ascii="Arial" w:hAnsi="Arial" w:cs="Arial"/>
        </w:rPr>
        <w:br/>
      </w:r>
    </w:p>
    <w:p w14:paraId="58ADD557"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Лесным кодексом Российской Федерации от 04.12.2006 N 200-ФЗ;</w:t>
      </w:r>
      <w:r w:rsidRPr="00296EAA">
        <w:rPr>
          <w:rFonts w:ascii="Arial" w:hAnsi="Arial" w:cs="Arial"/>
        </w:rPr>
        <w:br/>
      </w:r>
    </w:p>
    <w:p w14:paraId="1FDE45DF"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Федеральным законом от 06.10.2003 N 131-ФЗ "Об общих принципах организации местного самоуправления в Российской Федерации";</w:t>
      </w:r>
      <w:r w:rsidRPr="00296EAA">
        <w:rPr>
          <w:rFonts w:ascii="Arial" w:hAnsi="Arial" w:cs="Arial"/>
        </w:rPr>
        <w:br/>
      </w:r>
    </w:p>
    <w:p w14:paraId="2D2B38A1"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Федеральным законом от 26 декабря 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96EAA">
        <w:rPr>
          <w:rFonts w:ascii="Arial" w:hAnsi="Arial" w:cs="Arial"/>
        </w:rPr>
        <w:br/>
      </w:r>
    </w:p>
    <w:p w14:paraId="6E28504D"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постановлением Правительства Российской Федерации от 30 июня 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w:t>
      </w:r>
      <w:r w:rsidRPr="00296EAA">
        <w:rPr>
          <w:rFonts w:ascii="Arial" w:hAnsi="Arial" w:cs="Arial"/>
        </w:rPr>
        <w:br/>
      </w:r>
    </w:p>
    <w:p w14:paraId="1B9D95AF"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постановление Правительства Российской Федерации от 8 мая 2007 года N 273 "Об исчислении размера вреда, причиненного лесам вследствие нарушения лесного законодательства";</w:t>
      </w:r>
      <w:r w:rsidRPr="00296EAA">
        <w:rPr>
          <w:rFonts w:ascii="Arial" w:hAnsi="Arial" w:cs="Arial"/>
        </w:rPr>
        <w:br/>
      </w:r>
    </w:p>
    <w:p w14:paraId="078409DC"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постановлением Правительства Российской Федерации от 10.02.2017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296EAA">
        <w:rPr>
          <w:rFonts w:ascii="Arial" w:hAnsi="Arial" w:cs="Arial"/>
        </w:rPr>
        <w:br/>
      </w:r>
    </w:p>
    <w:p w14:paraId="6F7AE1A2"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постановлением Правительства РФ от 10.07.2014 N 636 "Об аттестации экспертов, привлекаемых органами, уполномоченными на осуществление государственного контроля (надзора), органами муниципального контроля, к проведению мероприятий по контролю" (вместе с Правилами аттестации экспертов, привлекаемых органами, уполномоченными на осуществление государственного контроля (надзора), органами муниципального контроля, к проведению мероприятий по контролю в соответствии с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96EAA">
        <w:rPr>
          <w:rFonts w:ascii="Arial" w:hAnsi="Arial" w:cs="Arial"/>
        </w:rPr>
        <w:br/>
      </w:r>
    </w:p>
    <w:p w14:paraId="582F043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постановлением Правительства РФ от 28.04.2015 N 415 "О Правилах формирования и ведения единого реестра проверок";</w:t>
      </w:r>
      <w:r w:rsidRPr="00296EAA">
        <w:rPr>
          <w:rFonts w:ascii="Arial" w:hAnsi="Arial" w:cs="Arial"/>
        </w:rPr>
        <w:br/>
      </w:r>
    </w:p>
    <w:p w14:paraId="1EC11E9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lastRenderedPageBreak/>
        <w:t>- постановлением Правительства РФ от 18.04.2016 N 323 "О направлении запроса и получении на безвозмездной основе, в том числе в электронной форме, документов и (или) информации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 рамках межведомственного информационного взаимодействия";</w:t>
      </w:r>
      <w:r w:rsidRPr="00296EAA">
        <w:rPr>
          <w:rFonts w:ascii="Arial" w:hAnsi="Arial" w:cs="Arial"/>
        </w:rPr>
        <w:br/>
      </w:r>
    </w:p>
    <w:p w14:paraId="71BEC58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распоряжением Правительства РФ от 19.04.2016 N 724-р "Об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r w:rsidRPr="00296EAA">
        <w:rPr>
          <w:rFonts w:ascii="Arial" w:hAnsi="Arial" w:cs="Arial"/>
        </w:rPr>
        <w:br/>
      </w:r>
    </w:p>
    <w:p w14:paraId="3EAC4A2C"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приказом Министерства экономического развития Российской Федерации от 30 апреля 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96EAA">
        <w:rPr>
          <w:rFonts w:ascii="Arial" w:hAnsi="Arial" w:cs="Arial"/>
        </w:rPr>
        <w:br/>
      </w:r>
    </w:p>
    <w:p w14:paraId="72A63F2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приказом Министерства природных ресурсов и экологии Российской Федерации от 31.08.2015 года N 373 "Об утверждении Порядка оформления и содержания плановых заданий на проведение плановых осмотров, обследований лесных участков, порядка оформления результатов таких осмотров, обследований";</w:t>
      </w:r>
      <w:r w:rsidRPr="00296EAA">
        <w:rPr>
          <w:rFonts w:ascii="Arial" w:hAnsi="Arial" w:cs="Arial"/>
        </w:rPr>
        <w:br/>
      </w:r>
    </w:p>
    <w:p w14:paraId="6ED13B0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ОСТ 56-108-98. "Стандарт отрасли. Лесоводство. Термины и определения", утвержден и введен в действие приказом Федеральной службы лесного хозяйства России от 3.12.1998 N 203;</w:t>
      </w:r>
      <w:r w:rsidRPr="00296EAA">
        <w:rPr>
          <w:rFonts w:ascii="Arial" w:hAnsi="Arial" w:cs="Arial"/>
        </w:rPr>
        <w:br/>
      </w:r>
    </w:p>
    <w:p w14:paraId="6BD1FAD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приказ Генеральной прокуратуры Российской Федерации от 27.03.2009 года N 93 "О реализации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96EAA">
        <w:rPr>
          <w:rFonts w:ascii="Arial" w:hAnsi="Arial" w:cs="Arial"/>
        </w:rPr>
        <w:br/>
      </w:r>
    </w:p>
    <w:p w14:paraId="7191FE92"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Закон города Москвы от 06.11.2002 N 56 "Об организации местного самоуправления в городе Москве";</w:t>
      </w:r>
      <w:r w:rsidRPr="00296EAA">
        <w:rPr>
          <w:rFonts w:ascii="Arial" w:hAnsi="Arial" w:cs="Arial"/>
        </w:rPr>
        <w:br/>
      </w:r>
    </w:p>
    <w:p w14:paraId="08E024D9"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Законом города Москвы от 21.11.2007 N 45 "Кодекс города Москвы об административных правонарушениях".</w:t>
      </w:r>
      <w:r w:rsidRPr="00296EAA">
        <w:rPr>
          <w:rFonts w:ascii="Arial" w:hAnsi="Arial" w:cs="Arial"/>
        </w:rPr>
        <w:br/>
      </w:r>
    </w:p>
    <w:p w14:paraId="19F24B69"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1.4. Предметом муниципального лесного контроля является соблюдение установленных законами Российской Федерации, города Москвы, нормативными и иными правовыми актами органов местного самоуправления поселения Московский требований в области использования, охраны, защиты и воспроизводства лесов в части, касающейся:</w:t>
      </w:r>
      <w:r w:rsidRPr="00296EAA">
        <w:rPr>
          <w:rFonts w:ascii="Arial" w:hAnsi="Arial" w:cs="Arial"/>
        </w:rPr>
        <w:br/>
      </w:r>
    </w:p>
    <w:p w14:paraId="7F43C5EB"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lastRenderedPageBreak/>
        <w:t>- соблюдение требований действующего законодательства по сохранению лесов от уничтожения, повреждения, загрязнения и иных негативных воздействий;</w:t>
      </w:r>
      <w:r w:rsidRPr="00296EAA">
        <w:rPr>
          <w:rFonts w:ascii="Arial" w:hAnsi="Arial" w:cs="Arial"/>
        </w:rPr>
        <w:br/>
      </w:r>
    </w:p>
    <w:p w14:paraId="660CD336"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соблюдение правил лесопользования и пребывания граждан в лесах;</w:t>
      </w:r>
      <w:r w:rsidRPr="00296EAA">
        <w:rPr>
          <w:rFonts w:ascii="Arial" w:hAnsi="Arial" w:cs="Arial"/>
        </w:rPr>
        <w:br/>
      </w:r>
    </w:p>
    <w:p w14:paraId="150FAECA"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соблюдение требований действующего законодательства по обеспечению порядка проведения на землях лесов строительных работ, прокладки коммуникаций, строительства линейных объектов, не связанных с ведением лесного хозяйства и осуществлением лесопользования;</w:t>
      </w:r>
      <w:r w:rsidRPr="00296EAA">
        <w:rPr>
          <w:rFonts w:ascii="Arial" w:hAnsi="Arial" w:cs="Arial"/>
        </w:rPr>
        <w:br/>
      </w:r>
    </w:p>
    <w:p w14:paraId="15B12BA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соблюдение требований действующего законодательства по ведению лесного хозяйства и выполнению лесохозяйственных мероприятий.</w:t>
      </w:r>
      <w:r w:rsidRPr="00296EAA">
        <w:rPr>
          <w:rFonts w:ascii="Arial" w:hAnsi="Arial" w:cs="Arial"/>
        </w:rPr>
        <w:br/>
      </w:r>
    </w:p>
    <w:p w14:paraId="48E3E528"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1.5. Муниципальный лесной контроль осуществляются уполномоченными должностными лицами Уполномоченного органа в формах:</w:t>
      </w:r>
      <w:r w:rsidRPr="00296EAA">
        <w:rPr>
          <w:rFonts w:ascii="Arial" w:hAnsi="Arial" w:cs="Arial"/>
        </w:rPr>
        <w:br/>
      </w:r>
    </w:p>
    <w:p w14:paraId="69DAFA4F"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плановых (выездных) и внеплановых (выездных) проверок охраны, защиты и воспроизводства лесов при осуществлении муниципального лесного контроля (далее - плановые, внеплановые проверки);</w:t>
      </w:r>
      <w:r w:rsidRPr="00296EAA">
        <w:rPr>
          <w:rFonts w:ascii="Arial" w:hAnsi="Arial" w:cs="Arial"/>
        </w:rPr>
        <w:br/>
      </w:r>
    </w:p>
    <w:p w14:paraId="10C18D2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плановых обследований территорий без взаимодействия с их пользователями;</w:t>
      </w:r>
      <w:r w:rsidRPr="00296EAA">
        <w:rPr>
          <w:rFonts w:ascii="Arial" w:hAnsi="Arial" w:cs="Arial"/>
        </w:rPr>
        <w:br/>
      </w:r>
    </w:p>
    <w:p w14:paraId="6C51E770"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мероприятий, направленных на профилактику нарушений законодательства Российской Федерации, законодательства города Москвы и нормативных правовых актов поселения Московский в области охраны, защиты и воспроизводства лесов.</w:t>
      </w:r>
      <w:r w:rsidRPr="00296EAA">
        <w:rPr>
          <w:rFonts w:ascii="Arial" w:hAnsi="Arial" w:cs="Arial"/>
        </w:rPr>
        <w:br/>
      </w:r>
    </w:p>
    <w:p w14:paraId="1D28A9B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1.6. Уполномоченные должностные лица Уполномоченного органа при осуществлении муниципального лесного контроля имеют право:</w:t>
      </w:r>
      <w:r w:rsidRPr="00296EAA">
        <w:rPr>
          <w:rFonts w:ascii="Arial" w:hAnsi="Arial" w:cs="Arial"/>
        </w:rPr>
        <w:br/>
      </w:r>
    </w:p>
    <w:p w14:paraId="3C03152A"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1.6.1. Посещать в установленном порядке организации и объекты хозяйственной и иной деятельности в целях осуществления мероприятий по муниципальному лесному контролю.</w:t>
      </w:r>
      <w:r w:rsidRPr="00296EAA">
        <w:rPr>
          <w:rFonts w:ascii="Arial" w:hAnsi="Arial" w:cs="Arial"/>
        </w:rPr>
        <w:br/>
      </w:r>
    </w:p>
    <w:p w14:paraId="5D4FBDA1"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1.6.2. Составлять по результатам проведенных контрольных мероприятий акты проверок и отчеты о результатах планового обследования территорий.</w:t>
      </w:r>
      <w:r w:rsidRPr="00296EAA">
        <w:rPr>
          <w:rFonts w:ascii="Arial" w:hAnsi="Arial" w:cs="Arial"/>
        </w:rPr>
        <w:br/>
      </w:r>
    </w:p>
    <w:p w14:paraId="572AAD5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1.6.3. Запрашивать и получать сведения, материалы и документы, необходимые для осуществления контрольных мероприятий.</w:t>
      </w:r>
      <w:r w:rsidRPr="00296EAA">
        <w:rPr>
          <w:rFonts w:ascii="Arial" w:hAnsi="Arial" w:cs="Arial"/>
        </w:rPr>
        <w:br/>
      </w:r>
    </w:p>
    <w:p w14:paraId="1B49CDDC"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1.6.4. Выдавать предписания (требования) об устранении выявленных нарушений.</w:t>
      </w:r>
      <w:r w:rsidRPr="00296EAA">
        <w:rPr>
          <w:rFonts w:ascii="Arial" w:hAnsi="Arial" w:cs="Arial"/>
        </w:rPr>
        <w:br/>
      </w:r>
    </w:p>
    <w:p w14:paraId="796B3B2C"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1.6.5. Привлекать к проведению контрольных мероприятий экспертов и экспертные организации.</w:t>
      </w:r>
      <w:r w:rsidRPr="00296EAA">
        <w:rPr>
          <w:rFonts w:ascii="Arial" w:hAnsi="Arial" w:cs="Arial"/>
        </w:rPr>
        <w:br/>
      </w:r>
    </w:p>
    <w:p w14:paraId="21CA076A"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1.6.6. Требовать присутствия руководителя или уполномоченного представителя юридического лица, индивидуального предпринимателя и физического лица, их уполномоченных представителей при проведении плановых и внеплановых проверок.</w:t>
      </w:r>
      <w:r w:rsidRPr="00296EAA">
        <w:rPr>
          <w:rFonts w:ascii="Arial" w:hAnsi="Arial" w:cs="Arial"/>
        </w:rPr>
        <w:br/>
      </w:r>
    </w:p>
    <w:p w14:paraId="5E8B2DDF"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lastRenderedPageBreak/>
        <w:t>1.7. Уполномоченные должностные лица Уполномоченного органа при осуществлении муниципального лесного контроля обязаны:</w:t>
      </w:r>
      <w:r w:rsidRPr="00296EAA">
        <w:rPr>
          <w:rFonts w:ascii="Arial" w:hAnsi="Arial" w:cs="Arial"/>
        </w:rPr>
        <w:br/>
      </w:r>
    </w:p>
    <w:p w14:paraId="1C6B9EFA"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1.7.1. Своевременно и в полной мере исполнять предоставленные в соответствии с законодательством Российской Федерации, законами города Москвы, нормативными и иными правовыми актами органов местного самоуправления поселения Московский полномочия по предупреждению, выявлению и пресечению правонарушений в области охраны, защиты и воспроизводства лесов.</w:t>
      </w:r>
      <w:r w:rsidRPr="00296EAA">
        <w:rPr>
          <w:rFonts w:ascii="Arial" w:hAnsi="Arial" w:cs="Arial"/>
        </w:rPr>
        <w:br/>
      </w:r>
    </w:p>
    <w:p w14:paraId="67BEA3ED"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1.7.2. Соблюдать законодательство Российской Федерации и города Москвы, требования нормативных правовых актов поселения Московский, не нарушать права и законные интересы лиц, в отношении которых проводятся контрольные мероприятия.</w:t>
      </w:r>
      <w:r w:rsidRPr="00296EAA">
        <w:rPr>
          <w:rFonts w:ascii="Arial" w:hAnsi="Arial" w:cs="Arial"/>
        </w:rPr>
        <w:br/>
      </w:r>
    </w:p>
    <w:p w14:paraId="17A3A367"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1.7.3. Проводить контрольные мероприятия на основании распоряжения или планового задания, подписываемых начальником Уполномоченного органа или его заместителем.</w:t>
      </w:r>
      <w:r w:rsidRPr="00296EAA">
        <w:rPr>
          <w:rFonts w:ascii="Arial" w:hAnsi="Arial" w:cs="Arial"/>
        </w:rPr>
        <w:br/>
      </w:r>
    </w:p>
    <w:p w14:paraId="7BC053E5"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1.7.4. Проводить контрольные мероприятия только во время исполнения служебных обязанностей при предъявлении служебных удостоверений, плановую, внеплановую проверку - при предъявлении копии распоряжения начальника Уполномоченного органа или его заместителя о проведении проверки, а в случаях, предусмотренных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 копии документа о согласовании проведения внеплановой проверки с органом прокуратуры.</w:t>
      </w:r>
      <w:r w:rsidRPr="00296EAA">
        <w:rPr>
          <w:rFonts w:ascii="Arial" w:hAnsi="Arial" w:cs="Arial"/>
        </w:rPr>
        <w:br/>
      </w:r>
    </w:p>
    <w:p w14:paraId="1C5F8236"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1.7.5. Не препятствовать лицу, в отношении которого проводится плановая, внеплановая проверка, проверка при выполнении полномочий собственника, инвентаризация, присутствовать при проведении контрольного мероприятия и давать разъяснения по вопросам, относящимся к предмету контрольного мероприятия.</w:t>
      </w:r>
      <w:r w:rsidRPr="00296EAA">
        <w:rPr>
          <w:rFonts w:ascii="Arial" w:hAnsi="Arial" w:cs="Arial"/>
        </w:rPr>
        <w:br/>
      </w:r>
    </w:p>
    <w:p w14:paraId="17131B93"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1.7.6. Предоставлять лицу, в отношении которого проводится плановая, внеплановая проверка, или его уполномоченному представителю, присутствующему при проведении проверки, информацию и документы, относящиеся к предмету проверки.</w:t>
      </w:r>
      <w:r w:rsidRPr="00296EAA">
        <w:rPr>
          <w:rFonts w:ascii="Arial" w:hAnsi="Arial" w:cs="Arial"/>
        </w:rPr>
        <w:br/>
      </w:r>
    </w:p>
    <w:p w14:paraId="53159498"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1.7.7. Знакомить лицо, в отношении которого проводится плановая, внеплановая проверка, или его уполномоченного представителя с результатами проверки.</w:t>
      </w:r>
      <w:r w:rsidRPr="00296EAA">
        <w:rPr>
          <w:rFonts w:ascii="Arial" w:hAnsi="Arial" w:cs="Arial"/>
        </w:rPr>
        <w:br/>
      </w:r>
    </w:p>
    <w:p w14:paraId="7DF25BEA"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296EAA">
        <w:rPr>
          <w:rFonts w:ascii="Arial" w:hAnsi="Arial" w:cs="Arial"/>
        </w:rPr>
        <w:br/>
      </w:r>
    </w:p>
    <w:p w14:paraId="55BD11E6"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lastRenderedPageBreak/>
        <w:t>1.7.9. Соблюдать сроки проведения контрольных мероприятий, установленные в распоряжении или плановом задании.</w:t>
      </w:r>
      <w:r w:rsidRPr="00296EAA">
        <w:rPr>
          <w:rFonts w:ascii="Arial" w:hAnsi="Arial" w:cs="Arial"/>
        </w:rPr>
        <w:br/>
      </w:r>
    </w:p>
    <w:p w14:paraId="516481FD"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1.7.10. Не требовать от лица, в отношении которого проводятся контрольные мероприятия, документы и иные сведения, представление которых не предусмотрено федеральным законодательством, законодательством города Москвы и правовыми актами поселения Московский.</w:t>
      </w:r>
      <w:r w:rsidRPr="00296EAA">
        <w:rPr>
          <w:rFonts w:ascii="Arial" w:hAnsi="Arial" w:cs="Arial"/>
        </w:rPr>
        <w:br/>
      </w:r>
    </w:p>
    <w:p w14:paraId="17DBB429"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1.7.11. Перед началом проведения плановой, внеплановой проверки по просьбе лица, в отношении которого проводится проверка, или его уполномоченного представителя ознакомить их с положениями настоящего Регламента.</w:t>
      </w:r>
      <w:r w:rsidRPr="00296EAA">
        <w:rPr>
          <w:rFonts w:ascii="Arial" w:hAnsi="Arial" w:cs="Arial"/>
        </w:rPr>
        <w:br/>
      </w:r>
    </w:p>
    <w:p w14:paraId="629B35ED"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1.7.12. Осуществлять запись о проведенной плановой, внеплановой проверке в журнале учета проверок в случае его наличия.</w:t>
      </w:r>
      <w:r w:rsidRPr="00296EAA">
        <w:rPr>
          <w:rFonts w:ascii="Arial" w:hAnsi="Arial" w:cs="Arial"/>
        </w:rPr>
        <w:br/>
      </w:r>
    </w:p>
    <w:p w14:paraId="7770A54D"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1.7.13. Осуществлять контроль за исполнением выданных предписаний (требований) об устранении выявленных нарушений.</w:t>
      </w:r>
      <w:r w:rsidRPr="00296EAA">
        <w:rPr>
          <w:rFonts w:ascii="Arial" w:hAnsi="Arial" w:cs="Arial"/>
        </w:rPr>
        <w:br/>
      </w:r>
    </w:p>
    <w:p w14:paraId="378283D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1.7.14. Проводить профилактическую работу по устранению обстоятельств, способствующих совершению нарушений в области охраны, защиты и воспроизводства лесов.</w:t>
      </w:r>
      <w:r w:rsidRPr="00296EAA">
        <w:rPr>
          <w:rFonts w:ascii="Arial" w:hAnsi="Arial" w:cs="Arial"/>
        </w:rPr>
        <w:br/>
      </w:r>
    </w:p>
    <w:p w14:paraId="2509B018"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1.7.15. Направлять в уполномоченные государственные органы материалы, связанные с нарушениями обязательных требований, для решения вопросов о возбуждении дел об административных правонарушениях, а также для возбуждения уголовных дел по признакам преступлений.</w:t>
      </w:r>
      <w:r w:rsidRPr="00296EAA">
        <w:rPr>
          <w:rFonts w:ascii="Arial" w:hAnsi="Arial" w:cs="Arial"/>
        </w:rPr>
        <w:br/>
      </w:r>
    </w:p>
    <w:p w14:paraId="7FB5576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1.7.16. Исполнять иные требования, установленные нормативными правовыми актами Российской Федерации, законами и правовыми актами города Москвы, правовыми актами поселения Московский, указанными в пункте 1.3. настоящего Регламента.</w:t>
      </w:r>
      <w:r w:rsidRPr="00296EAA">
        <w:rPr>
          <w:rFonts w:ascii="Arial" w:hAnsi="Arial" w:cs="Arial"/>
        </w:rPr>
        <w:br/>
      </w:r>
    </w:p>
    <w:p w14:paraId="6AE68CE3"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1.8. Руководитель, иное должностное лицо или уполномоченный представитель лица, в отношении которого проводится контрольное мероприятие, имеют право:</w:t>
      </w:r>
      <w:r w:rsidRPr="00296EAA">
        <w:rPr>
          <w:rFonts w:ascii="Arial" w:hAnsi="Arial" w:cs="Arial"/>
        </w:rPr>
        <w:br/>
      </w:r>
    </w:p>
    <w:p w14:paraId="29B7E085"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1.8.1. Непосредственно присутствовать при проведении плановой, внеплановой проверки, давать объяснения по вопросам, относящимся к предмету проверки.</w:t>
      </w:r>
      <w:r w:rsidRPr="00296EAA">
        <w:rPr>
          <w:rFonts w:ascii="Arial" w:hAnsi="Arial" w:cs="Arial"/>
        </w:rPr>
        <w:br/>
      </w:r>
    </w:p>
    <w:p w14:paraId="0E2D1221"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1.8.2. При проведении плановой, внеплановой проверки получать от Уполномоченного органа и его должностных лиц информацию, которая относится к предмету проверки и предоставление которой предусмотрено федеральным законодательством, законами и иными правовыми актами города Москвы, правовыми актами поселения Московский.</w:t>
      </w:r>
      <w:r w:rsidRPr="00296EAA">
        <w:rPr>
          <w:rFonts w:ascii="Arial" w:hAnsi="Arial" w:cs="Arial"/>
        </w:rPr>
        <w:br/>
      </w:r>
    </w:p>
    <w:p w14:paraId="721D3E39"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1.8.3. Знакомиться с результатами плановой, внеплановой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Уполномоченного органа.</w:t>
      </w:r>
      <w:r w:rsidRPr="00296EAA">
        <w:rPr>
          <w:rFonts w:ascii="Arial" w:hAnsi="Arial" w:cs="Arial"/>
        </w:rPr>
        <w:br/>
      </w:r>
    </w:p>
    <w:p w14:paraId="66E9006C"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lastRenderedPageBreak/>
        <w:t>1.8.4. Предоставлять журнал учета проверок юридических лиц и индивидуальных предпринимателей для осуществления записи о проведенной плановой, внеплановой проверке.</w:t>
      </w:r>
      <w:r w:rsidRPr="00296EAA">
        <w:rPr>
          <w:rFonts w:ascii="Arial" w:hAnsi="Arial" w:cs="Arial"/>
        </w:rPr>
        <w:br/>
      </w:r>
    </w:p>
    <w:p w14:paraId="13C228D9"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1.8.5. Обжаловать действия (бездействие) должностных лиц Уполномоченного органа, повлекшие за собой нарушение прав при проведении контрольного мероприятия, в административном, досудебном и (или) судебном порядке в соответствии с законодательством Российской Федерации и правовыми актами города Москвы.</w:t>
      </w:r>
      <w:r w:rsidRPr="00296EAA">
        <w:rPr>
          <w:rFonts w:ascii="Arial" w:hAnsi="Arial" w:cs="Arial"/>
        </w:rPr>
        <w:br/>
      </w:r>
    </w:p>
    <w:p w14:paraId="1AA5B8B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1.8.6.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городе Москве к участию в проверке.</w:t>
      </w:r>
      <w:r w:rsidRPr="00296EAA">
        <w:rPr>
          <w:rFonts w:ascii="Arial" w:hAnsi="Arial" w:cs="Arial"/>
        </w:rPr>
        <w:br/>
      </w:r>
    </w:p>
    <w:p w14:paraId="62AD156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1.8.7. Осуществлять иные права, предусмотренные законодательством Российской Федерации и города Москвы.</w:t>
      </w:r>
    </w:p>
    <w:p w14:paraId="251C16F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1.9. Руководитель или уполномоченный представитель лица, в отношении которого проводится контрольное мероприятие, обязаны:</w:t>
      </w:r>
      <w:r w:rsidRPr="00296EAA">
        <w:rPr>
          <w:rFonts w:ascii="Arial" w:hAnsi="Arial" w:cs="Arial"/>
        </w:rPr>
        <w:br/>
      </w:r>
    </w:p>
    <w:p w14:paraId="41A910AA"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1.9.1. Не препятствовать проведению контрольных мероприятий.</w:t>
      </w:r>
      <w:r w:rsidRPr="00296EAA">
        <w:rPr>
          <w:rFonts w:ascii="Arial" w:hAnsi="Arial" w:cs="Arial"/>
        </w:rPr>
        <w:br/>
      </w:r>
    </w:p>
    <w:p w14:paraId="0DF11FEE"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1.9.2. Не уклоняться от присутствия при проведении контрольных мероприятий.</w:t>
      </w:r>
      <w:r w:rsidRPr="00296EAA">
        <w:rPr>
          <w:rFonts w:ascii="Arial" w:hAnsi="Arial" w:cs="Arial"/>
        </w:rPr>
        <w:br/>
      </w:r>
    </w:p>
    <w:p w14:paraId="76629C9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1.9.3. При проведении плановой, внеплановой проверки предоставлять уполномоченным должностным лицам Уполномоченного органа сведения (информацию) и подлинники документов, относящиеся к предмету проверки.</w:t>
      </w:r>
      <w:r w:rsidRPr="00296EAA">
        <w:rPr>
          <w:rFonts w:ascii="Arial" w:hAnsi="Arial" w:cs="Arial"/>
        </w:rPr>
        <w:br/>
      </w:r>
    </w:p>
    <w:p w14:paraId="401E305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1.9.4. Обеспечить беспрепятственный доступ уполномоченным должностным лицам Уполномоченного органа и участвующих в выездной проверке экспертов, представителей экспертных организаций.</w:t>
      </w:r>
      <w:r w:rsidRPr="00296EAA">
        <w:rPr>
          <w:rFonts w:ascii="Arial" w:hAnsi="Arial" w:cs="Arial"/>
        </w:rPr>
        <w:br/>
      </w:r>
    </w:p>
    <w:p w14:paraId="61321BA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1.9.5. Присутствовать при проведении плановой, внеплановой проверки.</w:t>
      </w:r>
      <w:r w:rsidRPr="00296EAA">
        <w:rPr>
          <w:rFonts w:ascii="Arial" w:hAnsi="Arial" w:cs="Arial"/>
        </w:rPr>
        <w:br/>
      </w:r>
    </w:p>
    <w:p w14:paraId="5A5BB48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1.9.6. Исполнять в установленный срок предписания (требования) об устранении выявленных нарушений в области использования лесных земель.</w:t>
      </w:r>
      <w:r w:rsidRPr="00296EAA">
        <w:rPr>
          <w:rFonts w:ascii="Arial" w:hAnsi="Arial" w:cs="Arial"/>
        </w:rPr>
        <w:br/>
      </w:r>
    </w:p>
    <w:p w14:paraId="0B29773D"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1.10. Результатом осуществления муниципального лесного контроля является проведение контрольных мероприятий, а также выявление и пресечение нарушений.</w:t>
      </w:r>
      <w:r w:rsidRPr="00296EAA">
        <w:rPr>
          <w:rFonts w:ascii="Arial" w:hAnsi="Arial" w:cs="Arial"/>
        </w:rPr>
        <w:br/>
      </w:r>
    </w:p>
    <w:p w14:paraId="50D00A9E"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1.11. По результатам осуществления муниципального лесного контроля составляются акты проверок, отчеты о результатах планового обследования территорий, акты о невозможности проведения соответствующей проверки.</w:t>
      </w:r>
      <w:r w:rsidRPr="00296EAA">
        <w:rPr>
          <w:rFonts w:ascii="Arial" w:hAnsi="Arial" w:cs="Arial"/>
        </w:rPr>
        <w:br/>
      </w:r>
    </w:p>
    <w:p w14:paraId="583436B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1.12. В случае выявления нарушений осуществляется:</w:t>
      </w:r>
      <w:r w:rsidRPr="00296EAA">
        <w:rPr>
          <w:rFonts w:ascii="Arial" w:hAnsi="Arial" w:cs="Arial"/>
        </w:rPr>
        <w:br/>
      </w:r>
    </w:p>
    <w:p w14:paraId="6624438D"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выдача предписаний об устранении выявленных нарушений;</w:t>
      </w:r>
      <w:r w:rsidRPr="00296EAA">
        <w:rPr>
          <w:rFonts w:ascii="Arial" w:hAnsi="Arial" w:cs="Arial"/>
        </w:rPr>
        <w:br/>
      </w:r>
    </w:p>
    <w:p w14:paraId="18406B1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xml:space="preserve">- направление информации в органы прокуратуры и в государственные органы исполнительной власти о совершенных правонарушениях в случае выявления нарушений нормативных правовых актов Российской Федерации, </w:t>
      </w:r>
      <w:r w:rsidRPr="00296EAA">
        <w:rPr>
          <w:rFonts w:ascii="Arial" w:hAnsi="Arial" w:cs="Arial"/>
        </w:rPr>
        <w:lastRenderedPageBreak/>
        <w:t>нормативных правовых актов города Москвы и нормативных правовых актов поселения Московский, контроль за соблюдением которых не входит в компетенцию Уполномоченного органа, для принятия мер.</w:t>
      </w:r>
      <w:r w:rsidRPr="00296EAA">
        <w:rPr>
          <w:rFonts w:ascii="Arial" w:hAnsi="Arial" w:cs="Arial"/>
        </w:rPr>
        <w:br/>
      </w:r>
    </w:p>
    <w:p w14:paraId="7A591649" w14:textId="77777777" w:rsidR="00296EAA" w:rsidRPr="00296EAA" w:rsidRDefault="00296EAA" w:rsidP="00296EAA">
      <w:pPr>
        <w:pStyle w:val="3"/>
        <w:spacing w:before="0" w:beforeAutospacing="0" w:after="240" w:afterAutospacing="0"/>
        <w:jc w:val="center"/>
        <w:textAlignment w:val="baseline"/>
        <w:rPr>
          <w:rFonts w:ascii="Arial" w:hAnsi="Arial" w:cs="Arial"/>
          <w:sz w:val="24"/>
          <w:szCs w:val="24"/>
        </w:rPr>
      </w:pPr>
      <w:r w:rsidRPr="00296EAA">
        <w:rPr>
          <w:rFonts w:ascii="Arial" w:hAnsi="Arial" w:cs="Arial"/>
          <w:sz w:val="24"/>
          <w:szCs w:val="24"/>
        </w:rPr>
        <w:t>2. Информирование о порядке осуществления муниципального контроля</w:t>
      </w:r>
    </w:p>
    <w:p w14:paraId="46B8F2EB" w14:textId="77777777" w:rsidR="00296EAA" w:rsidRPr="00296EAA" w:rsidRDefault="00296EAA" w:rsidP="00296EAA">
      <w:pPr>
        <w:pStyle w:val="formattext"/>
        <w:spacing w:before="0" w:beforeAutospacing="0" w:after="0" w:afterAutospacing="0"/>
        <w:textAlignment w:val="baseline"/>
        <w:rPr>
          <w:rFonts w:ascii="Arial" w:hAnsi="Arial" w:cs="Arial"/>
        </w:rPr>
      </w:pPr>
    </w:p>
    <w:p w14:paraId="404BF9B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2.1. Информация по вопросам осуществления муниципального лесного контроля предоставляется посредством размещения информации на официальном сайте администрации поселения Московский в информационно-телекоммуникационной сети Интернет, устного консультирования по телефону, электронной почты, письменного сообщения на устное или письменное обращение.</w:t>
      </w:r>
      <w:r w:rsidRPr="00296EAA">
        <w:rPr>
          <w:rFonts w:ascii="Arial" w:hAnsi="Arial" w:cs="Arial"/>
        </w:rPr>
        <w:br/>
      </w:r>
    </w:p>
    <w:p w14:paraId="3DB79AE0"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2.2. Местонахождение Уполномоченного органа: 108811, г. Москва,</w:t>
      </w:r>
      <w:r w:rsidRPr="00296EAA">
        <w:rPr>
          <w:rFonts w:ascii="Arial" w:hAnsi="Arial" w:cs="Arial"/>
        </w:rPr>
        <w:br/>
      </w:r>
    </w:p>
    <w:p w14:paraId="47BD6275"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г. Московский, мкр.1, д.19а</w:t>
      </w:r>
      <w:r w:rsidRPr="00296EAA">
        <w:rPr>
          <w:rFonts w:ascii="Arial" w:hAnsi="Arial" w:cs="Arial"/>
        </w:rPr>
        <w:br/>
      </w:r>
    </w:p>
    <w:p w14:paraId="47770F9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2.3. Почтовый адрес для направления документов и обращений: 108811,</w:t>
      </w:r>
      <w:r w:rsidRPr="00296EAA">
        <w:rPr>
          <w:rFonts w:ascii="Arial" w:hAnsi="Arial" w:cs="Arial"/>
        </w:rPr>
        <w:br/>
      </w:r>
    </w:p>
    <w:p w14:paraId="3D9E4C6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г. Москва, г. Московский, мкр.1, д.19а</w:t>
      </w:r>
      <w:r w:rsidRPr="00296EAA">
        <w:rPr>
          <w:rFonts w:ascii="Arial" w:hAnsi="Arial" w:cs="Arial"/>
        </w:rPr>
        <w:br/>
      </w:r>
    </w:p>
    <w:p w14:paraId="7CE5F3DD"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2.4. График работы Уполномоченного органа: Понедельник - четверг 9.00 - 18.00, Пятница 9.00 - 16.45, обед 13.00-13.45.</w:t>
      </w:r>
      <w:r w:rsidRPr="00296EAA">
        <w:rPr>
          <w:rFonts w:ascii="Arial" w:hAnsi="Arial" w:cs="Arial"/>
        </w:rPr>
        <w:br/>
      </w:r>
    </w:p>
    <w:p w14:paraId="1CC96D6F"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2.5. Телефон для справок, устного консультирования: +7(495)841-81-47</w:t>
      </w:r>
      <w:r w:rsidRPr="00296EAA">
        <w:rPr>
          <w:rFonts w:ascii="Arial" w:hAnsi="Arial" w:cs="Arial"/>
        </w:rPr>
        <w:br/>
      </w:r>
    </w:p>
    <w:p w14:paraId="7677F07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Наименование официального сайта в сети Интернет: www.adm-moskovsky.ru</w:t>
      </w:r>
      <w:r w:rsidRPr="00296EAA">
        <w:rPr>
          <w:rFonts w:ascii="Arial" w:hAnsi="Arial" w:cs="Arial"/>
        </w:rPr>
        <w:br/>
      </w:r>
    </w:p>
    <w:p w14:paraId="72503D4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На официальном сайте поселения Московский в информационно-телекоммуникационной сети Интернет размещается следующая информация:</w:t>
      </w:r>
      <w:r w:rsidRPr="00296EAA">
        <w:rPr>
          <w:rFonts w:ascii="Arial" w:hAnsi="Arial" w:cs="Arial"/>
        </w:rPr>
        <w:br/>
      </w:r>
    </w:p>
    <w:p w14:paraId="0B4C7E6E"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план проверок юридических лиц и индивидуальных предпринимателей на текущий год;</w:t>
      </w:r>
      <w:r w:rsidRPr="00296EAA">
        <w:rPr>
          <w:rFonts w:ascii="Arial" w:hAnsi="Arial" w:cs="Arial"/>
        </w:rPr>
        <w:br/>
      </w:r>
    </w:p>
    <w:p w14:paraId="109AF225"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правовые акты, содержащие нормы, регулирующие деятельность по осуществлению муниципального земельного контроля, в том числе настоящий Регламент;</w:t>
      </w:r>
      <w:r w:rsidRPr="00296EAA">
        <w:rPr>
          <w:rFonts w:ascii="Arial" w:hAnsi="Arial" w:cs="Arial"/>
        </w:rPr>
        <w:br/>
      </w:r>
    </w:p>
    <w:p w14:paraId="2348210D"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порядок обжалования решений и действий (бездействия) должностных лиц Уполномоченного органа;</w:t>
      </w:r>
      <w:r w:rsidRPr="00296EAA">
        <w:rPr>
          <w:rFonts w:ascii="Arial" w:hAnsi="Arial" w:cs="Arial"/>
        </w:rPr>
        <w:br/>
      </w:r>
    </w:p>
    <w:p w14:paraId="2128BEA0"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перечень должностных лиц Уполномоченного органа, уполномоченных на осуществление муниципального земельного контроля;</w:t>
      </w:r>
      <w:r w:rsidRPr="00296EAA">
        <w:rPr>
          <w:rFonts w:ascii="Arial" w:hAnsi="Arial" w:cs="Arial"/>
        </w:rPr>
        <w:br/>
      </w:r>
    </w:p>
    <w:p w14:paraId="3325BDDE"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обязательные требования, на соответствие которым осуществляется проверка, а также об организации и результатах проведения проверок.</w:t>
      </w:r>
      <w:r w:rsidRPr="00296EAA">
        <w:rPr>
          <w:rFonts w:ascii="Arial" w:hAnsi="Arial" w:cs="Arial"/>
        </w:rPr>
        <w:br/>
      </w:r>
    </w:p>
    <w:p w14:paraId="49F1BAE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Адрес электронной почты: admmoskovsky@yandex.ru.</w:t>
      </w:r>
      <w:r w:rsidRPr="00296EAA">
        <w:rPr>
          <w:rFonts w:ascii="Arial" w:hAnsi="Arial" w:cs="Arial"/>
        </w:rPr>
        <w:br/>
      </w:r>
    </w:p>
    <w:p w14:paraId="599BEDCF"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xml:space="preserve">2.6. При ответах на телефонные звонки сотрудник уполномоченного органа должен представить информацию о наименовании органа, фамилии, имени, </w:t>
      </w:r>
      <w:r w:rsidRPr="00296EAA">
        <w:rPr>
          <w:rFonts w:ascii="Arial" w:hAnsi="Arial" w:cs="Arial"/>
        </w:rPr>
        <w:lastRenderedPageBreak/>
        <w:t>отчестве и должности принявшего телефонный звонок.</w:t>
      </w:r>
      <w:r w:rsidRPr="00296EAA">
        <w:rPr>
          <w:rFonts w:ascii="Arial" w:hAnsi="Arial" w:cs="Arial"/>
        </w:rPr>
        <w:br/>
      </w:r>
    </w:p>
    <w:p w14:paraId="4DFEF963"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Информация предоставляется по вопросам:</w:t>
      </w:r>
      <w:r w:rsidRPr="00296EAA">
        <w:rPr>
          <w:rFonts w:ascii="Arial" w:hAnsi="Arial" w:cs="Arial"/>
        </w:rPr>
        <w:br/>
      </w:r>
    </w:p>
    <w:p w14:paraId="49B226FA"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 нормативных правовых актах, регламентирующих вопросы осуществления муниципального лесного контроля;</w:t>
      </w:r>
      <w:r w:rsidRPr="00296EAA">
        <w:rPr>
          <w:rFonts w:ascii="Arial" w:hAnsi="Arial" w:cs="Arial"/>
        </w:rPr>
        <w:br/>
      </w:r>
    </w:p>
    <w:p w14:paraId="528E20C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 порядке осуществления муниципального лесного контроля;</w:t>
      </w:r>
      <w:r w:rsidRPr="00296EAA">
        <w:rPr>
          <w:rFonts w:ascii="Arial" w:hAnsi="Arial" w:cs="Arial"/>
        </w:rPr>
        <w:br/>
      </w:r>
    </w:p>
    <w:p w14:paraId="318B877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 сроках осуществления муниципального лесного контроля;</w:t>
      </w:r>
      <w:r w:rsidRPr="00296EAA">
        <w:rPr>
          <w:rFonts w:ascii="Arial" w:hAnsi="Arial" w:cs="Arial"/>
        </w:rPr>
        <w:br/>
      </w:r>
    </w:p>
    <w:p w14:paraId="50D7F981"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 местонахождении, контактных телефонах, официальном сайте в информационно-телекоммуникационной сети Интернет, адресе электронной почты и графике работы уполномоченного органа;</w:t>
      </w:r>
      <w:r w:rsidRPr="00296EAA">
        <w:rPr>
          <w:rFonts w:ascii="Arial" w:hAnsi="Arial" w:cs="Arial"/>
        </w:rPr>
        <w:br/>
      </w:r>
    </w:p>
    <w:p w14:paraId="088BA295"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 ходе осуществления муниципального лесного контроля;</w:t>
      </w:r>
      <w:r w:rsidRPr="00296EAA">
        <w:rPr>
          <w:rFonts w:ascii="Arial" w:hAnsi="Arial" w:cs="Arial"/>
        </w:rPr>
        <w:br/>
      </w:r>
    </w:p>
    <w:p w14:paraId="6FE8E400"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 порядке обжалования решений, действий (бездействия), принимаемых и осуществляемых уполномоченным должностным лицом администрации поселения Московский в ходе осуществления муниципального лесного контроля.</w:t>
      </w:r>
      <w:r w:rsidRPr="00296EAA">
        <w:rPr>
          <w:rFonts w:ascii="Arial" w:hAnsi="Arial" w:cs="Arial"/>
        </w:rPr>
        <w:br/>
      </w:r>
    </w:p>
    <w:p w14:paraId="547FC4D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По иным вопросам информация предоставляется только на основании соответствующего письменного обращения.</w:t>
      </w:r>
      <w:r w:rsidRPr="00296EAA">
        <w:rPr>
          <w:rFonts w:ascii="Arial" w:hAnsi="Arial" w:cs="Arial"/>
        </w:rPr>
        <w:br/>
      </w:r>
    </w:p>
    <w:p w14:paraId="44AF5B3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2.7. Обращение в администрацию поселения Московский по вопросам осуществления муниципального лесного контроля составляется в произвольной форме и направляется в письменном виде. Обращение направляется по почте, по электронной почте либо непосредственно представляется в уполномоченном органе.</w:t>
      </w:r>
      <w:r w:rsidRPr="00296EAA">
        <w:rPr>
          <w:rFonts w:ascii="Arial" w:hAnsi="Arial" w:cs="Arial"/>
        </w:rPr>
        <w:br/>
      </w:r>
    </w:p>
    <w:p w14:paraId="164B81D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2.8. Места информирования, предназначенные для ознакомления с информационными материалами, оборудуются информационными стендами, письменными столами (стойками) и стульями.</w:t>
      </w:r>
      <w:r w:rsidRPr="00296EAA">
        <w:rPr>
          <w:rFonts w:ascii="Arial" w:hAnsi="Arial" w:cs="Arial"/>
        </w:rPr>
        <w:br/>
      </w:r>
    </w:p>
    <w:p w14:paraId="69C19AD4"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Информационные стенды содержат: информацию о местонахождении, почтовом адресе, непосредственно осуществляющего муниципальный лесной контроль; график приема; номера телефонов для получения справочной информации; адрес электронной почты; ежегодный план проведения плановых проверок; текст регламента с приложениями; извлечения из муниципальных нормативных правовых актов, регулирующих осуществления муниципального лесного контроля; другие информационные материалы.</w:t>
      </w:r>
      <w:r w:rsidRPr="00296EAA">
        <w:rPr>
          <w:rFonts w:ascii="Arial" w:hAnsi="Arial" w:cs="Arial"/>
        </w:rPr>
        <w:br/>
      </w:r>
    </w:p>
    <w:p w14:paraId="435DA2EA"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Информация о местонахождении администрации поселения Московский, графике работы, справочных телефонах, адресе электронной почты, порядке осуществления муниципального лесного контроля размещается на официальном сайте администрации поселения Московский.</w:t>
      </w:r>
      <w:r w:rsidRPr="00296EAA">
        <w:rPr>
          <w:rFonts w:ascii="Arial" w:hAnsi="Arial" w:cs="Arial"/>
        </w:rPr>
        <w:br/>
      </w:r>
    </w:p>
    <w:p w14:paraId="7A3FB40F"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2.9. Текст настоящего Административного регламента размещается на официальном сайте в информационно-телекоммуникационной сети Интернет.</w:t>
      </w:r>
      <w:r w:rsidRPr="00296EAA">
        <w:rPr>
          <w:rFonts w:ascii="Arial" w:hAnsi="Arial" w:cs="Arial"/>
        </w:rPr>
        <w:br/>
      </w:r>
    </w:p>
    <w:p w14:paraId="78EBA77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2.10. Сроки осуществления муниципального лесного контроля составляют:</w:t>
      </w:r>
      <w:r w:rsidRPr="00296EAA">
        <w:rPr>
          <w:rFonts w:ascii="Arial" w:hAnsi="Arial" w:cs="Arial"/>
        </w:rPr>
        <w:br/>
      </w:r>
    </w:p>
    <w:p w14:paraId="0384A8E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lastRenderedPageBreak/>
        <w:t>- не более 20 рабочих дней при проведении проверок при осуществлении муниципального лесного контроля и выполнения полномочий собственника. В отношении одного субъекта малого предпринимательства общий срок проведения выездной плановой проверки не может превышать 50 часов в год, а для микропредприятия - 15 часов в год;</w:t>
      </w:r>
      <w:r w:rsidRPr="00296EAA">
        <w:rPr>
          <w:rFonts w:ascii="Arial" w:hAnsi="Arial" w:cs="Arial"/>
        </w:rPr>
        <w:br/>
      </w:r>
    </w:p>
    <w:p w14:paraId="13502E3D"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не более 20 рабочих дней при проведении плановых обследований территорий без взаимодействия с их пользователями.</w:t>
      </w:r>
      <w:r w:rsidRPr="00296EAA">
        <w:rPr>
          <w:rFonts w:ascii="Arial" w:hAnsi="Arial" w:cs="Arial"/>
        </w:rPr>
        <w:br/>
      </w:r>
    </w:p>
    <w:p w14:paraId="060A93D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2.11. Срок проведения плановой выездной проверки в исключительных случаях, связанных с необходимостью проведения сложных и (или) длительных исследований, специальных экспертиз и расследований на основании мотивированных предложений уполномоченных должностных лиц Уполномоченного органа, проводящих выездную плановую проверку, может быть продлен начальником Уполномоченного органа не более чем на 20 рабочих дней, в отношении малых предприятий, микропредприятий - не более чем на 15 часов.</w:t>
      </w:r>
      <w:r w:rsidRPr="00296EAA">
        <w:rPr>
          <w:rFonts w:ascii="Arial" w:hAnsi="Arial" w:cs="Arial"/>
        </w:rPr>
        <w:br/>
      </w:r>
    </w:p>
    <w:p w14:paraId="5ED70D2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2.12. В случае необходимости при проведении проверки в отношении одного субъекта малого предпринимательства получения документов и (или) информации в рамках межведомственного информационного взаимодействия проведение проверки может быть приостановлено начальником Уполномоченного органа или его заместителем на срок, необходимый для осуществления межведомственного информационного взаимодействия, но не более чем на 10 рабочих дней. Повторное приостановление проведения проверки не допускается.</w:t>
      </w:r>
      <w:r w:rsidRPr="00296EAA">
        <w:rPr>
          <w:rFonts w:ascii="Arial" w:hAnsi="Arial" w:cs="Arial"/>
        </w:rPr>
        <w:br/>
      </w:r>
    </w:p>
    <w:p w14:paraId="7B206DC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На период действия срока приостановления проведения проверки приостанавливаются связанные с указанной проверкой действия должностных лиц Уполномоченного органа, уполномоченных на проведение проверки, на территории, в зданиях, строениях, сооружениях, помещениях, на иных объектах субъекта малого предпринимательства.</w:t>
      </w:r>
      <w:r w:rsidRPr="00296EAA">
        <w:rPr>
          <w:rFonts w:ascii="Arial" w:hAnsi="Arial" w:cs="Arial"/>
        </w:rPr>
        <w:br/>
      </w:r>
    </w:p>
    <w:p w14:paraId="2620589E"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В иных случаях приостановление срока проведения проверки не предусмотрено.</w:t>
      </w:r>
      <w:r w:rsidRPr="00296EAA">
        <w:rPr>
          <w:rFonts w:ascii="Arial" w:hAnsi="Arial" w:cs="Arial"/>
        </w:rPr>
        <w:br/>
      </w:r>
    </w:p>
    <w:p w14:paraId="41F45979" w14:textId="77777777" w:rsidR="00296EAA" w:rsidRPr="00296EAA" w:rsidRDefault="00296EAA" w:rsidP="00296EAA">
      <w:pPr>
        <w:pStyle w:val="3"/>
        <w:spacing w:before="0" w:beforeAutospacing="0" w:after="240" w:afterAutospacing="0"/>
        <w:jc w:val="center"/>
        <w:textAlignment w:val="baseline"/>
        <w:rPr>
          <w:rFonts w:ascii="Arial" w:hAnsi="Arial" w:cs="Arial"/>
          <w:sz w:val="24"/>
          <w:szCs w:val="24"/>
        </w:rPr>
      </w:pPr>
      <w:r w:rsidRPr="00296EAA">
        <w:rPr>
          <w:rFonts w:ascii="Arial" w:hAnsi="Arial" w:cs="Arial"/>
          <w:sz w:val="24"/>
          <w:szCs w:val="24"/>
        </w:rPr>
        <w:t>4. Административные процедуры при осуществлении муниципального контроля</w:t>
      </w:r>
    </w:p>
    <w:p w14:paraId="56195A03" w14:textId="77777777" w:rsidR="00296EAA" w:rsidRPr="00296EAA" w:rsidRDefault="00296EAA" w:rsidP="00296EAA">
      <w:pPr>
        <w:pStyle w:val="formattext"/>
        <w:spacing w:before="0" w:beforeAutospacing="0" w:after="0" w:afterAutospacing="0"/>
        <w:textAlignment w:val="baseline"/>
        <w:rPr>
          <w:rFonts w:ascii="Arial" w:hAnsi="Arial" w:cs="Arial"/>
        </w:rPr>
      </w:pPr>
    </w:p>
    <w:p w14:paraId="259F03E0"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3.1. Осуществление муниципального лесного контроля включает в себя следующие административные процедуры, перечень которых является исчерпывающим:</w:t>
      </w:r>
      <w:r w:rsidRPr="00296EAA">
        <w:rPr>
          <w:rFonts w:ascii="Arial" w:hAnsi="Arial" w:cs="Arial"/>
        </w:rPr>
        <w:br/>
      </w:r>
    </w:p>
    <w:p w14:paraId="6064799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3.1.1. Принятие решения о проведении контрольных мероприятий.</w:t>
      </w:r>
      <w:r w:rsidRPr="00296EAA">
        <w:rPr>
          <w:rFonts w:ascii="Arial" w:hAnsi="Arial" w:cs="Arial"/>
        </w:rPr>
        <w:br/>
      </w:r>
    </w:p>
    <w:p w14:paraId="0999B88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3.1.2. Осуществление уведомления лиц, в отношении которых будут проводиться контрольные мероприятия.</w:t>
      </w:r>
      <w:r w:rsidRPr="00296EAA">
        <w:rPr>
          <w:rFonts w:ascii="Arial" w:hAnsi="Arial" w:cs="Arial"/>
        </w:rPr>
        <w:br/>
      </w:r>
    </w:p>
    <w:p w14:paraId="6948D3A1"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3.1.3. Организация и проведение контрольных мероприятий.</w:t>
      </w:r>
      <w:r w:rsidRPr="00296EAA">
        <w:rPr>
          <w:rFonts w:ascii="Arial" w:hAnsi="Arial" w:cs="Arial"/>
        </w:rPr>
        <w:br/>
      </w:r>
    </w:p>
    <w:p w14:paraId="29EBB75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3.1.4. Формирование результатов контрольных мероприятий.</w:t>
      </w:r>
      <w:r w:rsidRPr="00296EAA">
        <w:rPr>
          <w:rFonts w:ascii="Arial" w:hAnsi="Arial" w:cs="Arial"/>
        </w:rPr>
        <w:br/>
      </w:r>
    </w:p>
    <w:p w14:paraId="52E5FF2A"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lastRenderedPageBreak/>
        <w:t>3.1.5. Принятие предусмотренных федеральным законодательством, законодательством города Москвы и нормативными правовыми актами поселения Московский мер по результатам проведения контрольных мероприятий.</w:t>
      </w:r>
      <w:r w:rsidRPr="00296EAA">
        <w:rPr>
          <w:rFonts w:ascii="Arial" w:hAnsi="Arial" w:cs="Arial"/>
        </w:rPr>
        <w:br/>
      </w:r>
    </w:p>
    <w:p w14:paraId="5C7AD7AE"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3.2. Блок-схема осуществления муниципального лесного контроля приведены в приложении к Административному регламенту.</w:t>
      </w:r>
      <w:r w:rsidRPr="00296EAA">
        <w:rPr>
          <w:rFonts w:ascii="Arial" w:hAnsi="Arial" w:cs="Arial"/>
        </w:rPr>
        <w:br/>
      </w:r>
    </w:p>
    <w:p w14:paraId="6FB11DDA"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 Плановые (выездные) и внеплановые (выездные) проверки:</w:t>
      </w:r>
      <w:r w:rsidRPr="00296EAA">
        <w:rPr>
          <w:rFonts w:ascii="Arial" w:hAnsi="Arial" w:cs="Arial"/>
        </w:rPr>
        <w:br/>
      </w:r>
    </w:p>
    <w:p w14:paraId="78D326C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 Принятие решения о проведении плановых (выездных) и внеплановых (выездных) проверок при осуществлении муниципального контроля:</w:t>
      </w:r>
      <w:r w:rsidRPr="00296EAA">
        <w:rPr>
          <w:rFonts w:ascii="Arial" w:hAnsi="Arial" w:cs="Arial"/>
        </w:rPr>
        <w:br/>
      </w:r>
    </w:p>
    <w:p w14:paraId="5782D65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 Основаниями начала выполнения административной процедуры являются:</w:t>
      </w:r>
      <w:r w:rsidRPr="00296EAA">
        <w:rPr>
          <w:rFonts w:ascii="Arial" w:hAnsi="Arial" w:cs="Arial"/>
        </w:rPr>
        <w:br/>
      </w:r>
    </w:p>
    <w:p w14:paraId="516596CE"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3.3.1.1.1. При проведении плановой проверки - наступление срока проведения проверки в соответствии с ежегодным планом проведения плановых проверок, согласованным с органами прокуратуры в порядке и сроки,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96EAA">
        <w:rPr>
          <w:rFonts w:ascii="Arial" w:hAnsi="Arial" w:cs="Arial"/>
        </w:rPr>
        <w:br/>
      </w:r>
    </w:p>
    <w:p w14:paraId="41573673"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3.3.1.1.2. Основанием для включения плановой проверки в ежегодный план проведения плановых проверок является истечение трех лет со дня:</w:t>
      </w:r>
      <w:r w:rsidRPr="00296EAA">
        <w:rPr>
          <w:rFonts w:ascii="Arial" w:hAnsi="Arial" w:cs="Arial"/>
        </w:rPr>
        <w:br/>
      </w:r>
    </w:p>
    <w:p w14:paraId="49D0BCE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государственной регистрации юридического лица, индивидуального предпринимателя;</w:t>
      </w:r>
      <w:r w:rsidRPr="00296EAA">
        <w:rPr>
          <w:rFonts w:ascii="Arial" w:hAnsi="Arial" w:cs="Arial"/>
        </w:rPr>
        <w:br/>
      </w:r>
    </w:p>
    <w:p w14:paraId="67EBF60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окончания проведения последней плановой проверки юридического лица, индивидуального предпринимателя.</w:t>
      </w:r>
      <w:r w:rsidRPr="00296EAA">
        <w:rPr>
          <w:rFonts w:ascii="Arial" w:hAnsi="Arial" w:cs="Arial"/>
        </w:rPr>
        <w:br/>
      </w:r>
    </w:p>
    <w:p w14:paraId="624A845E"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3.3.1.1.3. Основанием для включения плановой проверки в ежегодный план проведения плановых проверок в отношении органа государственной власти и должностного лица органа государственной власти, органа местного самоуправления и должностного лица местного самоуправления является истечение двух лет со дня окончания проведения последней плановой проверки.</w:t>
      </w:r>
      <w:r w:rsidRPr="00296EAA">
        <w:rPr>
          <w:rFonts w:ascii="Arial" w:hAnsi="Arial" w:cs="Arial"/>
        </w:rPr>
        <w:br/>
      </w:r>
    </w:p>
    <w:p w14:paraId="5FC506D4"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3.3.1.1.4. При проведении внеплановой проверки:</w:t>
      </w:r>
      <w:r w:rsidRPr="00296EAA">
        <w:rPr>
          <w:rFonts w:ascii="Arial" w:hAnsi="Arial" w:cs="Arial"/>
        </w:rPr>
        <w:br/>
      </w:r>
    </w:p>
    <w:p w14:paraId="24A3D673"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3.3.1.1.4.1. Истечение срока исполнения ранее выданного предписания об устранении выявленного нарушения.</w:t>
      </w:r>
      <w:r w:rsidRPr="00296EAA">
        <w:rPr>
          <w:rFonts w:ascii="Arial" w:hAnsi="Arial" w:cs="Arial"/>
        </w:rPr>
        <w:br/>
      </w:r>
    </w:p>
    <w:p w14:paraId="3C66AEAD"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3.3.1.1.4.2. Мотивированное представление должностного лица Уполномоченного органа по результатам анализа результатов плановых обследований территорий, рассмотрения или предварительной проверки поступивших в Уполномоченный орган обращений и заявлений граждан, юридических лиц, индивидуальных предпринимателей, информации от органов государственной власти, органов местного самоуправления, из средств массовой информации о фактах нарушения требований, указанных в пункте 1.4. настоящего Регламента, создающих:</w:t>
      </w:r>
      <w:r w:rsidRPr="00296EAA">
        <w:rPr>
          <w:rFonts w:ascii="Arial" w:hAnsi="Arial" w:cs="Arial"/>
        </w:rPr>
        <w:br/>
      </w:r>
    </w:p>
    <w:p w14:paraId="4A4805D4"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lastRenderedPageBreak/>
        <w:t>- возникновение угрозы причинения вреда жизни, здоровью граждан, а также угрозы чрезвычайных ситуаций природного и техногенного характера;</w:t>
      </w:r>
      <w:r w:rsidRPr="00296EAA">
        <w:rPr>
          <w:rFonts w:ascii="Arial" w:hAnsi="Arial" w:cs="Arial"/>
        </w:rPr>
        <w:br/>
      </w:r>
    </w:p>
    <w:p w14:paraId="48146DD5"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причинение вреда жизни, здоровью граждан, а также возникновение чрезвычайных ситуаций природного и техногенного характера.</w:t>
      </w:r>
      <w:r w:rsidRPr="00296EAA">
        <w:rPr>
          <w:rFonts w:ascii="Arial" w:hAnsi="Arial" w:cs="Arial"/>
        </w:rPr>
        <w:br/>
      </w:r>
    </w:p>
    <w:p w14:paraId="52C659B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Обращения и заявления, не позволяющие установить лицо, обратившееся в Уполномоченный орган, а также обращения, заявления, информация, не содержащие сведений о фактах, указанных в настоящем пункте, не могут служить основанием для проведения внеплановой проверки.</w:t>
      </w:r>
      <w:r w:rsidRPr="00296EAA">
        <w:rPr>
          <w:rFonts w:ascii="Arial" w:hAnsi="Arial" w:cs="Arial"/>
        </w:rPr>
        <w:br/>
      </w:r>
    </w:p>
    <w:p w14:paraId="1E6CE3C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В случае если изложенная в обращении или заявлении информация может в соответствии с настоящим пунктом являться основанием для проведения внеплановой проверки, должностное лицо Уполномоченного органа при наличии у него обоснованных сомнений в авторстве обращения или заявления обязано принять разумные меры к установлению обратившегося лица.</w:t>
      </w:r>
      <w:r w:rsidRPr="00296EAA">
        <w:rPr>
          <w:rFonts w:ascii="Arial" w:hAnsi="Arial" w:cs="Arial"/>
        </w:rPr>
        <w:br/>
      </w:r>
    </w:p>
    <w:p w14:paraId="526B0D6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3.3.1.1.4.3. Распоряжение начальника Уполномоченного органа, изданное в соответствии с поручениями Президента Российской Федерации, Правительства Российской Федерации и на основании требования прокурора о проведении внеплановой проверки в рамках надзора за исполнением законов по поступившим в органы прокуратуры материалам и обращениям.</w:t>
      </w:r>
      <w:r w:rsidRPr="00296EAA">
        <w:rPr>
          <w:rFonts w:ascii="Arial" w:hAnsi="Arial" w:cs="Arial"/>
        </w:rPr>
        <w:br/>
      </w:r>
    </w:p>
    <w:p w14:paraId="6FEE068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3.3.1.1.4.4. В отношении органов государственной власти и должностных лиц органов государственной власти, органов местного самоуправления и должностных лиц местного самоуправления:</w:t>
      </w:r>
      <w:r w:rsidRPr="00296EAA">
        <w:rPr>
          <w:rFonts w:ascii="Arial" w:hAnsi="Arial" w:cs="Arial"/>
        </w:rPr>
        <w:br/>
      </w:r>
    </w:p>
    <w:p w14:paraId="197D484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3.3.1.1.4.4.1. Обращения граждан, организаций и полученная от государственных органов, органов местного самоуправления информация о фактах нарушений законодательства Российской Федерации, влекущих или могущих повлечь возникновение чрезвычайных ситуаций, угрозу жизни и здоровью граждан, а также массовые нарушения прав граждан.</w:t>
      </w:r>
      <w:r w:rsidRPr="00296EAA">
        <w:rPr>
          <w:rFonts w:ascii="Arial" w:hAnsi="Arial" w:cs="Arial"/>
        </w:rPr>
        <w:br/>
      </w:r>
    </w:p>
    <w:p w14:paraId="764AA08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3.3.1.1.4.4.2. В соответствии с поручениями Президента Российской Федерации, Правительства Российской Федерации.</w:t>
      </w:r>
      <w:r w:rsidRPr="00296EAA">
        <w:rPr>
          <w:rFonts w:ascii="Arial" w:hAnsi="Arial" w:cs="Arial"/>
        </w:rPr>
        <w:br/>
      </w:r>
    </w:p>
    <w:p w14:paraId="27FD925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3.3.1.1.4.4.3. На основании требования Генерального прокурора Российской Федерации, прокурора города Москвы о проведении внеплановой проверки в рамках надзора за исполнением законов по поступившим в органы прокуратуры материалам и обращениям.</w:t>
      </w:r>
      <w:r w:rsidRPr="00296EAA">
        <w:rPr>
          <w:rFonts w:ascii="Arial" w:hAnsi="Arial" w:cs="Arial"/>
        </w:rPr>
        <w:br/>
      </w:r>
    </w:p>
    <w:p w14:paraId="45E312A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3.3.1.1.4.5. В отношении органов государственной власти и должностных лиц органов государственной власти, органов местного самоуправления и должностных лиц местного самоуправления внеплановые проверки могут также проводиться в целях контроля за исполнением ранее выданного предписания об устранении нарушения обязательных требований.</w:t>
      </w:r>
      <w:r w:rsidRPr="00296EAA">
        <w:rPr>
          <w:rFonts w:ascii="Arial" w:hAnsi="Arial" w:cs="Arial"/>
        </w:rPr>
        <w:br/>
      </w:r>
    </w:p>
    <w:p w14:paraId="334F79B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3.3.1.2. Должностными лицами, ответственными за выполнение административной процедуры, являются начальник Уполномоченного органа или его заместитель.</w:t>
      </w:r>
      <w:r w:rsidRPr="00296EAA">
        <w:rPr>
          <w:rFonts w:ascii="Arial" w:hAnsi="Arial" w:cs="Arial"/>
        </w:rPr>
        <w:br/>
      </w:r>
    </w:p>
    <w:p w14:paraId="0AFD54A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lastRenderedPageBreak/>
        <w:t>3.3.1.3. Решение о проведении плановой, внеплановой проверки (далее в настоящем разделе - проверки) принимается начальником Уполномоченного органа или его заместителем в форме распоряжения:</w:t>
      </w:r>
      <w:r w:rsidRPr="00296EAA">
        <w:rPr>
          <w:rFonts w:ascii="Arial" w:hAnsi="Arial" w:cs="Arial"/>
        </w:rPr>
        <w:br/>
      </w:r>
    </w:p>
    <w:p w14:paraId="33A51EC0"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3.3.1.3.1. Уполномоченное должностное лицо Уполномоченного органа оформляет:</w:t>
      </w:r>
      <w:r w:rsidRPr="00296EAA">
        <w:rPr>
          <w:rFonts w:ascii="Arial" w:hAnsi="Arial" w:cs="Arial"/>
        </w:rPr>
        <w:br/>
      </w:r>
    </w:p>
    <w:p w14:paraId="6099794D"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распоряжение о проведении проверки;</w:t>
      </w:r>
      <w:r w:rsidRPr="00296EAA">
        <w:rPr>
          <w:rFonts w:ascii="Arial" w:hAnsi="Arial" w:cs="Arial"/>
        </w:rPr>
        <w:br/>
      </w:r>
    </w:p>
    <w:p w14:paraId="7ACF58B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заявление о согласовании с Прокуратурой города Москвы внеплановой выездной проверки (по основаниям, указанным в пунктах 3.3.1.1.4.2, 3.3.1.1.4.4.1 настоящего Регламента, по форме, утвержденной приказом Министерства экономического развития Российской Федерации от 30 апреля 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96EAA">
        <w:rPr>
          <w:rFonts w:ascii="Arial" w:hAnsi="Arial" w:cs="Arial"/>
        </w:rPr>
        <w:br/>
      </w:r>
    </w:p>
    <w:p w14:paraId="7F8C155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3.3.1.3.2. В распоряжении о проведении проверки указываются:</w:t>
      </w:r>
    </w:p>
    <w:p w14:paraId="3C1C6E5F"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br/>
        <w:t>3.3.2. Принятие решения о проведении планового обследования территории без взаимодействия с их пользователями:</w:t>
      </w:r>
      <w:r w:rsidRPr="00296EAA">
        <w:rPr>
          <w:rFonts w:ascii="Arial" w:hAnsi="Arial" w:cs="Arial"/>
        </w:rPr>
        <w:br/>
      </w:r>
    </w:p>
    <w:p w14:paraId="29C30768"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3.3.2.1. Основаниями начала выполнения административной процедуры являются:</w:t>
      </w:r>
      <w:r w:rsidRPr="00296EAA">
        <w:rPr>
          <w:rFonts w:ascii="Arial" w:hAnsi="Arial" w:cs="Arial"/>
        </w:rPr>
        <w:br/>
      </w:r>
    </w:p>
    <w:p w14:paraId="39FFF2E7"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3.3.2.1.1. Правовые акты органов местного самоуправления поселения Московский.</w:t>
      </w:r>
      <w:r w:rsidRPr="00296EAA">
        <w:rPr>
          <w:rFonts w:ascii="Arial" w:hAnsi="Arial" w:cs="Arial"/>
        </w:rPr>
        <w:br/>
      </w:r>
    </w:p>
    <w:p w14:paraId="2B1664C1"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3.3.2.1.2. Поручения Главы поселения Московский.</w:t>
      </w:r>
      <w:r w:rsidRPr="00296EAA">
        <w:rPr>
          <w:rFonts w:ascii="Arial" w:hAnsi="Arial" w:cs="Arial"/>
        </w:rPr>
        <w:br/>
      </w:r>
    </w:p>
    <w:p w14:paraId="15241BFA"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3.3.2.1.3. Обращения федеральных и городских органов государственной власти, органов местного самоуправления, общественных объединений, юридических лиц и граждан, публикации в средствах массовой информации, указывающие на наличие события административного правонарушения в области охраны, защиты и воспроизводства лесов.</w:t>
      </w:r>
      <w:r w:rsidRPr="00296EAA">
        <w:rPr>
          <w:rFonts w:ascii="Arial" w:hAnsi="Arial" w:cs="Arial"/>
        </w:rPr>
        <w:br/>
      </w:r>
    </w:p>
    <w:p w14:paraId="255213D3"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3.3.2.1.4. Поступившие в Уполномоченный орган обращения от организаций и должностных лиц о проведении повторного обследования.</w:t>
      </w:r>
      <w:r w:rsidRPr="00296EAA">
        <w:rPr>
          <w:rFonts w:ascii="Arial" w:hAnsi="Arial" w:cs="Arial"/>
        </w:rPr>
        <w:br/>
      </w:r>
    </w:p>
    <w:p w14:paraId="58CF3C80"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3.3.2.2. Решение о проведении планового обследования территории принимается начальником Уполномоченного органа или его заместителем в форме планового задания:</w:t>
      </w:r>
      <w:r w:rsidRPr="00296EAA">
        <w:rPr>
          <w:rFonts w:ascii="Arial" w:hAnsi="Arial" w:cs="Arial"/>
        </w:rPr>
        <w:br/>
      </w:r>
    </w:p>
    <w:p w14:paraId="2150D2D8"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3.3.2.2.1. Уполномоченное должностное лицо Уполномоченного органа оформляет плановое задание на проведение планового обследования территории.</w:t>
      </w:r>
      <w:r w:rsidRPr="00296EAA">
        <w:rPr>
          <w:rFonts w:ascii="Arial" w:hAnsi="Arial" w:cs="Arial"/>
        </w:rPr>
        <w:br/>
      </w:r>
    </w:p>
    <w:p w14:paraId="34B561DD"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3.3.2.2.2. В плановом задании указываются:</w:t>
      </w:r>
      <w:r w:rsidRPr="00296EAA">
        <w:rPr>
          <w:rFonts w:ascii="Arial" w:hAnsi="Arial" w:cs="Arial"/>
        </w:rPr>
        <w:br/>
      </w:r>
    </w:p>
    <w:p w14:paraId="2D783A5F"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3.3.2.2.2.1. Наименование органа муниципального лесного контроля - Уполномоченного органа.</w:t>
      </w:r>
      <w:r w:rsidRPr="00296EAA">
        <w:rPr>
          <w:rFonts w:ascii="Arial" w:hAnsi="Arial" w:cs="Arial"/>
        </w:rPr>
        <w:br/>
      </w:r>
    </w:p>
    <w:p w14:paraId="7864153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lastRenderedPageBreak/>
        <w:t>3.3.2.2.2.2. Основания проведения планового обследования территорий.</w:t>
      </w:r>
      <w:r w:rsidRPr="00296EAA">
        <w:rPr>
          <w:rFonts w:ascii="Arial" w:hAnsi="Arial" w:cs="Arial"/>
        </w:rPr>
        <w:br/>
      </w:r>
    </w:p>
    <w:p w14:paraId="328FD759"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3.3.2.2.2.3. Цели, задачи, предмет планового обследования территорий, перечень мероприятий, необходимых для достижения целей и задач проведения планового обследования территорий.</w:t>
      </w:r>
      <w:r w:rsidRPr="00296EAA">
        <w:rPr>
          <w:rFonts w:ascii="Arial" w:hAnsi="Arial" w:cs="Arial"/>
        </w:rPr>
        <w:br/>
      </w:r>
    </w:p>
    <w:p w14:paraId="5345337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3.3.2.2.2.4. Должностные лица, уполномоченные на проведение планового обследования территорий.</w:t>
      </w:r>
      <w:r w:rsidRPr="00296EAA">
        <w:rPr>
          <w:rFonts w:ascii="Arial" w:hAnsi="Arial" w:cs="Arial"/>
        </w:rPr>
        <w:br/>
      </w:r>
    </w:p>
    <w:p w14:paraId="20D55187"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3.3.2.2.2.5. Сроки проведения планового обследования территорий (даты начала и окончания).</w:t>
      </w:r>
      <w:r w:rsidRPr="00296EAA">
        <w:rPr>
          <w:rFonts w:ascii="Arial" w:hAnsi="Arial" w:cs="Arial"/>
        </w:rPr>
        <w:br/>
      </w:r>
    </w:p>
    <w:p w14:paraId="32A558F9"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3.3.2.2.2.6. Адресные ориентиры территорий, подлежащих обследованию. При обследовании территорий линейных объектов (проспектов, улиц, переулков, бульваров, скверов) - номера домов, в диапазонах которых проводится обследование.</w:t>
      </w:r>
      <w:r w:rsidRPr="00296EAA">
        <w:rPr>
          <w:rFonts w:ascii="Arial" w:hAnsi="Arial" w:cs="Arial"/>
        </w:rPr>
        <w:br/>
      </w:r>
    </w:p>
    <w:p w14:paraId="0C53136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3.3.2.2.3. Плановое задание подписывается начальником Уполномоченного органа или его заместителем.</w:t>
      </w:r>
      <w:r w:rsidRPr="00296EAA">
        <w:rPr>
          <w:rFonts w:ascii="Arial" w:hAnsi="Arial" w:cs="Arial"/>
        </w:rPr>
        <w:br/>
      </w:r>
    </w:p>
    <w:p w14:paraId="6A1B890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3.3.2.4. Максимальный срок выполнения административной процедуры - 10 рабочих дней с даты наступления оснований для проведения планового обследования территории.</w:t>
      </w:r>
      <w:r w:rsidRPr="00296EAA">
        <w:rPr>
          <w:rFonts w:ascii="Arial" w:hAnsi="Arial" w:cs="Arial"/>
        </w:rPr>
        <w:br/>
      </w:r>
    </w:p>
    <w:p w14:paraId="3D64464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3.3.2.5. Результатом выполнения административной процедуры является оформление планового задания.</w:t>
      </w:r>
      <w:r w:rsidRPr="00296EAA">
        <w:rPr>
          <w:rFonts w:ascii="Arial" w:hAnsi="Arial" w:cs="Arial"/>
        </w:rPr>
        <w:br/>
      </w:r>
    </w:p>
    <w:p w14:paraId="4AE9EEBC"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3.3.3. Информирование лиц, использующих леса, подлежащие обследованию, о проведении планового обследования территории не осуществляется.</w:t>
      </w:r>
      <w:r w:rsidRPr="00296EAA">
        <w:rPr>
          <w:rFonts w:ascii="Arial" w:hAnsi="Arial" w:cs="Arial"/>
        </w:rPr>
        <w:br/>
      </w:r>
    </w:p>
    <w:p w14:paraId="0B787851"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 Организация и проведение планового обследования территории:</w:t>
      </w:r>
      <w:r w:rsidRPr="00296EAA">
        <w:rPr>
          <w:rFonts w:ascii="Arial" w:hAnsi="Arial" w:cs="Arial"/>
        </w:rPr>
        <w:br/>
      </w:r>
    </w:p>
    <w:p w14:paraId="27AC82FC"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3.3.4.1. Основанием начала административной процедуры является оформление планового задания.</w:t>
      </w:r>
      <w:r w:rsidRPr="00296EAA">
        <w:rPr>
          <w:rFonts w:ascii="Arial" w:hAnsi="Arial" w:cs="Arial"/>
        </w:rPr>
        <w:br/>
      </w:r>
    </w:p>
    <w:p w14:paraId="2029C2EF"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3.3.4.2. Должностными лицами, ответственными за выполнение административной процедуры, являются сотрудники, указанные в поручении на проведение планового обследования территории.</w:t>
      </w:r>
      <w:r w:rsidRPr="00296EAA">
        <w:rPr>
          <w:rFonts w:ascii="Arial" w:hAnsi="Arial" w:cs="Arial"/>
        </w:rPr>
        <w:br/>
      </w:r>
    </w:p>
    <w:p w14:paraId="7D2805F0"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3.3.4.3. Перед проведением планового обследования территории сотрудники по имеющимся в Уполномоченного органа базам данных и иным доступным источникам информации, а также из общедоступных баз данных федеральных органов и органов государственной власти города Москвы получают необходимые сведения о территории, подлежащей обследованию, расположенных на ней объектах недвижимого имущества.</w:t>
      </w:r>
      <w:r w:rsidRPr="00296EAA">
        <w:rPr>
          <w:rFonts w:ascii="Arial" w:hAnsi="Arial" w:cs="Arial"/>
        </w:rPr>
        <w:br/>
      </w:r>
    </w:p>
    <w:p w14:paraId="0378D475"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Дополнительные сведения и копии документов, связанные с использованием лесов, могут запрашиваться в федеральных органах и органах государственной власти города Москвы, а также в других организациях, имеющих необходимую информацию.</w:t>
      </w:r>
      <w:r w:rsidRPr="00296EAA">
        <w:rPr>
          <w:rFonts w:ascii="Arial" w:hAnsi="Arial" w:cs="Arial"/>
        </w:rPr>
        <w:br/>
      </w:r>
    </w:p>
    <w:p w14:paraId="4D7B412E"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lastRenderedPageBreak/>
        <w:t>3.3.4.4. Плановое обследование территорий проводится в соответствии с адресными ориентирами, указанными в плановом задании.</w:t>
      </w:r>
      <w:r w:rsidRPr="00296EAA">
        <w:rPr>
          <w:rFonts w:ascii="Arial" w:hAnsi="Arial" w:cs="Arial"/>
        </w:rPr>
        <w:br/>
      </w:r>
    </w:p>
    <w:p w14:paraId="0C804FCA"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3.3.4.5. Сотрудниками, указанными в поручении на проведение планового обследования территорий, проводятся следующие административные действия:</w:t>
      </w:r>
      <w:r w:rsidRPr="00296EAA">
        <w:rPr>
          <w:rFonts w:ascii="Arial" w:hAnsi="Arial" w:cs="Arial"/>
        </w:rPr>
        <w:br/>
      </w:r>
    </w:p>
    <w:p w14:paraId="3181B633"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3.3.4.5.1. Визуальный осмотр территории, подлежащей обследованию без взаимодействия с их пользователями.</w:t>
      </w:r>
      <w:r w:rsidRPr="00296EAA">
        <w:rPr>
          <w:rFonts w:ascii="Arial" w:hAnsi="Arial" w:cs="Arial"/>
        </w:rPr>
        <w:br/>
      </w:r>
    </w:p>
    <w:p w14:paraId="583796BF"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3.3.4.5.2. Обмеры, фотографирование и видеосъемка территории, подлежащей обследованию, лесов и проводимых на землях лесов строительных работ, прокладки коммуникаций, строительства линейных объектов, не связанных с ведением лесного хозяйства.</w:t>
      </w:r>
      <w:r w:rsidRPr="00296EAA">
        <w:rPr>
          <w:rFonts w:ascii="Arial" w:hAnsi="Arial" w:cs="Arial"/>
        </w:rPr>
        <w:br/>
      </w:r>
    </w:p>
    <w:p w14:paraId="679EFD85"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3.3.4.5.3. Рассмотрение и анализ документов и сведений из информационных баз данных государственных органов и иных организаций, полученных в ходе организации и проведения обследования и относящихся к объекту обследования.</w:t>
      </w:r>
      <w:r w:rsidRPr="00296EAA">
        <w:rPr>
          <w:rFonts w:ascii="Arial" w:hAnsi="Arial" w:cs="Arial"/>
        </w:rPr>
        <w:br/>
      </w:r>
    </w:p>
    <w:p w14:paraId="5970B2E1"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3.3.4.5.4. Выявление признаков, указывающих на наличие нарушений соблюдения требований, указанных в пункте 1.4 настоящего Регламента.</w:t>
      </w:r>
      <w:r w:rsidRPr="00296EAA">
        <w:rPr>
          <w:rFonts w:ascii="Arial" w:hAnsi="Arial" w:cs="Arial"/>
        </w:rPr>
        <w:br/>
      </w:r>
    </w:p>
    <w:p w14:paraId="538B3A3A"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3.3.4.6. Максимальный срок выполнения административной процедуры составляет 20 рабочих дней с даты начала проведения обследования, указанной в поручении на проведение планового обследования территорий.</w:t>
      </w:r>
      <w:r w:rsidRPr="00296EAA">
        <w:rPr>
          <w:rFonts w:ascii="Arial" w:hAnsi="Arial" w:cs="Arial"/>
        </w:rPr>
        <w:br/>
      </w:r>
    </w:p>
    <w:p w14:paraId="1F45B0C5"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3.3.4.7. Результатом выполнения административной процедуры является завершение планового обследования территорий, а также выявление нарушений их использования.</w:t>
      </w:r>
      <w:r w:rsidRPr="00296EAA">
        <w:rPr>
          <w:rFonts w:ascii="Arial" w:hAnsi="Arial" w:cs="Arial"/>
        </w:rPr>
        <w:br/>
      </w:r>
    </w:p>
    <w:p w14:paraId="4F9B260B"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3.3.5. Оформление результатов проведения плановых обследований территорий:</w:t>
      </w:r>
      <w:r w:rsidRPr="00296EAA">
        <w:rPr>
          <w:rFonts w:ascii="Arial" w:hAnsi="Arial" w:cs="Arial"/>
        </w:rPr>
        <w:br/>
      </w:r>
    </w:p>
    <w:p w14:paraId="0E0F61D8"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3.3.5.1. Основанием начала выполнения административной процедуры является завершение планового обследования территорий.</w:t>
      </w:r>
      <w:r w:rsidRPr="00296EAA">
        <w:rPr>
          <w:rFonts w:ascii="Arial" w:hAnsi="Arial" w:cs="Arial"/>
        </w:rPr>
        <w:br/>
      </w:r>
    </w:p>
    <w:p w14:paraId="7F2959E1"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3.3.5.2. Должностными лицами, ответственными за выполнение административной процедуры, являются сотрудники, проводившие плановое обследование территории.</w:t>
      </w:r>
      <w:r w:rsidRPr="00296EAA">
        <w:rPr>
          <w:rFonts w:ascii="Arial" w:hAnsi="Arial" w:cs="Arial"/>
        </w:rPr>
        <w:br/>
      </w:r>
    </w:p>
    <w:p w14:paraId="706A18B4"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3.3.5.3. По результатам планового обследования территорий составляется отчет о результатах планового обследования территорий по форме, установленной Уполномоченным органом.</w:t>
      </w:r>
      <w:r w:rsidRPr="00296EAA">
        <w:rPr>
          <w:rFonts w:ascii="Arial" w:hAnsi="Arial" w:cs="Arial"/>
        </w:rPr>
        <w:br/>
      </w:r>
    </w:p>
    <w:p w14:paraId="314296EB"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В отчете о результатах планового обследования территорий указываются:</w:t>
      </w:r>
      <w:r w:rsidRPr="00296EAA">
        <w:rPr>
          <w:rFonts w:ascii="Arial" w:hAnsi="Arial" w:cs="Arial"/>
        </w:rPr>
        <w:br/>
      </w:r>
    </w:p>
    <w:p w14:paraId="62A49401"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дата отчета;</w:t>
      </w:r>
      <w:r w:rsidRPr="00296EAA">
        <w:rPr>
          <w:rFonts w:ascii="Arial" w:hAnsi="Arial" w:cs="Arial"/>
        </w:rPr>
        <w:br/>
      </w:r>
    </w:p>
    <w:p w14:paraId="5ECED403" w14:textId="77777777" w:rsidR="00296EAA" w:rsidRPr="00296EAA" w:rsidRDefault="00296EAA" w:rsidP="00296EAA">
      <w:pPr>
        <w:pStyle w:val="formattext"/>
        <w:shd w:val="clear" w:color="auto" w:fill="FFFFFF"/>
        <w:spacing w:before="0" w:beforeAutospacing="0" w:after="0" w:afterAutospacing="0"/>
        <w:ind w:firstLine="480"/>
        <w:textAlignment w:val="baseline"/>
        <w:rPr>
          <w:rFonts w:ascii="Arial" w:hAnsi="Arial" w:cs="Arial"/>
        </w:rPr>
      </w:pPr>
      <w:r w:rsidRPr="00296EAA">
        <w:rPr>
          <w:rFonts w:ascii="Arial" w:hAnsi="Arial" w:cs="Arial"/>
        </w:rPr>
        <w:t>- адресные ориентиры обследованной территории;</w:t>
      </w:r>
    </w:p>
    <w:p w14:paraId="3FA8554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фамилии, имена, отчества сотрудников Уполномоченного органа, проводивших плановое обследование;</w:t>
      </w:r>
      <w:r w:rsidRPr="00296EAA">
        <w:rPr>
          <w:rFonts w:ascii="Arial" w:hAnsi="Arial" w:cs="Arial"/>
        </w:rPr>
        <w:br/>
      </w:r>
    </w:p>
    <w:p w14:paraId="37DC44A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lastRenderedPageBreak/>
        <w:t>- перечень мероприятий, проведенных в ходе планового обследования территорий;</w:t>
      </w:r>
      <w:r w:rsidRPr="00296EAA">
        <w:rPr>
          <w:rFonts w:ascii="Arial" w:hAnsi="Arial" w:cs="Arial"/>
        </w:rPr>
        <w:br/>
      </w:r>
    </w:p>
    <w:p w14:paraId="1841CB67"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сведения о результатах планового обследования территорий.</w:t>
      </w:r>
      <w:r w:rsidRPr="00296EAA">
        <w:rPr>
          <w:rFonts w:ascii="Arial" w:hAnsi="Arial" w:cs="Arial"/>
        </w:rPr>
        <w:br/>
      </w:r>
    </w:p>
    <w:p w14:paraId="2F24EC03"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К отчету прилагаются картографические материалы, результаты измерений, фототаблицы и другие связанные с результатами обследования документы или их копии.</w:t>
      </w:r>
      <w:r w:rsidRPr="00296EAA">
        <w:rPr>
          <w:rFonts w:ascii="Arial" w:hAnsi="Arial" w:cs="Arial"/>
        </w:rPr>
        <w:br/>
      </w:r>
    </w:p>
    <w:p w14:paraId="367EEE6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3.3.5.4. Максимальный срок выполнения административной процедуры составляет пять рабочих дней после завершения обследования.</w:t>
      </w:r>
      <w:r w:rsidRPr="00296EAA">
        <w:rPr>
          <w:rFonts w:ascii="Arial" w:hAnsi="Arial" w:cs="Arial"/>
        </w:rPr>
        <w:br/>
      </w:r>
    </w:p>
    <w:p w14:paraId="3E8CD1EA"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3.3.5.5. Результатом выполнения административной процедуры является подписанный сотрудниками отчет о результатах планового обследования территорий.</w:t>
      </w:r>
      <w:r w:rsidRPr="00296EAA">
        <w:rPr>
          <w:rFonts w:ascii="Arial" w:hAnsi="Arial" w:cs="Arial"/>
        </w:rPr>
        <w:br/>
      </w:r>
    </w:p>
    <w:p w14:paraId="3B5DD87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3.3.6. Принятие предусмотренных законодательством Российской Федерации и законодательством города Москвы мер по результатам проведения планового обследования территорий:</w:t>
      </w:r>
      <w:r w:rsidRPr="00296EAA">
        <w:rPr>
          <w:rFonts w:ascii="Arial" w:hAnsi="Arial" w:cs="Arial"/>
        </w:rPr>
        <w:br/>
      </w:r>
    </w:p>
    <w:p w14:paraId="1A45707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3.3.6.1. Основанием для начала выполнения административной процедуры является выявление в ходе обследований правонарушений в области охраны, защиты и воспроизводства лесов.</w:t>
      </w:r>
      <w:r w:rsidRPr="00296EAA">
        <w:rPr>
          <w:rFonts w:ascii="Arial" w:hAnsi="Arial" w:cs="Arial"/>
        </w:rPr>
        <w:br/>
      </w:r>
    </w:p>
    <w:p w14:paraId="74F88A60"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3.3.6.2. Должностными лицами, ответственными за выполнение административной процедуры, являются сотрудники, проводившие обследование.</w:t>
      </w:r>
      <w:r w:rsidRPr="00296EAA">
        <w:rPr>
          <w:rFonts w:ascii="Arial" w:hAnsi="Arial" w:cs="Arial"/>
        </w:rPr>
        <w:br/>
      </w:r>
    </w:p>
    <w:p w14:paraId="7DE17C75"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3.3.6.3. При выявлении в ходе планового обследования территорий нарушений законодательства Российской Федерации и законодательства города Москвы сотрудниками, проводившими плановое обследование территорий, составляется мотивированное представление на имя заместителя начальника Уполномоченного органа с информацией о выявленных нарушениях для принятия решения о необходимости проведения внеплановой выездной проверки по основаниям, предусмотренным пунктом 2 части 2 статьи 10 Федерального закона от 26 декабря 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96EAA">
        <w:rPr>
          <w:rFonts w:ascii="Arial" w:hAnsi="Arial" w:cs="Arial"/>
        </w:rPr>
        <w:br/>
      </w:r>
    </w:p>
    <w:p w14:paraId="4E7090CF"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3.3.6.4. В целях пресечения выявленных нарушений сотрудники, проводившие плановое обследование территории, в том числе направляют информацию о выявленном нарушении в Уполномоченный орган исполнительной власти для принятия мер по устранению нарушений в рамках предоставленных полномочий.</w:t>
      </w:r>
      <w:r w:rsidRPr="00296EAA">
        <w:rPr>
          <w:rFonts w:ascii="Arial" w:hAnsi="Arial" w:cs="Arial"/>
        </w:rPr>
        <w:br/>
      </w:r>
    </w:p>
    <w:p w14:paraId="4F703C3A"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xml:space="preserve">3.3.6.5. В случае получения в ходе проведения планового обследования территорий сведений о готовящихся нарушениях или признаках нарушения обязательных требований, указанных в частях 5-7 статьи 8.2 Федерального закона от 26 декабря 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заместитель начальника Уполномоченного органа или иное уполномоченное распоряжением Уполномоченного органа лицо направляет юридическому лицу, органу государственной власти, органу местного </w:t>
      </w:r>
      <w:r w:rsidRPr="00296EAA">
        <w:rPr>
          <w:rFonts w:ascii="Arial" w:hAnsi="Arial" w:cs="Arial"/>
        </w:rPr>
        <w:lastRenderedPageBreak/>
        <w:t>самоуправления, индивидуальному предпринимателю предостережение о недопустимости нарушения обязательных требований в порядке, установленном постановлением Правительства Российской Федерации от 10 февраля 2017 N 166 "Об утверждении Правил составления и направления предостережения о недопустимости нарушения обязательных требований,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w:t>
      </w:r>
      <w:r w:rsidRPr="00296EAA">
        <w:rPr>
          <w:rFonts w:ascii="Arial" w:hAnsi="Arial" w:cs="Arial"/>
        </w:rPr>
        <w:br/>
      </w:r>
    </w:p>
    <w:p w14:paraId="1FC34D8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3.3.6.6. Максимальный срок выполнения административных процедур:</w:t>
      </w:r>
      <w:r w:rsidRPr="00296EAA">
        <w:rPr>
          <w:rFonts w:ascii="Arial" w:hAnsi="Arial" w:cs="Arial"/>
        </w:rPr>
        <w:br/>
      </w:r>
    </w:p>
    <w:p w14:paraId="2282AA7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отчет о результатах обследования - один рабочий день с даты составления акта обследования.</w:t>
      </w:r>
      <w:r w:rsidRPr="00296EAA">
        <w:rPr>
          <w:rFonts w:ascii="Arial" w:hAnsi="Arial" w:cs="Arial"/>
        </w:rPr>
        <w:br/>
      </w:r>
    </w:p>
    <w:p w14:paraId="09D31A7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3.3.6.7. Результатом выполнения административной процедуры является направление в уполномоченный орган информации о выявленных нарушениях в уполномоченный орган, а также объявление юридическому лицу, индивидуальному предпринимателю предостережения о недопустимости нарушения обязательных требований, требований, установленных муниципальными правовыми актами, и предлагают юридическому лицу, индивидуальному предпринимателю принять меры по обеспечению соблюдения обязательных требований, требований, установленных муниципальными правовыми актами, и уведомить об этом в установленный в таком предостережении срок орган государственного контроля (надзора), орган муниципального контроля.</w:t>
      </w:r>
      <w:r w:rsidRPr="00296EAA">
        <w:rPr>
          <w:rFonts w:ascii="Arial" w:hAnsi="Arial" w:cs="Arial"/>
        </w:rPr>
        <w:br/>
      </w:r>
    </w:p>
    <w:p w14:paraId="02ABCCCF"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Предостережение о недопустимости нарушения обязательных требований, требований, установленных муниципальными правовыми актами, должно содержать указания на соответствующие обязательные требования, требования, установленные муниципальными правовыми актами, нормативный правовой акт, их предусматривающий, а также информацию о том, какие конкретно действия (бездействие) юридического лица, индивидуального предпринимателя могут привести или приводят к нарушению этих требований.</w:t>
      </w:r>
      <w:r w:rsidRPr="00296EAA">
        <w:rPr>
          <w:rFonts w:ascii="Arial" w:hAnsi="Arial" w:cs="Arial"/>
        </w:rPr>
        <w:br/>
      </w:r>
    </w:p>
    <w:p w14:paraId="13DCD8CD"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3.3.6.8. Предостережение о недопустимости нарушения обязательных требований, требований, установленных муниципальными правовыми актами, не может содержать требования предоставления юридическим лицом, индивидуальным предпринимателем сведений и документов, за исключением сведений о принятых юридическим лицом, индивидуальным предпринимателем мерах по обеспечению соблюдения обязательных требований, требований, установленных муниципальными правовыми актами.</w:t>
      </w:r>
      <w:r w:rsidRPr="00296EAA">
        <w:rPr>
          <w:rFonts w:ascii="Arial" w:hAnsi="Arial" w:cs="Arial"/>
        </w:rPr>
        <w:br/>
      </w:r>
    </w:p>
    <w:p w14:paraId="1A75DB6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xml:space="preserve">3.3.6.9. Порядок составления и направления предостережения о недопустимости нарушения обязательных требований,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порядок уведомления об исполнении такого предостережения определяются в соответствии с "Правилами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w:t>
      </w:r>
      <w:r w:rsidRPr="00296EAA">
        <w:rPr>
          <w:rFonts w:ascii="Arial" w:hAnsi="Arial" w:cs="Arial"/>
        </w:rPr>
        <w:lastRenderedPageBreak/>
        <w:t>предостережения", утвержденными постановлением Правительства РФ от 10.02.2017 N 166.</w:t>
      </w:r>
      <w:r w:rsidRPr="00296EAA">
        <w:rPr>
          <w:rFonts w:ascii="Arial" w:hAnsi="Arial" w:cs="Arial"/>
        </w:rPr>
        <w:br/>
      </w:r>
    </w:p>
    <w:p w14:paraId="366F18B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3.3.10. Проведение административных процедур (действий) в отношении органов исполнительной власти города Москвы, органов местного самоуправления и граждан осуществляется в порядке, установленном пунктом 3.3 настоящего Регламента.</w:t>
      </w:r>
      <w:r w:rsidRPr="00296EAA">
        <w:rPr>
          <w:rFonts w:ascii="Arial" w:hAnsi="Arial" w:cs="Arial"/>
        </w:rPr>
        <w:br/>
      </w:r>
    </w:p>
    <w:p w14:paraId="5F133E6D" w14:textId="77777777" w:rsidR="00296EAA" w:rsidRPr="00296EAA" w:rsidRDefault="00296EAA" w:rsidP="00296EAA">
      <w:pPr>
        <w:pStyle w:val="3"/>
        <w:spacing w:before="0" w:beforeAutospacing="0" w:after="240" w:afterAutospacing="0"/>
        <w:jc w:val="center"/>
        <w:textAlignment w:val="baseline"/>
        <w:rPr>
          <w:rFonts w:ascii="Arial" w:hAnsi="Arial" w:cs="Arial"/>
          <w:sz w:val="24"/>
          <w:szCs w:val="24"/>
        </w:rPr>
      </w:pPr>
      <w:r w:rsidRPr="00296EAA">
        <w:rPr>
          <w:rFonts w:ascii="Arial" w:hAnsi="Arial" w:cs="Arial"/>
          <w:sz w:val="24"/>
          <w:szCs w:val="24"/>
        </w:rPr>
        <w:t>4. Порядок и форма контроля за осуществлением муниципального лесного контроля</w:t>
      </w:r>
    </w:p>
    <w:p w14:paraId="004ECCAB" w14:textId="77777777" w:rsidR="00296EAA" w:rsidRPr="00296EAA" w:rsidRDefault="00296EAA" w:rsidP="00296EAA">
      <w:pPr>
        <w:pStyle w:val="formattext"/>
        <w:spacing w:before="0" w:beforeAutospacing="0" w:after="0" w:afterAutospacing="0"/>
        <w:textAlignment w:val="baseline"/>
        <w:rPr>
          <w:rFonts w:ascii="Arial" w:hAnsi="Arial" w:cs="Arial"/>
        </w:rPr>
      </w:pPr>
    </w:p>
    <w:p w14:paraId="6A0E7344"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4.1. Контроль за осуществлением муниципального лесного контроля уполномоченным органом осуществляется Главой поселения Московский.</w:t>
      </w:r>
      <w:r w:rsidRPr="00296EAA">
        <w:rPr>
          <w:rFonts w:ascii="Arial" w:hAnsi="Arial" w:cs="Arial"/>
        </w:rPr>
        <w:br/>
      </w:r>
    </w:p>
    <w:p w14:paraId="4768EBEB"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4.2. Текущий контроль за соблюдением и исполнением должностными лицами Уполномоченного органа положений настоящего Регламента и иных правовых актов, устанавливающих требования к осуществлению муниципального лесного контроля, а также принятием ими решений осуществляется начальником Уполномоченного органа и уполномоченными им должностными лицами.</w:t>
      </w:r>
      <w:r w:rsidRPr="00296EAA">
        <w:rPr>
          <w:rFonts w:ascii="Arial" w:hAnsi="Arial" w:cs="Arial"/>
        </w:rPr>
        <w:br/>
      </w:r>
    </w:p>
    <w:p w14:paraId="1F2F740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4.3. Перечень уполномоченных должностных лиц, осуществляющих текущий контроль, утверждается распоряжением Уполномоченного органа.</w:t>
      </w:r>
      <w:r w:rsidRPr="00296EAA">
        <w:rPr>
          <w:rFonts w:ascii="Arial" w:hAnsi="Arial" w:cs="Arial"/>
        </w:rPr>
        <w:br/>
      </w:r>
    </w:p>
    <w:p w14:paraId="7A8332B1"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4.4. Текущий контроль за соблюдением и исполнением должностными лицами Уполномоченного органа положений настоящего Регламента, иных правовых актов, устанавливающих требования к осуществлению муниципального лесного контроля, а также принятыми в процессе осуществления муниципального лесного контроля решениями осуществляется путем:</w:t>
      </w:r>
      <w:r w:rsidRPr="00296EAA">
        <w:rPr>
          <w:rFonts w:ascii="Arial" w:hAnsi="Arial" w:cs="Arial"/>
        </w:rPr>
        <w:br/>
      </w:r>
    </w:p>
    <w:p w14:paraId="163C9DB3"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проведения правовой экспертизы проектов решений и документов, подготовленных в рамках осуществления муниципального лесного контроля;</w:t>
      </w:r>
      <w:r w:rsidRPr="00296EAA">
        <w:rPr>
          <w:rFonts w:ascii="Arial" w:hAnsi="Arial" w:cs="Arial"/>
        </w:rPr>
        <w:br/>
      </w:r>
    </w:p>
    <w:p w14:paraId="2E7A96FF"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проведения проверок соблюдения последовательности действий, порядка принятия решений, определенных настоящим Регламентом.</w:t>
      </w:r>
      <w:r w:rsidRPr="00296EAA">
        <w:rPr>
          <w:rFonts w:ascii="Arial" w:hAnsi="Arial" w:cs="Arial"/>
        </w:rPr>
        <w:br/>
      </w:r>
    </w:p>
    <w:p w14:paraId="2FFF8C9B"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4.5. Права и обязанности, перечень конкретных действий и решений в рамках осуществления муниципального лесного контроля и персональная ответственность должностного лица Уполномоченного органа, осуществляющего муниципальный лесной контроль, закрепляется в его должностной инструкции.</w:t>
      </w:r>
      <w:r w:rsidRPr="00296EAA">
        <w:rPr>
          <w:rFonts w:ascii="Arial" w:hAnsi="Arial" w:cs="Arial"/>
        </w:rPr>
        <w:br/>
      </w:r>
    </w:p>
    <w:p w14:paraId="79C1D33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4.6. При выявлении в ходе текущего контроля нарушений исполнения положений настоящего Регламента, иных правовых актов, устанавливающих требования к осуществлению муниципального лесного контроля, должностные лица Уполномоченного органа, ответственные за организацию работы по осуществлению муниципального лесного контроля, принимают меры по устранению таких нарушений, обеспечивают привлечение виновных лиц к ответственности в соответствии с нормативными правовыми актами Российской Федерации.</w:t>
      </w:r>
      <w:r w:rsidRPr="00296EAA">
        <w:rPr>
          <w:rFonts w:ascii="Arial" w:hAnsi="Arial" w:cs="Arial"/>
        </w:rPr>
        <w:br/>
      </w:r>
    </w:p>
    <w:p w14:paraId="1BD12566" w14:textId="77777777" w:rsidR="00296EAA" w:rsidRPr="00296EAA" w:rsidRDefault="00296EAA" w:rsidP="00296EAA">
      <w:pPr>
        <w:pStyle w:val="3"/>
        <w:spacing w:before="0" w:beforeAutospacing="0" w:after="240" w:afterAutospacing="0"/>
        <w:jc w:val="center"/>
        <w:textAlignment w:val="baseline"/>
        <w:rPr>
          <w:rFonts w:ascii="Arial" w:hAnsi="Arial" w:cs="Arial"/>
          <w:sz w:val="24"/>
          <w:szCs w:val="24"/>
        </w:rPr>
      </w:pPr>
      <w:r w:rsidRPr="00296EAA">
        <w:rPr>
          <w:rFonts w:ascii="Arial" w:hAnsi="Arial" w:cs="Arial"/>
          <w:sz w:val="24"/>
          <w:szCs w:val="24"/>
        </w:rPr>
        <w:lastRenderedPageBreak/>
        <w:t>5. Досудебный (внесудебный) порядок обжалования решений и действий (бездействия) уполномоченного органа, а также должностных лиц уполномоченного органа</w:t>
      </w:r>
    </w:p>
    <w:p w14:paraId="41947EEA" w14:textId="77777777" w:rsidR="00296EAA" w:rsidRPr="00296EAA" w:rsidRDefault="00296EAA" w:rsidP="00296EAA">
      <w:pPr>
        <w:pStyle w:val="formattext"/>
        <w:spacing w:before="0" w:beforeAutospacing="0" w:after="0" w:afterAutospacing="0"/>
        <w:textAlignment w:val="baseline"/>
        <w:rPr>
          <w:rFonts w:ascii="Arial" w:hAnsi="Arial" w:cs="Arial"/>
        </w:rPr>
      </w:pPr>
    </w:p>
    <w:p w14:paraId="78D5AE1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5.1. Действия (бездействие) должностных лиц Уполномоченного органа, а также принимаемые ими решения при осуществлении муниципального лесного контроля могут быть обжалованы в досудебном порядке.</w:t>
      </w:r>
      <w:r w:rsidRPr="00296EAA">
        <w:rPr>
          <w:rFonts w:ascii="Arial" w:hAnsi="Arial" w:cs="Arial"/>
        </w:rPr>
        <w:br/>
      </w:r>
    </w:p>
    <w:p w14:paraId="3883EB4A"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5.2. Лица, в отношении которых проведены (проводятся) мероприятия, связанные с осуществлением муниципального лесного контроля (далее - заинтересованные лица), могут сообщить о нарушении своих прав и законных интересов, противоправных решениях, действиях (бездействии) должностных лиц Уполномоченного органа, нарушении положений настоящего Регламента, некорректном поведении или нарушении служебной этики в Уполномоченный орган по телефонам, почтовым адресам, адресам электронной почты, при личном приеме в порядке, установленном правовыми актами Российской Федерации, правовыми актами города Москвы и Уполномоченного органа.</w:t>
      </w:r>
      <w:r w:rsidRPr="00296EAA">
        <w:rPr>
          <w:rFonts w:ascii="Arial" w:hAnsi="Arial" w:cs="Arial"/>
        </w:rPr>
        <w:br/>
      </w:r>
    </w:p>
    <w:p w14:paraId="37E64E60"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5.3. Ответ на жалобу (обращение) не дается в следующих случаях:</w:t>
      </w:r>
      <w:r w:rsidRPr="00296EAA">
        <w:rPr>
          <w:rFonts w:ascii="Arial" w:hAnsi="Arial" w:cs="Arial"/>
        </w:rPr>
        <w:br/>
      </w:r>
    </w:p>
    <w:p w14:paraId="1959803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отсутствуют фамилия, имя, отчество заявителя и (или) почтовый адрес, по которому должен быть направлен ответ;</w:t>
      </w:r>
      <w:r w:rsidRPr="00296EAA">
        <w:rPr>
          <w:rFonts w:ascii="Arial" w:hAnsi="Arial" w:cs="Arial"/>
        </w:rPr>
        <w:br/>
      </w:r>
    </w:p>
    <w:p w14:paraId="1998481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невозможно из-за неразборчивого почерка прочитать жалобу или почтовый адрес заявителя;</w:t>
      </w:r>
      <w:r w:rsidRPr="00296EAA">
        <w:rPr>
          <w:rFonts w:ascii="Arial" w:hAnsi="Arial" w:cs="Arial"/>
        </w:rPr>
        <w:br/>
      </w:r>
    </w:p>
    <w:p w14:paraId="0212AE91"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содержание вопроса, на который заинтересованному лицу неоднократно давались письменные ответы по существу в связи с ранее направляемыми жалобами при условии, что в жалобе не приводятся новые доводы или обстоятельства (по решению начальника Уполномоченного органа или его заместителя о безосновательности очередной жалобы и прекращении переписки по данному вопросу);</w:t>
      </w:r>
      <w:r w:rsidRPr="00296EAA">
        <w:rPr>
          <w:rFonts w:ascii="Arial" w:hAnsi="Arial" w:cs="Arial"/>
        </w:rPr>
        <w:br/>
      </w:r>
    </w:p>
    <w:p w14:paraId="21BFAF1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невозможна подготовка ответа без разглашения сведений, составляющих государственную или иную охраняемую законом тайну, о чем лицу,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296EAA">
        <w:rPr>
          <w:rFonts w:ascii="Arial" w:hAnsi="Arial" w:cs="Arial"/>
        </w:rPr>
        <w:br/>
      </w:r>
    </w:p>
    <w:p w14:paraId="51ACEAF6"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обращение, в котором обжалуется судебное решение, в течение 7 дней со дня регистрации возвращается гражданину, направившему обращение, с разъяснением порядка обжалования данного судебного решения.</w:t>
      </w:r>
      <w:r w:rsidRPr="00296EAA">
        <w:rPr>
          <w:rFonts w:ascii="Arial" w:hAnsi="Arial" w:cs="Arial"/>
        </w:rPr>
        <w:br/>
      </w:r>
    </w:p>
    <w:p w14:paraId="71BEB58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5.4. Основанием для начала досудебного (внесудебного) обжалования является поступление в устной или письменной форме, в том числе в форме электронного документа, жалобы (обращения) от заинтересованного лица в Уполномоченный орган.</w:t>
      </w:r>
      <w:r w:rsidRPr="00296EAA">
        <w:rPr>
          <w:rFonts w:ascii="Arial" w:hAnsi="Arial" w:cs="Arial"/>
        </w:rPr>
        <w:br/>
      </w:r>
    </w:p>
    <w:p w14:paraId="3C471E43"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5.5. При рассмотрении жалобы (обращения) заинтересованные лица имеют право:</w:t>
      </w:r>
      <w:r w:rsidRPr="00296EAA">
        <w:rPr>
          <w:rFonts w:ascii="Arial" w:hAnsi="Arial" w:cs="Arial"/>
        </w:rPr>
        <w:br/>
      </w:r>
    </w:p>
    <w:p w14:paraId="0F60D3E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lastRenderedPageBreak/>
        <w:t>- представлять дополнительные документы и материалы либо обращаться с просьбой об их истребовании, в том числе в электронной форме;</w:t>
      </w:r>
      <w:r w:rsidRPr="00296EAA">
        <w:rPr>
          <w:rFonts w:ascii="Arial" w:hAnsi="Arial" w:cs="Arial"/>
        </w:rPr>
        <w:br/>
      </w:r>
    </w:p>
    <w:p w14:paraId="10AEC793"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знакомиться с документами и материалами, касающимися рассмотрения обращения,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296EAA">
        <w:rPr>
          <w:rFonts w:ascii="Arial" w:hAnsi="Arial" w:cs="Arial"/>
        </w:rPr>
        <w:br/>
      </w:r>
    </w:p>
    <w:p w14:paraId="1C2B06C8"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получать письменный ответ по существу поставленных в обращении вопросов, за исключением случаев, указанных в пункте 5.3 настоящего Регламента, уведомление о переадресации письменного обращения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296EAA">
        <w:rPr>
          <w:rFonts w:ascii="Arial" w:hAnsi="Arial" w:cs="Arial"/>
        </w:rPr>
        <w:br/>
      </w:r>
    </w:p>
    <w:p w14:paraId="39AFD8DC"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обращаться с жалобой на принятое по обращению решение или на действие (бездействие) в связи с рассмотрением обращения в административном и (или) судебном порядке в соответствии с федеральным законодательством;</w:t>
      </w:r>
      <w:r w:rsidRPr="00296EAA">
        <w:rPr>
          <w:rFonts w:ascii="Arial" w:hAnsi="Arial" w:cs="Arial"/>
        </w:rPr>
        <w:br/>
      </w:r>
    </w:p>
    <w:p w14:paraId="2A1F3E39"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обращаться с заявлением о прекращении рассмотрения обращения.</w:t>
      </w:r>
      <w:r w:rsidRPr="00296EAA">
        <w:rPr>
          <w:rFonts w:ascii="Arial" w:hAnsi="Arial" w:cs="Arial"/>
        </w:rPr>
        <w:br/>
      </w:r>
    </w:p>
    <w:p w14:paraId="0BA2E36E"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5.6. Заинтересованные лица могут обратиться в досудебном (внесудебном) порядке с жалобой (обращением) в Уполномоченный орган, к начальнику Уполномоченного органа.</w:t>
      </w:r>
      <w:r w:rsidRPr="00296EAA">
        <w:rPr>
          <w:rFonts w:ascii="Arial" w:hAnsi="Arial" w:cs="Arial"/>
        </w:rPr>
        <w:br/>
      </w:r>
    </w:p>
    <w:p w14:paraId="02FBBAD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5.7. Жалоба, поступившая в Уполномоченный орган, подлежит рассмотрению уполномоченным должностным лицом, наделенным полномочиями по рассмотрению жалоб (обращений), в течение 30 календарных дней со дня ее регистрации.</w:t>
      </w:r>
      <w:r w:rsidRPr="00296EAA">
        <w:rPr>
          <w:rFonts w:ascii="Arial" w:hAnsi="Arial" w:cs="Arial"/>
        </w:rPr>
        <w:br/>
      </w:r>
    </w:p>
    <w:p w14:paraId="0E3AC530"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5.8. Срок рассмотрения жалобы (обращения) может быть продлен, но не более чем на 30 дней, в случае принятия начальником Уполномоченного органа или его заместителем решения о необходимости проведения по жалобе обследования, запроса дополнительной информации (документов, материалов) в других государственных органах, органах местного самоуправления и организациях, необходимой для рассмотрения жалобы (обращения).</w:t>
      </w:r>
      <w:r w:rsidRPr="00296EAA">
        <w:rPr>
          <w:rFonts w:ascii="Arial" w:hAnsi="Arial" w:cs="Arial"/>
        </w:rPr>
        <w:br/>
      </w:r>
    </w:p>
    <w:p w14:paraId="7FAB6D12"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5.9. По результатам рассмотрения жалобы (обращения) уполномоченным должностным лицом, наделенным полномочиями по рассмотрению жалоб (обращений), принимается одно из следующих решений:</w:t>
      </w:r>
      <w:r w:rsidRPr="00296EAA">
        <w:rPr>
          <w:rFonts w:ascii="Arial" w:hAnsi="Arial" w:cs="Arial"/>
        </w:rPr>
        <w:br/>
      </w:r>
    </w:p>
    <w:p w14:paraId="6E8449F1"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 признании действий (бездействия), решений должностного лица Уполномоченного органа незаконными, если они повлекли за собой нарушение требований законодательства Российской Федерации, законов и иных правовых актов города Москвы, правовых актов поселения Московский, с указанием способов устранения таких нарушений;</w:t>
      </w:r>
      <w:r w:rsidRPr="00296EAA">
        <w:rPr>
          <w:rFonts w:ascii="Arial" w:hAnsi="Arial" w:cs="Arial"/>
        </w:rPr>
        <w:br/>
      </w:r>
    </w:p>
    <w:p w14:paraId="64158CDF" w14:textId="77777777" w:rsidR="00296EAA" w:rsidRPr="00296EAA" w:rsidRDefault="00296EAA" w:rsidP="00296EAA">
      <w:pPr>
        <w:pStyle w:val="formattext"/>
        <w:spacing w:before="0" w:beforeAutospacing="0" w:after="0" w:afterAutospacing="0"/>
        <w:ind w:firstLine="480"/>
        <w:textAlignment w:val="baseline"/>
        <w:rPr>
          <w:rFonts w:ascii="Arial" w:hAnsi="Arial" w:cs="Arial"/>
        </w:rPr>
      </w:pPr>
      <w:r w:rsidRPr="00296EAA">
        <w:rPr>
          <w:rFonts w:ascii="Arial" w:hAnsi="Arial" w:cs="Arial"/>
        </w:rPr>
        <w:t>- об оставлении жалобы без удовлетворения в случае отсутствия факта нарушения требований федерального законодательства, законов и иных правовых актов города Москвы и (или) законных прав заявителя.</w:t>
      </w:r>
    </w:p>
    <w:p w14:paraId="29CA3DA0" w14:textId="77777777" w:rsidR="00296EAA" w:rsidRPr="00296EAA" w:rsidRDefault="00296EAA" w:rsidP="00296EAA"/>
    <w:p w14:paraId="2F93759B" w14:textId="77777777" w:rsidR="00735A8E" w:rsidRPr="00296EAA" w:rsidRDefault="00735A8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96EAA"/>
    <w:pPr>
      <w:spacing w:line="254" w:lineRule="auto"/>
    </w:pPr>
    <w:rPr>
      <w:rFonts w:eastAsiaTheme="minorEastAsia"/>
      <w:lang w:eastAsia="ru-RU"/>
    </w:rPr>
  </w:style>
  <w:style w:type="paragraph" w:styleId="2">
    <w:name w:val="heading 2"/>
    <w:basedOn w:val="a"/>
    <w:next w:val="a"/>
    <w:link w:val="20"/>
    <w:uiPriority w:val="9"/>
    <w:semiHidden/>
    <w:unhideWhenUsed/>
    <w:qFormat/>
    <w:rsid w:val="00296EA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296EA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96EAA"/>
    <w:rPr>
      <w:rFonts w:asciiTheme="majorHAnsi" w:eastAsiaTheme="majorEastAsia" w:hAnsiTheme="majorHAnsi" w:cstheme="majorBidi"/>
      <w:b/>
      <w:bCs/>
      <w:color w:val="4472C4" w:themeColor="accent1"/>
      <w:sz w:val="26"/>
      <w:szCs w:val="26"/>
      <w:lang w:eastAsia="ru-RU"/>
    </w:rPr>
  </w:style>
  <w:style w:type="character" w:customStyle="1" w:styleId="30">
    <w:name w:val="Заголовок 3 Знак"/>
    <w:basedOn w:val="a0"/>
    <w:link w:val="3"/>
    <w:uiPriority w:val="9"/>
    <w:semiHidden/>
    <w:rsid w:val="00296EAA"/>
    <w:rPr>
      <w:rFonts w:ascii="Times New Roman" w:eastAsia="Times New Roman" w:hAnsi="Times New Roman" w:cs="Times New Roman"/>
      <w:b/>
      <w:bCs/>
      <w:sz w:val="27"/>
      <w:szCs w:val="27"/>
      <w:lang w:eastAsia="ru-RU"/>
    </w:rPr>
  </w:style>
  <w:style w:type="paragraph" w:customStyle="1" w:styleId="headertext">
    <w:name w:val="headertext"/>
    <w:basedOn w:val="a"/>
    <w:rsid w:val="00296EA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296EA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