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ADFDB3" w14:textId="77777777" w:rsidR="00000000" w:rsidRPr="004D155B" w:rsidRDefault="004327AD">
      <w:pPr>
        <w:pStyle w:val="HEADERTEXT"/>
        <w:rPr>
          <w:b/>
          <w:bCs/>
          <w:color w:val="auto"/>
        </w:rPr>
      </w:pPr>
      <w:r w:rsidRPr="004D155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3EAA6A7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  <w:r w:rsidRPr="004D155B">
        <w:rPr>
          <w:b/>
          <w:bCs/>
          <w:color w:val="auto"/>
        </w:rPr>
        <w:t xml:space="preserve"> ПРАВИТЕЛЬСТВО РОССИЙСКОЙ ФЕДЕРАЦИИ</w:t>
      </w:r>
    </w:p>
    <w:p w14:paraId="7C081A6C" w14:textId="77777777" w:rsidR="00000000" w:rsidRPr="004D155B" w:rsidRDefault="004327AD">
      <w:pPr>
        <w:pStyle w:val="HEADERTEXT"/>
        <w:rPr>
          <w:b/>
          <w:bCs/>
          <w:color w:val="auto"/>
        </w:rPr>
      </w:pPr>
    </w:p>
    <w:p w14:paraId="5DEAA58E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  <w:r w:rsidRPr="004D155B">
        <w:rPr>
          <w:b/>
          <w:bCs/>
          <w:color w:val="auto"/>
        </w:rPr>
        <w:t xml:space="preserve"> ПОСТАНОВЛЕНИЕ</w:t>
      </w:r>
    </w:p>
    <w:p w14:paraId="0DDE3066" w14:textId="77777777" w:rsidR="00000000" w:rsidRPr="004D155B" w:rsidRDefault="004327AD">
      <w:pPr>
        <w:pStyle w:val="HEADERTEXT"/>
        <w:rPr>
          <w:b/>
          <w:bCs/>
          <w:color w:val="auto"/>
        </w:rPr>
      </w:pPr>
    </w:p>
    <w:p w14:paraId="1FF37D8B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  <w:r w:rsidRPr="004D155B">
        <w:rPr>
          <w:b/>
          <w:bCs/>
          <w:color w:val="auto"/>
        </w:rPr>
        <w:t xml:space="preserve"> от 29 июля 2020 года N 1137</w:t>
      </w:r>
    </w:p>
    <w:p w14:paraId="5B23F1B8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</w:p>
    <w:p w14:paraId="0CFD10D7" w14:textId="77777777" w:rsidR="00000000" w:rsidRPr="004D155B" w:rsidRDefault="004327AD">
      <w:pPr>
        <w:pStyle w:val="HEADERTEXT"/>
        <w:rPr>
          <w:b/>
          <w:bCs/>
          <w:color w:val="auto"/>
        </w:rPr>
      </w:pPr>
    </w:p>
    <w:p w14:paraId="637BB848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  <w:r w:rsidRPr="004D155B">
        <w:rPr>
          <w:b/>
          <w:bCs/>
          <w:color w:val="auto"/>
        </w:rPr>
        <w:t xml:space="preserve"> О введении временного количественного ограничения на ввоз </w:t>
      </w:r>
      <w:proofErr w:type="spellStart"/>
      <w:r w:rsidRPr="004D155B">
        <w:rPr>
          <w:b/>
          <w:bCs/>
          <w:color w:val="auto"/>
        </w:rPr>
        <w:t>озоноразрушающих</w:t>
      </w:r>
      <w:proofErr w:type="spellEnd"/>
      <w:r w:rsidRPr="004D155B">
        <w:rPr>
          <w:b/>
          <w:bCs/>
          <w:color w:val="auto"/>
        </w:rPr>
        <w:t xml:space="preserve"> веществ в Российскую Федерацию</w:t>
      </w:r>
      <w:r w:rsidRPr="004D155B">
        <w:rPr>
          <w:b/>
          <w:bCs/>
          <w:color w:val="auto"/>
        </w:rPr>
        <w:t xml:space="preserve"> в 2020 году </w:t>
      </w:r>
    </w:p>
    <w:p w14:paraId="1C599A7E" w14:textId="77777777" w:rsidR="00000000" w:rsidRPr="004D155B" w:rsidRDefault="004327AD">
      <w:pPr>
        <w:pStyle w:val="FORMATTEXT"/>
        <w:ind w:firstLine="568"/>
        <w:jc w:val="both"/>
      </w:pPr>
      <w:r w:rsidRPr="004D155B">
        <w:t>В соответствии с разделом X Протокола о мерах нетарифного регулирования в отношении третьих стран, являющегося приложением N 7 к Договору о Евразийском экономическом союзе от 29 мая 2014 г., и в целях обеспечения выполнения обязательств Росси</w:t>
      </w:r>
      <w:r w:rsidRPr="004D155B">
        <w:t xml:space="preserve">йской Федерации по Венской конвенции об охране озонового слоя от 22 марта 1985 г. и </w:t>
      </w:r>
      <w:proofErr w:type="spellStart"/>
      <w:r w:rsidRPr="004D155B">
        <w:t>Монреальскому</w:t>
      </w:r>
      <w:proofErr w:type="spellEnd"/>
      <w:r w:rsidRPr="004D155B">
        <w:t xml:space="preserve"> протоколу по веществам, разрушающим озоновый слой, от 16 сентября 1987 г. Правительство Российской Федерации </w:t>
      </w:r>
    </w:p>
    <w:p w14:paraId="3488A2AD" w14:textId="77777777" w:rsidR="00000000" w:rsidRPr="004D155B" w:rsidRDefault="004327AD">
      <w:pPr>
        <w:pStyle w:val="FORMATTEXT"/>
        <w:ind w:firstLine="568"/>
        <w:jc w:val="both"/>
      </w:pPr>
    </w:p>
    <w:p w14:paraId="78D58496" w14:textId="77777777" w:rsidR="00000000" w:rsidRPr="004D155B" w:rsidRDefault="004327AD">
      <w:pPr>
        <w:pStyle w:val="FORMATTEXT"/>
        <w:jc w:val="both"/>
      </w:pPr>
      <w:r w:rsidRPr="004D155B">
        <w:t>постановляет:</w:t>
      </w:r>
    </w:p>
    <w:p w14:paraId="324C621C" w14:textId="77777777" w:rsidR="00000000" w:rsidRPr="004D155B" w:rsidRDefault="004327AD">
      <w:pPr>
        <w:pStyle w:val="FORMATTEXT"/>
        <w:ind w:firstLine="568"/>
        <w:jc w:val="both"/>
      </w:pPr>
      <w:r w:rsidRPr="004D155B">
        <w:t>1. Установить с 7 сентября по</w:t>
      </w:r>
      <w:r w:rsidRPr="004D155B">
        <w:t xml:space="preserve"> 31 декабря 2020 г. количественное ограничение на ввоз в Российскую Федерацию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указанных в группе I списка С раздела 2.1 перечня товаров, в отношении которых установлен разрешительный порядок ввоза на таможенную территорию Евразийс</w:t>
      </w:r>
      <w:r w:rsidRPr="004D155B">
        <w:t>кого экономического союза и (или) вывоза с таможенной территории Евразийского экономического союза, предусмотренного приложением N 2 к решению Коллегии Евразийской экономической комиссии от 21 апреля 2015 г. N 30 "О мерах нетарифного регулирования", соглас</w:t>
      </w:r>
      <w:r w:rsidRPr="004D155B">
        <w:t xml:space="preserve">но приложению (далее -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вещества).</w:t>
      </w:r>
    </w:p>
    <w:p w14:paraId="375C8A23" w14:textId="77777777" w:rsidR="00000000" w:rsidRPr="004D155B" w:rsidRDefault="004327AD">
      <w:pPr>
        <w:pStyle w:val="FORMATTEXT"/>
        <w:ind w:firstLine="568"/>
        <w:jc w:val="both"/>
      </w:pPr>
    </w:p>
    <w:p w14:paraId="742C42DE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2. Установить, что распределение допустимого для ввоза в Российскую Федерацию в 2020 году объема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осуществляется между участниками внешнеторговой деятельности, подавшими в установл</w:t>
      </w:r>
      <w:r w:rsidRPr="004D155B">
        <w:t xml:space="preserve">енном порядке до 21 августа 2020 г. в Федеральную службу по надзору в сфере природопользования заявления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(далее - заявители).</w:t>
      </w:r>
    </w:p>
    <w:p w14:paraId="610E3CE7" w14:textId="77777777" w:rsidR="00000000" w:rsidRPr="004D155B" w:rsidRDefault="004327AD">
      <w:pPr>
        <w:pStyle w:val="FORMATTEXT"/>
        <w:ind w:firstLine="568"/>
        <w:jc w:val="both"/>
      </w:pPr>
    </w:p>
    <w:p w14:paraId="7A43464D" w14:textId="77777777" w:rsidR="00000000" w:rsidRPr="004D155B" w:rsidRDefault="004327AD">
      <w:pPr>
        <w:pStyle w:val="FORMATTEXT"/>
        <w:ind w:firstLine="568"/>
        <w:jc w:val="both"/>
      </w:pPr>
      <w:r w:rsidRPr="004D155B">
        <w:t>3. Установить, что при распределении допустимого для ввоза в Российскую Федерацию в 2020 году об</w:t>
      </w:r>
      <w:r w:rsidRPr="004D155B">
        <w:t xml:space="preserve">ъема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между заявителями не учитываются заявления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веществ:</w:t>
      </w:r>
    </w:p>
    <w:p w14:paraId="01ECF6C1" w14:textId="77777777" w:rsidR="00000000" w:rsidRPr="004D155B" w:rsidRDefault="004327AD">
      <w:pPr>
        <w:pStyle w:val="FORMATTEXT"/>
        <w:ind w:firstLine="568"/>
        <w:jc w:val="both"/>
      </w:pPr>
    </w:p>
    <w:p w14:paraId="7AC30A79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которые поступили от заявителей, не направлявших в Министерство природных ресурсов и экологии Российской Федерации информацию о потребности в </w:t>
      </w:r>
      <w:proofErr w:type="spellStart"/>
      <w:r w:rsidRPr="004D155B">
        <w:t>озонор</w:t>
      </w:r>
      <w:r w:rsidRPr="004D155B">
        <w:t>азрушающих</w:t>
      </w:r>
      <w:proofErr w:type="spellEnd"/>
      <w:r w:rsidRPr="004D155B">
        <w:t xml:space="preserve"> веществах и целях их использования, а также о фактическом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за 5 лет, предшествующих расчетному году, в соответствии с порядком ежегодного расчета допустимого объема производства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Российской</w:t>
      </w:r>
      <w:r w:rsidRPr="004D155B">
        <w:t xml:space="preserve"> Федерации и ежегодного расчета количества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допустимом объеме потребления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Российской Федерации, утвержденным в соответствии с подпунктом "а" пункта 4 постановления Правительства Российской Фед</w:t>
      </w:r>
      <w:r w:rsidRPr="004D155B">
        <w:t>ерации от 24 марта 2014 г. N 228 "О мерах государственного регулирования потребления и обращения веществ, разрушающих озоновый слой";</w:t>
      </w:r>
    </w:p>
    <w:p w14:paraId="2775C54A" w14:textId="77777777" w:rsidR="00000000" w:rsidRPr="004D155B" w:rsidRDefault="004327AD">
      <w:pPr>
        <w:pStyle w:val="FORMATTEXT"/>
        <w:ind w:firstLine="568"/>
        <w:jc w:val="both"/>
      </w:pPr>
    </w:p>
    <w:p w14:paraId="6C1E5FB4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в которых указанный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превышает объем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допустимый к ввоз</w:t>
      </w:r>
      <w:r w:rsidRPr="004D155B">
        <w:t>у на территорию Российской Федерации в 2020 году, предусмотренный распоряжением Правительства Российской Федерации от 21 ноября 2019 г. N 2764-р.</w:t>
      </w:r>
    </w:p>
    <w:p w14:paraId="644A6297" w14:textId="77777777" w:rsidR="00000000" w:rsidRPr="004D155B" w:rsidRDefault="004327AD">
      <w:pPr>
        <w:pStyle w:val="FORMATTEXT"/>
        <w:ind w:firstLine="568"/>
        <w:jc w:val="both"/>
      </w:pPr>
    </w:p>
    <w:p w14:paraId="14B531C5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4. Министерству природных ресурсов и экологии Российской Федерации осуществить распределение допустимого для </w:t>
      </w:r>
      <w:r w:rsidRPr="004D155B">
        <w:t xml:space="preserve">ввоза в Российскую Федерацию в 2020 году объема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между заявителями и до 7 сентября 2020 г. представить соответствующую информацию в Федеральную службу по надзору в сфере природопользования и Министерство промышленности и торговли Ро</w:t>
      </w:r>
      <w:r w:rsidRPr="004D155B">
        <w:t>ссийской Федерации.</w:t>
      </w:r>
    </w:p>
    <w:p w14:paraId="06431029" w14:textId="77777777" w:rsidR="00000000" w:rsidRPr="004D155B" w:rsidRDefault="004327AD">
      <w:pPr>
        <w:pStyle w:val="FORMATTEXT"/>
        <w:ind w:firstLine="568"/>
        <w:jc w:val="both"/>
      </w:pPr>
    </w:p>
    <w:p w14:paraId="55CFB435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5. Министерству природных ресурсов и экологии Российской Федерации распределить допустимый для ввоза в Российскую Федерацию в 2020 году объем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между заявителями в следующем порядке:</w:t>
      </w:r>
    </w:p>
    <w:p w14:paraId="1C4141C1" w14:textId="77777777" w:rsidR="00000000" w:rsidRPr="004D155B" w:rsidRDefault="004327AD">
      <w:pPr>
        <w:pStyle w:val="FORMATTEXT"/>
        <w:ind w:firstLine="568"/>
        <w:jc w:val="both"/>
      </w:pPr>
    </w:p>
    <w:p w14:paraId="0E843D31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60 процентов объема </w:t>
      </w:r>
      <w:proofErr w:type="spellStart"/>
      <w:r w:rsidRPr="004D155B">
        <w:t>озонораз</w:t>
      </w:r>
      <w:r w:rsidRPr="004D155B">
        <w:t>рушающих</w:t>
      </w:r>
      <w:proofErr w:type="spellEnd"/>
      <w:r w:rsidRPr="004D155B">
        <w:t xml:space="preserve"> веществ распределяется между заявителями, которые ввозили в установленном порядке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 в 2019 году. Если при учете всех заявлений, указанных в пункте 2 настоящего постановления и соответствующих пункту 3 настоящего постановлен</w:t>
      </w:r>
      <w:r w:rsidRPr="004D155B">
        <w:t xml:space="preserve">ия, поданных заявителями, которые ввозили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 в </w:t>
      </w:r>
      <w:r w:rsidRPr="004D155B">
        <w:lastRenderedPageBreak/>
        <w:t xml:space="preserve">2019 году в установленном порядке,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предполагаемый к ввозу, превышает 60 процентов количественного ограничения, установленного настоящим постано</w:t>
      </w:r>
      <w:r w:rsidRPr="004D155B">
        <w:t xml:space="preserve">влением,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предполагаемый к ввозу, пропорционально уменьшается по каждому заявлению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до достижения 60 процентов установленного настоящим постановлением количественного ограничения;</w:t>
      </w:r>
    </w:p>
    <w:p w14:paraId="022C3D7F" w14:textId="77777777" w:rsidR="00000000" w:rsidRPr="004D155B" w:rsidRDefault="004327AD">
      <w:pPr>
        <w:pStyle w:val="FORMATTEXT"/>
        <w:ind w:firstLine="568"/>
        <w:jc w:val="both"/>
      </w:pPr>
    </w:p>
    <w:p w14:paraId="763FE98E" w14:textId="77777777" w:rsidR="00000000" w:rsidRPr="004D155B" w:rsidRDefault="004327AD">
      <w:pPr>
        <w:pStyle w:val="FORMATTEXT"/>
        <w:ind w:firstLine="568"/>
        <w:jc w:val="both"/>
      </w:pPr>
      <w:r w:rsidRPr="004D155B">
        <w:t>3</w:t>
      </w:r>
      <w:r w:rsidRPr="004D155B">
        <w:t xml:space="preserve">5 процентов объема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распределяется между заявителями, которые не ввозили в установленном порядке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 в 2019 году и не имели выданных в установленном порядке разрешительных документов на ввоз в Российскую Федера</w:t>
      </w:r>
      <w:r w:rsidRPr="004D155B">
        <w:t xml:space="preserve">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2019 году. Если при учете всех заявлений, указанных в пункте 2 настоящего постановления и соответствующих пункту 3 настоящего постановления, поданных заявителями, которые не ввозили в установленном порядке </w:t>
      </w:r>
      <w:proofErr w:type="spellStart"/>
      <w:r w:rsidRPr="004D155B">
        <w:t>озоноразрушающие</w:t>
      </w:r>
      <w:proofErr w:type="spellEnd"/>
      <w:r w:rsidRPr="004D155B">
        <w:t xml:space="preserve"> ве</w:t>
      </w:r>
      <w:r w:rsidRPr="004D155B">
        <w:t xml:space="preserve">щества в 2019 году и не имели выданных в установленном порядке разрешительных документов на ввоз в Российскую Федерацию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2019 году,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предполагаемый к ввозу, превышает 35 процентов количест</w:t>
      </w:r>
      <w:r w:rsidRPr="004D155B">
        <w:t xml:space="preserve">венного ограничения, установленного настоящим постановлением,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предполагаемый к ввозу, пропорционально уменьшается по каждому заявлению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до достижения 35 процентов установленного нас</w:t>
      </w:r>
      <w:r w:rsidRPr="004D155B">
        <w:t>тоящим постановлением количественного ограничения;</w:t>
      </w:r>
    </w:p>
    <w:p w14:paraId="0CEFE42D" w14:textId="77777777" w:rsidR="00000000" w:rsidRPr="004D155B" w:rsidRDefault="004327AD">
      <w:pPr>
        <w:pStyle w:val="FORMATTEXT"/>
        <w:ind w:firstLine="568"/>
        <w:jc w:val="both"/>
      </w:pPr>
    </w:p>
    <w:p w14:paraId="6A115901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5 процентов объема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распределяется между заявителями, подавшими в установленном порядке в 2019 году в Федеральную службу по надзору в сфере природопользования заявления о ввозе </w:t>
      </w:r>
      <w:proofErr w:type="spellStart"/>
      <w:r w:rsidRPr="004D155B">
        <w:t>озо</w:t>
      </w:r>
      <w:r w:rsidRPr="004D155B">
        <w:t>норазрушающих</w:t>
      </w:r>
      <w:proofErr w:type="spellEnd"/>
      <w:r w:rsidRPr="004D155B">
        <w:t xml:space="preserve"> веществ, получившими в установленном порядке разрешительные документы на ввоз в Российскую Федерацию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2019 году, но не ввозившими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 в 2019 году. Если при учете всех заявлений, указанных в пунк</w:t>
      </w:r>
      <w:r w:rsidRPr="004D155B">
        <w:t xml:space="preserve">те 2 настоящего постановления и соответствующих пункту 3 настоящего постановления, поданных заявителями, которые не ввозили </w:t>
      </w:r>
      <w:proofErr w:type="spellStart"/>
      <w:r w:rsidRPr="004D155B">
        <w:t>озоноразрушающие</w:t>
      </w:r>
      <w:proofErr w:type="spellEnd"/>
      <w:r w:rsidRPr="004D155B">
        <w:t xml:space="preserve"> вещества в 2019 году, но имели выданные в установленном порядке разрешительные документы на ввоз в Российскую Федер</w:t>
      </w:r>
      <w:r w:rsidRPr="004D155B">
        <w:t xml:space="preserve">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в 2019 году,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предполагаемый к ввозу, превышает 5 процентов количественного ограничения, установленного настоящим постановлением,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предполагае</w:t>
      </w:r>
      <w:r w:rsidRPr="004D155B">
        <w:t xml:space="preserve">мый к ввозу, пропорционально уменьшается по каждому заявлению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до достижения 5 процентов установленного настоящим постановлением количественного ограничения.</w:t>
      </w:r>
    </w:p>
    <w:p w14:paraId="36906038" w14:textId="77777777" w:rsidR="00000000" w:rsidRPr="004D155B" w:rsidRDefault="004327AD">
      <w:pPr>
        <w:pStyle w:val="FORMATTEXT"/>
        <w:ind w:firstLine="568"/>
        <w:jc w:val="both"/>
      </w:pPr>
    </w:p>
    <w:p w14:paraId="5BC80A8D" w14:textId="77777777" w:rsidR="00000000" w:rsidRPr="004D155B" w:rsidRDefault="004327AD">
      <w:pPr>
        <w:pStyle w:val="FORMATTEXT"/>
        <w:ind w:firstLine="568"/>
        <w:jc w:val="both"/>
      </w:pPr>
      <w:r w:rsidRPr="004D155B">
        <w:t>6. В случае если до 21 августа 2020 г. в Федеральную службу по на</w:t>
      </w:r>
      <w:r w:rsidRPr="004D155B">
        <w:t xml:space="preserve">дзору в сфере природопользования не поступят в установленном порядке заявления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от:</w:t>
      </w:r>
    </w:p>
    <w:p w14:paraId="2449A4A2" w14:textId="77777777" w:rsidR="00000000" w:rsidRPr="004D155B" w:rsidRDefault="004327AD">
      <w:pPr>
        <w:pStyle w:val="FORMATTEXT"/>
        <w:ind w:firstLine="568"/>
        <w:jc w:val="both"/>
      </w:pPr>
    </w:p>
    <w:p w14:paraId="383D936C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заявителей, указанных в абзаце четвертом пункта 5 настоящего постановления, весь объем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допустимый для ввоза в Рос</w:t>
      </w:r>
      <w:r w:rsidRPr="004D155B">
        <w:t>сийскую Федерацию, распределяется пропорционально между заявителями, указанными в абзацах втором и третьем пункта 5 настоящего постановления;</w:t>
      </w:r>
    </w:p>
    <w:p w14:paraId="2D4D7565" w14:textId="77777777" w:rsidR="00000000" w:rsidRPr="004D155B" w:rsidRDefault="004327AD">
      <w:pPr>
        <w:pStyle w:val="FORMATTEXT"/>
        <w:ind w:firstLine="568"/>
        <w:jc w:val="both"/>
      </w:pPr>
    </w:p>
    <w:p w14:paraId="0F9D7165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заявителей, указанных в абзаце третьем пункта 5 настоящего постановления, весь объем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до</w:t>
      </w:r>
      <w:r w:rsidRPr="004D155B">
        <w:t>пустимый для ввоза в Российскую Федерацию, распределяется пропорционально между заявителями, указанными в абзацах втором и четвертом пункта 5 настоящего постановления;</w:t>
      </w:r>
    </w:p>
    <w:p w14:paraId="2613F108" w14:textId="77777777" w:rsidR="00000000" w:rsidRPr="004D155B" w:rsidRDefault="004327AD">
      <w:pPr>
        <w:pStyle w:val="FORMATTEXT"/>
        <w:ind w:firstLine="568"/>
        <w:jc w:val="both"/>
      </w:pPr>
    </w:p>
    <w:p w14:paraId="6612825E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заявителей, указанных в абзаце втором пункта 5 настоящего постановления, весь объем </w:t>
      </w:r>
      <w:proofErr w:type="spellStart"/>
      <w:r w:rsidRPr="004D155B">
        <w:t>оз</w:t>
      </w:r>
      <w:r w:rsidRPr="004D155B">
        <w:t>оноразрушающих</w:t>
      </w:r>
      <w:proofErr w:type="spellEnd"/>
      <w:r w:rsidRPr="004D155B">
        <w:t xml:space="preserve"> веществ, допустимый для ввоза в Российскую Федерацию, распределяется пропорционально между заявителями, указанными в абзацах третьем и четвертом пункта 5 настоящего постановления.</w:t>
      </w:r>
    </w:p>
    <w:p w14:paraId="6F202E68" w14:textId="77777777" w:rsidR="00000000" w:rsidRPr="004D155B" w:rsidRDefault="004327AD">
      <w:pPr>
        <w:pStyle w:val="FORMATTEXT"/>
        <w:ind w:firstLine="568"/>
        <w:jc w:val="both"/>
      </w:pPr>
    </w:p>
    <w:p w14:paraId="40A138F4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7. В случае если объем конкретных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</w:t>
      </w:r>
      <w:r w:rsidRPr="004D155B">
        <w:t xml:space="preserve">предполагаемый к ввозу в Российскую Федерацию, после учета всех заявлений о ввозе </w:t>
      </w:r>
      <w:proofErr w:type="spellStart"/>
      <w:r w:rsidRPr="004D155B">
        <w:t>озоноразрушающих</w:t>
      </w:r>
      <w:proofErr w:type="spellEnd"/>
      <w:r w:rsidRPr="004D155B">
        <w:t xml:space="preserve"> веществ, указанных в пункте 6 настоящего постановления, превышает количественное ограничение, установленное настоящим постановлением, объем конкретных </w:t>
      </w:r>
      <w:proofErr w:type="spellStart"/>
      <w:r w:rsidRPr="004D155B">
        <w:t>озонор</w:t>
      </w:r>
      <w:r w:rsidRPr="004D155B">
        <w:t>азрушающих</w:t>
      </w:r>
      <w:proofErr w:type="spellEnd"/>
      <w:r w:rsidRPr="004D155B">
        <w:t xml:space="preserve"> веществ, предполагаемый к ввозу, пропорционально уменьшается Министерством природных ресурсов и экологии Российской Федерации по каждому заявлению до достижения установленного настоящим постановлением количественного ограничения.</w:t>
      </w:r>
    </w:p>
    <w:p w14:paraId="0412B525" w14:textId="77777777" w:rsidR="00000000" w:rsidRPr="004D155B" w:rsidRDefault="004327AD">
      <w:pPr>
        <w:pStyle w:val="FORMATTEXT"/>
        <w:ind w:firstLine="568"/>
        <w:jc w:val="both"/>
      </w:pPr>
    </w:p>
    <w:p w14:paraId="5CBC1160" w14:textId="77777777" w:rsidR="00000000" w:rsidRPr="004D155B" w:rsidRDefault="004327AD">
      <w:pPr>
        <w:pStyle w:val="FORMATTEXT"/>
        <w:ind w:firstLine="568"/>
        <w:jc w:val="both"/>
      </w:pPr>
      <w:r w:rsidRPr="004D155B">
        <w:t>8. Федеральной</w:t>
      </w:r>
      <w:r w:rsidRPr="004D155B">
        <w:t xml:space="preserve"> службе по надзору в сфере природопользования:</w:t>
      </w:r>
    </w:p>
    <w:p w14:paraId="35F36DE9" w14:textId="77777777" w:rsidR="00000000" w:rsidRPr="004D155B" w:rsidRDefault="004327AD">
      <w:pPr>
        <w:pStyle w:val="FORMATTEXT"/>
        <w:ind w:firstLine="568"/>
        <w:jc w:val="both"/>
      </w:pPr>
    </w:p>
    <w:p w14:paraId="56CC5BE9" w14:textId="77777777" w:rsidR="00000000" w:rsidRPr="004D155B" w:rsidRDefault="004327AD">
      <w:pPr>
        <w:pStyle w:val="FORMATTEXT"/>
        <w:ind w:firstLine="568"/>
        <w:jc w:val="both"/>
      </w:pPr>
      <w:r w:rsidRPr="004D155B">
        <w:t>представить до 28 августа 2020 г. в Министерство природных ресурсов и экологии Российской Федерации информацию о заявителях;</w:t>
      </w:r>
    </w:p>
    <w:p w14:paraId="78EED26E" w14:textId="77777777" w:rsidR="00000000" w:rsidRPr="004D155B" w:rsidRDefault="004327AD">
      <w:pPr>
        <w:pStyle w:val="FORMATTEXT"/>
        <w:ind w:firstLine="568"/>
        <w:jc w:val="both"/>
      </w:pPr>
    </w:p>
    <w:p w14:paraId="7D0BCF87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выдать заявителям разрешительные документы на ввоз в Российскую Федерацию </w:t>
      </w:r>
      <w:proofErr w:type="spellStart"/>
      <w:r w:rsidRPr="004D155B">
        <w:t>озонораз</w:t>
      </w:r>
      <w:r w:rsidRPr="004D155B">
        <w:t>рушающих</w:t>
      </w:r>
      <w:proofErr w:type="spellEnd"/>
      <w:r w:rsidRPr="004D155B">
        <w:t xml:space="preserve"> веществ в объемах, распределенных Министерством природных ресурсов и экологии Российской Федерации, в течение 10 рабочих дней со дня получения информации, предусмотренной пунктом 4 настоящего постановления, со сроком действия до 31 декабря 2020 г.</w:t>
      </w:r>
    </w:p>
    <w:p w14:paraId="49255AC4" w14:textId="77777777" w:rsidR="00000000" w:rsidRPr="004D155B" w:rsidRDefault="004327AD">
      <w:pPr>
        <w:pStyle w:val="FORMATTEXT"/>
        <w:ind w:firstLine="568"/>
        <w:jc w:val="both"/>
      </w:pPr>
    </w:p>
    <w:p w14:paraId="3917DA42" w14:textId="77777777" w:rsidR="00000000" w:rsidRPr="004D155B" w:rsidRDefault="004327AD">
      <w:pPr>
        <w:pStyle w:val="FORMATTEXT"/>
        <w:ind w:firstLine="568"/>
        <w:jc w:val="both"/>
      </w:pPr>
      <w:r w:rsidRPr="004D155B">
        <w:t xml:space="preserve">9. Министерству промышленности и торговли Российской Федерации выдать заявителям лицензии со сроком действия до 31 декабря 2020 г. на ввоз в Российскую Федерацию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на основании разрешительных документов, выданных в соответствии с а</w:t>
      </w:r>
      <w:r w:rsidRPr="004D155B">
        <w:t>бзацем третьим пункта 8 настоящего постановления, в течение 15 рабочих дней со дня представления в установленном порядке документов о предоставлении такой лицензии.</w:t>
      </w:r>
    </w:p>
    <w:p w14:paraId="631CF3A3" w14:textId="77777777" w:rsidR="00000000" w:rsidRPr="004D155B" w:rsidRDefault="004327AD">
      <w:pPr>
        <w:pStyle w:val="FORMATTEXT"/>
        <w:ind w:firstLine="568"/>
        <w:jc w:val="both"/>
      </w:pPr>
    </w:p>
    <w:p w14:paraId="68BB9000" w14:textId="77777777" w:rsidR="00000000" w:rsidRPr="004D155B" w:rsidRDefault="004327AD">
      <w:pPr>
        <w:pStyle w:val="FORMATTEXT"/>
        <w:ind w:firstLine="568"/>
        <w:jc w:val="both"/>
      </w:pPr>
      <w:r w:rsidRPr="004D155B">
        <w:t>10. Министерству экономического развития Российской Федерации в установленном порядке:</w:t>
      </w:r>
    </w:p>
    <w:p w14:paraId="7E903D64" w14:textId="77777777" w:rsidR="00000000" w:rsidRPr="004D155B" w:rsidRDefault="004327AD">
      <w:pPr>
        <w:pStyle w:val="FORMATTEXT"/>
        <w:ind w:firstLine="568"/>
        <w:jc w:val="both"/>
      </w:pPr>
    </w:p>
    <w:p w14:paraId="7E902D05" w14:textId="77777777" w:rsidR="00000000" w:rsidRPr="004D155B" w:rsidRDefault="004327AD">
      <w:pPr>
        <w:pStyle w:val="FORMATTEXT"/>
        <w:ind w:firstLine="568"/>
        <w:jc w:val="both"/>
      </w:pPr>
      <w:r w:rsidRPr="004D155B">
        <w:t>ув</w:t>
      </w:r>
      <w:r w:rsidRPr="004D155B">
        <w:t xml:space="preserve">едомить Евразийскую экономическую комиссию о введении временного количественного ограничения на ввоз в Российскую Федерацию </w:t>
      </w:r>
      <w:proofErr w:type="spellStart"/>
      <w:r w:rsidRPr="004D155B">
        <w:t>озоноразрушающих</w:t>
      </w:r>
      <w:proofErr w:type="spellEnd"/>
      <w:r w:rsidRPr="004D155B">
        <w:t xml:space="preserve"> веществ;</w:t>
      </w:r>
    </w:p>
    <w:p w14:paraId="7C1C1738" w14:textId="77777777" w:rsidR="00000000" w:rsidRPr="004D155B" w:rsidRDefault="004327AD">
      <w:pPr>
        <w:pStyle w:val="FORMATTEXT"/>
        <w:ind w:firstLine="568"/>
        <w:jc w:val="both"/>
      </w:pPr>
    </w:p>
    <w:p w14:paraId="5CB3A9AA" w14:textId="77777777" w:rsidR="00000000" w:rsidRPr="004D155B" w:rsidRDefault="004327AD">
      <w:pPr>
        <w:pStyle w:val="FORMATTEXT"/>
        <w:ind w:firstLine="568"/>
        <w:jc w:val="both"/>
      </w:pPr>
      <w:r w:rsidRPr="004D155B">
        <w:t>внести на рассмотрение Евразийской экономической комиссии предложение о введении временного количественно</w:t>
      </w:r>
      <w:r w:rsidRPr="004D155B">
        <w:t xml:space="preserve">го ограничения на ввоз </w:t>
      </w:r>
      <w:proofErr w:type="spellStart"/>
      <w:r w:rsidRPr="004D155B">
        <w:t>озоноразрушающих</w:t>
      </w:r>
      <w:proofErr w:type="spellEnd"/>
      <w:r w:rsidRPr="004D155B">
        <w:t xml:space="preserve"> веществ на таможенную территорию Евразийского экономического союза.</w:t>
      </w:r>
    </w:p>
    <w:p w14:paraId="7380D55E" w14:textId="77777777" w:rsidR="00000000" w:rsidRPr="004D155B" w:rsidRDefault="004327AD">
      <w:pPr>
        <w:pStyle w:val="FORMATTEXT"/>
        <w:ind w:firstLine="568"/>
        <w:jc w:val="both"/>
      </w:pPr>
    </w:p>
    <w:p w14:paraId="30866598" w14:textId="77777777" w:rsidR="00000000" w:rsidRPr="004D155B" w:rsidRDefault="004327AD">
      <w:pPr>
        <w:pStyle w:val="FORMATTEXT"/>
        <w:ind w:firstLine="568"/>
        <w:jc w:val="both"/>
      </w:pPr>
      <w:r w:rsidRPr="004D155B">
        <w:t>11. Реализация настоящего постановления осуществляется федеральными органами исполнительной власти в пределах установленной Правительством Российск</w:t>
      </w:r>
      <w:r w:rsidRPr="004D155B">
        <w:t>ой Федерации предельной численности работников центрального аппарата и территориальных органов соответствующих федеральных органов исполнительной власти и бюджетных ассигнований федерального бюджета, предусмотренных им на руководство и управление в сфере у</w:t>
      </w:r>
      <w:r w:rsidRPr="004D155B">
        <w:t>становленных функций.</w:t>
      </w:r>
    </w:p>
    <w:p w14:paraId="2EF4482B" w14:textId="77777777" w:rsidR="00000000" w:rsidRPr="004D155B" w:rsidRDefault="004327AD">
      <w:pPr>
        <w:pStyle w:val="FORMATTEXT"/>
        <w:ind w:firstLine="568"/>
        <w:jc w:val="both"/>
      </w:pPr>
    </w:p>
    <w:p w14:paraId="6C816C31" w14:textId="77777777" w:rsidR="00000000" w:rsidRPr="004D155B" w:rsidRDefault="004327AD">
      <w:pPr>
        <w:pStyle w:val="FORMATTEXT"/>
        <w:ind w:firstLine="568"/>
        <w:jc w:val="both"/>
      </w:pPr>
      <w:r w:rsidRPr="004D155B">
        <w:t>12. Настоящее постановление вступает в силу по истечении 30 дней после дня его официального опубликования.</w:t>
      </w:r>
    </w:p>
    <w:p w14:paraId="3C207416" w14:textId="77777777" w:rsidR="00000000" w:rsidRPr="004D155B" w:rsidRDefault="004327AD">
      <w:pPr>
        <w:pStyle w:val="FORMATTEXT"/>
        <w:ind w:firstLine="568"/>
        <w:jc w:val="both"/>
      </w:pPr>
    </w:p>
    <w:p w14:paraId="44123334" w14:textId="77777777" w:rsidR="00000000" w:rsidRPr="004D155B" w:rsidRDefault="004327AD">
      <w:pPr>
        <w:pStyle w:val="FORMATTEXT"/>
        <w:jc w:val="right"/>
      </w:pPr>
      <w:r w:rsidRPr="004D155B">
        <w:t>Председатель Правительства</w:t>
      </w:r>
    </w:p>
    <w:p w14:paraId="0943291C" w14:textId="77777777" w:rsidR="00000000" w:rsidRPr="004D155B" w:rsidRDefault="004327AD">
      <w:pPr>
        <w:pStyle w:val="FORMATTEXT"/>
        <w:jc w:val="right"/>
      </w:pPr>
      <w:r w:rsidRPr="004D155B">
        <w:t>Российской Федерации</w:t>
      </w:r>
    </w:p>
    <w:p w14:paraId="708CDB21" w14:textId="77777777" w:rsidR="00000000" w:rsidRPr="004D155B" w:rsidRDefault="004327AD">
      <w:pPr>
        <w:pStyle w:val="FORMATTEXT"/>
        <w:jc w:val="right"/>
      </w:pPr>
      <w:proofErr w:type="spellStart"/>
      <w:r w:rsidRPr="004D155B">
        <w:t>М.Мишустин</w:t>
      </w:r>
      <w:proofErr w:type="spellEnd"/>
      <w:r w:rsidRPr="004D155B">
        <w:t xml:space="preserve"> </w:t>
      </w:r>
    </w:p>
    <w:p w14:paraId="66BF7786" w14:textId="77777777" w:rsidR="00000000" w:rsidRPr="004D155B" w:rsidRDefault="004327AD">
      <w:pPr>
        <w:pStyle w:val="FORMATTEXT"/>
        <w:jc w:val="right"/>
      </w:pPr>
      <w:r w:rsidRPr="004D155B">
        <w:t>Приложение</w:t>
      </w:r>
    </w:p>
    <w:p w14:paraId="5A59374E" w14:textId="77777777" w:rsidR="00000000" w:rsidRPr="004D155B" w:rsidRDefault="004327AD">
      <w:pPr>
        <w:pStyle w:val="FORMATTEXT"/>
        <w:jc w:val="right"/>
      </w:pPr>
      <w:r w:rsidRPr="004D155B">
        <w:t>к постановлению Правительства</w:t>
      </w:r>
    </w:p>
    <w:p w14:paraId="2BAB8D32" w14:textId="77777777" w:rsidR="00000000" w:rsidRPr="004D155B" w:rsidRDefault="004327AD">
      <w:pPr>
        <w:pStyle w:val="FORMATTEXT"/>
        <w:jc w:val="right"/>
      </w:pPr>
      <w:r w:rsidRPr="004D155B">
        <w:t>Российской Федерации</w:t>
      </w:r>
    </w:p>
    <w:p w14:paraId="6F54732E" w14:textId="77777777" w:rsidR="00000000" w:rsidRPr="004D155B" w:rsidRDefault="004327AD">
      <w:pPr>
        <w:pStyle w:val="FORMATTEXT"/>
        <w:jc w:val="right"/>
      </w:pPr>
      <w:r w:rsidRPr="004D155B">
        <w:t>от</w:t>
      </w:r>
      <w:r w:rsidRPr="004D155B">
        <w:t xml:space="preserve"> 29 июля 2020 года N 1137 </w:t>
      </w:r>
    </w:p>
    <w:p w14:paraId="15D39882" w14:textId="77777777" w:rsidR="00000000" w:rsidRPr="004D155B" w:rsidRDefault="004327AD">
      <w:pPr>
        <w:pStyle w:val="HEADERTEXT"/>
        <w:rPr>
          <w:b/>
          <w:bCs/>
          <w:color w:val="auto"/>
        </w:rPr>
      </w:pPr>
    </w:p>
    <w:p w14:paraId="718E832C" w14:textId="77777777" w:rsidR="00000000" w:rsidRPr="004D155B" w:rsidRDefault="004327AD">
      <w:pPr>
        <w:pStyle w:val="HEADERTEXT"/>
        <w:jc w:val="center"/>
        <w:rPr>
          <w:b/>
          <w:bCs/>
          <w:color w:val="auto"/>
        </w:rPr>
      </w:pPr>
      <w:r w:rsidRPr="004D155B">
        <w:rPr>
          <w:b/>
          <w:bCs/>
          <w:color w:val="auto"/>
        </w:rPr>
        <w:t xml:space="preserve"> Перечень </w:t>
      </w:r>
      <w:proofErr w:type="spellStart"/>
      <w:r w:rsidRPr="004D155B">
        <w:rPr>
          <w:b/>
          <w:bCs/>
          <w:color w:val="auto"/>
        </w:rPr>
        <w:t>озоноразрушающих</w:t>
      </w:r>
      <w:proofErr w:type="spellEnd"/>
      <w:r w:rsidRPr="004D155B">
        <w:rPr>
          <w:b/>
          <w:bCs/>
          <w:color w:val="auto"/>
        </w:rPr>
        <w:t xml:space="preserve"> веществ, в отношении которых с 7 сентября по 31 декабря 2020 г. устанавливается количественное ограничение на ввоз в Российскую Федерацию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910"/>
        <w:gridCol w:w="1845"/>
        <w:gridCol w:w="1410"/>
      </w:tblGrid>
      <w:tr w:rsidR="004D155B" w:rsidRPr="004327AD" w14:paraId="64B52EBA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B27EC" w14:textId="77777777" w:rsidR="00000000" w:rsidRPr="004327AD" w:rsidRDefault="00432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42CD" w14:textId="77777777" w:rsidR="00000000" w:rsidRPr="004327AD" w:rsidRDefault="00432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A9E9" w14:textId="77777777" w:rsidR="00000000" w:rsidRPr="004327AD" w:rsidRDefault="004327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D155B" w:rsidRPr="004327AD" w14:paraId="24E32132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E82A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Наименование вещества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9F9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Код ТН ВЭД ЕАЭС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D937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Объем, допустимый</w:t>
            </w:r>
          </w:p>
          <w:p w14:paraId="1966F4C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д</w:t>
            </w:r>
            <w:r w:rsidRPr="004327AD">
              <w:rPr>
                <w:sz w:val="18"/>
                <w:szCs w:val="18"/>
              </w:rPr>
              <w:t>ля ввоза</w:t>
            </w:r>
          </w:p>
          <w:p w14:paraId="1DC8B84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в Российскую Федерацию</w:t>
            </w:r>
          </w:p>
          <w:p w14:paraId="3851602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(метрических тонн) </w:t>
            </w:r>
          </w:p>
        </w:tc>
      </w:tr>
      <w:tr w:rsidR="004D155B" w:rsidRPr="004327AD" w14:paraId="51F4027B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5142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ГХФУ-21 (</w:t>
            </w:r>
            <w:proofErr w:type="spellStart"/>
            <w:r w:rsidRPr="004327AD">
              <w:rPr>
                <w:sz w:val="18"/>
                <w:szCs w:val="18"/>
              </w:rPr>
              <w:t>фтордихлорметан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1F8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592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29E3AF56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0B11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 (</w:t>
            </w:r>
            <w:proofErr w:type="spellStart"/>
            <w:r w:rsidRPr="004327AD">
              <w:rPr>
                <w:sz w:val="18"/>
                <w:szCs w:val="18"/>
              </w:rPr>
              <w:t>дифторхлорметан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519C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71 000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89D9E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59B5E0B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3050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ГХФУ-31 (</w:t>
            </w:r>
            <w:proofErr w:type="spellStart"/>
            <w:r w:rsidRPr="004327AD">
              <w:rPr>
                <w:sz w:val="18"/>
                <w:szCs w:val="18"/>
              </w:rPr>
              <w:t>фторхлорметан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3E2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8CB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64C8D2BB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6E64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ГХФУ-121 (</w:t>
            </w:r>
            <w:proofErr w:type="spellStart"/>
            <w:r w:rsidRPr="004327AD">
              <w:rPr>
                <w:sz w:val="18"/>
                <w:szCs w:val="18"/>
              </w:rPr>
              <w:t>фтортетрахлорэтан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B41D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A8CF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F49F6DE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3F5B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</w:t>
            </w:r>
            <w:r w:rsidRPr="004327AD">
              <w:rPr>
                <w:sz w:val="18"/>
                <w:szCs w:val="18"/>
              </w:rPr>
              <w:t>-122 (</w:t>
            </w:r>
            <w:proofErr w:type="spellStart"/>
            <w:r w:rsidRPr="004327AD">
              <w:rPr>
                <w:sz w:val="18"/>
                <w:szCs w:val="18"/>
              </w:rPr>
              <w:t>дифтортрихлорэтан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3D5C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A7D9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11773E94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5D9E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ГХФУ-123а (</w:t>
            </w:r>
            <w:proofErr w:type="spellStart"/>
            <w:r w:rsidRPr="004327AD">
              <w:rPr>
                <w:sz w:val="18"/>
                <w:szCs w:val="18"/>
              </w:rPr>
              <w:t>трифтордихлорэтан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44E5D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291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81B81B6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87F98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ГХФУ-123 (</w:t>
            </w:r>
            <w:proofErr w:type="spellStart"/>
            <w:r w:rsidRPr="004327AD">
              <w:rPr>
                <w:sz w:val="18"/>
                <w:szCs w:val="18"/>
              </w:rPr>
              <w:t>трифтордихлорэтан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BD2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72 000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CD10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5834F8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BF53D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lastRenderedPageBreak/>
              <w:t>ГХФУ-124а (</w:t>
            </w:r>
            <w:proofErr w:type="spellStart"/>
            <w:r w:rsidRPr="004327AD">
              <w:rPr>
                <w:sz w:val="18"/>
                <w:szCs w:val="18"/>
              </w:rPr>
              <w:t>тетрафторхлорэтан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020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6F8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716CF56C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BEB6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ГХФУ-124 (</w:t>
            </w:r>
            <w:proofErr w:type="spellStart"/>
            <w:r w:rsidRPr="004327AD">
              <w:rPr>
                <w:sz w:val="18"/>
                <w:szCs w:val="18"/>
              </w:rPr>
              <w:t>тетрафторхлорэтан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247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из</w:t>
            </w:r>
            <w:r w:rsidRPr="004327AD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7C4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D37640C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1D67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ГХФУ-131 (</w:t>
            </w:r>
            <w:proofErr w:type="spellStart"/>
            <w:r w:rsidRPr="004327AD">
              <w:rPr>
                <w:sz w:val="18"/>
                <w:szCs w:val="18"/>
              </w:rPr>
              <w:t>фтортрихлорэтан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EB49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3148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7824272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5F482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ГХФУ-132 (</w:t>
            </w:r>
            <w:proofErr w:type="spellStart"/>
            <w:r w:rsidRPr="004327AD">
              <w:rPr>
                <w:sz w:val="18"/>
                <w:szCs w:val="18"/>
              </w:rPr>
              <w:t>дифтордихлорэтан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D20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363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1C28454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274B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ГХФУ-133 (</w:t>
            </w:r>
            <w:proofErr w:type="spellStart"/>
            <w:r w:rsidRPr="004327AD">
              <w:rPr>
                <w:sz w:val="18"/>
                <w:szCs w:val="18"/>
              </w:rPr>
              <w:t>трифторхлорэтан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2D69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BB5C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D7CAA1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B3E12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ГХФУ-141 (1-фтор-2,2-дихлорэтан)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EAD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54033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4A454E2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F0DD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ГХФУ- 141b (1,1,1-фтордихлорэтан</w:t>
            </w:r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9524F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73 000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A3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60,609 </w:t>
            </w:r>
          </w:p>
        </w:tc>
      </w:tr>
      <w:tr w:rsidR="004D155B" w:rsidRPr="004327AD" w14:paraId="31411025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3A2A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ГХФУ-142 (1-хлор, 2,2-дифторэтан)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35FA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6DB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3FF776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240C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ГХФУ-142b (1,1,1-дифторхлорэтан)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4BA93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74 000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678E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6B096812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479B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ГХФУ-151 (</w:t>
            </w:r>
            <w:proofErr w:type="spellStart"/>
            <w:r w:rsidRPr="004327AD">
              <w:rPr>
                <w:sz w:val="18"/>
                <w:szCs w:val="18"/>
              </w:rPr>
              <w:t>фторхлорэтан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0C2D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318C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A587AF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A7113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ГХФУ-221 (</w:t>
            </w:r>
            <w:proofErr w:type="spellStart"/>
            <w:r w:rsidRPr="004327AD">
              <w:rPr>
                <w:sz w:val="18"/>
                <w:szCs w:val="18"/>
              </w:rPr>
              <w:t>фторгексахлорпропан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CD87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995E6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43531E17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10F9E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ГХФУ-222 (</w:t>
            </w:r>
            <w:proofErr w:type="spellStart"/>
            <w:r w:rsidRPr="004327AD">
              <w:rPr>
                <w:sz w:val="18"/>
                <w:szCs w:val="18"/>
              </w:rPr>
              <w:t>дифтор</w:t>
            </w:r>
            <w:r w:rsidRPr="004327AD">
              <w:rPr>
                <w:sz w:val="18"/>
                <w:szCs w:val="18"/>
              </w:rPr>
              <w:t>пентахлорпропан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16B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116C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621185E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3DBB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ГХФУ-223 (</w:t>
            </w:r>
            <w:proofErr w:type="spellStart"/>
            <w:r w:rsidRPr="004327AD">
              <w:rPr>
                <w:sz w:val="18"/>
                <w:szCs w:val="18"/>
              </w:rPr>
              <w:t>трифтортетрахлорпропан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B25E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934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496E970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D637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ГХФУ-224 (</w:t>
            </w:r>
            <w:proofErr w:type="spellStart"/>
            <w:r w:rsidRPr="004327AD">
              <w:rPr>
                <w:sz w:val="18"/>
                <w:szCs w:val="18"/>
              </w:rPr>
              <w:t>тетрафтортрихлорпропан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BCEC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8771E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42D0FB3C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05A5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ГХФУ-225 (</w:t>
            </w:r>
            <w:proofErr w:type="spellStart"/>
            <w:r w:rsidRPr="004327AD">
              <w:rPr>
                <w:sz w:val="18"/>
                <w:szCs w:val="18"/>
              </w:rPr>
              <w:t>пентафтордихлорпропан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487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8F36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8E9A564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06DC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ГХФУ-225са (1-трифтор, 2-дифтор, 3-дихлорпропан)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B0C8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и</w:t>
            </w:r>
            <w:r w:rsidRPr="004327AD">
              <w:rPr>
                <w:sz w:val="18"/>
                <w:szCs w:val="18"/>
              </w:rPr>
              <w:t xml:space="preserve">з 2903 75 000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B578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A2B0C8C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D4E2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ГХФУ-225сb (1,1-дифторхлор, 2-дифтор, 3-дихлорпропан)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96A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75 000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5EA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2EC954E3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D35CC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ГХФУ-226 (</w:t>
            </w:r>
            <w:proofErr w:type="spellStart"/>
            <w:r w:rsidRPr="004327AD">
              <w:rPr>
                <w:sz w:val="18"/>
                <w:szCs w:val="18"/>
              </w:rPr>
              <w:t>гексафторхлорпропан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8BE7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510F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C3C17AE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4AEC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ГХФУ-231 (</w:t>
            </w:r>
            <w:proofErr w:type="spellStart"/>
            <w:r w:rsidRPr="004327AD">
              <w:rPr>
                <w:sz w:val="18"/>
                <w:szCs w:val="18"/>
              </w:rPr>
              <w:t>фторпентахлорпропан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445B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446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4C35CCD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52AE6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ГХФУ-232 (</w:t>
            </w:r>
            <w:proofErr w:type="spellStart"/>
            <w:r w:rsidRPr="004327AD">
              <w:rPr>
                <w:sz w:val="18"/>
                <w:szCs w:val="18"/>
              </w:rPr>
              <w:t>дифтортетрахлорпропан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BEB3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из</w:t>
            </w:r>
            <w:r w:rsidRPr="004327AD">
              <w:rPr>
                <w:sz w:val="18"/>
                <w:szCs w:val="18"/>
              </w:rPr>
              <w:t xml:space="preserve">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D0B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08F995E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083AA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ГХФУ-233 (</w:t>
            </w:r>
            <w:proofErr w:type="spellStart"/>
            <w:r w:rsidRPr="004327AD">
              <w:rPr>
                <w:sz w:val="18"/>
                <w:szCs w:val="18"/>
              </w:rPr>
              <w:t>трифтортрихлорпропан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DAA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B7CCE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29403418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7D46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ГХФУ-234 (</w:t>
            </w:r>
            <w:proofErr w:type="spellStart"/>
            <w:r w:rsidRPr="004327AD">
              <w:rPr>
                <w:sz w:val="18"/>
                <w:szCs w:val="18"/>
              </w:rPr>
              <w:t>тетрафтордихлорпропан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B3E7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9E1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102101E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337F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ГХФУ-235 (</w:t>
            </w:r>
            <w:proofErr w:type="spellStart"/>
            <w:r w:rsidRPr="004327AD">
              <w:rPr>
                <w:sz w:val="18"/>
                <w:szCs w:val="18"/>
              </w:rPr>
              <w:t>пентафторхлорпропан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512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F99E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669EB78A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F800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ГХФУ-241 (</w:t>
            </w:r>
            <w:proofErr w:type="spellStart"/>
            <w:r w:rsidRPr="004327AD">
              <w:rPr>
                <w:sz w:val="18"/>
                <w:szCs w:val="18"/>
              </w:rPr>
              <w:t>фтортетрахлорпропан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117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A03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768F74B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4225D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ГХФУ-242 (</w:t>
            </w:r>
            <w:proofErr w:type="spellStart"/>
            <w:r w:rsidRPr="004327AD">
              <w:rPr>
                <w:sz w:val="18"/>
                <w:szCs w:val="18"/>
              </w:rPr>
              <w:t>дифтортрих</w:t>
            </w:r>
            <w:r w:rsidRPr="004327AD">
              <w:rPr>
                <w:sz w:val="18"/>
                <w:szCs w:val="18"/>
              </w:rPr>
              <w:t>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745F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07A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06D8C86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3D47B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ГХФУ-243 (</w:t>
            </w:r>
            <w:proofErr w:type="spellStart"/>
            <w:r w:rsidRPr="004327AD">
              <w:rPr>
                <w:sz w:val="18"/>
                <w:szCs w:val="18"/>
              </w:rPr>
              <w:t>трифтордихлорпропан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6386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5FAA7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E2F154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9879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ГХФУ-244 (</w:t>
            </w:r>
            <w:proofErr w:type="spellStart"/>
            <w:r w:rsidRPr="004327AD">
              <w:rPr>
                <w:sz w:val="18"/>
                <w:szCs w:val="18"/>
              </w:rPr>
              <w:t>тетрафторхлорпропан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0608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4C0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7D0A4572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07793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ГХФУ-251 (</w:t>
            </w:r>
            <w:proofErr w:type="spellStart"/>
            <w:r w:rsidRPr="004327AD">
              <w:rPr>
                <w:sz w:val="18"/>
                <w:szCs w:val="18"/>
              </w:rPr>
              <w:t>фтортрихлорпропан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0504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3049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33383483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71A08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ГХФУ-252 (</w:t>
            </w:r>
            <w:proofErr w:type="spellStart"/>
            <w:r w:rsidRPr="004327AD">
              <w:rPr>
                <w:sz w:val="18"/>
                <w:szCs w:val="18"/>
              </w:rPr>
              <w:t>дифтордихлорпропан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E62E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E72C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7C8C5F70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361E8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</w:t>
            </w:r>
            <w:r w:rsidRPr="004327AD">
              <w:rPr>
                <w:sz w:val="18"/>
                <w:szCs w:val="18"/>
              </w:rPr>
              <w:t>-253 (</w:t>
            </w:r>
            <w:proofErr w:type="spellStart"/>
            <w:r w:rsidRPr="004327AD">
              <w:rPr>
                <w:sz w:val="18"/>
                <w:szCs w:val="18"/>
              </w:rPr>
              <w:t>трифторхлорпропан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AC5D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56A2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1EF3DE4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63CAE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ГХФУ-261 (</w:t>
            </w:r>
            <w:proofErr w:type="spellStart"/>
            <w:r w:rsidRPr="004327AD">
              <w:rPr>
                <w:sz w:val="18"/>
                <w:szCs w:val="18"/>
              </w:rPr>
              <w:t>фтордихлорпропан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B5C1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7F15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0061A3DF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637EE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ГХФУ-262 (</w:t>
            </w:r>
            <w:proofErr w:type="spellStart"/>
            <w:r w:rsidRPr="004327AD">
              <w:rPr>
                <w:sz w:val="18"/>
                <w:szCs w:val="18"/>
              </w:rPr>
              <w:t>дифторхлорпропан</w:t>
            </w:r>
            <w:proofErr w:type="spellEnd"/>
            <w:r w:rsidRPr="004327AD">
              <w:rPr>
                <w:sz w:val="18"/>
                <w:szCs w:val="18"/>
              </w:rPr>
              <w:t>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C9913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5229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  <w:tr w:rsidR="004D155B" w:rsidRPr="004327AD" w14:paraId="56906559" w14:textId="77777777">
        <w:tblPrEx>
          <w:tblCellMar>
            <w:top w:w="0" w:type="dxa"/>
            <w:bottom w:w="0" w:type="dxa"/>
          </w:tblCellMar>
        </w:tblPrEx>
        <w:tc>
          <w:tcPr>
            <w:tcW w:w="59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659A" w14:textId="77777777" w:rsidR="00000000" w:rsidRPr="004327AD" w:rsidRDefault="004327AD">
            <w:pPr>
              <w:pStyle w:val="FORMATTEXT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>ГХФУ-271 (</w:t>
            </w:r>
            <w:proofErr w:type="spellStart"/>
            <w:r w:rsidRPr="004327AD">
              <w:rPr>
                <w:sz w:val="18"/>
                <w:szCs w:val="18"/>
              </w:rPr>
              <w:t>фторхлорпропан</w:t>
            </w:r>
            <w:proofErr w:type="spellEnd"/>
            <w:r w:rsidRPr="004327AD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E8946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из 2903 79 300 0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52530" w14:textId="77777777" w:rsidR="00000000" w:rsidRPr="004327AD" w:rsidRDefault="004327AD">
            <w:pPr>
              <w:pStyle w:val="FORMATTEXT"/>
              <w:jc w:val="center"/>
              <w:rPr>
                <w:sz w:val="18"/>
                <w:szCs w:val="18"/>
              </w:rPr>
            </w:pPr>
            <w:r w:rsidRPr="004327AD">
              <w:rPr>
                <w:sz w:val="18"/>
                <w:szCs w:val="18"/>
              </w:rPr>
              <w:t xml:space="preserve">0 </w:t>
            </w:r>
          </w:p>
        </w:tc>
      </w:tr>
    </w:tbl>
    <w:p w14:paraId="5A886D21" w14:textId="7D547ADF" w:rsidR="004327AD" w:rsidRPr="004D155B" w:rsidRDefault="004327AD">
      <w:pPr>
        <w:pStyle w:val="FORMATTEXT"/>
        <w:jc w:val="both"/>
      </w:pPr>
      <w:r w:rsidRPr="004D155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введении временного количественного ограничения на ввоз озоноразрушающих веществ в Российскую Федерацию в 2020 году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