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05F0C86" w14:textId="77777777" w:rsidR="00B07CE6" w:rsidRPr="00B07CE6" w:rsidRDefault="00B07CE6" w:rsidP="00B07CE6">
      <w:pPr>
        <w:pStyle w:val="HEADERTEXT"/>
        <w:rPr>
          <w:b/>
          <w:bCs/>
          <w:color w:val="auto"/>
        </w:rPr>
      </w:pPr>
      <w:r w:rsidRPr="00B07CE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97060B3" w14:textId="77777777" w:rsidR="00B07CE6" w:rsidRPr="00B07CE6" w:rsidRDefault="00B07CE6" w:rsidP="00B07CE6">
      <w:pPr>
        <w:pStyle w:val="HEADERTEXT"/>
        <w:jc w:val="center"/>
        <w:rPr>
          <w:b/>
          <w:bCs/>
          <w:color w:val="auto"/>
        </w:rPr>
      </w:pPr>
      <w:r w:rsidRPr="00B07CE6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73A7BB6" w14:textId="77777777" w:rsidR="00B07CE6" w:rsidRPr="00B07CE6" w:rsidRDefault="00B07CE6" w:rsidP="00B07CE6">
      <w:pPr>
        <w:pStyle w:val="HEADERTEXT"/>
        <w:jc w:val="center"/>
        <w:rPr>
          <w:b/>
          <w:bCs/>
          <w:color w:val="auto"/>
        </w:rPr>
      </w:pPr>
      <w:r w:rsidRPr="00B07CE6">
        <w:rPr>
          <w:b/>
          <w:bCs/>
          <w:color w:val="auto"/>
        </w:rPr>
        <w:t>ФЕДЕРАЛЬНАЯ СЛУЖБА ПО НАДЗОРУ В СФЕРЕ ПРИРОДОПОЛЬЗОВАНИЯ</w:t>
      </w:r>
    </w:p>
    <w:p w14:paraId="09A8AFF1" w14:textId="77777777" w:rsidR="00B07CE6" w:rsidRPr="00B07CE6" w:rsidRDefault="00B07CE6" w:rsidP="00B07CE6">
      <w:pPr>
        <w:pStyle w:val="HEADERTEXT"/>
        <w:rPr>
          <w:b/>
          <w:bCs/>
          <w:color w:val="auto"/>
        </w:rPr>
      </w:pPr>
    </w:p>
    <w:p w14:paraId="27725438" w14:textId="77777777" w:rsidR="00B07CE6" w:rsidRPr="00B07CE6" w:rsidRDefault="00B07CE6" w:rsidP="00B07CE6">
      <w:pPr>
        <w:pStyle w:val="HEADERTEXT"/>
        <w:jc w:val="center"/>
        <w:rPr>
          <w:b/>
          <w:bCs/>
          <w:color w:val="auto"/>
        </w:rPr>
      </w:pPr>
      <w:r w:rsidRPr="00B07CE6">
        <w:rPr>
          <w:b/>
          <w:bCs/>
          <w:color w:val="auto"/>
        </w:rPr>
        <w:t xml:space="preserve"> ПРИКАЗ</w:t>
      </w:r>
    </w:p>
    <w:p w14:paraId="6815AD80" w14:textId="77777777" w:rsidR="00B07CE6" w:rsidRPr="00B07CE6" w:rsidRDefault="00B07CE6" w:rsidP="00B07CE6">
      <w:pPr>
        <w:pStyle w:val="HEADERTEXT"/>
        <w:rPr>
          <w:b/>
          <w:bCs/>
          <w:color w:val="auto"/>
        </w:rPr>
      </w:pPr>
    </w:p>
    <w:p w14:paraId="22ADFA71" w14:textId="77777777" w:rsidR="00B07CE6" w:rsidRPr="00B07CE6" w:rsidRDefault="00B07CE6" w:rsidP="00B07CE6">
      <w:pPr>
        <w:pStyle w:val="HEADERTEXT"/>
        <w:jc w:val="center"/>
        <w:rPr>
          <w:b/>
          <w:bCs/>
          <w:color w:val="auto"/>
        </w:rPr>
      </w:pPr>
      <w:r w:rsidRPr="00B07CE6">
        <w:rPr>
          <w:b/>
          <w:bCs/>
          <w:color w:val="auto"/>
        </w:rPr>
        <w:t xml:space="preserve"> от 16 декабря 2019 года N 851</w:t>
      </w:r>
    </w:p>
    <w:p w14:paraId="076D8CF5" w14:textId="77777777" w:rsidR="00B07CE6" w:rsidRPr="00B07CE6" w:rsidRDefault="00B07CE6" w:rsidP="00B07CE6">
      <w:pPr>
        <w:pStyle w:val="HEADERTEXT"/>
        <w:jc w:val="center"/>
        <w:rPr>
          <w:b/>
          <w:bCs/>
          <w:color w:val="auto"/>
        </w:rPr>
      </w:pPr>
    </w:p>
    <w:p w14:paraId="10C5468F" w14:textId="77777777" w:rsidR="00B07CE6" w:rsidRPr="00B07CE6" w:rsidRDefault="00B07CE6" w:rsidP="00B07CE6">
      <w:pPr>
        <w:pStyle w:val="HEADERTEXT"/>
        <w:rPr>
          <w:b/>
          <w:bCs/>
          <w:color w:val="auto"/>
        </w:rPr>
      </w:pPr>
    </w:p>
    <w:p w14:paraId="7B308E39" w14:textId="77777777" w:rsidR="00B07CE6" w:rsidRPr="00B07CE6" w:rsidRDefault="00B07CE6" w:rsidP="00B07CE6">
      <w:pPr>
        <w:pStyle w:val="HEADERTEXT"/>
        <w:jc w:val="center"/>
        <w:rPr>
          <w:b/>
          <w:bCs/>
          <w:color w:val="auto"/>
        </w:rPr>
      </w:pPr>
      <w:r w:rsidRPr="00B07CE6"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10CD1C58" w14:textId="77777777" w:rsidR="00B07CE6" w:rsidRPr="00B07CE6" w:rsidRDefault="00B07CE6" w:rsidP="00B07CE6">
      <w:pPr>
        <w:pStyle w:val="FORMATTEXT"/>
        <w:ind w:firstLine="568"/>
        <w:jc w:val="both"/>
      </w:pPr>
      <w:r w:rsidRPr="00B07CE6"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27C5045B" w14:textId="77777777" w:rsidR="00B07CE6" w:rsidRPr="00B07CE6" w:rsidRDefault="00B07CE6" w:rsidP="00B07CE6">
      <w:pPr>
        <w:pStyle w:val="FORMATTEXT"/>
        <w:ind w:firstLine="568"/>
        <w:jc w:val="both"/>
      </w:pPr>
    </w:p>
    <w:p w14:paraId="4C44ED3A" w14:textId="77777777" w:rsidR="00B07CE6" w:rsidRPr="00B07CE6" w:rsidRDefault="00B07CE6" w:rsidP="00B07CE6">
      <w:pPr>
        <w:pStyle w:val="FORMATTEXT"/>
        <w:jc w:val="both"/>
      </w:pPr>
      <w:r w:rsidRPr="00B07CE6">
        <w:t>приказываю:</w:t>
      </w:r>
    </w:p>
    <w:p w14:paraId="0B4D9F91" w14:textId="77777777" w:rsidR="00B07CE6" w:rsidRPr="00B07CE6" w:rsidRDefault="00B07CE6" w:rsidP="00B07CE6">
      <w:pPr>
        <w:pStyle w:val="FORMATTEXT"/>
        <w:ind w:firstLine="568"/>
        <w:jc w:val="both"/>
      </w:pPr>
      <w:r w:rsidRPr="00B07CE6"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3BEF3AD1" w14:textId="77777777" w:rsidR="00B07CE6" w:rsidRPr="00B07CE6" w:rsidRDefault="00B07CE6" w:rsidP="00B07CE6">
      <w:pPr>
        <w:pStyle w:val="FORMATTEXT"/>
        <w:jc w:val="both"/>
      </w:pPr>
      <w:r w:rsidRPr="00B07CE6">
        <w:t xml:space="preserve">________________ </w:t>
      </w:r>
    </w:p>
    <w:p w14:paraId="63B04628" w14:textId="77777777" w:rsidR="00B07CE6" w:rsidRPr="00B07CE6" w:rsidRDefault="00B07CE6" w:rsidP="00B07CE6">
      <w:pPr>
        <w:pStyle w:val="FORMATTEXT"/>
        <w:ind w:firstLine="568"/>
        <w:jc w:val="both"/>
      </w:pPr>
      <w:r w:rsidRPr="00B07CE6">
        <w:t>* Приложение см. по ссылке. - Примечание изготовителя базы данных.</w:t>
      </w:r>
    </w:p>
    <w:p w14:paraId="7C804B63" w14:textId="77777777" w:rsidR="00B07CE6" w:rsidRPr="00B07CE6" w:rsidRDefault="00B07CE6" w:rsidP="00B07CE6">
      <w:pPr>
        <w:pStyle w:val="FORMATTEXT"/>
        <w:ind w:firstLine="568"/>
        <w:jc w:val="both"/>
      </w:pPr>
    </w:p>
    <w:p w14:paraId="60D91384" w14:textId="77777777" w:rsidR="00B07CE6" w:rsidRPr="00B07CE6" w:rsidRDefault="00B07CE6" w:rsidP="00B07CE6">
      <w:pPr>
        <w:pStyle w:val="FORMATTEXT"/>
        <w:ind w:firstLine="568"/>
        <w:jc w:val="both"/>
      </w:pPr>
      <w:r w:rsidRPr="00B07CE6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B07CE6">
        <w:t>А.М.Амирханова</w:t>
      </w:r>
      <w:proofErr w:type="spellEnd"/>
      <w:r w:rsidRPr="00B07CE6">
        <w:t>.</w:t>
      </w:r>
    </w:p>
    <w:p w14:paraId="02CEA738" w14:textId="77777777" w:rsidR="00B07CE6" w:rsidRPr="00B07CE6" w:rsidRDefault="00B07CE6" w:rsidP="00B07CE6">
      <w:pPr>
        <w:pStyle w:val="FORMATTEXT"/>
        <w:ind w:firstLine="568"/>
        <w:jc w:val="both"/>
      </w:pPr>
    </w:p>
    <w:p w14:paraId="4CF1B0E9" w14:textId="77777777" w:rsidR="00B07CE6" w:rsidRPr="00B07CE6" w:rsidRDefault="00B07CE6" w:rsidP="00B07CE6">
      <w:pPr>
        <w:pStyle w:val="FORMATTEXT"/>
        <w:jc w:val="right"/>
      </w:pPr>
      <w:r w:rsidRPr="00B07CE6">
        <w:t>Руководитель</w:t>
      </w:r>
    </w:p>
    <w:p w14:paraId="6F1CC2DF" w14:textId="77777777" w:rsidR="00B07CE6" w:rsidRPr="00B07CE6" w:rsidRDefault="00B07CE6" w:rsidP="00B07CE6">
      <w:pPr>
        <w:pStyle w:val="FORMATTEXT"/>
        <w:jc w:val="right"/>
      </w:pPr>
      <w:proofErr w:type="spellStart"/>
      <w:r w:rsidRPr="00B07CE6">
        <w:t>С.Г.Радионова</w:t>
      </w:r>
      <w:proofErr w:type="spellEnd"/>
      <w:r w:rsidRPr="00B07CE6">
        <w:t xml:space="preserve"> </w:t>
      </w:r>
    </w:p>
    <w:p w14:paraId="35295A95" w14:textId="77777777" w:rsidR="0044502B" w:rsidRPr="00B07CE6" w:rsidRDefault="0044502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07CE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B07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B07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