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58CBDDC" w14:textId="77777777" w:rsidR="00000000" w:rsidRPr="003C61F2" w:rsidRDefault="00B12991">
      <w:pPr>
        <w:pStyle w:val="FORMATTEXT"/>
      </w:pPr>
      <w:r w:rsidRPr="003C61F2">
        <w:rPr>
          <w:rFonts w:ascii="Arial, sans-serif" w:hAnsi="Arial, sans-serif"/>
          <w:sz w:val="24"/>
          <w:szCs w:val="24"/>
        </w:rPr>
        <w:t xml:space="preserve">  </w:t>
      </w:r>
      <w:r w:rsidRPr="003C61F2">
        <w:t xml:space="preserve">      </w:t>
      </w:r>
    </w:p>
    <w:p w14:paraId="035C5081" w14:textId="77777777" w:rsidR="00000000" w:rsidRPr="003C61F2" w:rsidRDefault="00B12991">
      <w:pPr>
        <w:pStyle w:val="HEADERTEXT"/>
        <w:rPr>
          <w:b/>
          <w:bCs/>
          <w:color w:val="auto"/>
        </w:rPr>
      </w:pPr>
    </w:p>
    <w:p w14:paraId="07892575" w14:textId="77777777" w:rsidR="00000000" w:rsidRPr="003C61F2" w:rsidRDefault="00B12991">
      <w:pPr>
        <w:pStyle w:val="HEADERTEXT"/>
        <w:jc w:val="center"/>
        <w:rPr>
          <w:b/>
          <w:bCs/>
          <w:color w:val="auto"/>
        </w:rPr>
      </w:pPr>
      <w:r w:rsidRPr="003C61F2">
        <w:rPr>
          <w:b/>
          <w:bCs/>
          <w:color w:val="auto"/>
        </w:rPr>
        <w:t xml:space="preserve"> ПРАВИТЕЛЬСТВО</w:t>
      </w:r>
      <w:r w:rsidRPr="003C61F2">
        <w:rPr>
          <w:b/>
          <w:bCs/>
          <w:color w:val="auto"/>
        </w:rPr>
        <w:t xml:space="preserve"> РОССИЙСКОЙ ФЕДЕРАЦИИ</w:t>
      </w:r>
    </w:p>
    <w:p w14:paraId="336E9CA5" w14:textId="77777777" w:rsidR="00000000" w:rsidRPr="003C61F2" w:rsidRDefault="00B12991">
      <w:pPr>
        <w:pStyle w:val="HEADERTEXT"/>
        <w:jc w:val="center"/>
        <w:rPr>
          <w:b/>
          <w:bCs/>
          <w:color w:val="auto"/>
        </w:rPr>
      </w:pPr>
    </w:p>
    <w:p w14:paraId="357C470D" w14:textId="77777777" w:rsidR="00000000" w:rsidRPr="003C61F2" w:rsidRDefault="00B12991">
      <w:pPr>
        <w:pStyle w:val="HEADERTEXT"/>
        <w:jc w:val="center"/>
        <w:rPr>
          <w:b/>
          <w:bCs/>
          <w:color w:val="auto"/>
        </w:rPr>
      </w:pPr>
      <w:r w:rsidRPr="003C61F2">
        <w:rPr>
          <w:b/>
          <w:bCs/>
          <w:color w:val="auto"/>
        </w:rPr>
        <w:t>ПОСТАНОВЛЕНИЕ</w:t>
      </w:r>
    </w:p>
    <w:p w14:paraId="7BBE80C8" w14:textId="77777777" w:rsidR="00000000" w:rsidRPr="003C61F2" w:rsidRDefault="00B12991">
      <w:pPr>
        <w:pStyle w:val="HEADERTEXT"/>
        <w:jc w:val="center"/>
        <w:rPr>
          <w:b/>
          <w:bCs/>
          <w:color w:val="auto"/>
        </w:rPr>
      </w:pPr>
    </w:p>
    <w:p w14:paraId="565F684C" w14:textId="77777777" w:rsidR="00000000" w:rsidRPr="003C61F2" w:rsidRDefault="00B12991">
      <w:pPr>
        <w:pStyle w:val="HEADERTEXT"/>
        <w:jc w:val="center"/>
        <w:rPr>
          <w:b/>
          <w:bCs/>
          <w:color w:val="auto"/>
        </w:rPr>
      </w:pPr>
      <w:r w:rsidRPr="003C61F2">
        <w:rPr>
          <w:b/>
          <w:bCs/>
          <w:color w:val="auto"/>
        </w:rPr>
        <w:t>от 2 октября 2009 года N 783  </w:t>
      </w:r>
    </w:p>
    <w:p w14:paraId="25311E54" w14:textId="77777777" w:rsidR="00000000" w:rsidRPr="003C61F2" w:rsidRDefault="00B12991">
      <w:pPr>
        <w:pStyle w:val="HEADERTEXT"/>
        <w:jc w:val="center"/>
        <w:rPr>
          <w:b/>
          <w:bCs/>
          <w:color w:val="auto"/>
        </w:rPr>
      </w:pPr>
    </w:p>
    <w:p w14:paraId="68653383" w14:textId="77777777" w:rsidR="00000000" w:rsidRPr="003C61F2" w:rsidRDefault="00B12991">
      <w:pPr>
        <w:pStyle w:val="HEADERTEXT"/>
        <w:jc w:val="center"/>
        <w:rPr>
          <w:b/>
          <w:bCs/>
          <w:color w:val="auto"/>
        </w:rPr>
      </w:pPr>
    </w:p>
    <w:p w14:paraId="0D760EDF" w14:textId="77777777" w:rsidR="00000000" w:rsidRPr="003C61F2" w:rsidRDefault="00B12991">
      <w:pPr>
        <w:pStyle w:val="HEADERTEXT"/>
        <w:jc w:val="center"/>
        <w:rPr>
          <w:b/>
          <w:bCs/>
          <w:color w:val="auto"/>
        </w:rPr>
      </w:pPr>
      <w:r w:rsidRPr="003C61F2">
        <w:rPr>
          <w:b/>
          <w:bCs/>
          <w:color w:val="auto"/>
        </w:rPr>
        <w:t xml:space="preserve">О некоторых мерах по реализации федеральных законов "О континентальном шельфе Российской Федерации" и "Об исключительной экономической зоне Российской Федерации" </w:t>
      </w:r>
    </w:p>
    <w:p w14:paraId="0525322B" w14:textId="77777777" w:rsidR="00000000" w:rsidRPr="003C61F2" w:rsidRDefault="00B12991">
      <w:pPr>
        <w:pStyle w:val="FORMATTEXT"/>
        <w:jc w:val="center"/>
      </w:pPr>
      <w:r w:rsidRPr="003C61F2">
        <w:t>(с изменениями на</w:t>
      </w:r>
      <w:r w:rsidRPr="003C61F2">
        <w:t xml:space="preserve"> 28 сентября 2018 года) </w:t>
      </w:r>
    </w:p>
    <w:p w14:paraId="7F025516" w14:textId="77777777" w:rsidR="00000000" w:rsidRPr="003C61F2" w:rsidRDefault="00B12991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3C61F2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17873969" w14:textId="77777777" w:rsidR="00000000" w:rsidRPr="003C61F2" w:rsidRDefault="00B12991">
      <w:pPr>
        <w:pStyle w:val="FORMATTEXT"/>
        <w:jc w:val="both"/>
      </w:pPr>
      <w:r w:rsidRPr="003C61F2">
        <w:t xml:space="preserve"> </w:t>
      </w:r>
    </w:p>
    <w:p w14:paraId="39B233E8" w14:textId="77777777" w:rsidR="00000000" w:rsidRPr="003C61F2" w:rsidRDefault="00B12991">
      <w:pPr>
        <w:pStyle w:val="FORMATTEXT"/>
        <w:ind w:firstLine="568"/>
        <w:jc w:val="both"/>
      </w:pPr>
      <w:r w:rsidRPr="003C61F2">
        <w:t xml:space="preserve">Документ с изменениями, внесенными: </w:t>
      </w:r>
    </w:p>
    <w:p w14:paraId="047E1F0E" w14:textId="77777777" w:rsidR="00000000" w:rsidRPr="003C61F2" w:rsidRDefault="00B12991">
      <w:pPr>
        <w:pStyle w:val="FORMATTEXT"/>
        <w:ind w:firstLine="568"/>
        <w:jc w:val="both"/>
      </w:pPr>
      <w:r w:rsidRPr="003C61F2">
        <w:t>постановлением Правительства Российской Федерации от 2 сентября 2010 года N 663 (Собрание законодательства Российской Федерации, N 3</w:t>
      </w:r>
      <w:r w:rsidRPr="003C61F2">
        <w:t xml:space="preserve">7, 13.09.2010); </w:t>
      </w:r>
    </w:p>
    <w:p w14:paraId="757A1268" w14:textId="77777777" w:rsidR="00000000" w:rsidRPr="003C61F2" w:rsidRDefault="00B12991">
      <w:pPr>
        <w:pStyle w:val="FORMATTEXT"/>
        <w:ind w:firstLine="568"/>
        <w:jc w:val="both"/>
      </w:pPr>
      <w:r w:rsidRPr="003C61F2">
        <w:t xml:space="preserve">постановлением Правительства Российской Федерации от 8 сентября 2010 года N 702 (Собрание законодательства Российской Федерации, N 38, 20.09.2010); </w:t>
      </w:r>
    </w:p>
    <w:p w14:paraId="67211411" w14:textId="77777777" w:rsidR="00000000" w:rsidRPr="003C61F2" w:rsidRDefault="00B12991">
      <w:pPr>
        <w:pStyle w:val="FORMATTEXT"/>
        <w:ind w:firstLine="568"/>
        <w:jc w:val="both"/>
      </w:pPr>
      <w:r w:rsidRPr="003C61F2">
        <w:t>постановлением Правительства Российской Федерации от 4 февраля 2011 года N 48 (Собрание за</w:t>
      </w:r>
      <w:r w:rsidRPr="003C61F2">
        <w:t xml:space="preserve">конодательства Российской Федерации, N 7, 14.02.2011); </w:t>
      </w:r>
    </w:p>
    <w:p w14:paraId="7B0BCCC7" w14:textId="77777777" w:rsidR="00000000" w:rsidRPr="003C61F2" w:rsidRDefault="00B12991">
      <w:pPr>
        <w:pStyle w:val="FORMATTEXT"/>
        <w:ind w:firstLine="568"/>
        <w:jc w:val="both"/>
      </w:pPr>
      <w:r w:rsidRPr="003C61F2">
        <w:t xml:space="preserve">постановлением Правительства Российской Федерации от 10 декабря 2016 года N 1338 (Официальный интернет-портал правовой информации www.pravo.gov.ru, 14.12.2016, N 0001201612140008); </w:t>
      </w:r>
    </w:p>
    <w:p w14:paraId="0EBBF11F" w14:textId="77777777" w:rsidR="00000000" w:rsidRPr="003C61F2" w:rsidRDefault="00B12991">
      <w:pPr>
        <w:pStyle w:val="FORMATTEXT"/>
        <w:ind w:firstLine="568"/>
        <w:jc w:val="both"/>
      </w:pPr>
      <w:r w:rsidRPr="003C61F2">
        <w:t>постановлением Пра</w:t>
      </w:r>
      <w:r w:rsidRPr="003C61F2">
        <w:t xml:space="preserve">вительства Российской Федерации от 28 сентября 2018 года N 1152 (Официальный интернет-портал правовой информации www.pravo.gov.ru, 02.10.2018, N 0001201810020021). </w:t>
      </w:r>
    </w:p>
    <w:p w14:paraId="5B1DEB6E" w14:textId="77777777" w:rsidR="00000000" w:rsidRPr="003C61F2" w:rsidRDefault="00B12991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3C61F2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5DDCB81" w14:textId="77777777" w:rsidR="00000000" w:rsidRPr="003C61F2" w:rsidRDefault="00B12991">
      <w:pPr>
        <w:pStyle w:val="FORMATTEXT"/>
        <w:jc w:val="both"/>
      </w:pPr>
      <w:r w:rsidRPr="003C61F2">
        <w:t xml:space="preserve"> </w:t>
      </w:r>
    </w:p>
    <w:p w14:paraId="48D4E6F5" w14:textId="77777777" w:rsidR="00000000" w:rsidRPr="003C61F2" w:rsidRDefault="00B12991">
      <w:pPr>
        <w:pStyle w:val="FORMATTEXT"/>
        <w:ind w:firstLine="568"/>
        <w:jc w:val="both"/>
      </w:pPr>
      <w:r w:rsidRPr="003C61F2">
        <w:t>В соответствии с федеральными</w:t>
      </w:r>
      <w:r w:rsidRPr="003C61F2">
        <w:t xml:space="preserve"> законами "О континентальном шельфе Российской Федерации" и "Об исключительной экономической зоне Российской Федерации" Правительство Российской Федерации </w:t>
      </w:r>
    </w:p>
    <w:p w14:paraId="2AAD2FB4" w14:textId="77777777" w:rsidR="00000000" w:rsidRPr="003C61F2" w:rsidRDefault="00B12991">
      <w:pPr>
        <w:pStyle w:val="FORMATTEXT"/>
        <w:ind w:firstLine="568"/>
        <w:jc w:val="both"/>
      </w:pPr>
    </w:p>
    <w:p w14:paraId="510BD90B" w14:textId="77777777" w:rsidR="00000000" w:rsidRPr="003C61F2" w:rsidRDefault="00B12991">
      <w:pPr>
        <w:pStyle w:val="FORMATTEXT"/>
        <w:jc w:val="both"/>
      </w:pPr>
      <w:r w:rsidRPr="003C61F2">
        <w:t xml:space="preserve">постановляет: </w:t>
      </w:r>
    </w:p>
    <w:p w14:paraId="4E924DDE" w14:textId="77777777" w:rsidR="00000000" w:rsidRPr="003C61F2" w:rsidRDefault="00B12991">
      <w:pPr>
        <w:pStyle w:val="FORMATTEXT"/>
        <w:ind w:firstLine="568"/>
        <w:jc w:val="both"/>
      </w:pPr>
      <w:r w:rsidRPr="003C61F2">
        <w:t>Установить, что:</w:t>
      </w:r>
    </w:p>
    <w:p w14:paraId="5DC21371" w14:textId="77777777" w:rsidR="00000000" w:rsidRPr="003C61F2" w:rsidRDefault="00B12991">
      <w:pPr>
        <w:pStyle w:val="FORMATTEXT"/>
        <w:ind w:firstLine="568"/>
        <w:jc w:val="both"/>
      </w:pPr>
    </w:p>
    <w:p w14:paraId="7970AF10" w14:textId="77777777" w:rsidR="00000000" w:rsidRPr="003C61F2" w:rsidRDefault="00B12991">
      <w:pPr>
        <w:pStyle w:val="FORMATTEXT"/>
        <w:ind w:firstLine="568"/>
        <w:jc w:val="both"/>
      </w:pPr>
      <w:r w:rsidRPr="003C61F2">
        <w:t xml:space="preserve">а) подпункт утратил силу - постановление Правительства Российской </w:t>
      </w:r>
      <w:r w:rsidRPr="003C61F2">
        <w:t>Федерации от 4 февраля 2011 года N 48 - см. предыдущую редакцию;</w:t>
      </w:r>
    </w:p>
    <w:p w14:paraId="72F8F0EB" w14:textId="77777777" w:rsidR="00000000" w:rsidRPr="003C61F2" w:rsidRDefault="00B12991">
      <w:pPr>
        <w:pStyle w:val="FORMATTEXT"/>
        <w:ind w:firstLine="568"/>
        <w:jc w:val="both"/>
      </w:pPr>
    </w:p>
    <w:p w14:paraId="533F6E2B" w14:textId="77777777" w:rsidR="00000000" w:rsidRPr="003C61F2" w:rsidRDefault="00B12991">
      <w:pPr>
        <w:pStyle w:val="FORMATTEXT"/>
        <w:ind w:firstLine="568"/>
        <w:jc w:val="both"/>
      </w:pPr>
      <w:r w:rsidRPr="003C61F2">
        <w:t>б) Федеральная служба по надзору в сфере природопользования выдает разрешения на захоронение отходов и других материалов на континентальном шельфе Российской Федерации по согласованию с Мини</w:t>
      </w:r>
      <w:r w:rsidRPr="003C61F2">
        <w:t>стерством обороны Российской Федерации, Федеральной службой по техническому и экспортному контролю и Федеральным агентством по рыболовству с уведомлением Федеральной службы безопасности Российской Федерации, Федеральной службы по гидрометеорологии и монито</w:t>
      </w:r>
      <w:r w:rsidRPr="003C61F2">
        <w:t>рингу окружающей среды, Федерального агентства морского и речного транспорта, а также органов исполнительной власти субъектов Российской Федерации, территории которых примыкают к участку континентального шельфа, где предполагается провести захоронение (под</w:t>
      </w:r>
      <w:r w:rsidRPr="003C61F2">
        <w:t>пункт в редакции постановления Правительства Российской Федерации от 2 сентября 2010 года N 663 - см. предыдущую редакцию);</w:t>
      </w:r>
    </w:p>
    <w:p w14:paraId="437238C5" w14:textId="77777777" w:rsidR="00000000" w:rsidRPr="003C61F2" w:rsidRDefault="00B12991">
      <w:pPr>
        <w:pStyle w:val="FORMATTEXT"/>
        <w:ind w:firstLine="568"/>
        <w:jc w:val="both"/>
      </w:pPr>
    </w:p>
    <w:p w14:paraId="0FF8AC8B" w14:textId="77777777" w:rsidR="00000000" w:rsidRPr="003C61F2" w:rsidRDefault="00B12991">
      <w:pPr>
        <w:pStyle w:val="FORMATTEXT"/>
        <w:ind w:firstLine="568"/>
        <w:jc w:val="both"/>
      </w:pPr>
      <w:r w:rsidRPr="003C61F2">
        <w:t>в) подпункт утратил силу с 22 декабря 2016 года - постановление Правительства Российской Федерации от 10 декабря 2016 года N 1338 -</w:t>
      </w:r>
      <w:r w:rsidRPr="003C61F2">
        <w:t xml:space="preserve"> см. предыдущую редакцию;</w:t>
      </w:r>
    </w:p>
    <w:p w14:paraId="52001534" w14:textId="77777777" w:rsidR="00000000" w:rsidRPr="003C61F2" w:rsidRDefault="00B12991">
      <w:pPr>
        <w:pStyle w:val="FORMATTEXT"/>
        <w:ind w:firstLine="568"/>
        <w:jc w:val="both"/>
      </w:pPr>
    </w:p>
    <w:p w14:paraId="683A5B62" w14:textId="77777777" w:rsidR="00000000" w:rsidRPr="003C61F2" w:rsidRDefault="00B12991">
      <w:pPr>
        <w:pStyle w:val="FORMATTEXT"/>
        <w:ind w:firstLine="568"/>
        <w:jc w:val="both"/>
      </w:pPr>
      <w:r w:rsidRPr="003C61F2">
        <w:t>г) Федеральная служба по гидрометеорологии и мониторингу окружающей среды осуществляет государственный мониторинг состояния исключительной экономической зоны Российской Федерации с участием Федеральной службы по надзору в сфере п</w:t>
      </w:r>
      <w:r w:rsidRPr="003C61F2">
        <w:t>риродопользования, Федеральной службы безопасности Российской Федерации, Министерства обороны Российской Федерации и Федерального агентства по рыболовству в пределах их полномочий;</w:t>
      </w:r>
    </w:p>
    <w:p w14:paraId="21D0A33C" w14:textId="77777777" w:rsidR="00000000" w:rsidRPr="003C61F2" w:rsidRDefault="00B12991">
      <w:pPr>
        <w:pStyle w:val="FORMATTEXT"/>
        <w:ind w:firstLine="568"/>
        <w:jc w:val="both"/>
      </w:pPr>
    </w:p>
    <w:p w14:paraId="5C12E619" w14:textId="77777777" w:rsidR="00000000" w:rsidRPr="003C61F2" w:rsidRDefault="00B12991">
      <w:pPr>
        <w:pStyle w:val="FORMATTEXT"/>
        <w:ind w:firstLine="568"/>
        <w:jc w:val="both"/>
      </w:pPr>
      <w:r w:rsidRPr="003C61F2">
        <w:t>д) Федеральное агентство по недропользованию выдает:</w:t>
      </w:r>
    </w:p>
    <w:p w14:paraId="5C123ADA" w14:textId="77777777" w:rsidR="00000000" w:rsidRPr="003C61F2" w:rsidRDefault="00B12991">
      <w:pPr>
        <w:pStyle w:val="FORMATTEXT"/>
        <w:ind w:firstLine="568"/>
        <w:jc w:val="both"/>
      </w:pPr>
    </w:p>
    <w:p w14:paraId="42689B01" w14:textId="77777777" w:rsidR="00000000" w:rsidRPr="003C61F2" w:rsidRDefault="00B12991">
      <w:pPr>
        <w:pStyle w:val="FORMATTEXT"/>
        <w:ind w:firstLine="568"/>
        <w:jc w:val="both"/>
      </w:pPr>
      <w:r w:rsidRPr="003C61F2">
        <w:t>лицензии на пользов</w:t>
      </w:r>
      <w:r w:rsidRPr="003C61F2">
        <w:t xml:space="preserve">ание недрами с целью регионального геологического изучения континентального шельфа Российской Федерации с уведомлением Министерства обороны Российской Федерации, Федеральной службы безопасности Российской Федерации, Федерального </w:t>
      </w:r>
      <w:r w:rsidRPr="003C61F2">
        <w:lastRenderedPageBreak/>
        <w:t>агентства по рыболовству, М</w:t>
      </w:r>
      <w:r w:rsidRPr="003C61F2">
        <w:t xml:space="preserve">инистерства науки и высшего образования Российской Федерации и Федерального агентства морского и речного транспорта (для континентального шельфа Российской Федерации в районе арктических морей); </w:t>
      </w:r>
    </w:p>
    <w:p w14:paraId="420F5F16" w14:textId="77777777" w:rsidR="00000000" w:rsidRPr="003C61F2" w:rsidRDefault="00B12991">
      <w:pPr>
        <w:pStyle w:val="FORMATTEXT"/>
        <w:ind w:firstLine="568"/>
        <w:jc w:val="both"/>
      </w:pPr>
      <w:r w:rsidRPr="003C61F2">
        <w:t>(Абзац в редакции постановления Правительства Российской Фед</w:t>
      </w:r>
      <w:r w:rsidRPr="003C61F2">
        <w:t>ерации от 2 сентября 2010 года N 663; в редакции постановления Правительства Российской Федерации от 8 сентября 2010 года N 702; в редакции, введенной в действие с 10 октября 2018 года постановлением Правительства Российской Федерации от 28 сентября 2018 г</w:t>
      </w:r>
      <w:r w:rsidRPr="003C61F2">
        <w:t>ода N 1152. - См. предыдущую редакцию)</w:t>
      </w:r>
    </w:p>
    <w:p w14:paraId="62BFB425" w14:textId="77777777" w:rsidR="00000000" w:rsidRPr="003C61F2" w:rsidRDefault="00B12991">
      <w:pPr>
        <w:pStyle w:val="FORMATTEXT"/>
        <w:ind w:firstLine="568"/>
        <w:jc w:val="both"/>
      </w:pPr>
    </w:p>
    <w:p w14:paraId="6F6ED185" w14:textId="77777777" w:rsidR="00000000" w:rsidRPr="003C61F2" w:rsidRDefault="00B12991">
      <w:pPr>
        <w:pStyle w:val="FORMATTEXT"/>
        <w:ind w:firstLine="568"/>
        <w:jc w:val="both"/>
      </w:pPr>
      <w:r w:rsidRPr="003C61F2">
        <w:t xml:space="preserve">лицензии на пользование недрами с целью геологического изучения, разведки и добычи минеральных ресурсов континентального шельфа Российской Федерации по согласованию с Министерством экономического развития Российской </w:t>
      </w:r>
      <w:r w:rsidRPr="003C61F2">
        <w:t>Федерации, Министерством обороны Российской Федерации, Федеральной службой безопасности Российской Федерации, Федеральным агентством по рыболовству и Министерством энергетики Российской Федерации (для месторождений углеводородного сырья) с уведомлением Мин</w:t>
      </w:r>
      <w:r w:rsidRPr="003C61F2">
        <w:t xml:space="preserve">истерства науки и высшего образования Российской Федерации и Федерального агентства морского и речного транспорта (для континентального шельфа Российской Федерации в районе арктических морей). </w:t>
      </w:r>
    </w:p>
    <w:p w14:paraId="0968D29B" w14:textId="77777777" w:rsidR="00000000" w:rsidRPr="003C61F2" w:rsidRDefault="00B12991">
      <w:pPr>
        <w:pStyle w:val="FORMATTEXT"/>
        <w:ind w:firstLine="568"/>
        <w:jc w:val="both"/>
      </w:pPr>
      <w:r w:rsidRPr="003C61F2">
        <w:t>(Абзац в редакции постановления Правительства Российской Федер</w:t>
      </w:r>
      <w:r w:rsidRPr="003C61F2">
        <w:t>ации от 2 сентября 2010 года N 663; в редакции постановления Правительства Российской Федерации от 8 сентября 2010 года N 702; в редакции, введенной в действие с 10 октября 2018 года постановлением Правительства Российской Федерации от 28 сентября 2018 год</w:t>
      </w:r>
      <w:r w:rsidRPr="003C61F2">
        <w:t xml:space="preserve">а N 1152. - См. предыдущую редакцию) </w:t>
      </w:r>
    </w:p>
    <w:p w14:paraId="15643E62" w14:textId="77777777" w:rsidR="00000000" w:rsidRPr="003C61F2" w:rsidRDefault="00B12991">
      <w:pPr>
        <w:pStyle w:val="FORMATTEXT"/>
        <w:jc w:val="both"/>
      </w:pPr>
      <w:r w:rsidRPr="003C61F2">
        <w:t xml:space="preserve">                 </w:t>
      </w:r>
    </w:p>
    <w:p w14:paraId="41B9E050" w14:textId="77777777" w:rsidR="00000000" w:rsidRPr="003C61F2" w:rsidRDefault="00B12991">
      <w:pPr>
        <w:pStyle w:val="FORMATTEXT"/>
        <w:jc w:val="right"/>
      </w:pPr>
    </w:p>
    <w:p w14:paraId="12DF2512" w14:textId="77777777" w:rsidR="00000000" w:rsidRPr="003C61F2" w:rsidRDefault="00B12991">
      <w:pPr>
        <w:pStyle w:val="FORMATTEXT"/>
        <w:jc w:val="right"/>
      </w:pPr>
      <w:r w:rsidRPr="003C61F2">
        <w:t>Председатель Правительства</w:t>
      </w:r>
    </w:p>
    <w:p w14:paraId="159DEC5F" w14:textId="77777777" w:rsidR="00000000" w:rsidRPr="003C61F2" w:rsidRDefault="00B12991">
      <w:pPr>
        <w:pStyle w:val="FORMATTEXT"/>
        <w:jc w:val="right"/>
      </w:pPr>
      <w:r w:rsidRPr="003C61F2">
        <w:t xml:space="preserve">Российской Федерации </w:t>
      </w:r>
    </w:p>
    <w:p w14:paraId="6681C144" w14:textId="77777777" w:rsidR="00000000" w:rsidRPr="003C61F2" w:rsidRDefault="00B12991">
      <w:pPr>
        <w:pStyle w:val="FORMATTEXT"/>
        <w:jc w:val="right"/>
      </w:pPr>
      <w:r w:rsidRPr="003C61F2">
        <w:t>     </w:t>
      </w:r>
      <w:proofErr w:type="spellStart"/>
      <w:r w:rsidRPr="003C61F2">
        <w:t>В.Путин</w:t>
      </w:r>
      <w:proofErr w:type="spellEnd"/>
    </w:p>
    <w:p w14:paraId="1AE035DB" w14:textId="77777777" w:rsidR="00000000" w:rsidRPr="003C61F2" w:rsidRDefault="00B12991">
      <w:pPr>
        <w:pStyle w:val="FORMATTEXT"/>
        <w:jc w:val="right"/>
      </w:pPr>
    </w:p>
    <w:p w14:paraId="267ED878" w14:textId="77777777" w:rsidR="00000000" w:rsidRPr="003C61F2" w:rsidRDefault="00B12991">
      <w:pPr>
        <w:pStyle w:val="FORMATTEXT"/>
      </w:pPr>
      <w:r w:rsidRPr="003C61F2">
        <w:t xml:space="preserve">  </w:t>
      </w:r>
    </w:p>
    <w:p w14:paraId="721E33BB" w14:textId="7AE1D7A4" w:rsidR="00B12991" w:rsidRPr="003C61F2" w:rsidRDefault="00B12991">
      <w:pPr>
        <w:pStyle w:val="UNFORMATTEXT"/>
      </w:pPr>
      <w:r w:rsidRPr="003C61F2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некоторых мерах по реализации федеральных законов "О континентальном шельфе Российской Федерации" и "Об исключительной экономической зоне Российской Федерации" (с изменениями на 28 сентября 2018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