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D4F9644" w14:textId="77777777" w:rsidR="00BF04CF" w:rsidRPr="00BF04CF" w:rsidRDefault="00BF04CF" w:rsidP="00BF04CF">
      <w:pPr>
        <w:keepNext/>
        <w:keepLines/>
        <w:shd w:val="clear" w:color="auto" w:fill="FFFFFF"/>
        <w:spacing w:after="240" w:line="254" w:lineRule="auto"/>
        <w:jc w:val="center"/>
        <w:textAlignment w:val="baseline"/>
        <w:outlineLvl w:val="1"/>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t>СОВЕТ ДЕПУТАТОВ ГОРОДСКОГО ОКРУГА ЖУКОВСКИЙ МОСКОВСКОЙ ОБЛАСТИ</w:t>
      </w: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РЕШЕНИЕ</w:t>
      </w: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 от 28 октября 2021 года N 65/СД</w:t>
      </w: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Об утверждении Положения о муниципальном лесном контроле на территории городского округа Жуковский Московской области</w:t>
      </w:r>
    </w:p>
    <w:p w14:paraId="5144894A"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br/>
      </w:r>
    </w:p>
    <w:p w14:paraId="4D53CCE0"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соответствии с пунктом 5 части 1 статьи 84 Лесного кодекса Российской Федерации, федеральными законами от 06.10.2003 N 131-ФЗ "Об общих принципах организации местного самоуправления в Российской Федерации", от 31.07.2020 N 248-ФЗ "О государственном контроле (надзоре) и муниципальном контроле в Российской Федерации", Уставом городского округа Жуковский Московской области, Совет депутатов решил:</w:t>
      </w:r>
      <w:r w:rsidRPr="00BF04CF">
        <w:rPr>
          <w:rFonts w:ascii="Arial" w:eastAsia="Times New Roman" w:hAnsi="Arial" w:cs="Arial"/>
          <w:sz w:val="24"/>
          <w:szCs w:val="24"/>
          <w:lang w:eastAsia="ru-RU"/>
        </w:rPr>
        <w:br/>
      </w:r>
    </w:p>
    <w:p w14:paraId="22E783EB"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26BCA058"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 Утвердить Положение о муниципальном лесном контроле на территории городского округа Жуковский Московской области (приложение).</w:t>
      </w:r>
      <w:r w:rsidRPr="00BF04CF">
        <w:rPr>
          <w:rFonts w:ascii="Arial" w:eastAsia="Times New Roman" w:hAnsi="Arial" w:cs="Arial"/>
          <w:sz w:val="24"/>
          <w:szCs w:val="24"/>
          <w:lang w:eastAsia="ru-RU"/>
        </w:rPr>
        <w:br/>
      </w:r>
    </w:p>
    <w:p w14:paraId="2D601EDF"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5B8D0EC0"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Опубликовать настоящее решение в средствах массовой информации и разместить на официальном сайте www.zhukovskiy.ru в информационно-телекоммуникационной сети Интернет.</w:t>
      </w:r>
      <w:r w:rsidRPr="00BF04CF">
        <w:rPr>
          <w:rFonts w:ascii="Arial" w:eastAsia="Times New Roman" w:hAnsi="Arial" w:cs="Arial"/>
          <w:sz w:val="24"/>
          <w:szCs w:val="24"/>
          <w:lang w:eastAsia="ru-RU"/>
        </w:rPr>
        <w:br/>
      </w:r>
    </w:p>
    <w:p w14:paraId="4D7BCF5D" w14:textId="77777777" w:rsidR="00BF04CF" w:rsidRPr="00BF04CF" w:rsidRDefault="00BF04CF" w:rsidP="00BF04CF">
      <w:pPr>
        <w:shd w:val="clear" w:color="auto" w:fill="FFFFFF"/>
        <w:spacing w:after="0" w:line="240" w:lineRule="auto"/>
        <w:jc w:val="right"/>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br/>
      </w:r>
      <w:r w:rsidRPr="00BF04CF">
        <w:rPr>
          <w:rFonts w:ascii="Arial" w:eastAsia="Times New Roman" w:hAnsi="Arial" w:cs="Arial"/>
          <w:sz w:val="24"/>
          <w:szCs w:val="24"/>
          <w:lang w:eastAsia="ru-RU"/>
        </w:rPr>
        <w:br/>
        <w:t>Председатель Совета депутатов</w:t>
      </w:r>
      <w:r w:rsidRPr="00BF04CF">
        <w:rPr>
          <w:rFonts w:ascii="Arial" w:eastAsia="Times New Roman" w:hAnsi="Arial" w:cs="Arial"/>
          <w:sz w:val="24"/>
          <w:szCs w:val="24"/>
          <w:lang w:eastAsia="ru-RU"/>
        </w:rPr>
        <w:br/>
        <w:t>городского округа Жуковский</w:t>
      </w:r>
      <w:r w:rsidRPr="00BF04CF">
        <w:rPr>
          <w:rFonts w:ascii="Arial" w:eastAsia="Times New Roman" w:hAnsi="Arial" w:cs="Arial"/>
          <w:sz w:val="24"/>
          <w:szCs w:val="24"/>
          <w:lang w:eastAsia="ru-RU"/>
        </w:rPr>
        <w:br/>
        <w:t xml:space="preserve">Б.Е. </w:t>
      </w:r>
      <w:proofErr w:type="spellStart"/>
      <w:r w:rsidRPr="00BF04CF">
        <w:rPr>
          <w:rFonts w:ascii="Arial" w:eastAsia="Times New Roman" w:hAnsi="Arial" w:cs="Arial"/>
          <w:sz w:val="24"/>
          <w:szCs w:val="24"/>
          <w:lang w:eastAsia="ru-RU"/>
        </w:rPr>
        <w:t>Аубакиров</w:t>
      </w:r>
      <w:proofErr w:type="spellEnd"/>
    </w:p>
    <w:p w14:paraId="21CF070B" w14:textId="77777777" w:rsidR="00BF04CF" w:rsidRPr="00BF04CF" w:rsidRDefault="00BF04CF" w:rsidP="00BF04CF">
      <w:pPr>
        <w:shd w:val="clear" w:color="auto" w:fill="FFFFFF"/>
        <w:spacing w:after="0" w:line="240" w:lineRule="auto"/>
        <w:jc w:val="right"/>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br/>
      </w:r>
      <w:r w:rsidRPr="00BF04CF">
        <w:rPr>
          <w:rFonts w:ascii="Arial" w:eastAsia="Times New Roman" w:hAnsi="Arial" w:cs="Arial"/>
          <w:sz w:val="24"/>
          <w:szCs w:val="24"/>
          <w:lang w:eastAsia="ru-RU"/>
        </w:rPr>
        <w:br/>
        <w:t>Глава городского округа Жуковский</w:t>
      </w:r>
      <w:r w:rsidRPr="00BF04CF">
        <w:rPr>
          <w:rFonts w:ascii="Arial" w:eastAsia="Times New Roman" w:hAnsi="Arial" w:cs="Arial"/>
          <w:sz w:val="24"/>
          <w:szCs w:val="24"/>
          <w:lang w:eastAsia="ru-RU"/>
        </w:rPr>
        <w:br/>
      </w:r>
      <w:proofErr w:type="gramStart"/>
      <w:r w:rsidRPr="00BF04CF">
        <w:rPr>
          <w:rFonts w:ascii="Arial" w:eastAsia="Times New Roman" w:hAnsi="Arial" w:cs="Arial"/>
          <w:sz w:val="24"/>
          <w:szCs w:val="24"/>
          <w:lang w:eastAsia="ru-RU"/>
        </w:rPr>
        <w:t>Ю.В.</w:t>
      </w:r>
      <w:proofErr w:type="gramEnd"/>
      <w:r w:rsidRPr="00BF04CF">
        <w:rPr>
          <w:rFonts w:ascii="Arial" w:eastAsia="Times New Roman" w:hAnsi="Arial" w:cs="Arial"/>
          <w:sz w:val="24"/>
          <w:szCs w:val="24"/>
          <w:lang w:eastAsia="ru-RU"/>
        </w:rPr>
        <w:t xml:space="preserve"> Прохоров</w:t>
      </w:r>
    </w:p>
    <w:p w14:paraId="1E4DE5D3" w14:textId="77777777" w:rsidR="00BF04CF" w:rsidRPr="00BF04CF" w:rsidRDefault="00BF04CF" w:rsidP="00BF04CF">
      <w:pPr>
        <w:keepNext/>
        <w:keepLines/>
        <w:shd w:val="clear" w:color="auto" w:fill="FFFFFF"/>
        <w:spacing w:after="240" w:line="254" w:lineRule="auto"/>
        <w:jc w:val="right"/>
        <w:textAlignment w:val="baseline"/>
        <w:outlineLvl w:val="1"/>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Приложение</w:t>
      </w:r>
      <w:r w:rsidRPr="00BF04CF">
        <w:rPr>
          <w:rFonts w:ascii="Arial" w:eastAsia="Times New Roman" w:hAnsi="Arial" w:cs="Arial"/>
          <w:b/>
          <w:bCs/>
          <w:sz w:val="24"/>
          <w:szCs w:val="24"/>
          <w:lang w:eastAsia="ru-RU"/>
        </w:rPr>
        <w:br/>
        <w:t>к решению Совета депутатов</w:t>
      </w:r>
      <w:r w:rsidRPr="00BF04CF">
        <w:rPr>
          <w:rFonts w:ascii="Arial" w:eastAsia="Times New Roman" w:hAnsi="Arial" w:cs="Arial"/>
          <w:b/>
          <w:bCs/>
          <w:sz w:val="24"/>
          <w:szCs w:val="24"/>
          <w:lang w:eastAsia="ru-RU"/>
        </w:rPr>
        <w:br/>
        <w:t>городского округа Жуковский</w:t>
      </w:r>
      <w:r w:rsidRPr="00BF04CF">
        <w:rPr>
          <w:rFonts w:ascii="Arial" w:eastAsia="Times New Roman" w:hAnsi="Arial" w:cs="Arial"/>
          <w:b/>
          <w:bCs/>
          <w:sz w:val="24"/>
          <w:szCs w:val="24"/>
          <w:lang w:eastAsia="ru-RU"/>
        </w:rPr>
        <w:br/>
        <w:t>Московской области</w:t>
      </w:r>
      <w:r w:rsidRPr="00BF04CF">
        <w:rPr>
          <w:rFonts w:ascii="Arial" w:eastAsia="Times New Roman" w:hAnsi="Arial" w:cs="Arial"/>
          <w:b/>
          <w:bCs/>
          <w:sz w:val="24"/>
          <w:szCs w:val="24"/>
          <w:lang w:eastAsia="ru-RU"/>
        </w:rPr>
        <w:br/>
        <w:t>от 28 октября 2021 года N 65/СД</w:t>
      </w:r>
    </w:p>
    <w:p w14:paraId="2D76854D" w14:textId="77777777" w:rsidR="00BF04CF" w:rsidRPr="00BF04CF" w:rsidRDefault="00BF04CF" w:rsidP="00BF04CF">
      <w:pPr>
        <w:shd w:val="clear" w:color="auto" w:fill="FFFFFF"/>
        <w:spacing w:after="240" w:line="240" w:lineRule="auto"/>
        <w:jc w:val="center"/>
        <w:textAlignment w:val="baseline"/>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ПОЛОЖЕНИЕ О МУНИЦИПАЛЬНОМ ЛЕСНОМ КОНТРОЛЕ НА ТЕРРИТОРИИ ГОРОДСКОГО ОКРУГА ЖУКОВСКИЙ МОСКОВСКОЙ ОБЛАСТИ</w:t>
      </w:r>
    </w:p>
    <w:p w14:paraId="36E4B6E9" w14:textId="77777777" w:rsidR="00BF04CF" w:rsidRPr="00BF04CF" w:rsidRDefault="00BF04CF" w:rsidP="00BF04CF">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lastRenderedPageBreak/>
        <w:br/>
      </w:r>
      <w:r w:rsidRPr="00BF04CF">
        <w:rPr>
          <w:rFonts w:ascii="Arial" w:eastAsia="Times New Roman" w:hAnsi="Arial" w:cs="Arial"/>
          <w:b/>
          <w:bCs/>
          <w:sz w:val="24"/>
          <w:szCs w:val="24"/>
          <w:lang w:eastAsia="ru-RU"/>
        </w:rPr>
        <w:br/>
        <w:t>1. Общие положения</w:t>
      </w:r>
    </w:p>
    <w:p w14:paraId="7F49DD9C"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4FC7A920"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1.1. Настоящее Положение устанавливает порядок организации и осуществления муниципального лесного контроля на территории городского округа Жуковский (далее - муниципальный лесной контроль).</w:t>
      </w:r>
      <w:r w:rsidRPr="00BF04CF">
        <w:rPr>
          <w:rFonts w:ascii="Arial" w:eastAsia="Times New Roman" w:hAnsi="Arial" w:cs="Arial"/>
          <w:sz w:val="24"/>
          <w:szCs w:val="24"/>
          <w:lang w:eastAsia="ru-RU"/>
        </w:rPr>
        <w:br/>
      </w:r>
    </w:p>
    <w:p w14:paraId="39B0096A"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31660AB7"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1.2. Предметом муниципального контроля является:</w:t>
      </w:r>
      <w:r w:rsidRPr="00BF04CF">
        <w:rPr>
          <w:rFonts w:ascii="Arial" w:eastAsia="Times New Roman" w:hAnsi="Arial" w:cs="Arial"/>
          <w:sz w:val="24"/>
          <w:szCs w:val="24"/>
          <w:lang w:eastAsia="ru-RU"/>
        </w:rPr>
        <w:br/>
      </w:r>
    </w:p>
    <w:p w14:paraId="32B5D4D7"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04B30517"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соблюдение юридическими лицами, индивидуальными предпринимателями и гражданами (далее - контролируемые лица) в отношении лесных участков, находящихся в собственности городского округа Жуковский,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BF04CF">
        <w:rPr>
          <w:rFonts w:ascii="Arial" w:eastAsia="Times New Roman" w:hAnsi="Arial" w:cs="Arial"/>
          <w:sz w:val="24"/>
          <w:szCs w:val="24"/>
          <w:lang w:eastAsia="ru-RU"/>
        </w:rPr>
        <w:br/>
      </w:r>
    </w:p>
    <w:p w14:paraId="62D6F3AF"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6B4F607B"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исполнение решений, принимаемых по результатам контрольных (надзорных) мероприятий.</w:t>
      </w:r>
      <w:r w:rsidRPr="00BF04CF">
        <w:rPr>
          <w:rFonts w:ascii="Arial" w:eastAsia="Times New Roman" w:hAnsi="Arial" w:cs="Arial"/>
          <w:sz w:val="24"/>
          <w:szCs w:val="24"/>
          <w:lang w:eastAsia="ru-RU"/>
        </w:rPr>
        <w:br/>
      </w:r>
    </w:p>
    <w:p w14:paraId="5F353BB4"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18404D52"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1.3. Объектами муниципального лесного контроля (далее - объект контроля) являются:</w:t>
      </w:r>
      <w:r w:rsidRPr="00BF04CF">
        <w:rPr>
          <w:rFonts w:ascii="Arial" w:eastAsia="Times New Roman" w:hAnsi="Arial" w:cs="Arial"/>
          <w:sz w:val="24"/>
          <w:szCs w:val="24"/>
          <w:lang w:eastAsia="ru-RU"/>
        </w:rPr>
        <w:br/>
      </w:r>
    </w:p>
    <w:p w14:paraId="75E30FF6"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22E85405"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 деятельность контролируемых лиц в сфере лесного хозяйства;</w:t>
      </w:r>
      <w:r w:rsidRPr="00BF04CF">
        <w:rPr>
          <w:rFonts w:ascii="Arial" w:eastAsia="Times New Roman" w:hAnsi="Arial" w:cs="Arial"/>
          <w:sz w:val="24"/>
          <w:szCs w:val="24"/>
          <w:lang w:eastAsia="ru-RU"/>
        </w:rPr>
        <w:br/>
      </w:r>
    </w:p>
    <w:p w14:paraId="45EBFCD6"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094F805A"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пользуются и к которым предъявляются обязательные требования (далее - производственные объекты).</w:t>
      </w:r>
      <w:r w:rsidRPr="00BF04CF">
        <w:rPr>
          <w:rFonts w:ascii="Arial" w:eastAsia="Times New Roman" w:hAnsi="Arial" w:cs="Arial"/>
          <w:sz w:val="24"/>
          <w:szCs w:val="24"/>
          <w:lang w:eastAsia="ru-RU"/>
        </w:rPr>
        <w:br/>
      </w:r>
    </w:p>
    <w:p w14:paraId="49FBB1AB"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57DBD712"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К видам объектов муниципального контроля - деятельность контролируемых лиц в сфере лесного хозяйства относятся:</w:t>
      </w:r>
      <w:r w:rsidRPr="00BF04CF">
        <w:rPr>
          <w:rFonts w:ascii="Arial" w:eastAsia="Times New Roman" w:hAnsi="Arial" w:cs="Arial"/>
          <w:sz w:val="24"/>
          <w:szCs w:val="24"/>
          <w:lang w:eastAsia="ru-RU"/>
        </w:rPr>
        <w:br/>
      </w:r>
    </w:p>
    <w:p w14:paraId="27D6A13C"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6FF45083"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использование лесов;</w:t>
      </w:r>
      <w:r w:rsidRPr="00BF04CF">
        <w:rPr>
          <w:rFonts w:ascii="Arial" w:eastAsia="Times New Roman" w:hAnsi="Arial" w:cs="Arial"/>
          <w:sz w:val="24"/>
          <w:szCs w:val="24"/>
          <w:lang w:eastAsia="ru-RU"/>
        </w:rPr>
        <w:br/>
      </w:r>
    </w:p>
    <w:p w14:paraId="0AC1AA01"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42A397F1"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охрана лесов;</w:t>
      </w:r>
      <w:r w:rsidRPr="00BF04CF">
        <w:rPr>
          <w:rFonts w:ascii="Arial" w:eastAsia="Times New Roman" w:hAnsi="Arial" w:cs="Arial"/>
          <w:sz w:val="24"/>
          <w:szCs w:val="24"/>
          <w:lang w:eastAsia="ru-RU"/>
        </w:rPr>
        <w:br/>
      </w:r>
    </w:p>
    <w:p w14:paraId="1908DF81"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0473215F"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защита лесов;</w:t>
      </w:r>
      <w:r w:rsidRPr="00BF04CF">
        <w:rPr>
          <w:rFonts w:ascii="Arial" w:eastAsia="Times New Roman" w:hAnsi="Arial" w:cs="Arial"/>
          <w:sz w:val="24"/>
          <w:szCs w:val="24"/>
          <w:lang w:eastAsia="ru-RU"/>
        </w:rPr>
        <w:br/>
      </w:r>
    </w:p>
    <w:p w14:paraId="4FD3F441"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114E4B0A"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воспроизводство лесов и лесоразведение.</w:t>
      </w:r>
      <w:r w:rsidRPr="00BF04CF">
        <w:rPr>
          <w:rFonts w:ascii="Arial" w:eastAsia="Times New Roman" w:hAnsi="Arial" w:cs="Arial"/>
          <w:sz w:val="24"/>
          <w:szCs w:val="24"/>
          <w:lang w:eastAsia="ru-RU"/>
        </w:rPr>
        <w:br/>
      </w:r>
    </w:p>
    <w:p w14:paraId="03A187EB"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66E7E835"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К видам объектов муниципального контроля - производственные объекты, относятся:</w:t>
      </w:r>
      <w:r w:rsidRPr="00BF04CF">
        <w:rPr>
          <w:rFonts w:ascii="Arial" w:eastAsia="Times New Roman" w:hAnsi="Arial" w:cs="Arial"/>
          <w:sz w:val="24"/>
          <w:szCs w:val="24"/>
          <w:lang w:eastAsia="ru-RU"/>
        </w:rPr>
        <w:br/>
      </w:r>
    </w:p>
    <w:p w14:paraId="69C42F0A"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264D8127"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лесные участки, части лесных участков, на которых в том числе осуществляется деятельность по использованию, охране, защите, воспроизводству лесов и лесоразведению;</w:t>
      </w:r>
      <w:r w:rsidRPr="00BF04CF">
        <w:rPr>
          <w:rFonts w:ascii="Arial" w:eastAsia="Times New Roman" w:hAnsi="Arial" w:cs="Arial"/>
          <w:sz w:val="24"/>
          <w:szCs w:val="24"/>
          <w:lang w:eastAsia="ru-RU"/>
        </w:rPr>
        <w:br/>
      </w:r>
    </w:p>
    <w:p w14:paraId="06608BF0"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40E536B3"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средства предупреждения и тушения лесных пожаров;</w:t>
      </w:r>
      <w:r w:rsidRPr="00BF04CF">
        <w:rPr>
          <w:rFonts w:ascii="Arial" w:eastAsia="Times New Roman" w:hAnsi="Arial" w:cs="Arial"/>
          <w:sz w:val="24"/>
          <w:szCs w:val="24"/>
          <w:lang w:eastAsia="ru-RU"/>
        </w:rPr>
        <w:br/>
      </w:r>
    </w:p>
    <w:p w14:paraId="347059EE"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5536BE53"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производственные объекты, в том числе стационарные объекты, оборудование, устройства, предметы, материалы, транспортные средства, связанные (задействованные) в осуществлении использования, охраны, защиты, воспроизводства лесов и лесоразведения.</w:t>
      </w:r>
      <w:r w:rsidRPr="00BF04CF">
        <w:rPr>
          <w:rFonts w:ascii="Arial" w:eastAsia="Times New Roman" w:hAnsi="Arial" w:cs="Arial"/>
          <w:sz w:val="24"/>
          <w:szCs w:val="24"/>
          <w:lang w:eastAsia="ru-RU"/>
        </w:rPr>
        <w:br/>
      </w:r>
    </w:p>
    <w:p w14:paraId="30305F34"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4AC11AB1"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1.4. Учет объектов контроля осуществляется посредством создания:</w:t>
      </w:r>
      <w:r w:rsidRPr="00BF04CF">
        <w:rPr>
          <w:rFonts w:ascii="Arial" w:eastAsia="Times New Roman" w:hAnsi="Arial" w:cs="Arial"/>
          <w:sz w:val="24"/>
          <w:szCs w:val="24"/>
          <w:lang w:eastAsia="ru-RU"/>
        </w:rPr>
        <w:br/>
      </w:r>
    </w:p>
    <w:p w14:paraId="6D29D91B"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797AD4B8"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единого реестра контрольных (надзорных) мероприятий;</w:t>
      </w:r>
      <w:r w:rsidRPr="00BF04CF">
        <w:rPr>
          <w:rFonts w:ascii="Arial" w:eastAsia="Times New Roman" w:hAnsi="Arial" w:cs="Arial"/>
          <w:sz w:val="24"/>
          <w:szCs w:val="24"/>
          <w:lang w:eastAsia="ru-RU"/>
        </w:rPr>
        <w:br/>
      </w:r>
    </w:p>
    <w:p w14:paraId="783F970B"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3A92791B"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информационной системы (подсистемы государственной информационной системы) досудебного обжалования;</w:t>
      </w:r>
      <w:r w:rsidRPr="00BF04CF">
        <w:rPr>
          <w:rFonts w:ascii="Arial" w:eastAsia="Times New Roman" w:hAnsi="Arial" w:cs="Arial"/>
          <w:sz w:val="24"/>
          <w:szCs w:val="24"/>
          <w:lang w:eastAsia="ru-RU"/>
        </w:rPr>
        <w:br/>
      </w:r>
    </w:p>
    <w:p w14:paraId="203CE13E"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5A99D898"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иных государственных и муниципальных информационных систем путем межведомственного информационного взаимодействия.</w:t>
      </w:r>
      <w:r w:rsidRPr="00BF04CF">
        <w:rPr>
          <w:rFonts w:ascii="Arial" w:eastAsia="Times New Roman" w:hAnsi="Arial" w:cs="Arial"/>
          <w:sz w:val="24"/>
          <w:szCs w:val="24"/>
          <w:lang w:eastAsia="ru-RU"/>
        </w:rPr>
        <w:br/>
      </w:r>
    </w:p>
    <w:p w14:paraId="5B172D96"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233CC2B0"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Орган муниципального лесного контроля в соответствии с частью 2 статьи 16 и частью 5 статьи 17 Федерального закона от 31.07.2020 N 248-ФЗ "О государственном контроле (надзоре) и муниципальном контроле в Российской Федерации" (далее - Федеральный закон N 248-ФЗ) ведет учет объектов контроля с использованием информационной системы.</w:t>
      </w:r>
      <w:r w:rsidRPr="00BF04CF">
        <w:rPr>
          <w:rFonts w:ascii="Arial" w:eastAsia="Times New Roman" w:hAnsi="Arial" w:cs="Arial"/>
          <w:sz w:val="24"/>
          <w:szCs w:val="24"/>
          <w:lang w:eastAsia="ru-RU"/>
        </w:rPr>
        <w:br/>
      </w:r>
    </w:p>
    <w:p w14:paraId="6D05A2B1"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0C3F4874"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1.5. Муниципальный лесной контроль осуществляется Администрацией городского округа Жуковский.</w:t>
      </w:r>
      <w:r w:rsidRPr="00BF04CF">
        <w:rPr>
          <w:rFonts w:ascii="Arial" w:eastAsia="Times New Roman" w:hAnsi="Arial" w:cs="Arial"/>
          <w:sz w:val="24"/>
          <w:szCs w:val="24"/>
          <w:lang w:eastAsia="ru-RU"/>
        </w:rPr>
        <w:br/>
      </w:r>
    </w:p>
    <w:p w14:paraId="72CB5032"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7CD087FE"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1.6. Контрольный орган, осуществляющий муниципальный лесной контроль, определяется Администрацией городского округа Жуковский Московской области </w:t>
      </w:r>
      <w:r w:rsidRPr="00BF04CF">
        <w:rPr>
          <w:rFonts w:ascii="Arial" w:eastAsia="Times New Roman" w:hAnsi="Arial" w:cs="Arial"/>
          <w:sz w:val="24"/>
          <w:szCs w:val="24"/>
          <w:lang w:eastAsia="ru-RU"/>
        </w:rPr>
        <w:lastRenderedPageBreak/>
        <w:t>(далее - орган муниципального лесного контроля).</w:t>
      </w:r>
      <w:r w:rsidRPr="00BF04CF">
        <w:rPr>
          <w:rFonts w:ascii="Arial" w:eastAsia="Times New Roman" w:hAnsi="Arial" w:cs="Arial"/>
          <w:sz w:val="24"/>
          <w:szCs w:val="24"/>
          <w:lang w:eastAsia="ru-RU"/>
        </w:rPr>
        <w:br/>
      </w:r>
    </w:p>
    <w:p w14:paraId="66FE28F6"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3F7651CA"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1.7. Муниципальный лесной контроль осуществляется должностными лицами Администрации городского округа Жуковский, включенными в перечень должностных лиц, осуществляющих муниципальный лесной контроль, утверждаемый постановлением Администрации городского округа Жуковский.</w:t>
      </w:r>
      <w:r w:rsidRPr="00BF04CF">
        <w:rPr>
          <w:rFonts w:ascii="Arial" w:eastAsia="Times New Roman" w:hAnsi="Arial" w:cs="Arial"/>
          <w:sz w:val="24"/>
          <w:szCs w:val="24"/>
          <w:lang w:eastAsia="ru-RU"/>
        </w:rPr>
        <w:br/>
      </w:r>
    </w:p>
    <w:p w14:paraId="392C85DB"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7C17E35E"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1.8. От имени органа муниципального лесного контроля муниципальный контроль вправе осуществлять следующие должностные лица:</w:t>
      </w:r>
      <w:r w:rsidRPr="00BF04CF">
        <w:rPr>
          <w:rFonts w:ascii="Arial" w:eastAsia="Times New Roman" w:hAnsi="Arial" w:cs="Arial"/>
          <w:sz w:val="24"/>
          <w:szCs w:val="24"/>
          <w:lang w:eastAsia="ru-RU"/>
        </w:rPr>
        <w:br/>
      </w:r>
    </w:p>
    <w:p w14:paraId="3B7A91EC"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683CDF7A"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 руководитель (в случае отсутствия руководителя - заместитель руководителя) органа муниципального лесного контроля;</w:t>
      </w:r>
      <w:r w:rsidRPr="00BF04CF">
        <w:rPr>
          <w:rFonts w:ascii="Arial" w:eastAsia="Times New Roman" w:hAnsi="Arial" w:cs="Arial"/>
          <w:sz w:val="24"/>
          <w:szCs w:val="24"/>
          <w:lang w:eastAsia="ru-RU"/>
        </w:rPr>
        <w:br/>
      </w:r>
    </w:p>
    <w:p w14:paraId="025635DF"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405D6ABA"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должностное лицо органа муниципального лесного контроля, в должностные обязанности которого в соответствии с настоящим Положением, должностным регламентом или должностной инструкцией входит осуществление полномочий по виду муниципального контроля, в том числе проведение профилактических мероприятий и контрольных (надзорных) мероприятий (далее - инспектор).</w:t>
      </w:r>
      <w:r w:rsidRPr="00BF04CF">
        <w:rPr>
          <w:rFonts w:ascii="Arial" w:eastAsia="Times New Roman" w:hAnsi="Arial" w:cs="Arial"/>
          <w:sz w:val="24"/>
          <w:szCs w:val="24"/>
          <w:lang w:eastAsia="ru-RU"/>
        </w:rPr>
        <w:br/>
      </w:r>
    </w:p>
    <w:p w14:paraId="5AD43CAF"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1B28F1A0"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Должностными лицами, уполномоченными на принятие решения о проведении контрольного (надзорного) мероприятия, являются руководитель (в случае отсутствия руководителя - заместитель руководителя) органа муниципального лесного контроля (далее - уполномоченные должностные лица органа муниципального лесного контроля).</w:t>
      </w:r>
      <w:r w:rsidRPr="00BF04CF">
        <w:rPr>
          <w:rFonts w:ascii="Arial" w:eastAsia="Times New Roman" w:hAnsi="Arial" w:cs="Arial"/>
          <w:sz w:val="24"/>
          <w:szCs w:val="24"/>
          <w:lang w:eastAsia="ru-RU"/>
        </w:rPr>
        <w:br/>
      </w:r>
    </w:p>
    <w:p w14:paraId="0CCA37C2"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44C9BC88"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1.9. Должностные лица, осуществляющие муниципальный лесной контроль, имеют бланки документов с гербом городского округа Жуковский Московской области, служебные удостоверения, формы (образцы) которых устанавливаются администрацией городского округа Жуковский Московской области.</w:t>
      </w:r>
      <w:r w:rsidRPr="00BF04CF">
        <w:rPr>
          <w:rFonts w:ascii="Arial" w:eastAsia="Times New Roman" w:hAnsi="Arial" w:cs="Arial"/>
          <w:sz w:val="24"/>
          <w:szCs w:val="24"/>
          <w:lang w:eastAsia="ru-RU"/>
        </w:rPr>
        <w:br/>
      </w:r>
    </w:p>
    <w:p w14:paraId="0A5289F2"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1B82C8E8"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1.10. Права и обязанности инспектора.</w:t>
      </w:r>
      <w:r w:rsidRPr="00BF04CF">
        <w:rPr>
          <w:rFonts w:ascii="Arial" w:eastAsia="Times New Roman" w:hAnsi="Arial" w:cs="Arial"/>
          <w:sz w:val="24"/>
          <w:szCs w:val="24"/>
          <w:lang w:eastAsia="ru-RU"/>
        </w:rPr>
        <w:br/>
      </w:r>
    </w:p>
    <w:p w14:paraId="03622468"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671B5F21"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1.10.1. Инспектор обязан:</w:t>
      </w:r>
      <w:r w:rsidRPr="00BF04CF">
        <w:rPr>
          <w:rFonts w:ascii="Arial" w:eastAsia="Times New Roman" w:hAnsi="Arial" w:cs="Arial"/>
          <w:sz w:val="24"/>
          <w:szCs w:val="24"/>
          <w:lang w:eastAsia="ru-RU"/>
        </w:rPr>
        <w:br/>
      </w:r>
    </w:p>
    <w:p w14:paraId="201D5B6B"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2148D6F7"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 соблюдать законодательство Российской Федерации, права и законные интересы контролируемых лиц;</w:t>
      </w:r>
      <w:r w:rsidRPr="00BF04CF">
        <w:rPr>
          <w:rFonts w:ascii="Arial" w:eastAsia="Times New Roman" w:hAnsi="Arial" w:cs="Arial"/>
          <w:sz w:val="24"/>
          <w:szCs w:val="24"/>
          <w:lang w:eastAsia="ru-RU"/>
        </w:rPr>
        <w:br/>
      </w:r>
    </w:p>
    <w:p w14:paraId="026B72F6"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6F2607CE"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контрольных </w:t>
      </w:r>
      <w:r w:rsidRPr="00BF04CF">
        <w:rPr>
          <w:rFonts w:ascii="Arial" w:eastAsia="Times New Roman" w:hAnsi="Arial" w:cs="Arial"/>
          <w:sz w:val="24"/>
          <w:szCs w:val="24"/>
          <w:lang w:eastAsia="ru-RU"/>
        </w:rPr>
        <w:lastRenderedPageBreak/>
        <w:t>(надзорных) органов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r w:rsidRPr="00BF04CF">
        <w:rPr>
          <w:rFonts w:ascii="Arial" w:eastAsia="Times New Roman" w:hAnsi="Arial" w:cs="Arial"/>
          <w:sz w:val="24"/>
          <w:szCs w:val="24"/>
          <w:lang w:eastAsia="ru-RU"/>
        </w:rPr>
        <w:br/>
      </w:r>
    </w:p>
    <w:p w14:paraId="21064BC6"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09959E8F"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sidRPr="00BF04CF">
        <w:rPr>
          <w:rFonts w:ascii="Arial" w:eastAsia="Times New Roman" w:hAnsi="Arial" w:cs="Arial"/>
          <w:sz w:val="24"/>
          <w:szCs w:val="24"/>
          <w:lang w:eastAsia="ru-RU"/>
        </w:rPr>
        <w:br/>
      </w:r>
    </w:p>
    <w:p w14:paraId="4BF08D32"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6665884F"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 не допускать при проведении контрольных (надзорных)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BF04CF">
        <w:rPr>
          <w:rFonts w:ascii="Arial" w:eastAsia="Times New Roman" w:hAnsi="Arial" w:cs="Arial"/>
          <w:sz w:val="24"/>
          <w:szCs w:val="24"/>
          <w:lang w:eastAsia="ru-RU"/>
        </w:rPr>
        <w:br/>
      </w:r>
    </w:p>
    <w:p w14:paraId="602B3409"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74782857"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Московской области при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контрольных органов с контролируемыми лицами) и в случаях, предусмотренных Федеральным законом N 248-ФЗ, осуществлять консультирование;</w:t>
      </w:r>
    </w:p>
    <w:p w14:paraId="40B0811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br/>
        <w:t>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(надзорных) мероприятий, а также представления документов для копирования, фото- и видеосъемки;</w:t>
      </w:r>
      <w:r w:rsidRPr="00BF04CF">
        <w:rPr>
          <w:rFonts w:ascii="Arial" w:eastAsia="Times New Roman" w:hAnsi="Arial" w:cs="Arial"/>
          <w:sz w:val="24"/>
          <w:szCs w:val="24"/>
          <w:lang w:eastAsia="ru-RU"/>
        </w:rPr>
        <w:br/>
      </w:r>
    </w:p>
    <w:p w14:paraId="4E5580B6"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1379DC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(надзорного) мероприятия;</w:t>
      </w:r>
      <w:r w:rsidRPr="00BF04CF">
        <w:rPr>
          <w:rFonts w:ascii="Arial" w:eastAsia="Times New Roman" w:hAnsi="Arial" w:cs="Arial"/>
          <w:sz w:val="24"/>
          <w:szCs w:val="24"/>
          <w:lang w:eastAsia="ru-RU"/>
        </w:rPr>
        <w:br/>
      </w:r>
    </w:p>
    <w:p w14:paraId="0DACEF6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E6A066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(надзорных)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(надзорного) мероприятия;</w:t>
      </w:r>
      <w:r w:rsidRPr="00BF04CF">
        <w:rPr>
          <w:rFonts w:ascii="Arial" w:eastAsia="Times New Roman" w:hAnsi="Arial" w:cs="Arial"/>
          <w:sz w:val="24"/>
          <w:szCs w:val="24"/>
          <w:lang w:eastAsia="ru-RU"/>
        </w:rPr>
        <w:br/>
      </w:r>
    </w:p>
    <w:p w14:paraId="0484AD8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1011304"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lastRenderedPageBreak/>
        <w:t>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sidRPr="00BF04CF">
        <w:rPr>
          <w:rFonts w:ascii="Arial" w:eastAsia="Times New Roman" w:hAnsi="Arial" w:cs="Arial"/>
          <w:sz w:val="24"/>
          <w:szCs w:val="24"/>
          <w:lang w:eastAsia="ru-RU"/>
        </w:rPr>
        <w:br/>
      </w:r>
    </w:p>
    <w:p w14:paraId="5143628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127F2C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7) обращаться в соответствии с Федеральным законом от 07.02.2011 N 3-ФЗ "О полиции" за содействием к органам полиции в случаях, если инспектору оказывается противодействие или угрожает опасность;</w:t>
      </w:r>
      <w:r w:rsidRPr="00BF04CF">
        <w:rPr>
          <w:rFonts w:ascii="Arial" w:eastAsia="Times New Roman" w:hAnsi="Arial" w:cs="Arial"/>
          <w:sz w:val="24"/>
          <w:szCs w:val="24"/>
          <w:lang w:eastAsia="ru-RU"/>
        </w:rPr>
        <w:br/>
      </w:r>
    </w:p>
    <w:p w14:paraId="1499309B"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3EA7742"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1.11. К отношениям, связанным с осуществлением </w:t>
      </w:r>
      <w:proofErr w:type="gramStart"/>
      <w:r w:rsidRPr="00BF04CF">
        <w:rPr>
          <w:rFonts w:ascii="Arial" w:eastAsia="Times New Roman" w:hAnsi="Arial" w:cs="Arial"/>
          <w:sz w:val="24"/>
          <w:szCs w:val="24"/>
          <w:lang w:eastAsia="ru-RU"/>
        </w:rPr>
        <w:t>муниципального лесного контроля</w:t>
      </w:r>
      <w:proofErr w:type="gramEnd"/>
      <w:r w:rsidRPr="00BF04CF">
        <w:rPr>
          <w:rFonts w:ascii="Arial" w:eastAsia="Times New Roman" w:hAnsi="Arial" w:cs="Arial"/>
          <w:sz w:val="24"/>
          <w:szCs w:val="24"/>
          <w:lang w:eastAsia="ru-RU"/>
        </w:rPr>
        <w:t xml:space="preserve"> применяются положения Федерального закона N 248-ФЗ.</w:t>
      </w:r>
      <w:r w:rsidRPr="00BF04CF">
        <w:rPr>
          <w:rFonts w:ascii="Arial" w:eastAsia="Times New Roman" w:hAnsi="Arial" w:cs="Arial"/>
          <w:sz w:val="24"/>
          <w:szCs w:val="24"/>
          <w:lang w:eastAsia="ru-RU"/>
        </w:rPr>
        <w:br/>
      </w:r>
    </w:p>
    <w:p w14:paraId="64EE0DB8"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B91378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1.12. Информирование контролируемых лиц о совершаемых должностными лицами органа муниципального лесного контроля и иными уполномоченными лицами действиях и принимаемых решениях осуществляется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r w:rsidRPr="00BF04CF">
        <w:rPr>
          <w:rFonts w:ascii="Arial" w:eastAsia="Times New Roman" w:hAnsi="Arial" w:cs="Arial"/>
          <w:sz w:val="24"/>
          <w:szCs w:val="24"/>
          <w:lang w:eastAsia="ru-RU"/>
        </w:rPr>
        <w:br/>
      </w:r>
    </w:p>
    <w:p w14:paraId="2D0B9D78" w14:textId="77777777" w:rsidR="00BF04CF" w:rsidRPr="00BF04CF" w:rsidRDefault="00BF04CF" w:rsidP="00BF04CF">
      <w:pPr>
        <w:spacing w:after="240" w:line="240" w:lineRule="auto"/>
        <w:jc w:val="center"/>
        <w:textAlignment w:val="baseline"/>
        <w:outlineLvl w:val="2"/>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2. Категории риска причинения вреда (ущерба)</w:t>
      </w:r>
    </w:p>
    <w:p w14:paraId="31A4C841"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9A3404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2.1. Муниципальный контроль осуществляется на основе управления рисками причинения вреда (ущерба),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 при этом Контрольным органом на постоянной основе проводится мониторинг (сбор, обработка, анализ и учет) сведений, используемых для оценки и управления рисками причинения вреда (ущерба).</w:t>
      </w:r>
      <w:r w:rsidRPr="00BF04CF">
        <w:rPr>
          <w:rFonts w:ascii="Arial" w:eastAsia="Times New Roman" w:hAnsi="Arial" w:cs="Arial"/>
          <w:sz w:val="24"/>
          <w:szCs w:val="24"/>
          <w:lang w:eastAsia="ru-RU"/>
        </w:rPr>
        <w:br/>
      </w:r>
    </w:p>
    <w:p w14:paraId="26E5B56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56C8FC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2.2. В целях управления рисками причинения вреда (ущерба) при осуществлении муниципального контроля объекты контроля могут быть отнесены к одной из следующих категорий риска причинения вреда (ущерба) (далее - категории риска):</w:t>
      </w:r>
      <w:r w:rsidRPr="00BF04CF">
        <w:rPr>
          <w:rFonts w:ascii="Arial" w:eastAsia="Times New Roman" w:hAnsi="Arial" w:cs="Arial"/>
          <w:sz w:val="24"/>
          <w:szCs w:val="24"/>
          <w:lang w:eastAsia="ru-RU"/>
        </w:rPr>
        <w:br/>
      </w:r>
    </w:p>
    <w:p w14:paraId="40D38B1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E8C097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значительный риск;</w:t>
      </w:r>
      <w:r w:rsidRPr="00BF04CF">
        <w:rPr>
          <w:rFonts w:ascii="Arial" w:eastAsia="Times New Roman" w:hAnsi="Arial" w:cs="Arial"/>
          <w:sz w:val="24"/>
          <w:szCs w:val="24"/>
          <w:lang w:eastAsia="ru-RU"/>
        </w:rPr>
        <w:br/>
      </w:r>
    </w:p>
    <w:p w14:paraId="2D53C35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17ABC4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умеренный риск;</w:t>
      </w:r>
      <w:r w:rsidRPr="00BF04CF">
        <w:rPr>
          <w:rFonts w:ascii="Arial" w:eastAsia="Times New Roman" w:hAnsi="Arial" w:cs="Arial"/>
          <w:sz w:val="24"/>
          <w:szCs w:val="24"/>
          <w:lang w:eastAsia="ru-RU"/>
        </w:rPr>
        <w:br/>
      </w:r>
    </w:p>
    <w:p w14:paraId="5C959C1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2916C2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низкий риск.</w:t>
      </w:r>
      <w:r w:rsidRPr="00BF04CF">
        <w:rPr>
          <w:rFonts w:ascii="Arial" w:eastAsia="Times New Roman" w:hAnsi="Arial" w:cs="Arial"/>
          <w:sz w:val="24"/>
          <w:szCs w:val="24"/>
          <w:lang w:eastAsia="ru-RU"/>
        </w:rPr>
        <w:br/>
      </w:r>
    </w:p>
    <w:p w14:paraId="4FEF050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FA00CD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2.3. Критерии отнесения объектов контроля к категориям риска в рамках осуществления муниципального контроля установлены приложением 1 к настоящему Положению.</w:t>
      </w:r>
      <w:r w:rsidRPr="00BF04CF">
        <w:rPr>
          <w:rFonts w:ascii="Arial" w:eastAsia="Times New Roman" w:hAnsi="Arial" w:cs="Arial"/>
          <w:sz w:val="24"/>
          <w:szCs w:val="24"/>
          <w:lang w:eastAsia="ru-RU"/>
        </w:rPr>
        <w:br/>
      </w:r>
    </w:p>
    <w:p w14:paraId="5A19A29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48073AC"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2.4. Отнесение объекта контроля к одной из категорий риска осуществляется органом муниципального лесного контроля ежегодно на основе сопоставления его характеристик с утвержденными критериями риска, при этом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r w:rsidRPr="00BF04CF">
        <w:rPr>
          <w:rFonts w:ascii="Arial" w:eastAsia="Times New Roman" w:hAnsi="Arial" w:cs="Arial"/>
          <w:sz w:val="24"/>
          <w:szCs w:val="24"/>
          <w:lang w:eastAsia="ru-RU"/>
        </w:rPr>
        <w:br/>
      </w:r>
    </w:p>
    <w:p w14:paraId="6EE2530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B97AFD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2.5. Перечень индикаторов риска нарушения обязательных требований, проверяемых в рамках осуществления муниципального контроля, установлен приложением 2 к настоящему Положению.</w:t>
      </w:r>
      <w:r w:rsidRPr="00BF04CF">
        <w:rPr>
          <w:rFonts w:ascii="Arial" w:eastAsia="Times New Roman" w:hAnsi="Arial" w:cs="Arial"/>
          <w:sz w:val="24"/>
          <w:szCs w:val="24"/>
          <w:lang w:eastAsia="ru-RU"/>
        </w:rPr>
        <w:br/>
      </w:r>
    </w:p>
    <w:p w14:paraId="0542DBC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0F5113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2.6. В случае если объект контроля не отнесен к определенной категории риска, он считается отнесенным к категории низкого риска.</w:t>
      </w:r>
      <w:r w:rsidRPr="00BF04CF">
        <w:rPr>
          <w:rFonts w:ascii="Arial" w:eastAsia="Times New Roman" w:hAnsi="Arial" w:cs="Arial"/>
          <w:sz w:val="24"/>
          <w:szCs w:val="24"/>
          <w:lang w:eastAsia="ru-RU"/>
        </w:rPr>
        <w:br/>
      </w:r>
    </w:p>
    <w:p w14:paraId="04A25B3A"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392777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2.7. Орган муниципального лесного контроля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принимает решение об изменении категории риска объекта контроля.</w:t>
      </w:r>
      <w:r w:rsidRPr="00BF04CF">
        <w:rPr>
          <w:rFonts w:ascii="Arial" w:eastAsia="Times New Roman" w:hAnsi="Arial" w:cs="Arial"/>
          <w:sz w:val="24"/>
          <w:szCs w:val="24"/>
          <w:lang w:eastAsia="ru-RU"/>
        </w:rPr>
        <w:br/>
      </w:r>
    </w:p>
    <w:p w14:paraId="04FD0CCF" w14:textId="77777777" w:rsidR="00BF04CF" w:rsidRPr="00BF04CF" w:rsidRDefault="00BF04CF" w:rsidP="00BF04CF">
      <w:pPr>
        <w:spacing w:after="240" w:line="240" w:lineRule="auto"/>
        <w:jc w:val="center"/>
        <w:textAlignment w:val="baseline"/>
        <w:outlineLvl w:val="2"/>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3. Виды профилактических мероприятий, которые проводятся при осуществлении муниципального контроля</w:t>
      </w:r>
    </w:p>
    <w:p w14:paraId="7AE1241B"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A3327E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3.1. Профилактические мероприятия осуществляются органом муниципального лесного контроля в целях стимулирования добросовестного соблюдения обязательных требований контролируемыми лицами, устранения условий, причин и факторов, способных привести к нарушениям обязательных требований и (или) причинению вреда (ущерба) охраняемым законом ценностям, и доведения обязательных требований до контролируемых лиц, способов их соблюдения.</w:t>
      </w:r>
      <w:r w:rsidRPr="00BF04CF">
        <w:rPr>
          <w:rFonts w:ascii="Arial" w:eastAsia="Times New Roman" w:hAnsi="Arial" w:cs="Arial"/>
          <w:sz w:val="24"/>
          <w:szCs w:val="24"/>
          <w:lang w:eastAsia="ru-RU"/>
        </w:rPr>
        <w:br/>
      </w:r>
    </w:p>
    <w:p w14:paraId="078DB73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2B954B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lastRenderedPageBreak/>
        <w:t>При осуществлении муниципального лесного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(надзорных) мероприятий.</w:t>
      </w:r>
      <w:r w:rsidRPr="00BF04CF">
        <w:rPr>
          <w:rFonts w:ascii="Arial" w:eastAsia="Times New Roman" w:hAnsi="Arial" w:cs="Arial"/>
          <w:sz w:val="24"/>
          <w:szCs w:val="24"/>
          <w:lang w:eastAsia="ru-RU"/>
        </w:rPr>
        <w:br/>
      </w:r>
    </w:p>
    <w:p w14:paraId="7AF518F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7CAFBE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Профилактические мероприятия осуществляются на основании программы профилактики рисков причинения вреда (ущерба) охраняемым законом ценностям. Также могут проводиться профилактические мероприятия, не предусмотренные указанной программой профилактики.</w:t>
      </w:r>
      <w:r w:rsidRPr="00BF04CF">
        <w:rPr>
          <w:rFonts w:ascii="Arial" w:eastAsia="Times New Roman" w:hAnsi="Arial" w:cs="Arial"/>
          <w:sz w:val="24"/>
          <w:szCs w:val="24"/>
          <w:lang w:eastAsia="ru-RU"/>
        </w:rPr>
        <w:br/>
      </w:r>
    </w:p>
    <w:p w14:paraId="312E3CF6"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5E568C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должностное лицо незамедлительно направляет информацию об этом руководителю (заместителю руководителя) органа муниципального лесного контроля для принятия решения о проведении контрольных (надзорных) мероприятий.</w:t>
      </w:r>
      <w:r w:rsidRPr="00BF04CF">
        <w:rPr>
          <w:rFonts w:ascii="Arial" w:eastAsia="Times New Roman" w:hAnsi="Arial" w:cs="Arial"/>
          <w:sz w:val="24"/>
          <w:szCs w:val="24"/>
          <w:lang w:eastAsia="ru-RU"/>
        </w:rPr>
        <w:br/>
      </w:r>
    </w:p>
    <w:p w14:paraId="5CF0A79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759AF1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3.2. При осуществлении муниципального лесного контроля могут проводиться следующие виды профилактических мероприятий:</w:t>
      </w:r>
      <w:r w:rsidRPr="00BF04CF">
        <w:rPr>
          <w:rFonts w:ascii="Arial" w:eastAsia="Times New Roman" w:hAnsi="Arial" w:cs="Arial"/>
          <w:sz w:val="24"/>
          <w:szCs w:val="24"/>
          <w:lang w:eastAsia="ru-RU"/>
        </w:rPr>
        <w:br/>
      </w:r>
    </w:p>
    <w:p w14:paraId="669E9C0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DD5C6B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 информирование;</w:t>
      </w:r>
      <w:r w:rsidRPr="00BF04CF">
        <w:rPr>
          <w:rFonts w:ascii="Arial" w:eastAsia="Times New Roman" w:hAnsi="Arial" w:cs="Arial"/>
          <w:sz w:val="24"/>
          <w:szCs w:val="24"/>
          <w:lang w:eastAsia="ru-RU"/>
        </w:rPr>
        <w:br/>
      </w:r>
    </w:p>
    <w:p w14:paraId="3D35171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8C3F1F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обобщение правоприменительной практики;</w:t>
      </w:r>
      <w:r w:rsidRPr="00BF04CF">
        <w:rPr>
          <w:rFonts w:ascii="Arial" w:eastAsia="Times New Roman" w:hAnsi="Arial" w:cs="Arial"/>
          <w:sz w:val="24"/>
          <w:szCs w:val="24"/>
          <w:lang w:eastAsia="ru-RU"/>
        </w:rPr>
        <w:br/>
      </w:r>
    </w:p>
    <w:p w14:paraId="5026B9C5"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8B18C03"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 объявление предостережения;</w:t>
      </w:r>
      <w:r w:rsidRPr="00BF04CF">
        <w:rPr>
          <w:rFonts w:ascii="Arial" w:eastAsia="Times New Roman" w:hAnsi="Arial" w:cs="Arial"/>
          <w:sz w:val="24"/>
          <w:szCs w:val="24"/>
          <w:lang w:eastAsia="ru-RU"/>
        </w:rPr>
        <w:br/>
      </w:r>
    </w:p>
    <w:p w14:paraId="4E5539F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69C86ED"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 консультирование;</w:t>
      </w:r>
      <w:r w:rsidRPr="00BF04CF">
        <w:rPr>
          <w:rFonts w:ascii="Arial" w:eastAsia="Times New Roman" w:hAnsi="Arial" w:cs="Arial"/>
          <w:sz w:val="24"/>
          <w:szCs w:val="24"/>
          <w:lang w:eastAsia="ru-RU"/>
        </w:rPr>
        <w:br/>
      </w:r>
    </w:p>
    <w:p w14:paraId="2DF10AAA"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332EA1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5) профилактический визит.</w:t>
      </w:r>
      <w:r w:rsidRPr="00BF04CF">
        <w:rPr>
          <w:rFonts w:ascii="Arial" w:eastAsia="Times New Roman" w:hAnsi="Arial" w:cs="Arial"/>
          <w:sz w:val="24"/>
          <w:szCs w:val="24"/>
          <w:lang w:eastAsia="ru-RU"/>
        </w:rPr>
        <w:br/>
      </w:r>
    </w:p>
    <w:p w14:paraId="234A142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BF4A3D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3.3. Информирование.</w:t>
      </w:r>
      <w:r w:rsidRPr="00BF04CF">
        <w:rPr>
          <w:rFonts w:ascii="Arial" w:eastAsia="Times New Roman" w:hAnsi="Arial" w:cs="Arial"/>
          <w:sz w:val="24"/>
          <w:szCs w:val="24"/>
          <w:lang w:eastAsia="ru-RU"/>
        </w:rPr>
        <w:br/>
      </w:r>
    </w:p>
    <w:p w14:paraId="233E505D"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89DD0E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3.3.1. Орган муниципального лесного контроля осуществляет информирование контролируемых и иных заинтересованных лиц по вопросам соблюдения обязательных требований посредством размещения сведений, определенных частью 3 статьи 46 Федерального закона N 248-ФЗ, на официальном сайте администрации городского округа Жуковский Московской области в сети Интернет (далее - официальный сайт), в средствах массовой информации.</w:t>
      </w:r>
      <w:r w:rsidRPr="00BF04CF">
        <w:rPr>
          <w:rFonts w:ascii="Arial" w:eastAsia="Times New Roman" w:hAnsi="Arial" w:cs="Arial"/>
          <w:sz w:val="24"/>
          <w:szCs w:val="24"/>
          <w:lang w:eastAsia="ru-RU"/>
        </w:rPr>
        <w:br/>
      </w:r>
    </w:p>
    <w:p w14:paraId="49652FC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9E7902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lastRenderedPageBreak/>
        <w:t>Орган муниципального лесного контроля обязан размещать и поддерживать в актуальном состоянии на официальном сайте в сети Интернет сведения, предусмотренные частью 3 статьи 46 Федерального закона N 248-ФЗ.</w:t>
      </w:r>
      <w:r w:rsidRPr="00BF04CF">
        <w:rPr>
          <w:rFonts w:ascii="Arial" w:eastAsia="Times New Roman" w:hAnsi="Arial" w:cs="Arial"/>
          <w:sz w:val="24"/>
          <w:szCs w:val="24"/>
          <w:lang w:eastAsia="ru-RU"/>
        </w:rPr>
        <w:br/>
      </w:r>
    </w:p>
    <w:p w14:paraId="5393243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EE0C38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3.4. Обобщение правоприменительной практики.</w:t>
      </w:r>
      <w:r w:rsidRPr="00BF04CF">
        <w:rPr>
          <w:rFonts w:ascii="Arial" w:eastAsia="Times New Roman" w:hAnsi="Arial" w:cs="Arial"/>
          <w:sz w:val="24"/>
          <w:szCs w:val="24"/>
          <w:lang w:eastAsia="ru-RU"/>
        </w:rPr>
        <w:br/>
      </w:r>
    </w:p>
    <w:p w14:paraId="1FB99CF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EC836F4"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3.4.1. Обобщение правоприменительной практики осуществляется органом муниципального лесного контроля посредством сбора и анализа данных о проведенных контрольных мероприятиях и их результатах.</w:t>
      </w:r>
      <w:r w:rsidRPr="00BF04CF">
        <w:rPr>
          <w:rFonts w:ascii="Arial" w:eastAsia="Times New Roman" w:hAnsi="Arial" w:cs="Arial"/>
          <w:sz w:val="24"/>
          <w:szCs w:val="24"/>
          <w:lang w:eastAsia="ru-RU"/>
        </w:rPr>
        <w:br/>
      </w:r>
    </w:p>
    <w:p w14:paraId="51F10C7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777818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По итогам обобщения правоприменительной практики органом муниципального лесного контроля ежегодно готовятся доклады, содержащие результаты обобщения правоприменительной практики по осуществлению муниципального лесного контроля, которые утверждаются и размещаются в срок до 1 июля года, следующего за отчетным годом, на официальном сайте Администрации городского округа Жуковский в сети Интернет.</w:t>
      </w:r>
      <w:r w:rsidRPr="00BF04CF">
        <w:rPr>
          <w:rFonts w:ascii="Arial" w:eastAsia="Times New Roman" w:hAnsi="Arial" w:cs="Arial"/>
          <w:sz w:val="24"/>
          <w:szCs w:val="24"/>
          <w:lang w:eastAsia="ru-RU"/>
        </w:rPr>
        <w:br/>
      </w:r>
    </w:p>
    <w:p w14:paraId="2EAFF0A8"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EB018C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3.5. Объявление предостережений.</w:t>
      </w:r>
      <w:r w:rsidRPr="00BF04CF">
        <w:rPr>
          <w:rFonts w:ascii="Arial" w:eastAsia="Times New Roman" w:hAnsi="Arial" w:cs="Arial"/>
          <w:sz w:val="24"/>
          <w:szCs w:val="24"/>
          <w:lang w:eastAsia="ru-RU"/>
        </w:rPr>
        <w:br/>
      </w:r>
    </w:p>
    <w:p w14:paraId="34B24EA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780FCE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3.5.1. Орган муниципального лесного контроля объявляет контролируемому лицу предостережение о недопустимости нарушения обязательных требований (далее - предостережение) не позднее 30 дней со дня получения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и предлагает принять меры по обеспечению соблюдения обязательных требований.</w:t>
      </w:r>
      <w:r w:rsidRPr="00BF04CF">
        <w:rPr>
          <w:rFonts w:ascii="Arial" w:eastAsia="Times New Roman" w:hAnsi="Arial" w:cs="Arial"/>
          <w:sz w:val="24"/>
          <w:szCs w:val="24"/>
          <w:lang w:eastAsia="ru-RU"/>
        </w:rPr>
        <w:br/>
      </w:r>
    </w:p>
    <w:p w14:paraId="6A739471"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F12A16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3.5.2. Предостережение составляется по форме,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BF04CF">
        <w:rPr>
          <w:rFonts w:ascii="Arial" w:eastAsia="Times New Roman" w:hAnsi="Arial" w:cs="Arial"/>
          <w:sz w:val="24"/>
          <w:szCs w:val="24"/>
          <w:lang w:eastAsia="ru-RU"/>
        </w:rPr>
        <w:br/>
      </w:r>
    </w:p>
    <w:p w14:paraId="38C77511"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6E2D5E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3.5.3. В случае объявления органом муниципального лесного контроля предостережения контролируемое лицо вправе подать возражение в отношении предостережения (далее - возражение) в срок не позднее 15 дней со дня получения им предостережения.</w:t>
      </w:r>
      <w:r w:rsidRPr="00BF04CF">
        <w:rPr>
          <w:rFonts w:ascii="Arial" w:eastAsia="Times New Roman" w:hAnsi="Arial" w:cs="Arial"/>
          <w:sz w:val="24"/>
          <w:szCs w:val="24"/>
          <w:lang w:eastAsia="ru-RU"/>
        </w:rPr>
        <w:br/>
      </w:r>
    </w:p>
    <w:p w14:paraId="5735F39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BCF93F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3.5.4. Возражение должно содержать:</w:t>
      </w:r>
      <w:r w:rsidRPr="00BF04CF">
        <w:rPr>
          <w:rFonts w:ascii="Arial" w:eastAsia="Times New Roman" w:hAnsi="Arial" w:cs="Arial"/>
          <w:sz w:val="24"/>
          <w:szCs w:val="24"/>
          <w:lang w:eastAsia="ru-RU"/>
        </w:rPr>
        <w:br/>
      </w:r>
    </w:p>
    <w:p w14:paraId="756B707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5C5B4D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lastRenderedPageBreak/>
        <w:t>1) наименование органа муниципального лесного контроля, в который направляется возражение;</w:t>
      </w:r>
      <w:r w:rsidRPr="00BF04CF">
        <w:rPr>
          <w:rFonts w:ascii="Arial" w:eastAsia="Times New Roman" w:hAnsi="Arial" w:cs="Arial"/>
          <w:sz w:val="24"/>
          <w:szCs w:val="24"/>
          <w:lang w:eastAsia="ru-RU"/>
        </w:rPr>
        <w:br/>
      </w:r>
    </w:p>
    <w:p w14:paraId="7CB72D1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A4A944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наименование юридического лица, фамилию, имя и отчество (последнее - при наличии) индивидуального предпринимателя или гражданина, а также номер (номера) контактного телефона, адрес (адреса) электронной почты (при наличии) и почтовый адрес, по которым должен быть направлен ответ контролируемому лицу;</w:t>
      </w:r>
      <w:r w:rsidRPr="00BF04CF">
        <w:rPr>
          <w:rFonts w:ascii="Arial" w:eastAsia="Times New Roman" w:hAnsi="Arial" w:cs="Arial"/>
          <w:sz w:val="24"/>
          <w:szCs w:val="24"/>
          <w:lang w:eastAsia="ru-RU"/>
        </w:rPr>
        <w:br/>
      </w:r>
    </w:p>
    <w:p w14:paraId="3A27C44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2A2D3F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 дату и номер предостережения;</w:t>
      </w:r>
      <w:r w:rsidRPr="00BF04CF">
        <w:rPr>
          <w:rFonts w:ascii="Arial" w:eastAsia="Times New Roman" w:hAnsi="Arial" w:cs="Arial"/>
          <w:sz w:val="24"/>
          <w:szCs w:val="24"/>
          <w:lang w:eastAsia="ru-RU"/>
        </w:rPr>
        <w:br/>
      </w:r>
    </w:p>
    <w:p w14:paraId="5BAB106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CA07563"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 доводы, на основании которых контролируемое лицо не согласно с объявленным предостережением;</w:t>
      </w:r>
      <w:r w:rsidRPr="00BF04CF">
        <w:rPr>
          <w:rFonts w:ascii="Arial" w:eastAsia="Times New Roman" w:hAnsi="Arial" w:cs="Arial"/>
          <w:sz w:val="24"/>
          <w:szCs w:val="24"/>
          <w:lang w:eastAsia="ru-RU"/>
        </w:rPr>
        <w:br/>
      </w:r>
    </w:p>
    <w:p w14:paraId="42C4457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EAA7CC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5) дату получения предостережения контролируемым лицом;</w:t>
      </w:r>
      <w:r w:rsidRPr="00BF04CF">
        <w:rPr>
          <w:rFonts w:ascii="Arial" w:eastAsia="Times New Roman" w:hAnsi="Arial" w:cs="Arial"/>
          <w:sz w:val="24"/>
          <w:szCs w:val="24"/>
          <w:lang w:eastAsia="ru-RU"/>
        </w:rPr>
        <w:br/>
      </w:r>
    </w:p>
    <w:p w14:paraId="6D831E7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A3397A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6) личную подпись и дату.</w:t>
      </w:r>
      <w:r w:rsidRPr="00BF04CF">
        <w:rPr>
          <w:rFonts w:ascii="Arial" w:eastAsia="Times New Roman" w:hAnsi="Arial" w:cs="Arial"/>
          <w:sz w:val="24"/>
          <w:szCs w:val="24"/>
          <w:lang w:eastAsia="ru-RU"/>
        </w:rPr>
        <w:br/>
      </w:r>
    </w:p>
    <w:p w14:paraId="084E1AAB"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761D7A8"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3.5.5. В случае необходимости в подтверждение своих доводов контролируемое лицо прилагает к возражению соответствующие документы либо их заверенные копии.</w:t>
      </w:r>
      <w:r w:rsidRPr="00BF04CF">
        <w:rPr>
          <w:rFonts w:ascii="Arial" w:eastAsia="Times New Roman" w:hAnsi="Arial" w:cs="Arial"/>
          <w:sz w:val="24"/>
          <w:szCs w:val="24"/>
          <w:lang w:eastAsia="ru-RU"/>
        </w:rPr>
        <w:br/>
      </w:r>
    </w:p>
    <w:p w14:paraId="3F9B1116"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AEB56A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3.5.6. Возражение рассматривается органом муниципального лесного контроля в течение 30 дней со дня получения.</w:t>
      </w:r>
      <w:r w:rsidRPr="00BF04CF">
        <w:rPr>
          <w:rFonts w:ascii="Arial" w:eastAsia="Times New Roman" w:hAnsi="Arial" w:cs="Arial"/>
          <w:sz w:val="24"/>
          <w:szCs w:val="24"/>
          <w:lang w:eastAsia="ru-RU"/>
        </w:rPr>
        <w:br/>
      </w:r>
    </w:p>
    <w:p w14:paraId="7168207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2B1EF8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3.5.7. В случае принятия представленных в возражении контролируемого лица доводов руководитель (в случае отсутствия руководителя - заместитель руководителя) органа муниципального лесного контроля аннулирует направленное ранее предостережение с соответствующей отметкой в журнале учета объявленных предостережений. При несогласии с возражением указываются соответствующие обоснования.</w:t>
      </w:r>
      <w:r w:rsidRPr="00BF04CF">
        <w:rPr>
          <w:rFonts w:ascii="Arial" w:eastAsia="Times New Roman" w:hAnsi="Arial" w:cs="Arial"/>
          <w:sz w:val="24"/>
          <w:szCs w:val="24"/>
          <w:lang w:eastAsia="ru-RU"/>
        </w:rPr>
        <w:br/>
      </w:r>
    </w:p>
    <w:p w14:paraId="3F3F3C1A"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7F18968"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Информация о несогласии с возражением или об аннулировании предостережения направляется в адрес контролируемого лица в письменной форме или в форме электронного документа.</w:t>
      </w:r>
      <w:r w:rsidRPr="00BF04CF">
        <w:rPr>
          <w:rFonts w:ascii="Arial" w:eastAsia="Times New Roman" w:hAnsi="Arial" w:cs="Arial"/>
          <w:sz w:val="24"/>
          <w:szCs w:val="24"/>
          <w:lang w:eastAsia="ru-RU"/>
        </w:rPr>
        <w:br/>
      </w:r>
    </w:p>
    <w:p w14:paraId="0831646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9E676F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3.6. Консультирование.</w:t>
      </w:r>
      <w:r w:rsidRPr="00BF04CF">
        <w:rPr>
          <w:rFonts w:ascii="Arial" w:eastAsia="Times New Roman" w:hAnsi="Arial" w:cs="Arial"/>
          <w:sz w:val="24"/>
          <w:szCs w:val="24"/>
          <w:lang w:eastAsia="ru-RU"/>
        </w:rPr>
        <w:br/>
      </w:r>
    </w:p>
    <w:p w14:paraId="497006D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9C2C5F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3.6.1. Консультирование осуществляется в устной или письменной форме по следующим вопросам:</w:t>
      </w:r>
      <w:r w:rsidRPr="00BF04CF">
        <w:rPr>
          <w:rFonts w:ascii="Arial" w:eastAsia="Times New Roman" w:hAnsi="Arial" w:cs="Arial"/>
          <w:sz w:val="24"/>
          <w:szCs w:val="24"/>
          <w:lang w:eastAsia="ru-RU"/>
        </w:rPr>
        <w:br/>
      </w:r>
    </w:p>
    <w:p w14:paraId="70314B2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E1C05E2"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а) организация и осуществление муниципального лесного контроля;</w:t>
      </w:r>
      <w:r w:rsidRPr="00BF04CF">
        <w:rPr>
          <w:rFonts w:ascii="Arial" w:eastAsia="Times New Roman" w:hAnsi="Arial" w:cs="Arial"/>
          <w:sz w:val="24"/>
          <w:szCs w:val="24"/>
          <w:lang w:eastAsia="ru-RU"/>
        </w:rPr>
        <w:br/>
      </w:r>
    </w:p>
    <w:p w14:paraId="041A814D"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7DF246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б) порядок осуществления контрольных (надзорных) мероприятий, установленных настоящим Положением;</w:t>
      </w:r>
      <w:r w:rsidRPr="00BF04CF">
        <w:rPr>
          <w:rFonts w:ascii="Arial" w:eastAsia="Times New Roman" w:hAnsi="Arial" w:cs="Arial"/>
          <w:sz w:val="24"/>
          <w:szCs w:val="24"/>
          <w:lang w:eastAsia="ru-RU"/>
        </w:rPr>
        <w:br/>
      </w:r>
    </w:p>
    <w:p w14:paraId="1684CE4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FE93B9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порядок обжалования действий (бездействия) должностных лиц органа муниципального лесного контроля;</w:t>
      </w:r>
      <w:r w:rsidRPr="00BF04CF">
        <w:rPr>
          <w:rFonts w:ascii="Arial" w:eastAsia="Times New Roman" w:hAnsi="Arial" w:cs="Arial"/>
          <w:sz w:val="24"/>
          <w:szCs w:val="24"/>
          <w:lang w:eastAsia="ru-RU"/>
        </w:rPr>
        <w:br/>
      </w:r>
    </w:p>
    <w:p w14:paraId="31A142D1"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28D0FBD"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г) получение информации о нормативных правовых актах (их отдельных положениях), содержащих обязательные требования, оценка соблюдения которых осуществляется органом муниципального лесного контроля в рамках контрольных (надзорных) мероприятий.</w:t>
      </w:r>
      <w:r w:rsidRPr="00BF04CF">
        <w:rPr>
          <w:rFonts w:ascii="Arial" w:eastAsia="Times New Roman" w:hAnsi="Arial" w:cs="Arial"/>
          <w:sz w:val="24"/>
          <w:szCs w:val="24"/>
          <w:lang w:eastAsia="ru-RU"/>
        </w:rPr>
        <w:br/>
      </w:r>
    </w:p>
    <w:p w14:paraId="48A187E6"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7E74BE8"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Консультирование в письменной форме осуществляется должностным лицом в следующих случаях:</w:t>
      </w:r>
      <w:r w:rsidRPr="00BF04CF">
        <w:rPr>
          <w:rFonts w:ascii="Arial" w:eastAsia="Times New Roman" w:hAnsi="Arial" w:cs="Arial"/>
          <w:sz w:val="24"/>
          <w:szCs w:val="24"/>
          <w:lang w:eastAsia="ru-RU"/>
        </w:rPr>
        <w:br/>
      </w:r>
    </w:p>
    <w:p w14:paraId="7F57FCD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D8AA96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а) контролируемым лицом представлен письменный запрос о представлении письменного ответа по вопросам консультирования;</w:t>
      </w:r>
      <w:r w:rsidRPr="00BF04CF">
        <w:rPr>
          <w:rFonts w:ascii="Arial" w:eastAsia="Times New Roman" w:hAnsi="Arial" w:cs="Arial"/>
          <w:sz w:val="24"/>
          <w:szCs w:val="24"/>
          <w:lang w:eastAsia="ru-RU"/>
        </w:rPr>
        <w:br/>
      </w:r>
    </w:p>
    <w:p w14:paraId="7B90C4C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BD9FEB3"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б) за время консультирования предоставить ответ на поставленные вопросы невозможно;</w:t>
      </w:r>
      <w:r w:rsidRPr="00BF04CF">
        <w:rPr>
          <w:rFonts w:ascii="Arial" w:eastAsia="Times New Roman" w:hAnsi="Arial" w:cs="Arial"/>
          <w:sz w:val="24"/>
          <w:szCs w:val="24"/>
          <w:lang w:eastAsia="ru-RU"/>
        </w:rPr>
        <w:br/>
      </w:r>
    </w:p>
    <w:p w14:paraId="750D1555"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1F844E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ответ на поставленные вопросы требует дополнительного запроса сведений.</w:t>
      </w:r>
      <w:r w:rsidRPr="00BF04CF">
        <w:rPr>
          <w:rFonts w:ascii="Arial" w:eastAsia="Times New Roman" w:hAnsi="Arial" w:cs="Arial"/>
          <w:sz w:val="24"/>
          <w:szCs w:val="24"/>
          <w:lang w:eastAsia="ru-RU"/>
        </w:rPr>
        <w:br/>
      </w:r>
    </w:p>
    <w:p w14:paraId="7C7848D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D8ED0F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При осуществлении консультирования должностное лицо органа муниципального лесного контроля обязано соблюдать конфиденциальность информации, доступ к которой ограничен в соответствии с законодательством Российской Федерации.</w:t>
      </w:r>
      <w:r w:rsidRPr="00BF04CF">
        <w:rPr>
          <w:rFonts w:ascii="Arial" w:eastAsia="Times New Roman" w:hAnsi="Arial" w:cs="Arial"/>
          <w:sz w:val="24"/>
          <w:szCs w:val="24"/>
          <w:lang w:eastAsia="ru-RU"/>
        </w:rPr>
        <w:br/>
      </w:r>
    </w:p>
    <w:p w14:paraId="5AF39FE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F4AF4C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должностных лиц органа муниципального лесного контроля, иных участников контрольного (надзорного) мероприятия, а также результаты проведенных в рамках контрольного (надзорного) мероприятия экспертизы, испытаний.</w:t>
      </w:r>
      <w:r w:rsidRPr="00BF04CF">
        <w:rPr>
          <w:rFonts w:ascii="Arial" w:eastAsia="Times New Roman" w:hAnsi="Arial" w:cs="Arial"/>
          <w:sz w:val="24"/>
          <w:szCs w:val="24"/>
          <w:lang w:eastAsia="ru-RU"/>
        </w:rPr>
        <w:br/>
      </w:r>
    </w:p>
    <w:p w14:paraId="099E550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A30F7B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Информация, ставшая известной должностному лицу органа муниципального лесного контроля в ходе консультирования, не может использоваться органом муниципального лесного контроля в целях оценки контролируемого лица по </w:t>
      </w:r>
      <w:r w:rsidRPr="00BF04CF">
        <w:rPr>
          <w:rFonts w:ascii="Arial" w:eastAsia="Times New Roman" w:hAnsi="Arial" w:cs="Arial"/>
          <w:sz w:val="24"/>
          <w:szCs w:val="24"/>
          <w:lang w:eastAsia="ru-RU"/>
        </w:rPr>
        <w:lastRenderedPageBreak/>
        <w:t>вопросам соблюдения обязательных требований.</w:t>
      </w:r>
      <w:r w:rsidRPr="00BF04CF">
        <w:rPr>
          <w:rFonts w:ascii="Arial" w:eastAsia="Times New Roman" w:hAnsi="Arial" w:cs="Arial"/>
          <w:sz w:val="24"/>
          <w:szCs w:val="24"/>
          <w:lang w:eastAsia="ru-RU"/>
        </w:rPr>
        <w:br/>
      </w:r>
    </w:p>
    <w:p w14:paraId="639BD8DB"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CDB3E4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Органы муниципального лесного контроля ведут журналы учета консультирований.</w:t>
      </w:r>
      <w:r w:rsidRPr="00BF04CF">
        <w:rPr>
          <w:rFonts w:ascii="Arial" w:eastAsia="Times New Roman" w:hAnsi="Arial" w:cs="Arial"/>
          <w:sz w:val="24"/>
          <w:szCs w:val="24"/>
          <w:lang w:eastAsia="ru-RU"/>
        </w:rPr>
        <w:br/>
      </w:r>
    </w:p>
    <w:p w14:paraId="31F1C34D"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2DE24C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случае поступления в орган муниципального лесного контроля 5 и более однотипных обращений контролируемых лиц и их представителей консультирование осуществляется посредством размещения на официальном сайте администрации органа местного самоуправления в сети Интернет письменного разъяснения.</w:t>
      </w:r>
      <w:r w:rsidRPr="00BF04CF">
        <w:rPr>
          <w:rFonts w:ascii="Arial" w:eastAsia="Times New Roman" w:hAnsi="Arial" w:cs="Arial"/>
          <w:sz w:val="24"/>
          <w:szCs w:val="24"/>
          <w:lang w:eastAsia="ru-RU"/>
        </w:rPr>
        <w:br/>
      </w:r>
    </w:p>
    <w:p w14:paraId="3F35F542" w14:textId="77777777" w:rsidR="00BF04CF" w:rsidRPr="00BF04CF" w:rsidRDefault="00BF04CF" w:rsidP="00BF04CF">
      <w:pPr>
        <w:spacing w:after="240" w:line="240" w:lineRule="auto"/>
        <w:jc w:val="center"/>
        <w:textAlignment w:val="baseline"/>
        <w:outlineLvl w:val="3"/>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3.7. Профилактический визит</w:t>
      </w:r>
    </w:p>
    <w:p w14:paraId="140EAE56"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242C60D"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3.7.1.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sidRPr="00BF04CF">
        <w:rPr>
          <w:rFonts w:ascii="Arial" w:eastAsia="Times New Roman" w:hAnsi="Arial" w:cs="Arial"/>
          <w:sz w:val="24"/>
          <w:szCs w:val="24"/>
          <w:lang w:eastAsia="ru-RU"/>
        </w:rPr>
        <w:br/>
      </w:r>
    </w:p>
    <w:p w14:paraId="26B4AC0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C385112"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Продолжительность профилактического визита составляет не более двух часов в течение рабочего дня.</w:t>
      </w:r>
      <w:r w:rsidRPr="00BF04CF">
        <w:rPr>
          <w:rFonts w:ascii="Arial" w:eastAsia="Times New Roman" w:hAnsi="Arial" w:cs="Arial"/>
          <w:sz w:val="24"/>
          <w:szCs w:val="24"/>
          <w:lang w:eastAsia="ru-RU"/>
        </w:rPr>
        <w:br/>
      </w:r>
    </w:p>
    <w:p w14:paraId="178B192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E50992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3.7.2. Инспектор проводит обязательный профилактический визит в отношении:</w:t>
      </w:r>
      <w:r w:rsidRPr="00BF04CF">
        <w:rPr>
          <w:rFonts w:ascii="Arial" w:eastAsia="Times New Roman" w:hAnsi="Arial" w:cs="Arial"/>
          <w:sz w:val="24"/>
          <w:szCs w:val="24"/>
          <w:lang w:eastAsia="ru-RU"/>
        </w:rPr>
        <w:br/>
      </w:r>
    </w:p>
    <w:p w14:paraId="0510388D"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A56225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 контролируемых лиц, приступающих к осуществлению деятельности, не позднее чем в течение одного года с момента начала такой деятельности (при наличии сведений о начале деятельности);</w:t>
      </w:r>
      <w:r w:rsidRPr="00BF04CF">
        <w:rPr>
          <w:rFonts w:ascii="Arial" w:eastAsia="Times New Roman" w:hAnsi="Arial" w:cs="Arial"/>
          <w:sz w:val="24"/>
          <w:szCs w:val="24"/>
          <w:lang w:eastAsia="ru-RU"/>
        </w:rPr>
        <w:br/>
      </w:r>
    </w:p>
    <w:p w14:paraId="3570F28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915B78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объектов контроля, отнесенных к категориям значительного риска, в срок не позднее одного года со дня принятия решения об отнесении объекта контроля к указанной категории.</w:t>
      </w:r>
      <w:r w:rsidRPr="00BF04CF">
        <w:rPr>
          <w:rFonts w:ascii="Arial" w:eastAsia="Times New Roman" w:hAnsi="Arial" w:cs="Arial"/>
          <w:sz w:val="24"/>
          <w:szCs w:val="24"/>
          <w:lang w:eastAsia="ru-RU"/>
        </w:rPr>
        <w:br/>
      </w:r>
    </w:p>
    <w:p w14:paraId="612DB71D"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1D6B8E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3.7.3. Профилактические визиты проводятся по согласованию с контролируемыми лицами.</w:t>
      </w:r>
      <w:r w:rsidRPr="00BF04CF">
        <w:rPr>
          <w:rFonts w:ascii="Arial" w:eastAsia="Times New Roman" w:hAnsi="Arial" w:cs="Arial"/>
          <w:sz w:val="24"/>
          <w:szCs w:val="24"/>
          <w:lang w:eastAsia="ru-RU"/>
        </w:rPr>
        <w:br/>
      </w:r>
    </w:p>
    <w:p w14:paraId="1580B9A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65E406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3.7.4. Орган муниципального лесного контроля направляет контролируемому лицу уведомление о проведении профилактического визита не позднее чем за пять рабочих дней до даты его проведения.</w:t>
      </w:r>
      <w:r w:rsidRPr="00BF04CF">
        <w:rPr>
          <w:rFonts w:ascii="Arial" w:eastAsia="Times New Roman" w:hAnsi="Arial" w:cs="Arial"/>
          <w:sz w:val="24"/>
          <w:szCs w:val="24"/>
          <w:lang w:eastAsia="ru-RU"/>
        </w:rPr>
        <w:br/>
      </w:r>
    </w:p>
    <w:p w14:paraId="68D9DDB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91B08E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Контролируемое лицо вправе отказаться от проведения профилактического визита (включая обязательный профилактический визит), уведомив об этом орган </w:t>
      </w:r>
      <w:r w:rsidRPr="00BF04CF">
        <w:rPr>
          <w:rFonts w:ascii="Arial" w:eastAsia="Times New Roman" w:hAnsi="Arial" w:cs="Arial"/>
          <w:sz w:val="24"/>
          <w:szCs w:val="24"/>
          <w:lang w:eastAsia="ru-RU"/>
        </w:rPr>
        <w:lastRenderedPageBreak/>
        <w:t>муниципального лесного контроля не позднее чем за три рабочих дня до даты его проведения.</w:t>
      </w:r>
      <w:r w:rsidRPr="00BF04CF">
        <w:rPr>
          <w:rFonts w:ascii="Arial" w:eastAsia="Times New Roman" w:hAnsi="Arial" w:cs="Arial"/>
          <w:sz w:val="24"/>
          <w:szCs w:val="24"/>
          <w:lang w:eastAsia="ru-RU"/>
        </w:rPr>
        <w:br/>
      </w:r>
    </w:p>
    <w:p w14:paraId="6D313678"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4038E6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3.7.5. По итогам профилактического визита инспектор составляет акт о проведении профилактического визита, форма которого утверждается органом муниципального лесного контроля. Разъяснения, указанные в акте о проведении профилактического визита, носят рекомендательный характер.</w:t>
      </w:r>
      <w:r w:rsidRPr="00BF04CF">
        <w:rPr>
          <w:rFonts w:ascii="Arial" w:eastAsia="Times New Roman" w:hAnsi="Arial" w:cs="Arial"/>
          <w:sz w:val="24"/>
          <w:szCs w:val="24"/>
          <w:lang w:eastAsia="ru-RU"/>
        </w:rPr>
        <w:br/>
      </w:r>
    </w:p>
    <w:p w14:paraId="677B0C8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69BEA88"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3.7.6. Орган муниципального лесного контроля осуществляет учет проведенных профилактических визитов.</w:t>
      </w:r>
      <w:r w:rsidRPr="00BF04CF">
        <w:rPr>
          <w:rFonts w:ascii="Arial" w:eastAsia="Times New Roman" w:hAnsi="Arial" w:cs="Arial"/>
          <w:sz w:val="24"/>
          <w:szCs w:val="24"/>
          <w:lang w:eastAsia="ru-RU"/>
        </w:rPr>
        <w:br/>
      </w:r>
    </w:p>
    <w:p w14:paraId="568167A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D72626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3.7.7. Срок осуществления обязательного профилактического визита составляет один рабочий день.</w:t>
      </w:r>
      <w:r w:rsidRPr="00BF04CF">
        <w:rPr>
          <w:rFonts w:ascii="Arial" w:eastAsia="Times New Roman" w:hAnsi="Arial" w:cs="Arial"/>
          <w:sz w:val="24"/>
          <w:szCs w:val="24"/>
          <w:lang w:eastAsia="ru-RU"/>
        </w:rPr>
        <w:br/>
      </w:r>
    </w:p>
    <w:p w14:paraId="68372453" w14:textId="77777777" w:rsidR="00BF04CF" w:rsidRPr="00BF04CF" w:rsidRDefault="00BF04CF" w:rsidP="00BF04CF">
      <w:pPr>
        <w:spacing w:after="240" w:line="240" w:lineRule="auto"/>
        <w:jc w:val="center"/>
        <w:textAlignment w:val="baseline"/>
        <w:outlineLvl w:val="2"/>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4. Контрольные (надзорные) мероприятия, проводимые в рамках муниципального лесного контроля</w:t>
      </w:r>
    </w:p>
    <w:p w14:paraId="2679627D" w14:textId="77777777" w:rsidR="00BF04CF" w:rsidRPr="00BF04CF" w:rsidRDefault="00BF04CF" w:rsidP="00BF04CF">
      <w:pPr>
        <w:spacing w:after="240" w:line="240" w:lineRule="auto"/>
        <w:jc w:val="center"/>
        <w:textAlignment w:val="baseline"/>
        <w:outlineLvl w:val="3"/>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4.1. Контрольные (надзорные) мероприятия. Общие вопросы</w:t>
      </w:r>
    </w:p>
    <w:p w14:paraId="19C4233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486B0B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4.1.1. Муниципальный лесной контроль осуществляется органом муниципального лесного контроля посредством организации проведения следующих плановых и внеплановых контрольных (надзорных) мероприятий:</w:t>
      </w:r>
      <w:r w:rsidRPr="00BF04CF">
        <w:rPr>
          <w:rFonts w:ascii="Arial" w:eastAsia="Times New Roman" w:hAnsi="Arial" w:cs="Arial"/>
          <w:sz w:val="24"/>
          <w:szCs w:val="24"/>
          <w:lang w:eastAsia="ru-RU"/>
        </w:rPr>
        <w:br/>
      </w:r>
    </w:p>
    <w:p w14:paraId="0E374DBB"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AADB734"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инспекционный визит,</w:t>
      </w:r>
      <w:r w:rsidRPr="00BF04CF">
        <w:rPr>
          <w:rFonts w:ascii="Arial" w:eastAsia="Times New Roman" w:hAnsi="Arial" w:cs="Arial"/>
          <w:sz w:val="24"/>
          <w:szCs w:val="24"/>
          <w:lang w:eastAsia="ru-RU"/>
        </w:rPr>
        <w:br/>
      </w:r>
    </w:p>
    <w:p w14:paraId="755A2F8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FDE9F78"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рейдовый осмотр,</w:t>
      </w:r>
      <w:r w:rsidRPr="00BF04CF">
        <w:rPr>
          <w:rFonts w:ascii="Arial" w:eastAsia="Times New Roman" w:hAnsi="Arial" w:cs="Arial"/>
          <w:sz w:val="24"/>
          <w:szCs w:val="24"/>
          <w:lang w:eastAsia="ru-RU"/>
        </w:rPr>
        <w:br/>
      </w:r>
    </w:p>
    <w:p w14:paraId="3A988C7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950C0B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документарная проверка,</w:t>
      </w:r>
      <w:r w:rsidRPr="00BF04CF">
        <w:rPr>
          <w:rFonts w:ascii="Arial" w:eastAsia="Times New Roman" w:hAnsi="Arial" w:cs="Arial"/>
          <w:sz w:val="24"/>
          <w:szCs w:val="24"/>
          <w:lang w:eastAsia="ru-RU"/>
        </w:rPr>
        <w:br/>
      </w:r>
    </w:p>
    <w:p w14:paraId="79FD008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A09CD52"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выездная проверка - при взаимодействии с контролируемыми лицами;</w:t>
      </w:r>
      <w:r w:rsidRPr="00BF04CF">
        <w:rPr>
          <w:rFonts w:ascii="Arial" w:eastAsia="Times New Roman" w:hAnsi="Arial" w:cs="Arial"/>
          <w:sz w:val="24"/>
          <w:szCs w:val="24"/>
          <w:lang w:eastAsia="ru-RU"/>
        </w:rPr>
        <w:br/>
      </w:r>
    </w:p>
    <w:p w14:paraId="6516CF4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71AC6D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наблюдение за соблюдением обязательных требований,</w:t>
      </w:r>
      <w:r w:rsidRPr="00BF04CF">
        <w:rPr>
          <w:rFonts w:ascii="Arial" w:eastAsia="Times New Roman" w:hAnsi="Arial" w:cs="Arial"/>
          <w:sz w:val="24"/>
          <w:szCs w:val="24"/>
          <w:lang w:eastAsia="ru-RU"/>
        </w:rPr>
        <w:br/>
      </w:r>
    </w:p>
    <w:p w14:paraId="1949E23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27945B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выездное обследования - без взаимодействия с контролируемыми лицами.</w:t>
      </w:r>
      <w:r w:rsidRPr="00BF04CF">
        <w:rPr>
          <w:rFonts w:ascii="Arial" w:eastAsia="Times New Roman" w:hAnsi="Arial" w:cs="Arial"/>
          <w:sz w:val="24"/>
          <w:szCs w:val="24"/>
          <w:lang w:eastAsia="ru-RU"/>
        </w:rPr>
        <w:br/>
      </w:r>
    </w:p>
    <w:p w14:paraId="4173FAC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968B62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4.1.2. При осуществлении муниципального контроля взаимодействием с контролируемыми лицами являются:</w:t>
      </w:r>
      <w:r w:rsidRPr="00BF04CF">
        <w:rPr>
          <w:rFonts w:ascii="Arial" w:eastAsia="Times New Roman" w:hAnsi="Arial" w:cs="Arial"/>
          <w:sz w:val="24"/>
          <w:szCs w:val="24"/>
          <w:lang w:eastAsia="ru-RU"/>
        </w:rPr>
        <w:br/>
      </w:r>
    </w:p>
    <w:p w14:paraId="6121CF4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91A15C8"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встречи, телефонные и иные переговоры (непосредственное взаимодействие) между инспектором и контролируемым лицом или его представителем;</w:t>
      </w:r>
      <w:r w:rsidRPr="00BF04CF">
        <w:rPr>
          <w:rFonts w:ascii="Arial" w:eastAsia="Times New Roman" w:hAnsi="Arial" w:cs="Arial"/>
          <w:sz w:val="24"/>
          <w:szCs w:val="24"/>
          <w:lang w:eastAsia="ru-RU"/>
        </w:rPr>
        <w:br/>
      </w:r>
    </w:p>
    <w:p w14:paraId="28C299E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C983E7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запрос документов, иных материалов;</w:t>
      </w:r>
    </w:p>
    <w:p w14:paraId="07A1308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sidRPr="00BF04CF">
        <w:rPr>
          <w:rFonts w:ascii="Arial" w:eastAsia="Times New Roman" w:hAnsi="Arial" w:cs="Arial"/>
          <w:sz w:val="24"/>
          <w:szCs w:val="24"/>
          <w:lang w:eastAsia="ru-RU"/>
        </w:rPr>
        <w:br/>
      </w:r>
    </w:p>
    <w:p w14:paraId="4DCE6D1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33C46A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4.1.3. Контрольные (надзорные) мероприятия, осуществляемые при взаимодействии с контролируемым лицом, проводятся органом муниципального лесного контроля по следующим основаниям:</w:t>
      </w:r>
      <w:r w:rsidRPr="00BF04CF">
        <w:rPr>
          <w:rFonts w:ascii="Arial" w:eastAsia="Times New Roman" w:hAnsi="Arial" w:cs="Arial"/>
          <w:sz w:val="24"/>
          <w:szCs w:val="24"/>
          <w:lang w:eastAsia="ru-RU"/>
        </w:rPr>
        <w:br/>
      </w:r>
    </w:p>
    <w:p w14:paraId="3A703895"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E378EE2"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 наличие у органа муниципального лесного контроля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sidRPr="00BF04CF">
        <w:rPr>
          <w:rFonts w:ascii="Arial" w:eastAsia="Times New Roman" w:hAnsi="Arial" w:cs="Arial"/>
          <w:sz w:val="24"/>
          <w:szCs w:val="24"/>
          <w:lang w:eastAsia="ru-RU"/>
        </w:rPr>
        <w:br/>
      </w:r>
    </w:p>
    <w:p w14:paraId="34717461"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F8A85E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наступление сроков проведения контрольных (надзорных) мероприятий, включенных в план проведения контрольных (надзорных) мероприятий;</w:t>
      </w:r>
      <w:r w:rsidRPr="00BF04CF">
        <w:rPr>
          <w:rFonts w:ascii="Arial" w:eastAsia="Times New Roman" w:hAnsi="Arial" w:cs="Arial"/>
          <w:sz w:val="24"/>
          <w:szCs w:val="24"/>
          <w:lang w:eastAsia="ru-RU"/>
        </w:rPr>
        <w:br/>
      </w:r>
    </w:p>
    <w:p w14:paraId="003EDE0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6D7C17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sidRPr="00BF04CF">
        <w:rPr>
          <w:rFonts w:ascii="Arial" w:eastAsia="Times New Roman" w:hAnsi="Arial" w:cs="Arial"/>
          <w:sz w:val="24"/>
          <w:szCs w:val="24"/>
          <w:lang w:eastAsia="ru-RU"/>
        </w:rPr>
        <w:br/>
      </w:r>
    </w:p>
    <w:p w14:paraId="1E263B7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BC50E48"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BF04CF">
        <w:rPr>
          <w:rFonts w:ascii="Arial" w:eastAsia="Times New Roman" w:hAnsi="Arial" w:cs="Arial"/>
          <w:sz w:val="24"/>
          <w:szCs w:val="24"/>
          <w:lang w:eastAsia="ru-RU"/>
        </w:rPr>
        <w:br/>
      </w:r>
    </w:p>
    <w:p w14:paraId="11C1AF9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E7B1F42"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5) истечение срока исполнения решения органа муниципального лесного контроля об устранении выявленного нарушения обязательных требований - в случаях, установленных частью 1 статьи 95 Федерального закона N 248-ФЗ.</w:t>
      </w:r>
      <w:r w:rsidRPr="00BF04CF">
        <w:rPr>
          <w:rFonts w:ascii="Arial" w:eastAsia="Times New Roman" w:hAnsi="Arial" w:cs="Arial"/>
          <w:sz w:val="24"/>
          <w:szCs w:val="24"/>
          <w:lang w:eastAsia="ru-RU"/>
        </w:rPr>
        <w:br/>
      </w:r>
    </w:p>
    <w:p w14:paraId="646AFF2A"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7CBE67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Контрольные (надзорные) мероприятия без взаимодействия проводятся инспекторами на основании заданий уполномоченных должностных лиц органа муниципального лесного контроля, включая задания, содержащиеся в планах работы органа муниципального лесного контроля, в том числе в случаях, установленных Федеральным законом N 248-ФЗ.</w:t>
      </w:r>
      <w:r w:rsidRPr="00BF04CF">
        <w:rPr>
          <w:rFonts w:ascii="Arial" w:eastAsia="Times New Roman" w:hAnsi="Arial" w:cs="Arial"/>
          <w:sz w:val="24"/>
          <w:szCs w:val="24"/>
          <w:lang w:eastAsia="ru-RU"/>
        </w:rPr>
        <w:br/>
      </w:r>
    </w:p>
    <w:p w14:paraId="6454646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49BA34D"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4.1.4. Плановые и внеплановые контрольные (надзорные) мероприятия, за исключением проводимых без взаимодействия с контролируемыми лицами, </w:t>
      </w:r>
      <w:r w:rsidRPr="00BF04CF">
        <w:rPr>
          <w:rFonts w:ascii="Arial" w:eastAsia="Times New Roman" w:hAnsi="Arial" w:cs="Arial"/>
          <w:sz w:val="24"/>
          <w:szCs w:val="24"/>
          <w:lang w:eastAsia="ru-RU"/>
        </w:rPr>
        <w:lastRenderedPageBreak/>
        <w:t>проводятся путем совершения инспектором и лицами, привлекаемыми к проведению контрольного (надзорного) мероприятия, следующих контрольных действий:</w:t>
      </w:r>
      <w:r w:rsidRPr="00BF04CF">
        <w:rPr>
          <w:rFonts w:ascii="Arial" w:eastAsia="Times New Roman" w:hAnsi="Arial" w:cs="Arial"/>
          <w:sz w:val="24"/>
          <w:szCs w:val="24"/>
          <w:lang w:eastAsia="ru-RU"/>
        </w:rPr>
        <w:br/>
      </w:r>
    </w:p>
    <w:p w14:paraId="31D46E15"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D8FDC7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осмотр;</w:t>
      </w:r>
      <w:r w:rsidRPr="00BF04CF">
        <w:rPr>
          <w:rFonts w:ascii="Arial" w:eastAsia="Times New Roman" w:hAnsi="Arial" w:cs="Arial"/>
          <w:sz w:val="24"/>
          <w:szCs w:val="24"/>
          <w:lang w:eastAsia="ru-RU"/>
        </w:rPr>
        <w:br/>
      </w:r>
    </w:p>
    <w:p w14:paraId="5308B976"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0BFB89D"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опрос;</w:t>
      </w:r>
      <w:r w:rsidRPr="00BF04CF">
        <w:rPr>
          <w:rFonts w:ascii="Arial" w:eastAsia="Times New Roman" w:hAnsi="Arial" w:cs="Arial"/>
          <w:sz w:val="24"/>
          <w:szCs w:val="24"/>
          <w:lang w:eastAsia="ru-RU"/>
        </w:rPr>
        <w:br/>
      </w:r>
    </w:p>
    <w:p w14:paraId="261A233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3C6006C"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получение письменных объяснений;</w:t>
      </w:r>
      <w:r w:rsidRPr="00BF04CF">
        <w:rPr>
          <w:rFonts w:ascii="Arial" w:eastAsia="Times New Roman" w:hAnsi="Arial" w:cs="Arial"/>
          <w:sz w:val="24"/>
          <w:szCs w:val="24"/>
          <w:lang w:eastAsia="ru-RU"/>
        </w:rPr>
        <w:br/>
      </w:r>
    </w:p>
    <w:p w14:paraId="6E0B0A58"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898CD6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истребование документов;</w:t>
      </w:r>
      <w:r w:rsidRPr="00BF04CF">
        <w:rPr>
          <w:rFonts w:ascii="Arial" w:eastAsia="Times New Roman" w:hAnsi="Arial" w:cs="Arial"/>
          <w:sz w:val="24"/>
          <w:szCs w:val="24"/>
          <w:lang w:eastAsia="ru-RU"/>
        </w:rPr>
        <w:br/>
      </w:r>
    </w:p>
    <w:p w14:paraId="590BBC0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238744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экспертиза.</w:t>
      </w:r>
      <w:r w:rsidRPr="00BF04CF">
        <w:rPr>
          <w:rFonts w:ascii="Arial" w:eastAsia="Times New Roman" w:hAnsi="Arial" w:cs="Arial"/>
          <w:sz w:val="24"/>
          <w:szCs w:val="24"/>
          <w:lang w:eastAsia="ru-RU"/>
        </w:rPr>
        <w:br/>
      </w:r>
    </w:p>
    <w:p w14:paraId="3AD2136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83E113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4.1.5. Для проведения контрольного (надзорного) мероприятия, предусматривающего взаимодействие с контролируемым лицом, а также документарной проверки, принимается решение органа муниципального лесного контроля, подписанное уполномоченным лицом, в котором указываются сведения, предусмотренные частью 1 статьи 64 Федерального закона N 248-ФЗ.</w:t>
      </w:r>
      <w:r w:rsidRPr="00BF04CF">
        <w:rPr>
          <w:rFonts w:ascii="Arial" w:eastAsia="Times New Roman" w:hAnsi="Arial" w:cs="Arial"/>
          <w:sz w:val="24"/>
          <w:szCs w:val="24"/>
          <w:lang w:eastAsia="ru-RU"/>
        </w:rPr>
        <w:br/>
      </w:r>
    </w:p>
    <w:p w14:paraId="7026F518"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195879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отношении проведения наблюдения за соблюдением обязательных требований, выездного обследования не требуется принятие решения о проведении данного контрольного (надзорного) мероприятия, предусмотренного абзацем первым настоящего пункта Положения.</w:t>
      </w:r>
      <w:r w:rsidRPr="00BF04CF">
        <w:rPr>
          <w:rFonts w:ascii="Arial" w:eastAsia="Times New Roman" w:hAnsi="Arial" w:cs="Arial"/>
          <w:sz w:val="24"/>
          <w:szCs w:val="24"/>
          <w:lang w:eastAsia="ru-RU"/>
        </w:rPr>
        <w:br/>
      </w:r>
    </w:p>
    <w:p w14:paraId="007E843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0A40BB4"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4.1.6. Формы документов, используемых органом муниципального лесного контроля,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в соответствии со статьей 21 Федерального закона N 248-ФЗ.</w:t>
      </w:r>
      <w:r w:rsidRPr="00BF04CF">
        <w:rPr>
          <w:rFonts w:ascii="Arial" w:eastAsia="Times New Roman" w:hAnsi="Arial" w:cs="Arial"/>
          <w:sz w:val="24"/>
          <w:szCs w:val="24"/>
          <w:lang w:eastAsia="ru-RU"/>
        </w:rPr>
        <w:br/>
      </w:r>
    </w:p>
    <w:p w14:paraId="0061AF5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E8F7AE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4.1.7. Контрольные (надзорные) мероприятия проводятся инспекторами, указанными в решении органа муниципального лесного контроля о проведении контрольного (надзорного) мероприятия.</w:t>
      </w:r>
      <w:r w:rsidRPr="00BF04CF">
        <w:rPr>
          <w:rFonts w:ascii="Arial" w:eastAsia="Times New Roman" w:hAnsi="Arial" w:cs="Arial"/>
          <w:sz w:val="24"/>
          <w:szCs w:val="24"/>
          <w:lang w:eastAsia="ru-RU"/>
        </w:rPr>
        <w:br/>
      </w:r>
    </w:p>
    <w:p w14:paraId="2169A74D"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D43FCD4"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При необходимости орган муниципального лесного контроля привлекает к проведению контрольных (надзорных) мероприятий экспертов, экспертные организации, аттестованные в установленном порядке, и включенных в реестр экспертов, экспертных организаций, привлекаемых к проведению контрольных (надзорных) мероприятий.</w:t>
      </w:r>
      <w:r w:rsidRPr="00BF04CF">
        <w:rPr>
          <w:rFonts w:ascii="Arial" w:eastAsia="Times New Roman" w:hAnsi="Arial" w:cs="Arial"/>
          <w:sz w:val="24"/>
          <w:szCs w:val="24"/>
          <w:lang w:eastAsia="ru-RU"/>
        </w:rPr>
        <w:br/>
      </w:r>
    </w:p>
    <w:p w14:paraId="64473245"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A607894"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4.1.8. По окончании проведения контрольного (надзорного) мероприятия, предусматривающего взаимодействие с контролируемым лицом, инспектор составляет акт контрольного (надзорного) мероприятия (далее также - акт) по форме, утвержденной приказом Министерства экономического развития Российской Федерации от 31.03.2021 N 151 "О типовых формах документов, используемых контрольным (надзорным) органом".</w:t>
      </w:r>
      <w:r w:rsidRPr="00BF04CF">
        <w:rPr>
          <w:rFonts w:ascii="Arial" w:eastAsia="Times New Roman" w:hAnsi="Arial" w:cs="Arial"/>
          <w:sz w:val="24"/>
          <w:szCs w:val="24"/>
          <w:lang w:eastAsia="ru-RU"/>
        </w:rPr>
        <w:br/>
      </w:r>
    </w:p>
    <w:p w14:paraId="01FE94B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E9D01BC"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случае если по результатам проведения такого мероприятия выявлено нарушение обязательных требований, в акте указывается, какое именно обязательное требование нарушено, каким нормативным правовым актом и его структурной единицей оно установлено.</w:t>
      </w:r>
      <w:r w:rsidRPr="00BF04CF">
        <w:rPr>
          <w:rFonts w:ascii="Arial" w:eastAsia="Times New Roman" w:hAnsi="Arial" w:cs="Arial"/>
          <w:sz w:val="24"/>
          <w:szCs w:val="24"/>
          <w:lang w:eastAsia="ru-RU"/>
        </w:rPr>
        <w:br/>
      </w:r>
    </w:p>
    <w:p w14:paraId="0858526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F5F1B3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w:t>
      </w:r>
      <w:r w:rsidRPr="00BF04CF">
        <w:rPr>
          <w:rFonts w:ascii="Arial" w:eastAsia="Times New Roman" w:hAnsi="Arial" w:cs="Arial"/>
          <w:sz w:val="24"/>
          <w:szCs w:val="24"/>
          <w:lang w:eastAsia="ru-RU"/>
        </w:rPr>
        <w:br/>
      </w:r>
    </w:p>
    <w:p w14:paraId="3EA4750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62AA28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4.1.9. Документы, иные материалы, являющиеся доказательствами нарушения обязательных требований, приобщаются к акту.</w:t>
      </w:r>
      <w:r w:rsidRPr="00BF04CF">
        <w:rPr>
          <w:rFonts w:ascii="Arial" w:eastAsia="Times New Roman" w:hAnsi="Arial" w:cs="Arial"/>
          <w:sz w:val="24"/>
          <w:szCs w:val="24"/>
          <w:lang w:eastAsia="ru-RU"/>
        </w:rPr>
        <w:br/>
      </w:r>
    </w:p>
    <w:p w14:paraId="6CA8E63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6956E8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4.1.10. Оформление акта производится по месту проведения контрольного (надзорного) мероприятия в день окончания проведения такого мероприятия, если иной порядок оформления акта не установлен Правительством Российской Федерации.</w:t>
      </w:r>
      <w:r w:rsidRPr="00BF04CF">
        <w:rPr>
          <w:rFonts w:ascii="Arial" w:eastAsia="Times New Roman" w:hAnsi="Arial" w:cs="Arial"/>
          <w:sz w:val="24"/>
          <w:szCs w:val="24"/>
          <w:lang w:eastAsia="ru-RU"/>
        </w:rPr>
        <w:br/>
      </w:r>
    </w:p>
    <w:p w14:paraId="4DBF00A5"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388A99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4.1.11. Результаты контрольного (надзорного) мероприятия, содержащие информацию, составляющую государственную, коммерческую, служебную, иную тайну, оформляются с соблюдением требований, предусмотренных законодательством Российской Федерации.</w:t>
      </w:r>
      <w:r w:rsidRPr="00BF04CF">
        <w:rPr>
          <w:rFonts w:ascii="Arial" w:eastAsia="Times New Roman" w:hAnsi="Arial" w:cs="Arial"/>
          <w:sz w:val="24"/>
          <w:szCs w:val="24"/>
          <w:lang w:eastAsia="ru-RU"/>
        </w:rPr>
        <w:br/>
      </w:r>
    </w:p>
    <w:p w14:paraId="1CDEABB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56D9B1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4.1.12. В случае несогласия с фактами и выводами, изложенными в акте контрольного (надзорного) мероприятия, контролируемое лицо вправе направить жалобу в порядке, предусмотренном разделом 5 настоящего Положения.</w:t>
      </w:r>
      <w:r w:rsidRPr="00BF04CF">
        <w:rPr>
          <w:rFonts w:ascii="Arial" w:eastAsia="Times New Roman" w:hAnsi="Arial" w:cs="Arial"/>
          <w:sz w:val="24"/>
          <w:szCs w:val="24"/>
          <w:lang w:eastAsia="ru-RU"/>
        </w:rPr>
        <w:br/>
      </w:r>
    </w:p>
    <w:p w14:paraId="78E38982" w14:textId="77777777" w:rsidR="00BF04CF" w:rsidRPr="00BF04CF" w:rsidRDefault="00BF04CF" w:rsidP="00BF04CF">
      <w:pPr>
        <w:spacing w:after="240" w:line="240" w:lineRule="auto"/>
        <w:jc w:val="center"/>
        <w:textAlignment w:val="baseline"/>
        <w:outlineLvl w:val="3"/>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4.2. Меры, принимаемые органом муниципального лесного контроля по результатам контрольных (надзорных) мероприятий</w:t>
      </w:r>
    </w:p>
    <w:p w14:paraId="4C1F3D5B"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581B31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4.2.1. Орган муниципального лесного контроля в случае выявления при проведении контрольного (надзорного) мероприятия нарушений контролируемым лицом обязательных требований в пределах полномочий, предусмотренных законодательством Российской Федерации, обязан:</w:t>
      </w:r>
      <w:r w:rsidRPr="00BF04CF">
        <w:rPr>
          <w:rFonts w:ascii="Arial" w:eastAsia="Times New Roman" w:hAnsi="Arial" w:cs="Arial"/>
          <w:sz w:val="24"/>
          <w:szCs w:val="24"/>
          <w:lang w:eastAsia="ru-RU"/>
        </w:rPr>
        <w:br/>
      </w:r>
    </w:p>
    <w:p w14:paraId="3BC0237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51D693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lastRenderedPageBreak/>
        <w:t>1)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BF04CF">
        <w:rPr>
          <w:rFonts w:ascii="Arial" w:eastAsia="Times New Roman" w:hAnsi="Arial" w:cs="Arial"/>
          <w:sz w:val="24"/>
          <w:szCs w:val="24"/>
          <w:lang w:eastAsia="ru-RU"/>
        </w:rPr>
        <w:br/>
      </w:r>
    </w:p>
    <w:p w14:paraId="645A4CC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7405A6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sidRPr="00BF04CF">
        <w:rPr>
          <w:rFonts w:ascii="Arial" w:eastAsia="Times New Roman" w:hAnsi="Arial" w:cs="Arial"/>
          <w:sz w:val="24"/>
          <w:szCs w:val="24"/>
          <w:lang w:eastAsia="ru-RU"/>
        </w:rPr>
        <w:br/>
      </w:r>
    </w:p>
    <w:p w14:paraId="7AD9727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309370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если такая мера предусмотрена законодательством;</w:t>
      </w:r>
      <w:r w:rsidRPr="00BF04CF">
        <w:rPr>
          <w:rFonts w:ascii="Arial" w:eastAsia="Times New Roman" w:hAnsi="Arial" w:cs="Arial"/>
          <w:sz w:val="24"/>
          <w:szCs w:val="24"/>
          <w:lang w:eastAsia="ru-RU"/>
        </w:rPr>
        <w:br/>
      </w:r>
    </w:p>
    <w:p w14:paraId="1391658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BF1DA2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 рассмотреть вопрос о выдаче рекомендации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BF04CF">
        <w:rPr>
          <w:rFonts w:ascii="Arial" w:eastAsia="Times New Roman" w:hAnsi="Arial" w:cs="Arial"/>
          <w:sz w:val="24"/>
          <w:szCs w:val="24"/>
          <w:lang w:eastAsia="ru-RU"/>
        </w:rPr>
        <w:br/>
      </w:r>
    </w:p>
    <w:p w14:paraId="184A9AF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127507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4.2.2. По истечении срока исполнения контролируемым лицом решения, принятого в соответствии с подпунктом 1 пункта 4.2.1 настоящего Положения,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орган муниципального лесного контроля оценивает исполнение решения на основании представленных документов и сведений, полученной информации.</w:t>
      </w:r>
      <w:r w:rsidRPr="00BF04CF">
        <w:rPr>
          <w:rFonts w:ascii="Arial" w:eastAsia="Times New Roman" w:hAnsi="Arial" w:cs="Arial"/>
          <w:sz w:val="24"/>
          <w:szCs w:val="24"/>
          <w:lang w:eastAsia="ru-RU"/>
        </w:rPr>
        <w:br/>
      </w:r>
    </w:p>
    <w:p w14:paraId="5C47C10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7C5C9F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4.2.3.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решения, орган муниципального лесного контроля оценивает исполнение указанного решения путем проведения инспекционного визита, рейдового осмотра или документарной </w:t>
      </w:r>
      <w:r w:rsidRPr="00BF04CF">
        <w:rPr>
          <w:rFonts w:ascii="Arial" w:eastAsia="Times New Roman" w:hAnsi="Arial" w:cs="Arial"/>
          <w:sz w:val="24"/>
          <w:szCs w:val="24"/>
          <w:lang w:eastAsia="ru-RU"/>
        </w:rPr>
        <w:lastRenderedPageBreak/>
        <w:t>проверки.</w:t>
      </w:r>
      <w:r w:rsidRPr="00BF04CF">
        <w:rPr>
          <w:rFonts w:ascii="Arial" w:eastAsia="Times New Roman" w:hAnsi="Arial" w:cs="Arial"/>
          <w:sz w:val="24"/>
          <w:szCs w:val="24"/>
          <w:lang w:eastAsia="ru-RU"/>
        </w:rPr>
        <w:br/>
      </w:r>
    </w:p>
    <w:p w14:paraId="09E10D0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9BD7D4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случае, если проводится оценка исполнения решения, принятого по итогам выездной проверки, допускается проведение выездной проверки.</w:t>
      </w:r>
      <w:r w:rsidRPr="00BF04CF">
        <w:rPr>
          <w:rFonts w:ascii="Arial" w:eastAsia="Times New Roman" w:hAnsi="Arial" w:cs="Arial"/>
          <w:sz w:val="24"/>
          <w:szCs w:val="24"/>
          <w:lang w:eastAsia="ru-RU"/>
        </w:rPr>
        <w:br/>
      </w:r>
    </w:p>
    <w:p w14:paraId="157C5F1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F59D69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4.2.4. В случае, если по итогам проведения контрольного (надзорного) мероприятия, предусмотренного пунктом 4.2.3 настоящего Положения, органом муниципального лесного контроля будет установлено, что решение не исполнено или исполнено ненадлежащим образом, он вновь выдает контролируемому лицу решение, предусмотренное подпунктом 1 пункта 4.2.1 настоящего Положения, с указанием новых сроков его исполнения.</w:t>
      </w:r>
      <w:r w:rsidRPr="00BF04CF">
        <w:rPr>
          <w:rFonts w:ascii="Arial" w:eastAsia="Times New Roman" w:hAnsi="Arial" w:cs="Arial"/>
          <w:sz w:val="24"/>
          <w:szCs w:val="24"/>
          <w:lang w:eastAsia="ru-RU"/>
        </w:rPr>
        <w:br/>
      </w:r>
    </w:p>
    <w:p w14:paraId="14895C42" w14:textId="77777777" w:rsidR="00BF04CF" w:rsidRPr="00BF04CF" w:rsidRDefault="00BF04CF" w:rsidP="00BF04CF">
      <w:pPr>
        <w:spacing w:after="240" w:line="240" w:lineRule="auto"/>
        <w:jc w:val="center"/>
        <w:textAlignment w:val="baseline"/>
        <w:outlineLvl w:val="3"/>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4.3. Плановые контрольные (надзорные) мероприятия</w:t>
      </w:r>
    </w:p>
    <w:p w14:paraId="74A512C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BCF904C"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4.3.1.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формируемого органом муниципального лесного контроля (далее - ежегодный план мероприятий) и подлежащего согласованию с органами прокуратуры.</w:t>
      </w:r>
      <w:r w:rsidRPr="00BF04CF">
        <w:rPr>
          <w:rFonts w:ascii="Arial" w:eastAsia="Times New Roman" w:hAnsi="Arial" w:cs="Arial"/>
          <w:sz w:val="24"/>
          <w:szCs w:val="24"/>
          <w:lang w:eastAsia="ru-RU"/>
        </w:rPr>
        <w:br/>
      </w:r>
    </w:p>
    <w:p w14:paraId="64DFB29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4D4066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4.3.2. Виды, периодичность проведения плановых контрольных (надзорных) мероприятий в отношении объектов контроля, отнесенных к определенным категориям риска, определяются соразмерно рискам причинения вреда (ущерба).</w:t>
      </w:r>
      <w:r w:rsidRPr="00BF04CF">
        <w:rPr>
          <w:rFonts w:ascii="Arial" w:eastAsia="Times New Roman" w:hAnsi="Arial" w:cs="Arial"/>
          <w:sz w:val="24"/>
          <w:szCs w:val="24"/>
          <w:lang w:eastAsia="ru-RU"/>
        </w:rPr>
        <w:br/>
      </w:r>
    </w:p>
    <w:p w14:paraId="05058CC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0F7A57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4.3.3. Орган муниципального лесного контроля может проводить следующие виды плановых контрольных (надзорных) мероприятий:</w:t>
      </w:r>
      <w:r w:rsidRPr="00BF04CF">
        <w:rPr>
          <w:rFonts w:ascii="Arial" w:eastAsia="Times New Roman" w:hAnsi="Arial" w:cs="Arial"/>
          <w:sz w:val="24"/>
          <w:szCs w:val="24"/>
          <w:lang w:eastAsia="ru-RU"/>
        </w:rPr>
        <w:br/>
      </w:r>
    </w:p>
    <w:p w14:paraId="7793658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CABA93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инспекционный визит;</w:t>
      </w:r>
      <w:r w:rsidRPr="00BF04CF">
        <w:rPr>
          <w:rFonts w:ascii="Arial" w:eastAsia="Times New Roman" w:hAnsi="Arial" w:cs="Arial"/>
          <w:sz w:val="24"/>
          <w:szCs w:val="24"/>
          <w:lang w:eastAsia="ru-RU"/>
        </w:rPr>
        <w:br/>
      </w:r>
    </w:p>
    <w:p w14:paraId="1087787A"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8259D8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рейдовый осмотр;</w:t>
      </w:r>
      <w:r w:rsidRPr="00BF04CF">
        <w:rPr>
          <w:rFonts w:ascii="Arial" w:eastAsia="Times New Roman" w:hAnsi="Arial" w:cs="Arial"/>
          <w:sz w:val="24"/>
          <w:szCs w:val="24"/>
          <w:lang w:eastAsia="ru-RU"/>
        </w:rPr>
        <w:br/>
      </w:r>
    </w:p>
    <w:p w14:paraId="161979F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A68F9D4"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документарная проверка;</w:t>
      </w:r>
      <w:r w:rsidRPr="00BF04CF">
        <w:rPr>
          <w:rFonts w:ascii="Arial" w:eastAsia="Times New Roman" w:hAnsi="Arial" w:cs="Arial"/>
          <w:sz w:val="24"/>
          <w:szCs w:val="24"/>
          <w:lang w:eastAsia="ru-RU"/>
        </w:rPr>
        <w:br/>
      </w:r>
    </w:p>
    <w:p w14:paraId="584538F1"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2A66A3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выездная проверка.</w:t>
      </w:r>
      <w:r w:rsidRPr="00BF04CF">
        <w:rPr>
          <w:rFonts w:ascii="Arial" w:eastAsia="Times New Roman" w:hAnsi="Arial" w:cs="Arial"/>
          <w:sz w:val="24"/>
          <w:szCs w:val="24"/>
          <w:lang w:eastAsia="ru-RU"/>
        </w:rPr>
        <w:br/>
      </w:r>
    </w:p>
    <w:p w14:paraId="754592B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919CB4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4.3.4. В отношении объектов к категориям значительного риска, устанавливается средняя частота проведения плановых контрольных (надзорных) мероприятий - не менее одного контрольного (надзорного) мероприятия в четыре года и не более одного контрольного (надзорного) мероприятия в два года.</w:t>
      </w:r>
      <w:r w:rsidRPr="00BF04CF">
        <w:rPr>
          <w:rFonts w:ascii="Arial" w:eastAsia="Times New Roman" w:hAnsi="Arial" w:cs="Arial"/>
          <w:sz w:val="24"/>
          <w:szCs w:val="24"/>
          <w:lang w:eastAsia="ru-RU"/>
        </w:rPr>
        <w:br/>
      </w:r>
    </w:p>
    <w:p w14:paraId="3D971138"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77C694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отношении объектов, отнесенных к категориям умеренного риска, устанавливается минимальная частота проведения плановых контрольных (надзорных) мероприятий - не менее одного контрольного (надзорного) мероприятия в шесть лет и не более одного контрольного (надзорного) мероприятия в три года.</w:t>
      </w:r>
      <w:r w:rsidRPr="00BF04CF">
        <w:rPr>
          <w:rFonts w:ascii="Arial" w:eastAsia="Times New Roman" w:hAnsi="Arial" w:cs="Arial"/>
          <w:sz w:val="24"/>
          <w:szCs w:val="24"/>
          <w:lang w:eastAsia="ru-RU"/>
        </w:rPr>
        <w:br/>
      </w:r>
    </w:p>
    <w:p w14:paraId="2AE0DEFB"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FD71083"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Плановые контрольные (надзорные) мероприятия в отношении объекта контроля, отнесенного к категории низкого риска, не проводятся.</w:t>
      </w:r>
      <w:r w:rsidRPr="00BF04CF">
        <w:rPr>
          <w:rFonts w:ascii="Arial" w:eastAsia="Times New Roman" w:hAnsi="Arial" w:cs="Arial"/>
          <w:sz w:val="24"/>
          <w:szCs w:val="24"/>
          <w:lang w:eastAsia="ru-RU"/>
        </w:rPr>
        <w:br/>
      </w:r>
    </w:p>
    <w:p w14:paraId="48A13673" w14:textId="77777777" w:rsidR="00BF04CF" w:rsidRPr="00BF04CF" w:rsidRDefault="00BF04CF" w:rsidP="00BF04CF">
      <w:pPr>
        <w:spacing w:after="240" w:line="240" w:lineRule="auto"/>
        <w:jc w:val="center"/>
        <w:textAlignment w:val="baseline"/>
        <w:outlineLvl w:val="3"/>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4.4. Внеплановые контрольные (надзорные) мероприятия</w:t>
      </w:r>
    </w:p>
    <w:p w14:paraId="6BB2B0D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1372AD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4.4.1. Внеплановые контрольные (надзорные) мероприятия проводятся в виде документарных и выездных проверок, инспекционного визита, рейдового осмотра, наблюдения за соблюдением обязательных требований, выездного обследования.</w:t>
      </w:r>
      <w:r w:rsidRPr="00BF04CF">
        <w:rPr>
          <w:rFonts w:ascii="Arial" w:eastAsia="Times New Roman" w:hAnsi="Arial" w:cs="Arial"/>
          <w:sz w:val="24"/>
          <w:szCs w:val="24"/>
          <w:lang w:eastAsia="ru-RU"/>
        </w:rPr>
        <w:br/>
      </w:r>
    </w:p>
    <w:p w14:paraId="7C73EC0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633760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4.4.2. Решение о проведении внепланового контрольного (надзорного) мероприятия принимается с учетом индикаторов риска нарушения обязательных требований, установленных приложением 2 к настоящему Положению.</w:t>
      </w:r>
      <w:r w:rsidRPr="00BF04CF">
        <w:rPr>
          <w:rFonts w:ascii="Arial" w:eastAsia="Times New Roman" w:hAnsi="Arial" w:cs="Arial"/>
          <w:sz w:val="24"/>
          <w:szCs w:val="24"/>
          <w:lang w:eastAsia="ru-RU"/>
        </w:rPr>
        <w:br/>
      </w:r>
    </w:p>
    <w:p w14:paraId="7F44CDED"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D9CEAF2"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4.4.3.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пунктами 1, </w:t>
      </w:r>
      <w:proofErr w:type="gramStart"/>
      <w:r w:rsidRPr="00BF04CF">
        <w:rPr>
          <w:rFonts w:ascii="Arial" w:eastAsia="Times New Roman" w:hAnsi="Arial" w:cs="Arial"/>
          <w:sz w:val="24"/>
          <w:szCs w:val="24"/>
          <w:lang w:eastAsia="ru-RU"/>
        </w:rPr>
        <w:t>3 - 5</w:t>
      </w:r>
      <w:proofErr w:type="gramEnd"/>
      <w:r w:rsidRPr="00BF04CF">
        <w:rPr>
          <w:rFonts w:ascii="Arial" w:eastAsia="Times New Roman" w:hAnsi="Arial" w:cs="Arial"/>
          <w:sz w:val="24"/>
          <w:szCs w:val="24"/>
          <w:lang w:eastAsia="ru-RU"/>
        </w:rPr>
        <w:t xml:space="preserve"> части 1 статьи 57 Федерального закона N 248-ФЗ.</w:t>
      </w:r>
      <w:r w:rsidRPr="00BF04CF">
        <w:rPr>
          <w:rFonts w:ascii="Arial" w:eastAsia="Times New Roman" w:hAnsi="Arial" w:cs="Arial"/>
          <w:sz w:val="24"/>
          <w:szCs w:val="24"/>
          <w:lang w:eastAsia="ru-RU"/>
        </w:rPr>
        <w:br/>
      </w:r>
    </w:p>
    <w:p w14:paraId="57EE047A"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12EAFDC"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4.4.4. В случае, если внеплановое контрольное (надзорное)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BF04CF">
        <w:rPr>
          <w:rFonts w:ascii="Arial" w:eastAsia="Times New Roman" w:hAnsi="Arial" w:cs="Arial"/>
          <w:sz w:val="24"/>
          <w:szCs w:val="24"/>
          <w:lang w:eastAsia="ru-RU"/>
        </w:rPr>
        <w:br/>
      </w:r>
    </w:p>
    <w:p w14:paraId="571D6835" w14:textId="77777777" w:rsidR="00BF04CF" w:rsidRPr="00BF04CF" w:rsidRDefault="00BF04CF" w:rsidP="00BF04CF">
      <w:pPr>
        <w:spacing w:after="240" w:line="240" w:lineRule="auto"/>
        <w:jc w:val="center"/>
        <w:textAlignment w:val="baseline"/>
        <w:outlineLvl w:val="3"/>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4.5. Документарная проверка</w:t>
      </w:r>
    </w:p>
    <w:p w14:paraId="1E339891"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C70A7F3"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4.5.1. Под документарной проверкой понимается контрольное (надзорное) мероприятие, которое проводится по месту нахождения органа муниципального лесного контроля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контрольного (надзорного) органа.</w:t>
      </w:r>
      <w:r w:rsidRPr="00BF04CF">
        <w:rPr>
          <w:rFonts w:ascii="Arial" w:eastAsia="Times New Roman" w:hAnsi="Arial" w:cs="Arial"/>
          <w:sz w:val="24"/>
          <w:szCs w:val="24"/>
          <w:lang w:eastAsia="ru-RU"/>
        </w:rPr>
        <w:br/>
      </w:r>
    </w:p>
    <w:p w14:paraId="48E7F4B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5A4B9E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4.5.2. В случае, если достоверность сведений, содержащихся в документах, имеющихся в распоряжении органа муниципального лесного контроля, вызывает </w:t>
      </w:r>
      <w:r w:rsidRPr="00BF04CF">
        <w:rPr>
          <w:rFonts w:ascii="Arial" w:eastAsia="Times New Roman" w:hAnsi="Arial" w:cs="Arial"/>
          <w:sz w:val="24"/>
          <w:szCs w:val="24"/>
          <w:lang w:eastAsia="ru-RU"/>
        </w:rPr>
        <w:lastRenderedPageBreak/>
        <w:t>обоснованные сомнения либо эти сведения не позволяют оценить исполнение контролируемым лицом обязательных требований, орган муниципального лесного контроля направляет в адрес контролируемого лица требование представить иные необходимые для рассмотрения в ходе документарной проверки документы.</w:t>
      </w:r>
      <w:r w:rsidRPr="00BF04CF">
        <w:rPr>
          <w:rFonts w:ascii="Arial" w:eastAsia="Times New Roman" w:hAnsi="Arial" w:cs="Arial"/>
          <w:sz w:val="24"/>
          <w:szCs w:val="24"/>
          <w:lang w:eastAsia="ru-RU"/>
        </w:rPr>
        <w:br/>
      </w:r>
    </w:p>
    <w:p w14:paraId="1B7B773B"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A99D664"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течение десяти рабочих дней со дня получения данного требования контролируемое лицо обязано направить в орган муниципального лесного контроля указанные в требовании документы.</w:t>
      </w:r>
      <w:r w:rsidRPr="00BF04CF">
        <w:rPr>
          <w:rFonts w:ascii="Arial" w:eastAsia="Times New Roman" w:hAnsi="Arial" w:cs="Arial"/>
          <w:sz w:val="24"/>
          <w:szCs w:val="24"/>
          <w:lang w:eastAsia="ru-RU"/>
        </w:rPr>
        <w:br/>
      </w:r>
    </w:p>
    <w:p w14:paraId="2AC2B0D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A07F5C4"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4.5.3. Срок проведения документарной проверки не может превышать десять рабочих дней.</w:t>
      </w:r>
      <w:r w:rsidRPr="00BF04CF">
        <w:rPr>
          <w:rFonts w:ascii="Arial" w:eastAsia="Times New Roman" w:hAnsi="Arial" w:cs="Arial"/>
          <w:sz w:val="24"/>
          <w:szCs w:val="24"/>
          <w:lang w:eastAsia="ru-RU"/>
        </w:rPr>
        <w:br/>
      </w:r>
    </w:p>
    <w:p w14:paraId="6E6C0DC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258B61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указанный срок не включается период с момента направления органом муниципального лесного контроля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орган муниципального лесного контроля, а также период с момента направления контролируемому лицу информации органа муниципального лесного контроля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органа муниципального лесного контроля документах и (или) полученным при осуществлении муниципального лесного контроля, и требования представить необходимые пояснения в письменной форме до момента представления указанных пояснений в орган муниципального лесного контроля.</w:t>
      </w:r>
      <w:r w:rsidRPr="00BF04CF">
        <w:rPr>
          <w:rFonts w:ascii="Arial" w:eastAsia="Times New Roman" w:hAnsi="Arial" w:cs="Arial"/>
          <w:sz w:val="24"/>
          <w:szCs w:val="24"/>
          <w:lang w:eastAsia="ru-RU"/>
        </w:rPr>
        <w:br/>
      </w:r>
    </w:p>
    <w:p w14:paraId="604EC93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989ADD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4.5.4. </w:t>
      </w:r>
      <w:proofErr w:type="gramStart"/>
      <w:r w:rsidRPr="00BF04CF">
        <w:rPr>
          <w:rFonts w:ascii="Arial" w:eastAsia="Times New Roman" w:hAnsi="Arial" w:cs="Arial"/>
          <w:sz w:val="24"/>
          <w:szCs w:val="24"/>
          <w:lang w:eastAsia="ru-RU"/>
        </w:rPr>
        <w:t>Перечень допустимых контрольных действий</w:t>
      </w:r>
      <w:proofErr w:type="gramEnd"/>
      <w:r w:rsidRPr="00BF04CF">
        <w:rPr>
          <w:rFonts w:ascii="Arial" w:eastAsia="Times New Roman" w:hAnsi="Arial" w:cs="Arial"/>
          <w:sz w:val="24"/>
          <w:szCs w:val="24"/>
          <w:lang w:eastAsia="ru-RU"/>
        </w:rPr>
        <w:t xml:space="preserve"> совершаемых в ходе документарной проверки:</w:t>
      </w:r>
      <w:r w:rsidRPr="00BF04CF">
        <w:rPr>
          <w:rFonts w:ascii="Arial" w:eastAsia="Times New Roman" w:hAnsi="Arial" w:cs="Arial"/>
          <w:sz w:val="24"/>
          <w:szCs w:val="24"/>
          <w:lang w:eastAsia="ru-RU"/>
        </w:rPr>
        <w:br/>
      </w:r>
    </w:p>
    <w:p w14:paraId="41DF557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FDF9FB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 истребование документов;</w:t>
      </w:r>
      <w:r w:rsidRPr="00BF04CF">
        <w:rPr>
          <w:rFonts w:ascii="Arial" w:eastAsia="Times New Roman" w:hAnsi="Arial" w:cs="Arial"/>
          <w:sz w:val="24"/>
          <w:szCs w:val="24"/>
          <w:lang w:eastAsia="ru-RU"/>
        </w:rPr>
        <w:br/>
      </w:r>
    </w:p>
    <w:p w14:paraId="30FDDF68"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67062A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получение письменных объяснений;</w:t>
      </w:r>
      <w:r w:rsidRPr="00BF04CF">
        <w:rPr>
          <w:rFonts w:ascii="Arial" w:eastAsia="Times New Roman" w:hAnsi="Arial" w:cs="Arial"/>
          <w:sz w:val="24"/>
          <w:szCs w:val="24"/>
          <w:lang w:eastAsia="ru-RU"/>
        </w:rPr>
        <w:br/>
      </w:r>
    </w:p>
    <w:p w14:paraId="7085CAFA"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7C8D40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 экспертиза.</w:t>
      </w:r>
      <w:r w:rsidRPr="00BF04CF">
        <w:rPr>
          <w:rFonts w:ascii="Arial" w:eastAsia="Times New Roman" w:hAnsi="Arial" w:cs="Arial"/>
          <w:sz w:val="24"/>
          <w:szCs w:val="24"/>
          <w:lang w:eastAsia="ru-RU"/>
        </w:rPr>
        <w:br/>
      </w:r>
    </w:p>
    <w:p w14:paraId="4E79F58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7CCA9E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4.5.5. В ходе проведения контрольного (надзорного)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BF04CF">
        <w:rPr>
          <w:rFonts w:ascii="Arial" w:eastAsia="Times New Roman" w:hAnsi="Arial" w:cs="Arial"/>
          <w:sz w:val="24"/>
          <w:szCs w:val="24"/>
          <w:lang w:eastAsia="ru-RU"/>
        </w:rPr>
        <w:br/>
      </w:r>
    </w:p>
    <w:p w14:paraId="419F2B2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24688E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lastRenderedPageBreak/>
        <w:t xml:space="preserve">Контролируемое лицо в срок, указанный в требовании о представлении документов, направляет </w:t>
      </w:r>
      <w:proofErr w:type="spellStart"/>
      <w:r w:rsidRPr="00BF04CF">
        <w:rPr>
          <w:rFonts w:ascii="Arial" w:eastAsia="Times New Roman" w:hAnsi="Arial" w:cs="Arial"/>
          <w:sz w:val="24"/>
          <w:szCs w:val="24"/>
          <w:lang w:eastAsia="ru-RU"/>
        </w:rPr>
        <w:t>истребуемые</w:t>
      </w:r>
      <w:proofErr w:type="spellEnd"/>
      <w:r w:rsidRPr="00BF04CF">
        <w:rPr>
          <w:rFonts w:ascii="Arial" w:eastAsia="Times New Roman" w:hAnsi="Arial" w:cs="Arial"/>
          <w:sz w:val="24"/>
          <w:szCs w:val="24"/>
          <w:lang w:eastAsia="ru-RU"/>
        </w:rPr>
        <w:t xml:space="preserve"> документы в орган муниципального лесного контроля либо незамедлительно ходатайством в письменной форме уведомляет инспектора о невозможности предоставления документов в установленный срок с указанием причин и срока, в течение которого контролируемое лицо может представить </w:t>
      </w:r>
      <w:proofErr w:type="spellStart"/>
      <w:r w:rsidRPr="00BF04CF">
        <w:rPr>
          <w:rFonts w:ascii="Arial" w:eastAsia="Times New Roman" w:hAnsi="Arial" w:cs="Arial"/>
          <w:sz w:val="24"/>
          <w:szCs w:val="24"/>
          <w:lang w:eastAsia="ru-RU"/>
        </w:rPr>
        <w:t>истребуемые</w:t>
      </w:r>
      <w:proofErr w:type="spellEnd"/>
      <w:r w:rsidRPr="00BF04CF">
        <w:rPr>
          <w:rFonts w:ascii="Arial" w:eastAsia="Times New Roman" w:hAnsi="Arial" w:cs="Arial"/>
          <w:sz w:val="24"/>
          <w:szCs w:val="24"/>
          <w:lang w:eastAsia="ru-RU"/>
        </w:rPr>
        <w:t xml:space="preserve"> документы.</w:t>
      </w:r>
      <w:r w:rsidRPr="00BF04CF">
        <w:rPr>
          <w:rFonts w:ascii="Arial" w:eastAsia="Times New Roman" w:hAnsi="Arial" w:cs="Arial"/>
          <w:sz w:val="24"/>
          <w:szCs w:val="24"/>
          <w:lang w:eastAsia="ru-RU"/>
        </w:rPr>
        <w:br/>
      </w:r>
    </w:p>
    <w:p w14:paraId="36FDC4D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074CF7C"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4.5.6. Письменные объяснения могут быть запрошены инспектором от контролируемого лица или его представителя, свидетелей.</w:t>
      </w:r>
      <w:r w:rsidRPr="00BF04CF">
        <w:rPr>
          <w:rFonts w:ascii="Arial" w:eastAsia="Times New Roman" w:hAnsi="Arial" w:cs="Arial"/>
          <w:sz w:val="24"/>
          <w:szCs w:val="24"/>
          <w:lang w:eastAsia="ru-RU"/>
        </w:rPr>
        <w:br/>
      </w:r>
    </w:p>
    <w:p w14:paraId="5C48930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73E2CB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Указанные лица предоставляют инспектору письменные объяснения в свободной форме в течение десяти рабочих дней.</w:t>
      </w:r>
      <w:r w:rsidRPr="00BF04CF">
        <w:rPr>
          <w:rFonts w:ascii="Arial" w:eastAsia="Times New Roman" w:hAnsi="Arial" w:cs="Arial"/>
          <w:sz w:val="24"/>
          <w:szCs w:val="24"/>
          <w:lang w:eastAsia="ru-RU"/>
        </w:rPr>
        <w:br/>
      </w:r>
    </w:p>
    <w:p w14:paraId="574758C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724B4E2"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Письменные объяснения оформляются путем составления письменного документа в свободной форме.</w:t>
      </w:r>
      <w:r w:rsidRPr="00BF04CF">
        <w:rPr>
          <w:rFonts w:ascii="Arial" w:eastAsia="Times New Roman" w:hAnsi="Arial" w:cs="Arial"/>
          <w:sz w:val="24"/>
          <w:szCs w:val="24"/>
          <w:lang w:eastAsia="ru-RU"/>
        </w:rPr>
        <w:br/>
      </w:r>
    </w:p>
    <w:p w14:paraId="063C3AF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FAEC8A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Инспектор вправе собственноручно составить письменные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BF04CF">
        <w:rPr>
          <w:rFonts w:ascii="Arial" w:eastAsia="Times New Roman" w:hAnsi="Arial" w:cs="Arial"/>
          <w:sz w:val="24"/>
          <w:szCs w:val="24"/>
          <w:lang w:eastAsia="ru-RU"/>
        </w:rPr>
        <w:br/>
      </w:r>
    </w:p>
    <w:p w14:paraId="7F55A8D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43AC34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4.5.7. Экспертиза осуществляется экспертом или экспертной организацией по поручению органа муниципального лесного контроля.</w:t>
      </w:r>
      <w:r w:rsidRPr="00BF04CF">
        <w:rPr>
          <w:rFonts w:ascii="Arial" w:eastAsia="Times New Roman" w:hAnsi="Arial" w:cs="Arial"/>
          <w:sz w:val="24"/>
          <w:szCs w:val="24"/>
          <w:lang w:eastAsia="ru-RU"/>
        </w:rPr>
        <w:br/>
      </w:r>
    </w:p>
    <w:p w14:paraId="2D61605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BBAC22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(надзорного) мероприятия, так и по месту осуществления деятельности эксперта или экспертной организации.</w:t>
      </w:r>
      <w:r w:rsidRPr="00BF04CF">
        <w:rPr>
          <w:rFonts w:ascii="Arial" w:eastAsia="Times New Roman" w:hAnsi="Arial" w:cs="Arial"/>
          <w:sz w:val="24"/>
          <w:szCs w:val="24"/>
          <w:lang w:eastAsia="ru-RU"/>
        </w:rPr>
        <w:br/>
      </w:r>
    </w:p>
    <w:p w14:paraId="16B6268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4F01DB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Время осуществления экспертизы зависит от вида экспертизы и устанавливается индивидуально в каждом конкретном случае по соглашению между органом муниципального лесного контроля и экспертом или экспертной организацией.</w:t>
      </w:r>
      <w:r w:rsidRPr="00BF04CF">
        <w:rPr>
          <w:rFonts w:ascii="Arial" w:eastAsia="Times New Roman" w:hAnsi="Arial" w:cs="Arial"/>
          <w:sz w:val="24"/>
          <w:szCs w:val="24"/>
          <w:lang w:eastAsia="ru-RU"/>
        </w:rPr>
        <w:br/>
      </w:r>
    </w:p>
    <w:p w14:paraId="6AB1FE0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96B43FC"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Результаты экспертизы оформляются экспертным заключением по форме, утвержденной органом муниципального лесного контроля.</w:t>
      </w:r>
      <w:r w:rsidRPr="00BF04CF">
        <w:rPr>
          <w:rFonts w:ascii="Arial" w:eastAsia="Times New Roman" w:hAnsi="Arial" w:cs="Arial"/>
          <w:sz w:val="24"/>
          <w:szCs w:val="24"/>
          <w:lang w:eastAsia="ru-RU"/>
        </w:rPr>
        <w:br/>
      </w:r>
    </w:p>
    <w:p w14:paraId="331BF48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2810B6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4.5.8. Оформление акта производится по месту нахождения органа муниципального лесного контроля в день окончания проведения документарной </w:t>
      </w:r>
      <w:r w:rsidRPr="00BF04CF">
        <w:rPr>
          <w:rFonts w:ascii="Arial" w:eastAsia="Times New Roman" w:hAnsi="Arial" w:cs="Arial"/>
          <w:sz w:val="24"/>
          <w:szCs w:val="24"/>
          <w:lang w:eastAsia="ru-RU"/>
        </w:rPr>
        <w:lastRenderedPageBreak/>
        <w:t>проверки.</w:t>
      </w:r>
      <w:r w:rsidRPr="00BF04CF">
        <w:rPr>
          <w:rFonts w:ascii="Arial" w:eastAsia="Times New Roman" w:hAnsi="Arial" w:cs="Arial"/>
          <w:sz w:val="24"/>
          <w:szCs w:val="24"/>
          <w:lang w:eastAsia="ru-RU"/>
        </w:rPr>
        <w:br/>
      </w:r>
    </w:p>
    <w:p w14:paraId="3B9E596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4D7F9F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4.5.9. Акт направляется органом муниципального лесного контроля контролируемому лицу сразу после окончания документарной проверки в порядке, предусмотренном статьей 21 Федерального закона N 248-ФЗ.</w:t>
      </w:r>
      <w:r w:rsidRPr="00BF04CF">
        <w:rPr>
          <w:rFonts w:ascii="Arial" w:eastAsia="Times New Roman" w:hAnsi="Arial" w:cs="Arial"/>
          <w:sz w:val="24"/>
          <w:szCs w:val="24"/>
          <w:lang w:eastAsia="ru-RU"/>
        </w:rPr>
        <w:br/>
      </w:r>
    </w:p>
    <w:p w14:paraId="2C9C574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4CC6E7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4.5.10. Внеплановая документарная проверка проводится без согласования с органами прокуратуры.</w:t>
      </w:r>
      <w:r w:rsidRPr="00BF04CF">
        <w:rPr>
          <w:rFonts w:ascii="Arial" w:eastAsia="Times New Roman" w:hAnsi="Arial" w:cs="Arial"/>
          <w:sz w:val="24"/>
          <w:szCs w:val="24"/>
          <w:lang w:eastAsia="ru-RU"/>
        </w:rPr>
        <w:br/>
      </w:r>
    </w:p>
    <w:p w14:paraId="31B6D639" w14:textId="77777777" w:rsidR="00BF04CF" w:rsidRPr="00BF04CF" w:rsidRDefault="00BF04CF" w:rsidP="00BF04CF">
      <w:pPr>
        <w:spacing w:after="240" w:line="240" w:lineRule="auto"/>
        <w:jc w:val="center"/>
        <w:textAlignment w:val="baseline"/>
        <w:outlineLvl w:val="3"/>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4.6. Выездная проверка</w:t>
      </w:r>
    </w:p>
    <w:p w14:paraId="4E45205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CF7CA48"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4.6.1.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BF04CF">
        <w:rPr>
          <w:rFonts w:ascii="Arial" w:eastAsia="Times New Roman" w:hAnsi="Arial" w:cs="Arial"/>
          <w:sz w:val="24"/>
          <w:szCs w:val="24"/>
          <w:lang w:eastAsia="ru-RU"/>
        </w:rPr>
        <w:br/>
      </w:r>
    </w:p>
    <w:p w14:paraId="591809F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A43327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Выездная проверка может проводиться с использованием средств дистанционного взаимодействия, в том числе посредством аудио- или видеосвязи.</w:t>
      </w:r>
    </w:p>
    <w:p w14:paraId="4EF3714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br/>
        <w:t>1) удостовериться в полноте и достоверности сведений, которые содержатся в находящихся в распоряжении органа муниципального лесного контроля или в запрашиваемых им документах и объяснениях контролируемого лица;</w:t>
      </w:r>
      <w:r w:rsidRPr="00BF04CF">
        <w:rPr>
          <w:rFonts w:ascii="Arial" w:eastAsia="Times New Roman" w:hAnsi="Arial" w:cs="Arial"/>
          <w:sz w:val="24"/>
          <w:szCs w:val="24"/>
          <w:lang w:eastAsia="ru-RU"/>
        </w:rPr>
        <w:br/>
      </w:r>
    </w:p>
    <w:p w14:paraId="6C4E2C5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E07637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указанное в пункте 4.6.1 настоящего Положения место и совершения необходимых контрольных действий, предусмотренных в рамках иного вида контрольных (надзорных) мероприятий.</w:t>
      </w:r>
      <w:r w:rsidRPr="00BF04CF">
        <w:rPr>
          <w:rFonts w:ascii="Arial" w:eastAsia="Times New Roman" w:hAnsi="Arial" w:cs="Arial"/>
          <w:sz w:val="24"/>
          <w:szCs w:val="24"/>
          <w:lang w:eastAsia="ru-RU"/>
        </w:rPr>
        <w:br/>
      </w:r>
    </w:p>
    <w:p w14:paraId="4C7EA01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0D1965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4.6.3.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статьи 57 и частью 12 статьи 66 Федерального закона N 248-ФЗ.</w:t>
      </w:r>
      <w:r w:rsidRPr="00BF04CF">
        <w:rPr>
          <w:rFonts w:ascii="Arial" w:eastAsia="Times New Roman" w:hAnsi="Arial" w:cs="Arial"/>
          <w:sz w:val="24"/>
          <w:szCs w:val="24"/>
          <w:lang w:eastAsia="ru-RU"/>
        </w:rPr>
        <w:br/>
      </w:r>
    </w:p>
    <w:p w14:paraId="7381293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D18451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4.6.4. Орган муниципального лесного контроля уведомляет контролируемое лицо о проведении выездной проверки не позднее чем за двадцать четыре часа до ее начала путем направления контролируемому лицу копии решения о проведении выездной проверки.</w:t>
      </w:r>
      <w:r w:rsidRPr="00BF04CF">
        <w:rPr>
          <w:rFonts w:ascii="Arial" w:eastAsia="Times New Roman" w:hAnsi="Arial" w:cs="Arial"/>
          <w:sz w:val="24"/>
          <w:szCs w:val="24"/>
          <w:lang w:eastAsia="ru-RU"/>
        </w:rPr>
        <w:br/>
      </w:r>
    </w:p>
    <w:p w14:paraId="671EFF6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B383AC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4.6.5. Инспектор при проведении выездной проверки предъявляет контролируемому лицу (его представителю) служебное удостоверение, копию </w:t>
      </w:r>
      <w:r w:rsidRPr="00BF04CF">
        <w:rPr>
          <w:rFonts w:ascii="Arial" w:eastAsia="Times New Roman" w:hAnsi="Arial" w:cs="Arial"/>
          <w:sz w:val="24"/>
          <w:szCs w:val="24"/>
          <w:lang w:eastAsia="ru-RU"/>
        </w:rPr>
        <w:lastRenderedPageBreak/>
        <w:t>решения о проведении выездной проверки, а также сообщает учетный номер в едином реестре контрольных (надзорных) мероприятий.</w:t>
      </w:r>
      <w:r w:rsidRPr="00BF04CF">
        <w:rPr>
          <w:rFonts w:ascii="Arial" w:eastAsia="Times New Roman" w:hAnsi="Arial" w:cs="Arial"/>
          <w:sz w:val="24"/>
          <w:szCs w:val="24"/>
          <w:lang w:eastAsia="ru-RU"/>
        </w:rPr>
        <w:br/>
      </w:r>
    </w:p>
    <w:p w14:paraId="2732C406"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196DFB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4.6.6. Срок проведения выездной проверки составляет не более десяти рабочих дней.</w:t>
      </w:r>
      <w:r w:rsidRPr="00BF04CF">
        <w:rPr>
          <w:rFonts w:ascii="Arial" w:eastAsia="Times New Roman" w:hAnsi="Arial" w:cs="Arial"/>
          <w:sz w:val="24"/>
          <w:szCs w:val="24"/>
          <w:lang w:eastAsia="ru-RU"/>
        </w:rPr>
        <w:br/>
      </w:r>
    </w:p>
    <w:p w14:paraId="74113888"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3B2BD6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w:t>
      </w:r>
      <w:r w:rsidRPr="00BF04CF">
        <w:rPr>
          <w:rFonts w:ascii="Arial" w:eastAsia="Times New Roman" w:hAnsi="Arial" w:cs="Arial"/>
          <w:sz w:val="24"/>
          <w:szCs w:val="24"/>
          <w:lang w:eastAsia="ru-RU"/>
        </w:rPr>
        <w:br/>
      </w:r>
    </w:p>
    <w:p w14:paraId="0B1A00E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FA14C8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4.6.7. Перечень допустимых контрольных действий в ходе выездной проверки:</w:t>
      </w:r>
      <w:r w:rsidRPr="00BF04CF">
        <w:rPr>
          <w:rFonts w:ascii="Arial" w:eastAsia="Times New Roman" w:hAnsi="Arial" w:cs="Arial"/>
          <w:sz w:val="24"/>
          <w:szCs w:val="24"/>
          <w:lang w:eastAsia="ru-RU"/>
        </w:rPr>
        <w:br/>
      </w:r>
    </w:p>
    <w:p w14:paraId="6A0189C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80F235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 осмотр;</w:t>
      </w:r>
      <w:r w:rsidRPr="00BF04CF">
        <w:rPr>
          <w:rFonts w:ascii="Arial" w:eastAsia="Times New Roman" w:hAnsi="Arial" w:cs="Arial"/>
          <w:sz w:val="24"/>
          <w:szCs w:val="24"/>
          <w:lang w:eastAsia="ru-RU"/>
        </w:rPr>
        <w:br/>
      </w:r>
    </w:p>
    <w:p w14:paraId="57CC3D4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157200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опрос;</w:t>
      </w:r>
      <w:r w:rsidRPr="00BF04CF">
        <w:rPr>
          <w:rFonts w:ascii="Arial" w:eastAsia="Times New Roman" w:hAnsi="Arial" w:cs="Arial"/>
          <w:sz w:val="24"/>
          <w:szCs w:val="24"/>
          <w:lang w:eastAsia="ru-RU"/>
        </w:rPr>
        <w:br/>
      </w:r>
    </w:p>
    <w:p w14:paraId="1675CEC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08B187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 истребование документов;</w:t>
      </w:r>
      <w:r w:rsidRPr="00BF04CF">
        <w:rPr>
          <w:rFonts w:ascii="Arial" w:eastAsia="Times New Roman" w:hAnsi="Arial" w:cs="Arial"/>
          <w:sz w:val="24"/>
          <w:szCs w:val="24"/>
          <w:lang w:eastAsia="ru-RU"/>
        </w:rPr>
        <w:br/>
      </w:r>
    </w:p>
    <w:p w14:paraId="3335609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1C7943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 получение письменных объяснений;</w:t>
      </w:r>
      <w:r w:rsidRPr="00BF04CF">
        <w:rPr>
          <w:rFonts w:ascii="Arial" w:eastAsia="Times New Roman" w:hAnsi="Arial" w:cs="Arial"/>
          <w:sz w:val="24"/>
          <w:szCs w:val="24"/>
          <w:lang w:eastAsia="ru-RU"/>
        </w:rPr>
        <w:br/>
      </w:r>
    </w:p>
    <w:p w14:paraId="008ECD05"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15BD8A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5) инструментальное обследование.</w:t>
      </w:r>
      <w:r w:rsidRPr="00BF04CF">
        <w:rPr>
          <w:rFonts w:ascii="Arial" w:eastAsia="Times New Roman" w:hAnsi="Arial" w:cs="Arial"/>
          <w:sz w:val="24"/>
          <w:szCs w:val="24"/>
          <w:lang w:eastAsia="ru-RU"/>
        </w:rPr>
        <w:br/>
      </w:r>
    </w:p>
    <w:p w14:paraId="3B93ACC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B591EE8"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4.6.8. Осмотр осуществляется инспектором в присутствии контролируемого лица и (или) его представителя с обязательным применением видеозаписи.</w:t>
      </w:r>
      <w:r w:rsidRPr="00BF04CF">
        <w:rPr>
          <w:rFonts w:ascii="Arial" w:eastAsia="Times New Roman" w:hAnsi="Arial" w:cs="Arial"/>
          <w:sz w:val="24"/>
          <w:szCs w:val="24"/>
          <w:lang w:eastAsia="ru-RU"/>
        </w:rPr>
        <w:br/>
      </w:r>
    </w:p>
    <w:p w14:paraId="1503812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27D701B"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По результатам осмотра составляется протокол осмотра.</w:t>
      </w:r>
      <w:r w:rsidRPr="00BF04CF">
        <w:rPr>
          <w:rFonts w:ascii="Arial" w:eastAsia="Times New Roman" w:hAnsi="Arial" w:cs="Arial"/>
          <w:sz w:val="24"/>
          <w:szCs w:val="24"/>
          <w:lang w:eastAsia="ru-RU"/>
        </w:rPr>
        <w:br/>
      </w:r>
    </w:p>
    <w:p w14:paraId="6142A096"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4178018"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4.6.9. Под опросом понимается контрольное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BF04CF">
        <w:rPr>
          <w:rFonts w:ascii="Arial" w:eastAsia="Times New Roman" w:hAnsi="Arial" w:cs="Arial"/>
          <w:sz w:val="24"/>
          <w:szCs w:val="24"/>
          <w:lang w:eastAsia="ru-RU"/>
        </w:rPr>
        <w:br/>
      </w:r>
    </w:p>
    <w:p w14:paraId="2499FE4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2BB9572"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(надзорного) мероприятия в случае, если полученные сведения имеют значение для контрольного (надзорного) мероприятия.</w:t>
      </w:r>
      <w:r w:rsidRPr="00BF04CF">
        <w:rPr>
          <w:rFonts w:ascii="Arial" w:eastAsia="Times New Roman" w:hAnsi="Arial" w:cs="Arial"/>
          <w:sz w:val="24"/>
          <w:szCs w:val="24"/>
          <w:lang w:eastAsia="ru-RU"/>
        </w:rPr>
        <w:br/>
      </w:r>
    </w:p>
    <w:p w14:paraId="3161191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750C900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4.6.10. При осуществлении осмотра, опроса в случае выявления нарушений обязательных требований инспектор вправе для фиксации доказательств нарушений обязательных требований использовать фотосъемку, аудио- и видеозапись, иные способы фиксации доказательств.</w:t>
      </w:r>
      <w:r w:rsidRPr="00BF04CF">
        <w:rPr>
          <w:rFonts w:ascii="Arial" w:eastAsia="Times New Roman" w:hAnsi="Arial" w:cs="Arial"/>
          <w:sz w:val="24"/>
          <w:szCs w:val="24"/>
          <w:lang w:eastAsia="ru-RU"/>
        </w:rPr>
        <w:br/>
      </w:r>
    </w:p>
    <w:p w14:paraId="7DFE1C01"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8854CE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Фиксация доказательств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BF04CF">
        <w:rPr>
          <w:rFonts w:ascii="Arial" w:eastAsia="Times New Roman" w:hAnsi="Arial" w:cs="Arial"/>
          <w:sz w:val="24"/>
          <w:szCs w:val="24"/>
          <w:lang w:eastAsia="ru-RU"/>
        </w:rPr>
        <w:br/>
      </w:r>
    </w:p>
    <w:p w14:paraId="4CE2E04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6C1DDE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BF04CF">
        <w:rPr>
          <w:rFonts w:ascii="Arial" w:eastAsia="Times New Roman" w:hAnsi="Arial" w:cs="Arial"/>
          <w:sz w:val="24"/>
          <w:szCs w:val="24"/>
          <w:lang w:eastAsia="ru-RU"/>
        </w:rPr>
        <w:br/>
      </w:r>
    </w:p>
    <w:p w14:paraId="466ABAEA"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7916E3D"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4.6.11. Представление контролируемым лицом </w:t>
      </w:r>
      <w:proofErr w:type="spellStart"/>
      <w:r w:rsidRPr="00BF04CF">
        <w:rPr>
          <w:rFonts w:ascii="Arial" w:eastAsia="Times New Roman" w:hAnsi="Arial" w:cs="Arial"/>
          <w:sz w:val="24"/>
          <w:szCs w:val="24"/>
          <w:lang w:eastAsia="ru-RU"/>
        </w:rPr>
        <w:t>истребуемых</w:t>
      </w:r>
      <w:proofErr w:type="spellEnd"/>
      <w:r w:rsidRPr="00BF04CF">
        <w:rPr>
          <w:rFonts w:ascii="Arial" w:eastAsia="Times New Roman" w:hAnsi="Arial" w:cs="Arial"/>
          <w:sz w:val="24"/>
          <w:szCs w:val="24"/>
          <w:lang w:eastAsia="ru-RU"/>
        </w:rPr>
        <w:t xml:space="preserve"> документов, письменных объяснений, проведение экспертизы осуществляется в соответствии с пунктами 4.5.5, 4.5.6 и 4.5.7 настоящего Положения.</w:t>
      </w:r>
      <w:r w:rsidRPr="00BF04CF">
        <w:rPr>
          <w:rFonts w:ascii="Arial" w:eastAsia="Times New Roman" w:hAnsi="Arial" w:cs="Arial"/>
          <w:sz w:val="24"/>
          <w:szCs w:val="24"/>
          <w:lang w:eastAsia="ru-RU"/>
        </w:rPr>
        <w:br/>
      </w:r>
    </w:p>
    <w:p w14:paraId="713EDBB8"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3801F94"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4.6.12. По окончании проведения выездной проверки инспектор составляет акт выездной проверки.</w:t>
      </w:r>
      <w:r w:rsidRPr="00BF04CF">
        <w:rPr>
          <w:rFonts w:ascii="Arial" w:eastAsia="Times New Roman" w:hAnsi="Arial" w:cs="Arial"/>
          <w:sz w:val="24"/>
          <w:szCs w:val="24"/>
          <w:lang w:eastAsia="ru-RU"/>
        </w:rPr>
        <w:br/>
      </w:r>
    </w:p>
    <w:p w14:paraId="35481C7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A783DA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Информация о проведении фотосъемки, аудио- и видеозаписи отражается в акте проверки.</w:t>
      </w:r>
      <w:r w:rsidRPr="00BF04CF">
        <w:rPr>
          <w:rFonts w:ascii="Arial" w:eastAsia="Times New Roman" w:hAnsi="Arial" w:cs="Arial"/>
          <w:sz w:val="24"/>
          <w:szCs w:val="24"/>
          <w:lang w:eastAsia="ru-RU"/>
        </w:rPr>
        <w:br/>
      </w:r>
    </w:p>
    <w:p w14:paraId="61E1C2EC"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CFFCBB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вторым настоящего пункта Положения, не применяются.</w:t>
      </w:r>
      <w:r w:rsidRPr="00BF04CF">
        <w:rPr>
          <w:rFonts w:ascii="Arial" w:eastAsia="Times New Roman" w:hAnsi="Arial" w:cs="Arial"/>
          <w:sz w:val="24"/>
          <w:szCs w:val="24"/>
          <w:lang w:eastAsia="ru-RU"/>
        </w:rPr>
        <w:br/>
      </w:r>
    </w:p>
    <w:p w14:paraId="6C3758F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25BDC23"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4.6.13. В случае, если проведение выездной проверки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выездной проверки, инспектор составляет акт о невозможности проведения выездной проверки с указанием причин и информирует контролируемое лицо о невозможности проведения контрольных (надзорных) мероприятий в порядке, предусмотренном частями 4 и 5 статьи 21 Федеральным законом N 248-ФЗ.</w:t>
      </w:r>
      <w:r w:rsidRPr="00BF04CF">
        <w:rPr>
          <w:rFonts w:ascii="Arial" w:eastAsia="Times New Roman" w:hAnsi="Arial" w:cs="Arial"/>
          <w:sz w:val="24"/>
          <w:szCs w:val="24"/>
          <w:lang w:eastAsia="ru-RU"/>
        </w:rPr>
        <w:br/>
      </w:r>
    </w:p>
    <w:p w14:paraId="3918E26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AB1C83C"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этом случае инспектор вправе совершить контрольные (надзорные) действия в рамках указанного периода проведения выездной проверки в любое время до завершения проведения выездной проверки.</w:t>
      </w:r>
      <w:r w:rsidRPr="00BF04CF">
        <w:rPr>
          <w:rFonts w:ascii="Arial" w:eastAsia="Times New Roman" w:hAnsi="Arial" w:cs="Arial"/>
          <w:sz w:val="24"/>
          <w:szCs w:val="24"/>
          <w:lang w:eastAsia="ru-RU"/>
        </w:rPr>
        <w:br/>
      </w:r>
    </w:p>
    <w:p w14:paraId="615B583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85465E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4.6.14. Индивидуальный предприниматель, гражданин, являющиеся контролируемыми лицами, вправе представить в орган муниципального лесного контроля информацию о невозможности присутствия при проведении контрольных (надзорных) мероприятий в случаях:</w:t>
      </w:r>
      <w:r w:rsidRPr="00BF04CF">
        <w:rPr>
          <w:rFonts w:ascii="Arial" w:eastAsia="Times New Roman" w:hAnsi="Arial" w:cs="Arial"/>
          <w:sz w:val="24"/>
          <w:szCs w:val="24"/>
          <w:lang w:eastAsia="ru-RU"/>
        </w:rPr>
        <w:br/>
      </w:r>
    </w:p>
    <w:p w14:paraId="28D6885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93A472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 временной нетрудоспособности;</w:t>
      </w:r>
      <w:r w:rsidRPr="00BF04CF">
        <w:rPr>
          <w:rFonts w:ascii="Arial" w:eastAsia="Times New Roman" w:hAnsi="Arial" w:cs="Arial"/>
          <w:sz w:val="24"/>
          <w:szCs w:val="24"/>
          <w:lang w:eastAsia="ru-RU"/>
        </w:rPr>
        <w:br/>
      </w:r>
    </w:p>
    <w:p w14:paraId="5BC793A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2795A1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необходимости явки по вызову (извещениям, повесткам) судов, правоохранительных органов, военных комиссариатов;</w:t>
      </w:r>
      <w:r w:rsidRPr="00BF04CF">
        <w:rPr>
          <w:rFonts w:ascii="Arial" w:eastAsia="Times New Roman" w:hAnsi="Arial" w:cs="Arial"/>
          <w:sz w:val="24"/>
          <w:szCs w:val="24"/>
          <w:lang w:eastAsia="ru-RU"/>
        </w:rPr>
        <w:br/>
      </w:r>
    </w:p>
    <w:p w14:paraId="54831DEB"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51FA53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 избрания в соответствии с Уголовно-процессуальным кодексом Российской Федерации меры пресечения, исключающей возможность присутствия при проведении контрольных (надзорных) мероприятий;</w:t>
      </w:r>
      <w:r w:rsidRPr="00BF04CF">
        <w:rPr>
          <w:rFonts w:ascii="Arial" w:eastAsia="Times New Roman" w:hAnsi="Arial" w:cs="Arial"/>
          <w:sz w:val="24"/>
          <w:szCs w:val="24"/>
          <w:lang w:eastAsia="ru-RU"/>
        </w:rPr>
        <w:br/>
      </w:r>
    </w:p>
    <w:p w14:paraId="6A12684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F374D33"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 нахождения в служебной командировке, отпуске,</w:t>
      </w:r>
      <w:r w:rsidRPr="00BF04CF">
        <w:rPr>
          <w:rFonts w:ascii="Arial" w:eastAsia="Times New Roman" w:hAnsi="Arial" w:cs="Arial"/>
          <w:sz w:val="24"/>
          <w:szCs w:val="24"/>
          <w:lang w:eastAsia="ru-RU"/>
        </w:rPr>
        <w:br/>
      </w:r>
    </w:p>
    <w:p w14:paraId="67997C76"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6489A08"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5) в случае введения режима повышенной готовности или чрезвычайной ситуации на всей территории Российской Федерации либо на ее части.</w:t>
      </w:r>
      <w:r w:rsidRPr="00BF04CF">
        <w:rPr>
          <w:rFonts w:ascii="Arial" w:eastAsia="Times New Roman" w:hAnsi="Arial" w:cs="Arial"/>
          <w:sz w:val="24"/>
          <w:szCs w:val="24"/>
          <w:lang w:eastAsia="ru-RU"/>
        </w:rPr>
        <w:br/>
      </w:r>
    </w:p>
    <w:p w14:paraId="2A49CC3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C2D4E3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При поступлении информации проведение контрольных (надзорных) мероприятий переносится органом муниципального лесного контроля на срок, необходимый для устранения обстоятельств, послуживших поводом для данного обращения индивидуального предпринимателя, гражданина.</w:t>
      </w:r>
      <w:r w:rsidRPr="00BF04CF">
        <w:rPr>
          <w:rFonts w:ascii="Arial" w:eastAsia="Times New Roman" w:hAnsi="Arial" w:cs="Arial"/>
          <w:sz w:val="24"/>
          <w:szCs w:val="24"/>
          <w:lang w:eastAsia="ru-RU"/>
        </w:rPr>
        <w:br/>
      </w:r>
    </w:p>
    <w:p w14:paraId="211EC989" w14:textId="77777777" w:rsidR="00BF04CF" w:rsidRPr="00BF04CF" w:rsidRDefault="00BF04CF" w:rsidP="00BF04CF">
      <w:pPr>
        <w:spacing w:after="240" w:line="240" w:lineRule="auto"/>
        <w:jc w:val="center"/>
        <w:textAlignment w:val="baseline"/>
        <w:outlineLvl w:val="3"/>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4.7. Инспекционный визит, рейдовый осмотр</w:t>
      </w:r>
    </w:p>
    <w:p w14:paraId="352644B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827FACD"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4.7.1.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BF04CF">
        <w:rPr>
          <w:rFonts w:ascii="Arial" w:eastAsia="Times New Roman" w:hAnsi="Arial" w:cs="Arial"/>
          <w:sz w:val="24"/>
          <w:szCs w:val="24"/>
          <w:lang w:eastAsia="ru-RU"/>
        </w:rPr>
        <w:br/>
      </w:r>
    </w:p>
    <w:p w14:paraId="50CD52C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FED80FE"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Инспекционный визит проводится без предварительного уведомления контролируемого лица и собственника производственного объекта.</w:t>
      </w:r>
      <w:r w:rsidRPr="00BF04CF">
        <w:rPr>
          <w:rFonts w:ascii="Arial" w:eastAsia="Times New Roman" w:hAnsi="Arial" w:cs="Arial"/>
          <w:sz w:val="24"/>
          <w:szCs w:val="24"/>
          <w:lang w:eastAsia="ru-RU"/>
        </w:rPr>
        <w:br/>
      </w:r>
    </w:p>
    <w:p w14:paraId="057A9546"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ABD61C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Контролируемые лица или их представители обязаны обеспечить беспрепятственный доступ инспектора в здания, сооружения, помещения.</w:t>
      </w:r>
      <w:r w:rsidRPr="00BF04CF">
        <w:rPr>
          <w:rFonts w:ascii="Arial" w:eastAsia="Times New Roman" w:hAnsi="Arial" w:cs="Arial"/>
          <w:sz w:val="24"/>
          <w:szCs w:val="24"/>
          <w:lang w:eastAsia="ru-RU"/>
        </w:rPr>
        <w:br/>
      </w:r>
    </w:p>
    <w:p w14:paraId="5E5D678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059D4D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Срок проведения инспекционного визита в одном месте осуществления деятельности либо на одном производственном объекте (территории) не может </w:t>
      </w:r>
      <w:r w:rsidRPr="00BF04CF">
        <w:rPr>
          <w:rFonts w:ascii="Arial" w:eastAsia="Times New Roman" w:hAnsi="Arial" w:cs="Arial"/>
          <w:sz w:val="24"/>
          <w:szCs w:val="24"/>
          <w:lang w:eastAsia="ru-RU"/>
        </w:rPr>
        <w:lastRenderedPageBreak/>
        <w:t>превышать один рабочий день.</w:t>
      </w:r>
      <w:r w:rsidRPr="00BF04CF">
        <w:rPr>
          <w:rFonts w:ascii="Arial" w:eastAsia="Times New Roman" w:hAnsi="Arial" w:cs="Arial"/>
          <w:sz w:val="24"/>
          <w:szCs w:val="24"/>
          <w:lang w:eastAsia="ru-RU"/>
        </w:rPr>
        <w:br/>
      </w:r>
    </w:p>
    <w:p w14:paraId="5147801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F0ADF5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4.7.2. Перечень допустимых контрольных действий в ходе инспекционного визита:</w:t>
      </w:r>
      <w:r w:rsidRPr="00BF04CF">
        <w:rPr>
          <w:rFonts w:ascii="Arial" w:eastAsia="Times New Roman" w:hAnsi="Arial" w:cs="Arial"/>
          <w:sz w:val="24"/>
          <w:szCs w:val="24"/>
          <w:lang w:eastAsia="ru-RU"/>
        </w:rPr>
        <w:br/>
      </w:r>
    </w:p>
    <w:p w14:paraId="1F2690F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593A8A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а) осмотр;</w:t>
      </w:r>
      <w:r w:rsidRPr="00BF04CF">
        <w:rPr>
          <w:rFonts w:ascii="Arial" w:eastAsia="Times New Roman" w:hAnsi="Arial" w:cs="Arial"/>
          <w:sz w:val="24"/>
          <w:szCs w:val="24"/>
          <w:lang w:eastAsia="ru-RU"/>
        </w:rPr>
        <w:br/>
      </w:r>
    </w:p>
    <w:p w14:paraId="2CB9B12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ACD5478"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б) опрос;</w:t>
      </w:r>
      <w:r w:rsidRPr="00BF04CF">
        <w:rPr>
          <w:rFonts w:ascii="Arial" w:eastAsia="Times New Roman" w:hAnsi="Arial" w:cs="Arial"/>
          <w:sz w:val="24"/>
          <w:szCs w:val="24"/>
          <w:lang w:eastAsia="ru-RU"/>
        </w:rPr>
        <w:br/>
      </w:r>
    </w:p>
    <w:p w14:paraId="622E67B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94ED072"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получение письменных объяснений;</w:t>
      </w:r>
      <w:r w:rsidRPr="00BF04CF">
        <w:rPr>
          <w:rFonts w:ascii="Arial" w:eastAsia="Times New Roman" w:hAnsi="Arial" w:cs="Arial"/>
          <w:sz w:val="24"/>
          <w:szCs w:val="24"/>
          <w:lang w:eastAsia="ru-RU"/>
        </w:rPr>
        <w:br/>
      </w:r>
    </w:p>
    <w:p w14:paraId="4F9F78E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3ED5D4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г)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BF04CF">
        <w:rPr>
          <w:rFonts w:ascii="Arial" w:eastAsia="Times New Roman" w:hAnsi="Arial" w:cs="Arial"/>
          <w:sz w:val="24"/>
          <w:szCs w:val="24"/>
          <w:lang w:eastAsia="ru-RU"/>
        </w:rPr>
        <w:br/>
      </w:r>
    </w:p>
    <w:p w14:paraId="34204B34"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5F1DEA2"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Инспекционный визит допускается проводить с использованием средств дистанционного взаимодействия, в том числе посредством аудио- или видеосвязи.</w:t>
      </w:r>
      <w:r w:rsidRPr="00BF04CF">
        <w:rPr>
          <w:rFonts w:ascii="Arial" w:eastAsia="Times New Roman" w:hAnsi="Arial" w:cs="Arial"/>
          <w:sz w:val="24"/>
          <w:szCs w:val="24"/>
          <w:lang w:eastAsia="ru-RU"/>
        </w:rPr>
        <w:br/>
      </w:r>
    </w:p>
    <w:p w14:paraId="3AF6D766"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AB24922"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4.7.3.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BF04CF">
        <w:rPr>
          <w:rFonts w:ascii="Arial" w:eastAsia="Times New Roman" w:hAnsi="Arial" w:cs="Arial"/>
          <w:sz w:val="24"/>
          <w:szCs w:val="24"/>
          <w:lang w:eastAsia="ru-RU"/>
        </w:rPr>
        <w:br/>
      </w:r>
    </w:p>
    <w:p w14:paraId="14AC7878"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796424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4.7.4.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r w:rsidRPr="00BF04CF">
        <w:rPr>
          <w:rFonts w:ascii="Arial" w:eastAsia="Times New Roman" w:hAnsi="Arial" w:cs="Arial"/>
          <w:sz w:val="24"/>
          <w:szCs w:val="24"/>
          <w:lang w:eastAsia="ru-RU"/>
        </w:rPr>
        <w:br/>
      </w:r>
    </w:p>
    <w:p w14:paraId="1A79577E"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C1E2B0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Срок взаимодействия с одним контролируемым лицом в период проведения рейдового осмотра не может превышать один рабочий день.</w:t>
      </w:r>
      <w:r w:rsidRPr="00BF04CF">
        <w:rPr>
          <w:rFonts w:ascii="Arial" w:eastAsia="Times New Roman" w:hAnsi="Arial" w:cs="Arial"/>
          <w:sz w:val="24"/>
          <w:szCs w:val="24"/>
          <w:lang w:eastAsia="ru-RU"/>
        </w:rPr>
        <w:br/>
      </w:r>
    </w:p>
    <w:p w14:paraId="6C64A1F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BA6BAC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4.7.5. Перечень допустимых контрольных действий в ходе рейдового осмотра:</w:t>
      </w:r>
      <w:r w:rsidRPr="00BF04CF">
        <w:rPr>
          <w:rFonts w:ascii="Arial" w:eastAsia="Times New Roman" w:hAnsi="Arial" w:cs="Arial"/>
          <w:sz w:val="24"/>
          <w:szCs w:val="24"/>
          <w:lang w:eastAsia="ru-RU"/>
        </w:rPr>
        <w:br/>
      </w:r>
    </w:p>
    <w:p w14:paraId="76583EBA"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26B6F1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а) осмотр;</w:t>
      </w:r>
      <w:r w:rsidRPr="00BF04CF">
        <w:rPr>
          <w:rFonts w:ascii="Arial" w:eastAsia="Times New Roman" w:hAnsi="Arial" w:cs="Arial"/>
          <w:sz w:val="24"/>
          <w:szCs w:val="24"/>
          <w:lang w:eastAsia="ru-RU"/>
        </w:rPr>
        <w:br/>
      </w:r>
    </w:p>
    <w:p w14:paraId="5E909EA3"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D22CDA5"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б) опрос;</w:t>
      </w:r>
      <w:r w:rsidRPr="00BF04CF">
        <w:rPr>
          <w:rFonts w:ascii="Arial" w:eastAsia="Times New Roman" w:hAnsi="Arial" w:cs="Arial"/>
          <w:sz w:val="24"/>
          <w:szCs w:val="24"/>
          <w:lang w:eastAsia="ru-RU"/>
        </w:rPr>
        <w:br/>
      </w:r>
    </w:p>
    <w:p w14:paraId="6B382B80"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4E9B161"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lastRenderedPageBreak/>
        <w:t>в) получение письменных объяснений;</w:t>
      </w:r>
      <w:r w:rsidRPr="00BF04CF">
        <w:rPr>
          <w:rFonts w:ascii="Arial" w:eastAsia="Times New Roman" w:hAnsi="Arial" w:cs="Arial"/>
          <w:sz w:val="24"/>
          <w:szCs w:val="24"/>
          <w:lang w:eastAsia="ru-RU"/>
        </w:rPr>
        <w:br/>
      </w:r>
    </w:p>
    <w:p w14:paraId="7446B505"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79B7867"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г) истребование документов;</w:t>
      </w:r>
      <w:r w:rsidRPr="00BF04CF">
        <w:rPr>
          <w:rFonts w:ascii="Arial" w:eastAsia="Times New Roman" w:hAnsi="Arial" w:cs="Arial"/>
          <w:sz w:val="24"/>
          <w:szCs w:val="24"/>
          <w:lang w:eastAsia="ru-RU"/>
        </w:rPr>
        <w:br/>
      </w:r>
    </w:p>
    <w:p w14:paraId="0266DD5D"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F46F960"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д) инструментальное обследование.</w:t>
      </w:r>
      <w:r w:rsidRPr="00BF04CF">
        <w:rPr>
          <w:rFonts w:ascii="Arial" w:eastAsia="Times New Roman" w:hAnsi="Arial" w:cs="Arial"/>
          <w:sz w:val="24"/>
          <w:szCs w:val="24"/>
          <w:lang w:eastAsia="ru-RU"/>
        </w:rPr>
        <w:br/>
      </w:r>
    </w:p>
    <w:p w14:paraId="20D9A16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810FE5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4.7.6.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sidRPr="00BF04CF">
        <w:rPr>
          <w:rFonts w:ascii="Arial" w:eastAsia="Times New Roman" w:hAnsi="Arial" w:cs="Arial"/>
          <w:sz w:val="24"/>
          <w:szCs w:val="24"/>
          <w:lang w:eastAsia="ru-RU"/>
        </w:rPr>
        <w:br/>
      </w:r>
    </w:p>
    <w:p w14:paraId="1EFA7CB1"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A8E5C6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4.7.7.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r w:rsidRPr="00BF04CF">
        <w:rPr>
          <w:rFonts w:ascii="Arial" w:eastAsia="Times New Roman" w:hAnsi="Arial" w:cs="Arial"/>
          <w:sz w:val="24"/>
          <w:szCs w:val="24"/>
          <w:lang w:eastAsia="ru-RU"/>
        </w:rPr>
        <w:br/>
      </w:r>
    </w:p>
    <w:p w14:paraId="127BCDE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32972C1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4.7.8. 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N 248-ФЗ.</w:t>
      </w:r>
      <w:r w:rsidRPr="00BF04CF">
        <w:rPr>
          <w:rFonts w:ascii="Arial" w:eastAsia="Times New Roman" w:hAnsi="Arial" w:cs="Arial"/>
          <w:sz w:val="24"/>
          <w:szCs w:val="24"/>
          <w:lang w:eastAsia="ru-RU"/>
        </w:rPr>
        <w:br/>
      </w:r>
    </w:p>
    <w:p w14:paraId="6C83ADB8"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2AC689A"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4.7.9. Контрольные действия, предусмотренные пунктом 4.7.2, 4.7.5 настоящего Положения, осуществляются в соответствии с пунктами 4.5.5, 4.5.6, 4.5.7, 4.6.8 - 4.6.10 настоящего Положения.</w:t>
      </w:r>
      <w:r w:rsidRPr="00BF04CF">
        <w:rPr>
          <w:rFonts w:ascii="Arial" w:eastAsia="Times New Roman" w:hAnsi="Arial" w:cs="Arial"/>
          <w:sz w:val="24"/>
          <w:szCs w:val="24"/>
          <w:lang w:eastAsia="ru-RU"/>
        </w:rPr>
        <w:br/>
      </w:r>
    </w:p>
    <w:p w14:paraId="7B35A00D" w14:textId="77777777" w:rsidR="00BF04CF" w:rsidRPr="00BF04CF" w:rsidRDefault="00BF04CF" w:rsidP="00BF04CF">
      <w:pPr>
        <w:spacing w:after="240" w:line="240" w:lineRule="auto"/>
        <w:jc w:val="center"/>
        <w:textAlignment w:val="baseline"/>
        <w:outlineLvl w:val="3"/>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4.8. Наблюдение за соблюдением обязательных требований (мониторинг безопасности)</w:t>
      </w:r>
    </w:p>
    <w:p w14:paraId="534A1732"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5C68B86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4.8.1. Орган муниципального лесного контроля при наблюдении за соблюдением обязательных требований (мониторинге безопасности) проводит сбор, анализ данных об объектах контроля, имеющихся у органа муниципального лесного контроля,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sidRPr="00BF04CF">
        <w:rPr>
          <w:rFonts w:ascii="Arial" w:eastAsia="Times New Roman" w:hAnsi="Arial" w:cs="Arial"/>
          <w:sz w:val="24"/>
          <w:szCs w:val="24"/>
          <w:lang w:eastAsia="ru-RU"/>
        </w:rPr>
        <w:br/>
      </w:r>
    </w:p>
    <w:p w14:paraId="3876F5B9"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46BD9DC9"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lastRenderedPageBreak/>
        <w:t>4.8.2.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органом муниципального лесного контроля могут быть приняты следующие решения:</w:t>
      </w:r>
      <w:r w:rsidRPr="00BF04CF">
        <w:rPr>
          <w:rFonts w:ascii="Arial" w:eastAsia="Times New Roman" w:hAnsi="Arial" w:cs="Arial"/>
          <w:sz w:val="24"/>
          <w:szCs w:val="24"/>
          <w:lang w:eastAsia="ru-RU"/>
        </w:rPr>
        <w:br/>
      </w:r>
    </w:p>
    <w:p w14:paraId="735B113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7B06C1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 решение о проведении внепланового контрольного (надзорного) мероприятия в соответствии со статьей 60 Федерального закона N 248-ФЗ;</w:t>
      </w:r>
      <w:r w:rsidRPr="00BF04CF">
        <w:rPr>
          <w:rFonts w:ascii="Arial" w:eastAsia="Times New Roman" w:hAnsi="Arial" w:cs="Arial"/>
          <w:sz w:val="24"/>
          <w:szCs w:val="24"/>
          <w:lang w:eastAsia="ru-RU"/>
        </w:rPr>
        <w:br/>
      </w:r>
    </w:p>
    <w:p w14:paraId="162F3A46"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2CDB3E56"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решение об объявлении предостережения;</w:t>
      </w:r>
      <w:r w:rsidRPr="00BF04CF">
        <w:rPr>
          <w:rFonts w:ascii="Arial" w:eastAsia="Times New Roman" w:hAnsi="Arial" w:cs="Arial"/>
          <w:sz w:val="24"/>
          <w:szCs w:val="24"/>
          <w:lang w:eastAsia="ru-RU"/>
        </w:rPr>
        <w:br/>
      </w:r>
    </w:p>
    <w:p w14:paraId="71F337D7"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1AB221B4"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 решение, закрепленное в федеральном законе о виде контроля, законе субъекта Российской Федерации о виде контроля в соответствии с частью 3 статьи 90 Федерального закона N 248-ФЗ, в случае указания такой возможности в федеральном законе о виде контроля, законе субъекта Российской Федерации о виде контроля.</w:t>
      </w:r>
      <w:r w:rsidRPr="00BF04CF">
        <w:rPr>
          <w:rFonts w:ascii="Arial" w:eastAsia="Times New Roman" w:hAnsi="Arial" w:cs="Arial"/>
          <w:sz w:val="24"/>
          <w:szCs w:val="24"/>
          <w:lang w:eastAsia="ru-RU"/>
        </w:rPr>
        <w:br/>
      </w:r>
    </w:p>
    <w:p w14:paraId="3EC3ADC3" w14:textId="77777777" w:rsidR="00BF04CF" w:rsidRPr="00BF04CF" w:rsidRDefault="00BF04CF" w:rsidP="00BF04CF">
      <w:pPr>
        <w:spacing w:after="240" w:line="240" w:lineRule="auto"/>
        <w:jc w:val="center"/>
        <w:textAlignment w:val="baseline"/>
        <w:outlineLvl w:val="3"/>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4.9. Выездное обследование</w:t>
      </w:r>
    </w:p>
    <w:p w14:paraId="73EDF498"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0ACD547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4.9.1. Выездное обследование проводится в целях оценки соблюдения контролируемыми лицами обязательных требований.</w:t>
      </w:r>
      <w:r w:rsidRPr="00BF04CF">
        <w:rPr>
          <w:rFonts w:ascii="Arial" w:eastAsia="Times New Roman" w:hAnsi="Arial" w:cs="Arial"/>
          <w:sz w:val="24"/>
          <w:szCs w:val="24"/>
          <w:lang w:eastAsia="ru-RU"/>
        </w:rPr>
        <w:br/>
      </w:r>
    </w:p>
    <w:p w14:paraId="022F478F" w14:textId="77777777" w:rsidR="00BF04CF" w:rsidRPr="00BF04CF" w:rsidRDefault="00BF04CF" w:rsidP="00BF04CF">
      <w:pPr>
        <w:spacing w:after="0" w:line="240" w:lineRule="auto"/>
        <w:textAlignment w:val="baseline"/>
        <w:rPr>
          <w:rFonts w:ascii="Arial" w:eastAsia="Times New Roman" w:hAnsi="Arial" w:cs="Arial"/>
          <w:sz w:val="24"/>
          <w:szCs w:val="24"/>
          <w:lang w:eastAsia="ru-RU"/>
        </w:rPr>
      </w:pPr>
    </w:p>
    <w:p w14:paraId="6AD8EDFF" w14:textId="77777777" w:rsidR="00BF04CF" w:rsidRPr="00BF04CF" w:rsidRDefault="00BF04CF" w:rsidP="00BF04CF">
      <w:pPr>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4.9.2.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p>
    <w:p w14:paraId="1F2F408F"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ходе выездного обследования на общедоступных (открытых для посещения неограниченным кругом лиц) производственных объектах может осуществляться осмотр.</w:t>
      </w:r>
      <w:r w:rsidRPr="00BF04CF">
        <w:rPr>
          <w:rFonts w:ascii="Arial" w:eastAsia="Times New Roman" w:hAnsi="Arial" w:cs="Arial"/>
          <w:sz w:val="24"/>
          <w:szCs w:val="24"/>
          <w:lang w:eastAsia="ru-RU"/>
        </w:rPr>
        <w:br/>
      </w:r>
    </w:p>
    <w:p w14:paraId="72CC6E29"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27AB0E49"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4.9.3. Выездное обследование проводится без информирования контролируемого лица.</w:t>
      </w:r>
      <w:r w:rsidRPr="00BF04CF">
        <w:rPr>
          <w:rFonts w:ascii="Arial" w:eastAsia="Times New Roman" w:hAnsi="Arial" w:cs="Arial"/>
          <w:sz w:val="24"/>
          <w:szCs w:val="24"/>
          <w:lang w:eastAsia="ru-RU"/>
        </w:rPr>
        <w:br/>
      </w:r>
    </w:p>
    <w:p w14:paraId="684FD5DE"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59CC8D33"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 если иное не установлено Федеральным законом о виде контроля.</w:t>
      </w:r>
      <w:r w:rsidRPr="00BF04CF">
        <w:rPr>
          <w:rFonts w:ascii="Arial" w:eastAsia="Times New Roman" w:hAnsi="Arial" w:cs="Arial"/>
          <w:sz w:val="24"/>
          <w:szCs w:val="24"/>
          <w:lang w:eastAsia="ru-RU"/>
        </w:rPr>
        <w:br/>
      </w:r>
    </w:p>
    <w:p w14:paraId="1751B86B"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351CA103"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lastRenderedPageBreak/>
        <w:t>4.9.4. По результатам проведения выездного обследования не могут быть приняты решения, предусмотренные подпунктами 1 и 2 пункта 4.2.1 настоящего Положения.</w:t>
      </w:r>
      <w:r w:rsidRPr="00BF04CF">
        <w:rPr>
          <w:rFonts w:ascii="Arial" w:eastAsia="Times New Roman" w:hAnsi="Arial" w:cs="Arial"/>
          <w:sz w:val="24"/>
          <w:szCs w:val="24"/>
          <w:lang w:eastAsia="ru-RU"/>
        </w:rPr>
        <w:br/>
      </w:r>
    </w:p>
    <w:p w14:paraId="2659B626" w14:textId="77777777" w:rsidR="00BF04CF" w:rsidRPr="00BF04CF" w:rsidRDefault="00BF04CF" w:rsidP="00BF04CF">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5. Обжалование решений контрольных (надзорных) органов, действий (бездействия) их должностных лиц</w:t>
      </w:r>
    </w:p>
    <w:p w14:paraId="5AADA346"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525D9B9B"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5.1. Решения органа муниципального лесного контроля, действия (бездействие) должностных лиц, осуществляющих муниципальный лесной контроль, могут быть обжалованы в порядке, установленном главой 9 Федерального закона N 248-ФЗ.</w:t>
      </w:r>
      <w:r w:rsidRPr="00BF04CF">
        <w:rPr>
          <w:rFonts w:ascii="Arial" w:eastAsia="Times New Roman" w:hAnsi="Arial" w:cs="Arial"/>
          <w:sz w:val="24"/>
          <w:szCs w:val="24"/>
          <w:lang w:eastAsia="ru-RU"/>
        </w:rPr>
        <w:br/>
      </w:r>
    </w:p>
    <w:p w14:paraId="6C2767B7"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3EC2D297"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Решения органа муниципального лесного контроля, действия (бездействие) их должностных лиц, осуществляющих плановые и внеплановые контрольные (надзорные) мероприятия, могут быть обжалованы в суд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w:t>
      </w:r>
      <w:r w:rsidRPr="00BF04CF">
        <w:rPr>
          <w:rFonts w:ascii="Arial" w:eastAsia="Times New Roman" w:hAnsi="Arial" w:cs="Arial"/>
          <w:sz w:val="24"/>
          <w:szCs w:val="24"/>
          <w:lang w:eastAsia="ru-RU"/>
        </w:rPr>
        <w:br/>
      </w:r>
    </w:p>
    <w:p w14:paraId="5315AF1D"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01EBD796"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5.2. Контролируемые лица, права и законные интересы которых, по их мнению, были непосредственно нарушены в рамках осуществления муниципального лесного контроля, имеют право на досудебное обжалование:</w:t>
      </w:r>
      <w:r w:rsidRPr="00BF04CF">
        <w:rPr>
          <w:rFonts w:ascii="Arial" w:eastAsia="Times New Roman" w:hAnsi="Arial" w:cs="Arial"/>
          <w:sz w:val="24"/>
          <w:szCs w:val="24"/>
          <w:lang w:eastAsia="ru-RU"/>
        </w:rPr>
        <w:br/>
      </w:r>
    </w:p>
    <w:p w14:paraId="4FBA461F"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3820E8AF"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1) решений о проведении контрольных (надзорных) мероприятий;</w:t>
      </w:r>
      <w:r w:rsidRPr="00BF04CF">
        <w:rPr>
          <w:rFonts w:ascii="Arial" w:eastAsia="Times New Roman" w:hAnsi="Arial" w:cs="Arial"/>
          <w:sz w:val="24"/>
          <w:szCs w:val="24"/>
          <w:lang w:eastAsia="ru-RU"/>
        </w:rPr>
        <w:br/>
      </w:r>
    </w:p>
    <w:p w14:paraId="618B4EC0"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3858F909"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2) актов контрольных (надзорных) мероприятий, предписаний об устранении выявленных нарушений;</w:t>
      </w:r>
      <w:r w:rsidRPr="00BF04CF">
        <w:rPr>
          <w:rFonts w:ascii="Arial" w:eastAsia="Times New Roman" w:hAnsi="Arial" w:cs="Arial"/>
          <w:sz w:val="24"/>
          <w:szCs w:val="24"/>
          <w:lang w:eastAsia="ru-RU"/>
        </w:rPr>
        <w:br/>
      </w:r>
    </w:p>
    <w:p w14:paraId="4856AD94"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404DE267"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3) действий (бездействия) должностных лиц органа муниципального лесного контроля в рамках контрольных (надзорных) мероприятий.</w:t>
      </w:r>
      <w:r w:rsidRPr="00BF04CF">
        <w:rPr>
          <w:rFonts w:ascii="Arial" w:eastAsia="Times New Roman" w:hAnsi="Arial" w:cs="Arial"/>
          <w:sz w:val="24"/>
          <w:szCs w:val="24"/>
          <w:lang w:eastAsia="ru-RU"/>
        </w:rPr>
        <w:br/>
      </w:r>
    </w:p>
    <w:p w14:paraId="06F368E1"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430B42F3"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5.3. Жалоба подается контролируемым лицом в уполномоченный на рассмотрение жалобы орган в электронном виде с использованием единого портала государственных и муниципальных услуг.</w:t>
      </w:r>
      <w:r w:rsidRPr="00BF04CF">
        <w:rPr>
          <w:rFonts w:ascii="Arial" w:eastAsia="Times New Roman" w:hAnsi="Arial" w:cs="Arial"/>
          <w:sz w:val="24"/>
          <w:szCs w:val="24"/>
          <w:lang w:eastAsia="ru-RU"/>
        </w:rPr>
        <w:br/>
      </w:r>
    </w:p>
    <w:p w14:paraId="22143B7F"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7D3B3B18"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Жалоба на решения органа муниципального лесного контроля, действия (бездействие) должностных лиц органа муниципального лесного контроля рассматривается руководителем органа муниципального лесного контроля.</w:t>
      </w:r>
      <w:r w:rsidRPr="00BF04CF">
        <w:rPr>
          <w:rFonts w:ascii="Arial" w:eastAsia="Times New Roman" w:hAnsi="Arial" w:cs="Arial"/>
          <w:sz w:val="24"/>
          <w:szCs w:val="24"/>
          <w:lang w:eastAsia="ru-RU"/>
        </w:rPr>
        <w:br/>
      </w:r>
    </w:p>
    <w:p w14:paraId="6456FE41"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7864EB3C"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 xml:space="preserve">Жалоба на действия (бездействие) руководителя органа муниципального лесного контроля рассматривается вышестоящим должностным лицом </w:t>
      </w:r>
      <w:r w:rsidRPr="00BF04CF">
        <w:rPr>
          <w:rFonts w:ascii="Arial" w:eastAsia="Times New Roman" w:hAnsi="Arial" w:cs="Arial"/>
          <w:sz w:val="24"/>
          <w:szCs w:val="24"/>
          <w:lang w:eastAsia="ru-RU"/>
        </w:rPr>
        <w:lastRenderedPageBreak/>
        <w:t>Администрации городского округа Жуковский.</w:t>
      </w:r>
      <w:r w:rsidRPr="00BF04CF">
        <w:rPr>
          <w:rFonts w:ascii="Arial" w:eastAsia="Times New Roman" w:hAnsi="Arial" w:cs="Arial"/>
          <w:sz w:val="24"/>
          <w:szCs w:val="24"/>
          <w:lang w:eastAsia="ru-RU"/>
        </w:rPr>
        <w:br/>
      </w:r>
    </w:p>
    <w:p w14:paraId="52A16504"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14AD2CFD"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Жалоба на решение органа муниципального лесного контроля, действия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r w:rsidRPr="00BF04CF">
        <w:rPr>
          <w:rFonts w:ascii="Arial" w:eastAsia="Times New Roman" w:hAnsi="Arial" w:cs="Arial"/>
          <w:sz w:val="24"/>
          <w:szCs w:val="24"/>
          <w:lang w:eastAsia="ru-RU"/>
        </w:rPr>
        <w:br/>
      </w:r>
    </w:p>
    <w:p w14:paraId="52A393EA"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686E6613"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Жалоба на предписание органа муниципального лесного контроля может быть подана в течение 10 рабочих дней с момента получения контролируемым лицом предписания.</w:t>
      </w:r>
      <w:r w:rsidRPr="00BF04CF">
        <w:rPr>
          <w:rFonts w:ascii="Arial" w:eastAsia="Times New Roman" w:hAnsi="Arial" w:cs="Arial"/>
          <w:sz w:val="24"/>
          <w:szCs w:val="24"/>
          <w:lang w:eastAsia="ru-RU"/>
        </w:rPr>
        <w:br/>
      </w:r>
    </w:p>
    <w:p w14:paraId="6E4EE095"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630AB3BB"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В случае пропуска по уважительной причине срока подачи жалобы этот срок по ходатайству лица, подающего жалобу, может быть восстановлен органом или должностным лицом, уполномоченным на рассмотрение жалобы.</w:t>
      </w:r>
      <w:r w:rsidRPr="00BF04CF">
        <w:rPr>
          <w:rFonts w:ascii="Arial" w:eastAsia="Times New Roman" w:hAnsi="Arial" w:cs="Arial"/>
          <w:sz w:val="24"/>
          <w:szCs w:val="24"/>
          <w:lang w:eastAsia="ru-RU"/>
        </w:rPr>
        <w:br/>
      </w:r>
    </w:p>
    <w:p w14:paraId="2C9DF3A9"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4299755C"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Лицо, подавшее жалобу, до принятия решения по жалобе может отозвать ее полностью или частично. При этом повторное направление жалобы по тем же основаниям не допускается.</w:t>
      </w:r>
      <w:r w:rsidRPr="00BF04CF">
        <w:rPr>
          <w:rFonts w:ascii="Arial" w:eastAsia="Times New Roman" w:hAnsi="Arial" w:cs="Arial"/>
          <w:sz w:val="24"/>
          <w:szCs w:val="24"/>
          <w:lang w:eastAsia="ru-RU"/>
        </w:rPr>
        <w:br/>
      </w:r>
    </w:p>
    <w:p w14:paraId="14381188" w14:textId="77777777" w:rsidR="00BF04CF" w:rsidRPr="00BF04CF" w:rsidRDefault="00BF04CF" w:rsidP="00BF04CF">
      <w:pPr>
        <w:shd w:val="clear" w:color="auto" w:fill="FFFFFF"/>
        <w:spacing w:after="0" w:line="240" w:lineRule="auto"/>
        <w:textAlignment w:val="baseline"/>
        <w:rPr>
          <w:rFonts w:ascii="Arial" w:eastAsia="Times New Roman" w:hAnsi="Arial" w:cs="Arial"/>
          <w:sz w:val="24"/>
          <w:szCs w:val="24"/>
          <w:lang w:eastAsia="ru-RU"/>
        </w:rPr>
      </w:pPr>
    </w:p>
    <w:p w14:paraId="46055058" w14:textId="77777777" w:rsidR="00BF04CF" w:rsidRPr="00BF04CF" w:rsidRDefault="00BF04CF" w:rsidP="00BF04CF">
      <w:pPr>
        <w:shd w:val="clear" w:color="auto" w:fill="FFFFFF"/>
        <w:spacing w:after="0" w:line="240" w:lineRule="auto"/>
        <w:ind w:firstLine="480"/>
        <w:textAlignment w:val="baseline"/>
        <w:rPr>
          <w:rFonts w:ascii="Arial" w:eastAsia="Times New Roman" w:hAnsi="Arial" w:cs="Arial"/>
          <w:sz w:val="24"/>
          <w:szCs w:val="24"/>
          <w:lang w:eastAsia="ru-RU"/>
        </w:rPr>
      </w:pPr>
      <w:r w:rsidRPr="00BF04CF">
        <w:rPr>
          <w:rFonts w:ascii="Arial" w:eastAsia="Times New Roman" w:hAnsi="Arial" w:cs="Arial"/>
          <w:sz w:val="24"/>
          <w:szCs w:val="24"/>
          <w:lang w:eastAsia="ru-RU"/>
        </w:rPr>
        <w:t>Жалоба на решение органа муниципального лесного контроля, действия (бездействие) его должностных лиц подлежит рассмотрению в срок, не превышающий 20 рабочих дней со дня ее регистрации.</w:t>
      </w:r>
      <w:r w:rsidRPr="00BF04CF">
        <w:rPr>
          <w:rFonts w:ascii="Arial" w:eastAsia="Times New Roman" w:hAnsi="Arial" w:cs="Arial"/>
          <w:sz w:val="24"/>
          <w:szCs w:val="24"/>
          <w:lang w:eastAsia="ru-RU"/>
        </w:rPr>
        <w:br/>
      </w:r>
    </w:p>
    <w:p w14:paraId="54E813D0" w14:textId="77777777" w:rsidR="00BF04CF" w:rsidRPr="00BF04CF" w:rsidRDefault="00BF04CF" w:rsidP="00BF04CF">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Приложение 1</w:t>
      </w:r>
      <w:r w:rsidRPr="00BF04CF">
        <w:rPr>
          <w:rFonts w:ascii="Arial" w:eastAsia="Times New Roman" w:hAnsi="Arial" w:cs="Arial"/>
          <w:b/>
          <w:bCs/>
          <w:sz w:val="24"/>
          <w:szCs w:val="24"/>
          <w:lang w:eastAsia="ru-RU"/>
        </w:rPr>
        <w:br/>
        <w:t>к Положению о муниципальном лесном контроле на территории</w:t>
      </w:r>
      <w:r w:rsidRPr="00BF04CF">
        <w:rPr>
          <w:rFonts w:ascii="Arial" w:eastAsia="Times New Roman" w:hAnsi="Arial" w:cs="Arial"/>
          <w:b/>
          <w:bCs/>
          <w:sz w:val="24"/>
          <w:szCs w:val="24"/>
          <w:lang w:eastAsia="ru-RU"/>
        </w:rPr>
        <w:br/>
        <w:t>городского округа Жуковский Московской области</w:t>
      </w:r>
    </w:p>
    <w:p w14:paraId="664CF637" w14:textId="77777777" w:rsidR="00BF04CF" w:rsidRPr="00BF04CF" w:rsidRDefault="00BF04CF" w:rsidP="00BF04CF">
      <w:pPr>
        <w:shd w:val="clear" w:color="auto" w:fill="FFFFFF"/>
        <w:spacing w:after="240" w:line="240" w:lineRule="auto"/>
        <w:jc w:val="center"/>
        <w:textAlignment w:val="baseline"/>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КРИТЕРИИ ОТНЕСЕНИЯ ОБЪЕКТОВ КОНТРОЛЯ К КАТЕГОРИЯМ РИСКА В РАМКАХ ОСУЩЕСТВЛЕНИЯ МУНИЦИПАЛЬНОГО ЛЕСНОГО КОНТРОЛЯ В ГОРОДСКОМ ОКРУГЕ ЖУКОВСКИЙ МОСКОВСКОЙ ОБЛАСТИ</w:t>
      </w:r>
      <w:r w:rsidRPr="00BF04CF">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37"/>
        <w:gridCol w:w="6589"/>
        <w:gridCol w:w="2029"/>
      </w:tblGrid>
      <w:tr w:rsidR="00BF04CF" w:rsidRPr="00BF04CF" w14:paraId="64ECF520" w14:textId="77777777" w:rsidTr="00BF04CF">
        <w:trPr>
          <w:trHeight w:val="15"/>
        </w:trPr>
        <w:tc>
          <w:tcPr>
            <w:tcW w:w="739" w:type="dxa"/>
            <w:hideMark/>
          </w:tcPr>
          <w:p w14:paraId="318E8C26" w14:textId="77777777" w:rsidR="00BF04CF" w:rsidRPr="00BF04CF" w:rsidRDefault="00BF04CF" w:rsidP="00BF04CF">
            <w:pPr>
              <w:spacing w:line="254" w:lineRule="auto"/>
              <w:rPr>
                <w:rFonts w:ascii="Arial" w:eastAsia="Times New Roman" w:hAnsi="Arial" w:cs="Arial"/>
                <w:b/>
                <w:bCs/>
                <w:sz w:val="24"/>
                <w:szCs w:val="24"/>
                <w:lang w:eastAsia="ru-RU"/>
              </w:rPr>
            </w:pPr>
          </w:p>
        </w:tc>
        <w:tc>
          <w:tcPr>
            <w:tcW w:w="6653" w:type="dxa"/>
            <w:hideMark/>
          </w:tcPr>
          <w:p w14:paraId="44A3646C" w14:textId="77777777" w:rsidR="00BF04CF" w:rsidRPr="00BF04CF" w:rsidRDefault="00BF04CF" w:rsidP="00BF04CF">
            <w:pPr>
              <w:spacing w:after="200" w:line="276" w:lineRule="auto"/>
              <w:rPr>
                <w:rFonts w:ascii="Calibri" w:eastAsia="Calibri" w:hAnsi="Calibri" w:cs="Times New Roman"/>
                <w:sz w:val="20"/>
                <w:szCs w:val="20"/>
                <w:lang w:eastAsia="ru-RU"/>
              </w:rPr>
            </w:pPr>
          </w:p>
        </w:tc>
        <w:tc>
          <w:tcPr>
            <w:tcW w:w="2033" w:type="dxa"/>
            <w:hideMark/>
          </w:tcPr>
          <w:p w14:paraId="4B505C2D" w14:textId="77777777" w:rsidR="00BF04CF" w:rsidRPr="00BF04CF" w:rsidRDefault="00BF04CF" w:rsidP="00BF04CF">
            <w:pPr>
              <w:spacing w:after="200" w:line="276" w:lineRule="auto"/>
              <w:rPr>
                <w:rFonts w:ascii="Calibri" w:eastAsia="Calibri" w:hAnsi="Calibri" w:cs="Times New Roman"/>
                <w:sz w:val="20"/>
                <w:szCs w:val="20"/>
                <w:lang w:eastAsia="ru-RU"/>
              </w:rPr>
            </w:pPr>
          </w:p>
        </w:tc>
      </w:tr>
      <w:tr w:rsidR="00BF04CF" w:rsidRPr="00BF04CF" w14:paraId="4C3AF0B7" w14:textId="77777777" w:rsidTr="00BF04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4B11A" w14:textId="77777777" w:rsidR="00BF04CF" w:rsidRPr="00BF04CF" w:rsidRDefault="00BF04CF" w:rsidP="00BF04CF">
            <w:pPr>
              <w:spacing w:after="0" w:line="240" w:lineRule="auto"/>
              <w:jc w:val="center"/>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п/п</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B228B" w14:textId="77777777" w:rsidR="00BF04CF" w:rsidRPr="00BF04CF" w:rsidRDefault="00BF04CF" w:rsidP="00BF04CF">
            <w:pPr>
              <w:spacing w:after="0" w:line="240" w:lineRule="auto"/>
              <w:jc w:val="center"/>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Объекты муниципального лесного контроля в городском округе Жуковский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8D7C9" w14:textId="77777777" w:rsidR="00BF04CF" w:rsidRPr="00BF04CF" w:rsidRDefault="00BF04CF" w:rsidP="00BF04CF">
            <w:pPr>
              <w:spacing w:after="0" w:line="240" w:lineRule="auto"/>
              <w:jc w:val="center"/>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Категория риска</w:t>
            </w:r>
          </w:p>
        </w:tc>
      </w:tr>
      <w:tr w:rsidR="00BF04CF" w:rsidRPr="00BF04CF" w14:paraId="06627941" w14:textId="77777777" w:rsidTr="00BF04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18D40" w14:textId="77777777" w:rsidR="00BF04CF" w:rsidRPr="00BF04CF" w:rsidRDefault="00BF04CF" w:rsidP="00BF04CF">
            <w:pPr>
              <w:spacing w:after="0" w:line="240" w:lineRule="auto"/>
              <w:jc w:val="center"/>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1</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491E3" w14:textId="77777777" w:rsidR="00BF04CF" w:rsidRPr="00BF04CF" w:rsidRDefault="00BF04CF" w:rsidP="00BF04CF">
            <w:pPr>
              <w:spacing w:after="0" w:line="240" w:lineRule="auto"/>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 xml:space="preserve">Установление в течение 2 лет, предшествующих моменту отнесения Контрольным органом к одной из категорий риска, факта причинения вреда лесам и находящимся в них природным объектам вследствие нарушения лесного законодательства (в том числе выразившегося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в ином негативном воздействии на леса или в </w:t>
            </w:r>
            <w:r w:rsidRPr="00BF04CF">
              <w:rPr>
                <w:rFonts w:ascii="Times New Roman" w:eastAsia="Times New Roman" w:hAnsi="Times New Roman" w:cs="Times New Roman"/>
                <w:sz w:val="24"/>
                <w:szCs w:val="24"/>
              </w:rPr>
              <w:lastRenderedPageBreak/>
              <w:t>нарушении </w:t>
            </w:r>
            <w:r w:rsidRPr="00BF04CF">
              <w:rPr>
                <w:rFonts w:ascii="Times New Roman" w:eastAsia="Times New Roman" w:hAnsi="Times New Roman" w:cs="Times New Roman"/>
                <w:sz w:val="24"/>
                <w:szCs w:val="24"/>
                <w:u w:val="single"/>
              </w:rPr>
              <w:t>правил пожарной безопасности в лесах</w:t>
            </w:r>
            <w:r w:rsidRPr="00BF04CF">
              <w:rPr>
                <w:rFonts w:ascii="Times New Roman" w:eastAsia="Times New Roman" w:hAnsi="Times New Roman" w:cs="Times New Roman"/>
                <w:sz w:val="24"/>
                <w:szCs w:val="24"/>
              </w:rPr>
              <w:t>, повлекшем возникновение лесного пожара) контролируемым лицом, в том числе 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w:t>
            </w:r>
            <w:r w:rsidRPr="00BF04CF">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D8FCD" w14:textId="77777777" w:rsidR="00BF04CF" w:rsidRPr="00BF04CF" w:rsidRDefault="00BF04CF" w:rsidP="00BF04CF">
            <w:pPr>
              <w:spacing w:after="0" w:line="240" w:lineRule="auto"/>
              <w:jc w:val="center"/>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lastRenderedPageBreak/>
              <w:t>Значительный риск</w:t>
            </w:r>
          </w:p>
        </w:tc>
      </w:tr>
      <w:tr w:rsidR="00BF04CF" w:rsidRPr="00BF04CF" w14:paraId="213EE29B" w14:textId="77777777" w:rsidTr="00BF04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2548F" w14:textId="77777777" w:rsidR="00BF04CF" w:rsidRPr="00BF04CF" w:rsidRDefault="00BF04CF" w:rsidP="00BF04CF">
            <w:pPr>
              <w:spacing w:after="0" w:line="240" w:lineRule="auto"/>
              <w:jc w:val="center"/>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2</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2B04A" w14:textId="77777777" w:rsidR="00BF04CF" w:rsidRPr="00BF04CF" w:rsidRDefault="00BF04CF" w:rsidP="00BF04CF">
            <w:pPr>
              <w:spacing w:after="0" w:line="240" w:lineRule="auto"/>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Совершение в течение 2 лет, предшествующих моменту отнесения органом государственного надзора объекта контроля к одной из категорий риска, административного правонарушения без причинения вреда лесам и находящимся в них природным объектам</w:t>
            </w:r>
            <w:r w:rsidRPr="00BF04CF">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1E584" w14:textId="77777777" w:rsidR="00BF04CF" w:rsidRPr="00BF04CF" w:rsidRDefault="00BF04CF" w:rsidP="00BF04CF">
            <w:pPr>
              <w:spacing w:after="0" w:line="240" w:lineRule="auto"/>
              <w:jc w:val="center"/>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Умеренный риск</w:t>
            </w:r>
          </w:p>
        </w:tc>
      </w:tr>
      <w:tr w:rsidR="00BF04CF" w:rsidRPr="00BF04CF" w14:paraId="4F7836C4" w14:textId="77777777" w:rsidTr="00BF04CF">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80C49" w14:textId="77777777" w:rsidR="00BF04CF" w:rsidRPr="00BF04CF" w:rsidRDefault="00BF04CF" w:rsidP="00BF04CF">
            <w:pPr>
              <w:spacing w:after="0" w:line="240" w:lineRule="auto"/>
              <w:jc w:val="center"/>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3</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BF3EE" w14:textId="77777777" w:rsidR="00BF04CF" w:rsidRPr="00BF04CF" w:rsidRDefault="00BF04CF" w:rsidP="00BF04CF">
            <w:pPr>
              <w:spacing w:after="0" w:line="240" w:lineRule="auto"/>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Отсутствие обстоятельств, предусмотренных для значительного и умеренного риска.</w:t>
            </w:r>
            <w:r w:rsidRPr="00BF04CF">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9E021" w14:textId="77777777" w:rsidR="00BF04CF" w:rsidRPr="00BF04CF" w:rsidRDefault="00BF04CF" w:rsidP="00BF04CF">
            <w:pPr>
              <w:spacing w:after="0" w:line="240" w:lineRule="auto"/>
              <w:jc w:val="center"/>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Низкий риск</w:t>
            </w:r>
          </w:p>
        </w:tc>
      </w:tr>
    </w:tbl>
    <w:p w14:paraId="51D9E2CE" w14:textId="77777777" w:rsidR="00BF04CF" w:rsidRPr="00BF04CF" w:rsidRDefault="00BF04CF" w:rsidP="00BF04CF">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Приложение 2</w:t>
      </w:r>
      <w:r w:rsidRPr="00BF04CF">
        <w:rPr>
          <w:rFonts w:ascii="Arial" w:eastAsia="Times New Roman" w:hAnsi="Arial" w:cs="Arial"/>
          <w:b/>
          <w:bCs/>
          <w:sz w:val="24"/>
          <w:szCs w:val="24"/>
          <w:lang w:eastAsia="ru-RU"/>
        </w:rPr>
        <w:br/>
        <w:t>к Положению о муниципальном лесном контроле на территории</w:t>
      </w:r>
      <w:r w:rsidRPr="00BF04CF">
        <w:rPr>
          <w:rFonts w:ascii="Arial" w:eastAsia="Times New Roman" w:hAnsi="Arial" w:cs="Arial"/>
          <w:b/>
          <w:bCs/>
          <w:sz w:val="24"/>
          <w:szCs w:val="24"/>
          <w:lang w:eastAsia="ru-RU"/>
        </w:rPr>
        <w:br/>
        <w:t>городского округа Жуковский Московской области</w:t>
      </w:r>
    </w:p>
    <w:p w14:paraId="2EDEDE5D" w14:textId="77777777" w:rsidR="00BF04CF" w:rsidRPr="00BF04CF" w:rsidRDefault="00BF04CF" w:rsidP="00BF04CF">
      <w:pPr>
        <w:shd w:val="clear" w:color="auto" w:fill="FFFFFF"/>
        <w:spacing w:after="240" w:line="240" w:lineRule="auto"/>
        <w:jc w:val="center"/>
        <w:textAlignment w:val="baseline"/>
        <w:rPr>
          <w:rFonts w:ascii="Arial" w:eastAsia="Times New Roman" w:hAnsi="Arial" w:cs="Arial"/>
          <w:b/>
          <w:bCs/>
          <w:sz w:val="24"/>
          <w:szCs w:val="24"/>
          <w:lang w:eastAsia="ru-RU"/>
        </w:rPr>
      </w:pPr>
      <w:r w:rsidRPr="00BF04CF">
        <w:rPr>
          <w:rFonts w:ascii="Arial" w:eastAsia="Times New Roman" w:hAnsi="Arial" w:cs="Arial"/>
          <w:b/>
          <w:bCs/>
          <w:sz w:val="24"/>
          <w:szCs w:val="24"/>
          <w:lang w:eastAsia="ru-RU"/>
        </w:rPr>
        <w:br/>
      </w:r>
      <w:r w:rsidRPr="00BF04CF">
        <w:rPr>
          <w:rFonts w:ascii="Arial" w:eastAsia="Times New Roman" w:hAnsi="Arial" w:cs="Arial"/>
          <w:b/>
          <w:bCs/>
          <w:sz w:val="24"/>
          <w:szCs w:val="24"/>
          <w:lang w:eastAsia="ru-RU"/>
        </w:rPr>
        <w:br/>
        <w:t>ПЕРЕЧЕНЬ ИНДИКАТОРОВ РИСКА НАРУШЕНИЯ ОБЯЗАТЕЛЬНЫХ ТРЕБОВАНИЙ, ПРОВЕРЯЕМЫХ В РАМКАХ ОСУЩЕСТВЛЕНИЯ МУНИЦИПАЛЬНОГО ЛЕСНОГО КОНТРОЛЯ НА ТЕРРИТОРИИ ГОРОДСКОГО ОКРУГЕ ЖУКОВСКИЙ</w:t>
      </w:r>
      <w:r w:rsidRPr="00BF04CF">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587"/>
        <w:gridCol w:w="6653"/>
      </w:tblGrid>
      <w:tr w:rsidR="00BF04CF" w:rsidRPr="00BF04CF" w14:paraId="1836609D" w14:textId="77777777" w:rsidTr="00BF04CF">
        <w:trPr>
          <w:trHeight w:val="15"/>
        </w:trPr>
        <w:tc>
          <w:tcPr>
            <w:tcW w:w="2587" w:type="dxa"/>
            <w:hideMark/>
          </w:tcPr>
          <w:p w14:paraId="37057458" w14:textId="77777777" w:rsidR="00BF04CF" w:rsidRPr="00BF04CF" w:rsidRDefault="00BF04CF" w:rsidP="00BF04CF">
            <w:pPr>
              <w:spacing w:line="254" w:lineRule="auto"/>
              <w:rPr>
                <w:rFonts w:ascii="Arial" w:eastAsia="Times New Roman" w:hAnsi="Arial" w:cs="Arial"/>
                <w:b/>
                <w:bCs/>
                <w:sz w:val="24"/>
                <w:szCs w:val="24"/>
                <w:lang w:eastAsia="ru-RU"/>
              </w:rPr>
            </w:pPr>
          </w:p>
        </w:tc>
        <w:tc>
          <w:tcPr>
            <w:tcW w:w="6653" w:type="dxa"/>
            <w:hideMark/>
          </w:tcPr>
          <w:p w14:paraId="674D36A6" w14:textId="77777777" w:rsidR="00BF04CF" w:rsidRPr="00BF04CF" w:rsidRDefault="00BF04CF" w:rsidP="00BF04CF">
            <w:pPr>
              <w:spacing w:after="200" w:line="276" w:lineRule="auto"/>
              <w:rPr>
                <w:rFonts w:ascii="Calibri" w:eastAsia="Calibri" w:hAnsi="Calibri" w:cs="Times New Roman"/>
                <w:sz w:val="20"/>
                <w:szCs w:val="20"/>
                <w:lang w:eastAsia="ru-RU"/>
              </w:rPr>
            </w:pPr>
          </w:p>
        </w:tc>
      </w:tr>
      <w:tr w:rsidR="00BF04CF" w:rsidRPr="00BF04CF" w14:paraId="1B484363" w14:textId="77777777" w:rsidTr="00BF04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5267F" w14:textId="77777777" w:rsidR="00BF04CF" w:rsidRPr="00BF04CF" w:rsidRDefault="00BF04CF" w:rsidP="00BF04CF">
            <w:pPr>
              <w:spacing w:after="0" w:line="240" w:lineRule="auto"/>
              <w:jc w:val="center"/>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Наименование индикатора</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2D092" w14:textId="77777777" w:rsidR="00BF04CF" w:rsidRPr="00BF04CF" w:rsidRDefault="00BF04CF" w:rsidP="00BF04CF">
            <w:pPr>
              <w:spacing w:after="0" w:line="240" w:lineRule="auto"/>
              <w:jc w:val="center"/>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Показатель индикатора риска</w:t>
            </w:r>
          </w:p>
        </w:tc>
      </w:tr>
      <w:tr w:rsidR="00BF04CF" w:rsidRPr="00BF04CF" w14:paraId="52BA25B8" w14:textId="77777777" w:rsidTr="00BF04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DF858" w14:textId="77777777" w:rsidR="00BF04CF" w:rsidRPr="00BF04CF" w:rsidRDefault="00BF04CF" w:rsidP="00BF04CF">
            <w:pPr>
              <w:spacing w:after="0" w:line="240" w:lineRule="auto"/>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Наименование индикатора 1</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D1778" w14:textId="77777777" w:rsidR="00BF04CF" w:rsidRPr="00BF04CF" w:rsidRDefault="00BF04CF" w:rsidP="00BF04CF">
            <w:pPr>
              <w:spacing w:after="0" w:line="240" w:lineRule="auto"/>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 xml:space="preserve">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возможных нарушений </w:t>
            </w:r>
            <w:proofErr w:type="gramStart"/>
            <w:r w:rsidRPr="00BF04CF">
              <w:rPr>
                <w:rFonts w:ascii="Times New Roman" w:eastAsia="Times New Roman" w:hAnsi="Times New Roman" w:cs="Times New Roman"/>
                <w:sz w:val="24"/>
                <w:szCs w:val="24"/>
              </w:rPr>
              <w:t xml:space="preserve">в </w:t>
            </w:r>
            <w:proofErr w:type="spellStart"/>
            <w:r w:rsidRPr="00BF04CF">
              <w:rPr>
                <w:rFonts w:ascii="Times New Roman" w:eastAsia="Times New Roman" w:hAnsi="Times New Roman" w:cs="Times New Roman"/>
                <w:sz w:val="24"/>
                <w:szCs w:val="24"/>
              </w:rPr>
              <w:t>в</w:t>
            </w:r>
            <w:proofErr w:type="spellEnd"/>
            <w:proofErr w:type="gramEnd"/>
            <w:r w:rsidRPr="00BF04CF">
              <w:rPr>
                <w:rFonts w:ascii="Times New Roman" w:eastAsia="Times New Roman" w:hAnsi="Times New Roman" w:cs="Times New Roman"/>
                <w:sz w:val="24"/>
                <w:szCs w:val="24"/>
              </w:rPr>
              <w:t xml:space="preserve"> связи проведением различного вида работ.</w:t>
            </w:r>
            <w:r w:rsidRPr="00BF04CF">
              <w:rPr>
                <w:rFonts w:ascii="Times New Roman" w:eastAsia="Times New Roman" w:hAnsi="Times New Roman" w:cs="Times New Roman"/>
                <w:sz w:val="24"/>
                <w:szCs w:val="24"/>
              </w:rPr>
              <w:br/>
            </w:r>
          </w:p>
        </w:tc>
      </w:tr>
      <w:tr w:rsidR="00BF04CF" w:rsidRPr="00BF04CF" w14:paraId="318318C6" w14:textId="77777777" w:rsidTr="00BF04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5D67D" w14:textId="77777777" w:rsidR="00BF04CF" w:rsidRPr="00BF04CF" w:rsidRDefault="00BF04CF" w:rsidP="00BF04CF">
            <w:pPr>
              <w:spacing w:after="0" w:line="240" w:lineRule="auto"/>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Наименование индикатора 2</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260A9" w14:textId="77777777" w:rsidR="00BF04CF" w:rsidRPr="00BF04CF" w:rsidRDefault="00BF04CF" w:rsidP="00BF04CF">
            <w:pPr>
              <w:spacing w:after="0" w:line="240" w:lineRule="auto"/>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предполагаемых нарушений в связи предполагаемой вырубкой лесных насаждений.</w:t>
            </w:r>
            <w:r w:rsidRPr="00BF04CF">
              <w:rPr>
                <w:rFonts w:ascii="Times New Roman" w:eastAsia="Times New Roman" w:hAnsi="Times New Roman" w:cs="Times New Roman"/>
                <w:sz w:val="24"/>
                <w:szCs w:val="24"/>
              </w:rPr>
              <w:br/>
            </w:r>
          </w:p>
        </w:tc>
      </w:tr>
      <w:tr w:rsidR="00BF04CF" w:rsidRPr="00BF04CF" w14:paraId="52B606E3" w14:textId="77777777" w:rsidTr="00BF04C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A34A2" w14:textId="77777777" w:rsidR="00BF04CF" w:rsidRPr="00BF04CF" w:rsidRDefault="00BF04CF" w:rsidP="00BF04CF">
            <w:pPr>
              <w:spacing w:after="0" w:line="240" w:lineRule="auto"/>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Наименование индикатора 3</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1D004" w14:textId="77777777" w:rsidR="00BF04CF" w:rsidRPr="00BF04CF" w:rsidRDefault="00BF04CF" w:rsidP="00BF04CF">
            <w:pPr>
              <w:spacing w:after="0" w:line="240" w:lineRule="auto"/>
              <w:textAlignment w:val="baseline"/>
              <w:rPr>
                <w:rFonts w:ascii="Times New Roman" w:eastAsia="Times New Roman" w:hAnsi="Times New Roman" w:cs="Times New Roman"/>
                <w:sz w:val="24"/>
                <w:szCs w:val="24"/>
              </w:rPr>
            </w:pPr>
            <w:r w:rsidRPr="00BF04CF">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проведения массовых мероприятий.</w:t>
            </w:r>
            <w:r w:rsidRPr="00BF04CF">
              <w:rPr>
                <w:rFonts w:ascii="Times New Roman" w:eastAsia="Times New Roman" w:hAnsi="Times New Roman" w:cs="Times New Roman"/>
                <w:sz w:val="24"/>
                <w:szCs w:val="24"/>
              </w:rPr>
              <w:br/>
            </w:r>
          </w:p>
        </w:tc>
      </w:tr>
    </w:tbl>
    <w:p w14:paraId="2C331FB6" w14:textId="77777777" w:rsidR="00BF04CF" w:rsidRPr="00BF04CF" w:rsidRDefault="00BF04CF" w:rsidP="00BF04CF">
      <w:pPr>
        <w:spacing w:line="254" w:lineRule="auto"/>
        <w:rPr>
          <w:rFonts w:ascii="Calibri" w:eastAsia="Times New Roman" w:hAnsi="Calibri" w:cs="Times New Roman"/>
          <w:lang w:eastAsia="ru-RU"/>
        </w:rPr>
      </w:pPr>
    </w:p>
    <w:p w14:paraId="41B42320" w14:textId="77777777" w:rsidR="001C07CE" w:rsidRPr="00BF04CF" w:rsidRDefault="001C07C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