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02437B3" w14:textId="77777777" w:rsidR="000F34C1" w:rsidRPr="000F34C1" w:rsidRDefault="000F34C1" w:rsidP="000F34C1">
      <w:pPr>
        <w:pStyle w:val="headertext"/>
        <w:spacing w:before="0" w:beforeAutospacing="0" w:after="240" w:afterAutospacing="0"/>
        <w:jc w:val="center"/>
        <w:textAlignment w:val="baseline"/>
        <w:rPr>
          <w:rFonts w:ascii="Arial" w:hAnsi="Arial" w:cs="Arial"/>
          <w:b/>
          <w:bCs/>
        </w:rPr>
      </w:pPr>
      <w:r w:rsidRPr="000F34C1">
        <w:rPr>
          <w:rFonts w:ascii="Arial" w:hAnsi="Arial" w:cs="Arial"/>
          <w:b/>
          <w:bCs/>
        </w:rPr>
        <w:t>СОВЕТ ДЕПУТАТОВ СТУПИНСКОГО МУНИЦИПАЛЬНОГО РАЙОНА МОСКОВСКОЙ ОБЛАСТИ</w:t>
      </w:r>
    </w:p>
    <w:p w14:paraId="4879A65E" w14:textId="77777777" w:rsidR="000F34C1" w:rsidRPr="000F34C1" w:rsidRDefault="000F34C1" w:rsidP="000F34C1">
      <w:pPr>
        <w:pStyle w:val="headertext"/>
        <w:spacing w:before="0" w:beforeAutospacing="0" w:after="240" w:afterAutospacing="0"/>
        <w:jc w:val="center"/>
        <w:textAlignment w:val="baseline"/>
        <w:rPr>
          <w:rFonts w:ascii="Arial" w:hAnsi="Arial" w:cs="Arial"/>
          <w:b/>
          <w:bCs/>
        </w:rPr>
      </w:pPr>
      <w:r w:rsidRPr="000F34C1">
        <w:rPr>
          <w:rFonts w:ascii="Arial" w:hAnsi="Arial" w:cs="Arial"/>
          <w:b/>
          <w:bCs/>
        </w:rPr>
        <w:t>РЕШЕНИЕ</w:t>
      </w:r>
    </w:p>
    <w:p w14:paraId="7DF043E7" w14:textId="77777777" w:rsidR="000F34C1" w:rsidRPr="000F34C1" w:rsidRDefault="000F34C1" w:rsidP="000F34C1">
      <w:pPr>
        <w:pStyle w:val="headertext"/>
        <w:spacing w:before="0" w:beforeAutospacing="0" w:after="240" w:afterAutospacing="0"/>
        <w:jc w:val="center"/>
        <w:textAlignment w:val="baseline"/>
        <w:rPr>
          <w:rFonts w:ascii="Arial" w:hAnsi="Arial" w:cs="Arial"/>
          <w:b/>
          <w:bCs/>
        </w:rPr>
      </w:pPr>
      <w:r w:rsidRPr="000F34C1">
        <w:rPr>
          <w:rFonts w:ascii="Arial" w:hAnsi="Arial" w:cs="Arial"/>
          <w:b/>
          <w:bCs/>
        </w:rPr>
        <w:t>от 16 июня 2016 года N 197/25</w:t>
      </w:r>
      <w:r w:rsidRPr="000F34C1">
        <w:rPr>
          <w:rFonts w:ascii="Arial" w:hAnsi="Arial" w:cs="Arial"/>
          <w:b/>
          <w:bCs/>
        </w:rPr>
        <w:br/>
      </w:r>
    </w:p>
    <w:p w14:paraId="0569FA5F" w14:textId="77777777" w:rsidR="000F34C1" w:rsidRPr="000F34C1" w:rsidRDefault="000F34C1" w:rsidP="000F34C1">
      <w:pPr>
        <w:pStyle w:val="headertext"/>
        <w:spacing w:before="0" w:beforeAutospacing="0" w:after="240" w:afterAutospacing="0"/>
        <w:jc w:val="center"/>
        <w:textAlignment w:val="baseline"/>
        <w:rPr>
          <w:rFonts w:ascii="Arial" w:hAnsi="Arial" w:cs="Arial"/>
          <w:b/>
          <w:bCs/>
        </w:rPr>
      </w:pPr>
      <w:r w:rsidRPr="000F34C1">
        <w:rPr>
          <w:rFonts w:ascii="Arial" w:hAnsi="Arial" w:cs="Arial"/>
          <w:b/>
          <w:bCs/>
        </w:rPr>
        <w:t>Об утверждении Порядка организации и осуществления муниципального контроля в области использования и охраны особо охраняемых природных территорий местного значения</w:t>
      </w:r>
    </w:p>
    <w:p w14:paraId="4DB6AEF5"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В соответствии с Федеральным законом 14.03.1995 г. N 33-ФЗ "Об особо охраняемых природных территориях", Федеральным законом от 06.10.2003 г. N 131-ФЗ "Об общих принципах организации местного самоуправления в Российской Федерации", Федеральным законом от 26.12.2008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Законом Московской области от 23.07.2003 г. N 96/2003-ОЗ "Об особо охраняемых природных территориях", Уставом Ступинского муниципального района Совет депутатов Ступинского муниципального района</w:t>
      </w:r>
      <w:r w:rsidRPr="000F34C1">
        <w:rPr>
          <w:rFonts w:ascii="Arial" w:hAnsi="Arial" w:cs="Arial"/>
        </w:rPr>
        <w:br/>
      </w:r>
    </w:p>
    <w:p w14:paraId="7462B96E" w14:textId="77777777" w:rsidR="000F34C1" w:rsidRPr="000F34C1" w:rsidRDefault="000F34C1" w:rsidP="000F34C1">
      <w:pPr>
        <w:pStyle w:val="formattext"/>
        <w:spacing w:before="0" w:beforeAutospacing="0" w:after="0" w:afterAutospacing="0"/>
        <w:jc w:val="center"/>
        <w:textAlignment w:val="baseline"/>
        <w:rPr>
          <w:rFonts w:ascii="Arial" w:hAnsi="Arial" w:cs="Arial"/>
        </w:rPr>
      </w:pPr>
      <w:r w:rsidRPr="000F34C1">
        <w:rPr>
          <w:rFonts w:ascii="Arial" w:hAnsi="Arial" w:cs="Arial"/>
        </w:rPr>
        <w:t>РЕШИЛ:</w:t>
      </w:r>
    </w:p>
    <w:p w14:paraId="0A70954B"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1.Утвердить Порядок организации и осуществления муниципального контроля в области использования и охраны особо охраняемых природных территорий местного значения. (Приложение.).</w:t>
      </w:r>
      <w:r w:rsidRPr="000F34C1">
        <w:rPr>
          <w:rFonts w:ascii="Arial" w:hAnsi="Arial" w:cs="Arial"/>
        </w:rPr>
        <w:br/>
      </w:r>
    </w:p>
    <w:p w14:paraId="1C1C1A1E"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2. Признать утратившим силу решение Совета депутатов Ступинского муниципального района от 21.02.2013 г. N 482/41 "Об утверждении Положения о муниципальном контроле в области использования и охраны особо охраняемых природных территорий местного значения на территории Ступинского муниципального района".</w:t>
      </w:r>
      <w:r w:rsidRPr="000F34C1">
        <w:rPr>
          <w:rFonts w:ascii="Arial" w:hAnsi="Arial" w:cs="Arial"/>
        </w:rPr>
        <w:br/>
      </w:r>
    </w:p>
    <w:p w14:paraId="7D22A964"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3. Опубликовать настоящее решение в установленном порядке и разместить на сайте администрации, Совета депутатов и контрольно-счетной палаты Ступинского муниципального района.</w:t>
      </w:r>
      <w:r w:rsidRPr="000F34C1">
        <w:rPr>
          <w:rFonts w:ascii="Arial" w:hAnsi="Arial" w:cs="Arial"/>
        </w:rPr>
        <w:br/>
      </w:r>
    </w:p>
    <w:p w14:paraId="35C95FE2"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4. Настоящее решение вступает в силу с 01.07.2016 года.</w:t>
      </w:r>
      <w:r w:rsidRPr="000F34C1">
        <w:rPr>
          <w:rFonts w:ascii="Arial" w:hAnsi="Arial" w:cs="Arial"/>
        </w:rPr>
        <w:br/>
      </w:r>
    </w:p>
    <w:p w14:paraId="09703300" w14:textId="77777777" w:rsidR="000F34C1" w:rsidRPr="000F34C1" w:rsidRDefault="000F34C1" w:rsidP="000F34C1">
      <w:pPr>
        <w:pStyle w:val="2"/>
        <w:spacing w:before="0" w:after="240"/>
        <w:jc w:val="right"/>
        <w:textAlignment w:val="baseline"/>
        <w:rPr>
          <w:rFonts w:ascii="Arial" w:hAnsi="Arial" w:cs="Arial"/>
          <w:color w:val="auto"/>
          <w:sz w:val="24"/>
          <w:szCs w:val="24"/>
        </w:rPr>
      </w:pPr>
      <w:r w:rsidRPr="000F34C1">
        <w:rPr>
          <w:rFonts w:ascii="Arial" w:hAnsi="Arial" w:cs="Arial"/>
          <w:color w:val="auto"/>
          <w:sz w:val="24"/>
          <w:szCs w:val="24"/>
        </w:rPr>
        <w:t> </w:t>
      </w:r>
      <w:r w:rsidRPr="000F34C1">
        <w:rPr>
          <w:rFonts w:ascii="Arial" w:hAnsi="Arial" w:cs="Arial"/>
          <w:color w:val="auto"/>
          <w:sz w:val="24"/>
          <w:szCs w:val="24"/>
        </w:rPr>
        <w:br/>
        <w:t>    Глава Ступинского муниципального района</w:t>
      </w:r>
      <w:r w:rsidRPr="000F34C1">
        <w:rPr>
          <w:rFonts w:ascii="Arial" w:hAnsi="Arial" w:cs="Arial"/>
          <w:color w:val="auto"/>
          <w:sz w:val="24"/>
          <w:szCs w:val="24"/>
        </w:rPr>
        <w:br/>
        <w:t xml:space="preserve">П.И. </w:t>
      </w:r>
      <w:proofErr w:type="spellStart"/>
      <w:r w:rsidRPr="000F34C1">
        <w:rPr>
          <w:rFonts w:ascii="Arial" w:hAnsi="Arial" w:cs="Arial"/>
          <w:color w:val="auto"/>
          <w:sz w:val="24"/>
          <w:szCs w:val="24"/>
        </w:rPr>
        <w:t>Челпан</w:t>
      </w:r>
      <w:proofErr w:type="spellEnd"/>
      <w:r w:rsidRPr="000F34C1">
        <w:rPr>
          <w:rFonts w:ascii="Arial" w:hAnsi="Arial" w:cs="Arial"/>
          <w:color w:val="auto"/>
          <w:sz w:val="24"/>
          <w:szCs w:val="24"/>
        </w:rPr>
        <w:br/>
      </w:r>
      <w:r w:rsidRPr="000F34C1">
        <w:rPr>
          <w:rFonts w:ascii="Arial" w:hAnsi="Arial" w:cs="Arial"/>
          <w:color w:val="auto"/>
          <w:sz w:val="24"/>
          <w:szCs w:val="24"/>
        </w:rPr>
        <w:br/>
      </w:r>
      <w:r w:rsidRPr="000F34C1">
        <w:rPr>
          <w:rFonts w:ascii="Arial" w:hAnsi="Arial" w:cs="Arial"/>
          <w:color w:val="auto"/>
          <w:sz w:val="24"/>
          <w:szCs w:val="24"/>
        </w:rPr>
        <w:br/>
        <w:t>Приложение</w:t>
      </w:r>
      <w:r w:rsidRPr="000F34C1">
        <w:rPr>
          <w:rFonts w:ascii="Arial" w:hAnsi="Arial" w:cs="Arial"/>
          <w:color w:val="auto"/>
          <w:sz w:val="24"/>
          <w:szCs w:val="24"/>
        </w:rPr>
        <w:br/>
        <w:t>к решению Совета депутатов</w:t>
      </w:r>
      <w:r w:rsidRPr="000F34C1">
        <w:rPr>
          <w:rFonts w:ascii="Arial" w:hAnsi="Arial" w:cs="Arial"/>
          <w:color w:val="auto"/>
          <w:sz w:val="24"/>
          <w:szCs w:val="24"/>
        </w:rPr>
        <w:br/>
        <w:t>Ступинского муниципального района</w:t>
      </w:r>
      <w:r w:rsidRPr="000F34C1">
        <w:rPr>
          <w:rFonts w:ascii="Arial" w:hAnsi="Arial" w:cs="Arial"/>
          <w:color w:val="auto"/>
          <w:sz w:val="24"/>
          <w:szCs w:val="24"/>
        </w:rPr>
        <w:br/>
        <w:t>от "16"_06_2016 г. N _197/25</w:t>
      </w:r>
    </w:p>
    <w:p w14:paraId="30614EEF" w14:textId="77777777" w:rsidR="000F34C1" w:rsidRPr="000F34C1" w:rsidRDefault="000F34C1" w:rsidP="000F34C1">
      <w:pPr>
        <w:pStyle w:val="headertext"/>
        <w:spacing w:before="0" w:beforeAutospacing="0" w:after="240" w:afterAutospacing="0"/>
        <w:jc w:val="center"/>
        <w:textAlignment w:val="baseline"/>
        <w:rPr>
          <w:rFonts w:ascii="Arial" w:hAnsi="Arial" w:cs="Arial"/>
          <w:b/>
          <w:bCs/>
        </w:rPr>
      </w:pPr>
      <w:r w:rsidRPr="000F34C1">
        <w:rPr>
          <w:rFonts w:ascii="Arial" w:hAnsi="Arial" w:cs="Arial"/>
          <w:b/>
          <w:bCs/>
        </w:rPr>
        <w:t>ПОРЯДОК ОРГАНИЗАЦИИ И ОСУЩЕСТВЛЕНИЯ МУНИЦИПАЛЬНОГО КОНТРОЛЯ в области использования и охраны особо охраняемых природных территорий местного значения</w:t>
      </w:r>
    </w:p>
    <w:p w14:paraId="201DE8B0" w14:textId="77777777" w:rsidR="000F34C1" w:rsidRPr="000F34C1" w:rsidRDefault="000F34C1" w:rsidP="000F34C1">
      <w:pPr>
        <w:pStyle w:val="3"/>
        <w:spacing w:before="0" w:beforeAutospacing="0" w:after="240" w:afterAutospacing="0"/>
        <w:jc w:val="center"/>
        <w:textAlignment w:val="baseline"/>
        <w:rPr>
          <w:rFonts w:ascii="Arial" w:hAnsi="Arial" w:cs="Arial"/>
          <w:sz w:val="24"/>
          <w:szCs w:val="24"/>
        </w:rPr>
      </w:pPr>
      <w:r w:rsidRPr="000F34C1">
        <w:rPr>
          <w:rFonts w:ascii="Arial" w:hAnsi="Arial" w:cs="Arial"/>
          <w:sz w:val="24"/>
          <w:szCs w:val="24"/>
        </w:rPr>
        <w:lastRenderedPageBreak/>
        <w:br/>
        <w:t>1. Общие положения</w:t>
      </w:r>
    </w:p>
    <w:p w14:paraId="367474D1" w14:textId="77777777" w:rsidR="000F34C1" w:rsidRPr="000F34C1" w:rsidRDefault="000F34C1" w:rsidP="000F34C1">
      <w:pPr>
        <w:pStyle w:val="formattext"/>
        <w:spacing w:before="0" w:beforeAutospacing="0" w:after="0" w:afterAutospacing="0"/>
        <w:textAlignment w:val="baseline"/>
        <w:rPr>
          <w:rFonts w:ascii="Arial" w:hAnsi="Arial" w:cs="Arial"/>
        </w:rPr>
      </w:pPr>
    </w:p>
    <w:p w14:paraId="2CB23757"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1.1.Настоящий Порядок организации и осуществления муниципального контроля в области использования и охраны особо охраняемых природных территорий местного значения (далее - Порядок) разработан в соответствии с Федеральным законом 14.03.1995 г. N 33-ФЗ "Об особо охраняемых природных территориях", Федеральным законом от 06.10.2003 г. N 131-ФЗ "Об общих принципах организации местного самоуправления в Российской Федерации", Федеральным законом от 26.12.2008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Законом Московской области от 23.07.2003 г. N 96/2003-ОЗ "Об особо охраняемых природных территориях", Уставом Ступинского муниципального района.</w:t>
      </w:r>
      <w:r w:rsidRPr="000F34C1">
        <w:rPr>
          <w:rFonts w:ascii="Arial" w:hAnsi="Arial" w:cs="Arial"/>
        </w:rPr>
        <w:br/>
      </w:r>
    </w:p>
    <w:p w14:paraId="4C01CE09"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1.2. Под муниципальным контролем в области использования и охраны особо охраняемых природных территорий местного значения понимается деятельность органов местного самоуправления Ступинского муниципального района, уполномоченных на организацию и проведение на территории Ступинского муниципального района проверок соблюдения юридическими лицами, индивидуальными предпринимателями и гражданами требований, установленных федеральными законами и законами Московской области в области использования и охраны особо охраняемых природных территорий местного значения, а также муниципальными правовыми актами Ступинского муниципального района (далее - обязательные требования).</w:t>
      </w:r>
      <w:r w:rsidRPr="000F34C1">
        <w:rPr>
          <w:rFonts w:ascii="Arial" w:hAnsi="Arial" w:cs="Arial"/>
        </w:rPr>
        <w:br/>
      </w:r>
    </w:p>
    <w:p w14:paraId="7C4A0968"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1.3. При организации и осуществлении муниципального контроля в области использования и охраны особо охраняемых природных территорий местного значения орган муниципального контроля взаимодействует с уполномоченным органом исполнительной власти Московской области, осуществляющим региональный государственный надзор в области охраны и использования особо охраняемых природных территорий областного значения.</w:t>
      </w:r>
      <w:r w:rsidRPr="000F34C1">
        <w:rPr>
          <w:rFonts w:ascii="Arial" w:hAnsi="Arial" w:cs="Arial"/>
        </w:rPr>
        <w:br/>
      </w:r>
    </w:p>
    <w:p w14:paraId="3F57C854" w14:textId="77777777" w:rsidR="000F34C1" w:rsidRPr="000F34C1" w:rsidRDefault="000F34C1" w:rsidP="000F34C1">
      <w:pPr>
        <w:pStyle w:val="3"/>
        <w:spacing w:before="0" w:beforeAutospacing="0" w:after="240" w:afterAutospacing="0"/>
        <w:jc w:val="center"/>
        <w:textAlignment w:val="baseline"/>
        <w:rPr>
          <w:rFonts w:ascii="Arial" w:hAnsi="Arial" w:cs="Arial"/>
          <w:sz w:val="24"/>
          <w:szCs w:val="24"/>
        </w:rPr>
      </w:pPr>
      <w:r w:rsidRPr="000F34C1">
        <w:rPr>
          <w:rFonts w:ascii="Arial" w:hAnsi="Arial" w:cs="Arial"/>
          <w:sz w:val="24"/>
          <w:szCs w:val="24"/>
        </w:rPr>
        <w:t>2. Предмет муниципального контроля в области использования и охраны особо охраняемых природных территорий местного значения</w:t>
      </w:r>
    </w:p>
    <w:p w14:paraId="25AD0793" w14:textId="77777777" w:rsidR="000F34C1" w:rsidRPr="000F34C1" w:rsidRDefault="000F34C1" w:rsidP="000F34C1">
      <w:pPr>
        <w:pStyle w:val="formattext"/>
        <w:spacing w:before="0" w:beforeAutospacing="0" w:after="0" w:afterAutospacing="0"/>
        <w:textAlignment w:val="baseline"/>
        <w:rPr>
          <w:rFonts w:ascii="Arial" w:hAnsi="Arial" w:cs="Arial"/>
        </w:rPr>
      </w:pPr>
    </w:p>
    <w:p w14:paraId="7A0849B2"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2.1. Предметом муниципального контроля в области использования и охраны особо охраняемых природных территорий (далее - ООПТ) местного значения является:</w:t>
      </w:r>
      <w:r w:rsidRPr="000F34C1">
        <w:rPr>
          <w:rFonts w:ascii="Arial" w:hAnsi="Arial" w:cs="Arial"/>
        </w:rPr>
        <w:br/>
      </w:r>
    </w:p>
    <w:p w14:paraId="2B0033D1"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2.1.1. Обеспечение соблюдения обязательных требований законодательства на территории Ступинского муниципального района в соблюдения режима ООПТ местного значения, особого правового режима использования земельных участков, природных ресурсов и иных объектов недвижимости, расположенных в границах ООПТ местного значения, а также режима охранных зон ООПТ местного значения на территории Ступинского муниципального района.</w:t>
      </w:r>
      <w:r w:rsidRPr="000F34C1">
        <w:rPr>
          <w:rFonts w:ascii="Arial" w:hAnsi="Arial" w:cs="Arial"/>
        </w:rPr>
        <w:br/>
      </w:r>
    </w:p>
    <w:p w14:paraId="41D0A008"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 xml:space="preserve">2.1.2. Предупреждение, выявление и пресечение нарушений юридическими лицами, индивидуальными предпринимателями и гражданами обязательных требований, установленных в отношении ООПТ местного значения федеральными законами и законами Московской области в области охраны и </w:t>
      </w:r>
      <w:r w:rsidRPr="000F34C1">
        <w:rPr>
          <w:rFonts w:ascii="Arial" w:hAnsi="Arial" w:cs="Arial"/>
        </w:rPr>
        <w:lastRenderedPageBreak/>
        <w:t>использования ООПТ областного значения, а также муниципальными правовыми актами Ступинского муниципального района.</w:t>
      </w:r>
      <w:r w:rsidRPr="000F34C1">
        <w:rPr>
          <w:rFonts w:ascii="Arial" w:hAnsi="Arial" w:cs="Arial"/>
        </w:rPr>
        <w:br/>
      </w:r>
    </w:p>
    <w:p w14:paraId="7B983B34" w14:textId="77777777" w:rsidR="000F34C1" w:rsidRPr="000F34C1" w:rsidRDefault="000F34C1" w:rsidP="000F34C1">
      <w:pPr>
        <w:pStyle w:val="3"/>
        <w:spacing w:before="0" w:beforeAutospacing="0" w:after="240" w:afterAutospacing="0"/>
        <w:jc w:val="center"/>
        <w:textAlignment w:val="baseline"/>
        <w:rPr>
          <w:rFonts w:ascii="Arial" w:hAnsi="Arial" w:cs="Arial"/>
          <w:sz w:val="24"/>
          <w:szCs w:val="24"/>
        </w:rPr>
      </w:pPr>
      <w:r w:rsidRPr="000F34C1">
        <w:rPr>
          <w:rFonts w:ascii="Arial" w:hAnsi="Arial" w:cs="Arial"/>
          <w:sz w:val="24"/>
          <w:szCs w:val="24"/>
        </w:rPr>
        <w:t>3. Орган муниципального контроля в области использования и охраны ООПТ местного значения</w:t>
      </w:r>
    </w:p>
    <w:p w14:paraId="1A24341A" w14:textId="77777777" w:rsidR="000F34C1" w:rsidRPr="000F34C1" w:rsidRDefault="000F34C1" w:rsidP="000F34C1">
      <w:pPr>
        <w:pStyle w:val="formattext"/>
        <w:spacing w:before="0" w:beforeAutospacing="0" w:after="0" w:afterAutospacing="0"/>
        <w:textAlignment w:val="baseline"/>
        <w:rPr>
          <w:rFonts w:ascii="Arial" w:hAnsi="Arial" w:cs="Arial"/>
        </w:rPr>
      </w:pPr>
    </w:p>
    <w:p w14:paraId="79EF86CF"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3.1. Администрация Ступинского муниципального района является уполномоченным органом на организацию и осуществление муниципального контроля в области использования и охраны ООПТ местного значения на территории Ступинского муниципального района (далее - муниципальный контроль). Непосредственное осуществление муниципального контроля на территории Ступинского муниципального района осуществляет отдел охраны окружающей среды и экологического контроля администрации Ступинского муниципального района (далее - Отдел).</w:t>
      </w:r>
      <w:r w:rsidRPr="000F34C1">
        <w:rPr>
          <w:rFonts w:ascii="Arial" w:hAnsi="Arial" w:cs="Arial"/>
        </w:rPr>
        <w:br/>
      </w:r>
    </w:p>
    <w:p w14:paraId="7513AA55"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3.2. Перечень должностных лиц, уполномоченных осуществлять муниципальный контроль (далее - муниципальный инспектор), утверждается распоряжением администрации Ступинского муниципального района.</w:t>
      </w:r>
      <w:r w:rsidRPr="000F34C1">
        <w:rPr>
          <w:rFonts w:ascii="Arial" w:hAnsi="Arial" w:cs="Arial"/>
        </w:rPr>
        <w:br/>
      </w:r>
    </w:p>
    <w:p w14:paraId="0E7A77E4"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3.3. Муниципальные инспекторы имеют право:</w:t>
      </w:r>
      <w:r w:rsidRPr="000F34C1">
        <w:rPr>
          <w:rFonts w:ascii="Arial" w:hAnsi="Arial" w:cs="Arial"/>
        </w:rPr>
        <w:br/>
      </w:r>
    </w:p>
    <w:p w14:paraId="0B5626CB"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а) запрашивать и получать на основании мотивированных письменных запросов информацию и документы, необходимые для проверки;</w:t>
      </w:r>
      <w:r w:rsidRPr="000F34C1">
        <w:rPr>
          <w:rFonts w:ascii="Arial" w:hAnsi="Arial" w:cs="Arial"/>
        </w:rPr>
        <w:br/>
      </w:r>
    </w:p>
    <w:p w14:paraId="031AFFBC"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б) беспрепятственно по предъявлении служебного удостоверения и копии распоряжения администрации Ступинского муниципального района о назначении проверки посещать территорию ООПТ местного значения, предоставленную в установленном порядке в пользование юридическим лицам, индивидуальным предпринимателям или гражданам, и расположенные на ней здания и сооружения в случаях, предусмотренных законодательством Российской Федерации, и проводить их обследование, проводить исследования, испытания, расследования, экспертизы и другие мероприятия по контролю;</w:t>
      </w:r>
      <w:r w:rsidRPr="000F34C1">
        <w:rPr>
          <w:rFonts w:ascii="Arial" w:hAnsi="Arial" w:cs="Arial"/>
        </w:rPr>
        <w:br/>
      </w:r>
    </w:p>
    <w:p w14:paraId="3DD17570"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в) выдавать предписания о прекращении нарушений обязательных требований, об устранении выявленных нарушений, о проведении мероприятий по обеспечению соблюдения обязательных требований;</w:t>
      </w:r>
      <w:r w:rsidRPr="000F34C1">
        <w:rPr>
          <w:rFonts w:ascii="Arial" w:hAnsi="Arial" w:cs="Arial"/>
        </w:rPr>
        <w:br/>
      </w:r>
    </w:p>
    <w:p w14:paraId="27930EA0"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г) направлять в уполномоченные органы материалы, связанные с нарушениями обязательных требований, для решения вопросов о возбуждении уголовных дел по признакам преступления.</w:t>
      </w:r>
      <w:r w:rsidRPr="000F34C1">
        <w:rPr>
          <w:rFonts w:ascii="Arial" w:hAnsi="Arial" w:cs="Arial"/>
        </w:rPr>
        <w:br/>
      </w:r>
    </w:p>
    <w:p w14:paraId="4FA4DECD"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3.4. Обязанности муниципальных инспекторов при проведении проверки:</w:t>
      </w:r>
      <w:r w:rsidRPr="000F34C1">
        <w:rPr>
          <w:rFonts w:ascii="Arial" w:hAnsi="Arial" w:cs="Arial"/>
        </w:rPr>
        <w:br/>
      </w:r>
    </w:p>
    <w:p w14:paraId="03042DAD"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а)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0F34C1">
        <w:rPr>
          <w:rFonts w:ascii="Arial" w:hAnsi="Arial" w:cs="Arial"/>
        </w:rPr>
        <w:br/>
      </w:r>
    </w:p>
    <w:p w14:paraId="5258F919"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б) соблюдать законодательство Российской Федерации, права и законные интересы юридического лица, индивидуального предпринимателя и гражданина, в отношении которых проводится проверка;</w:t>
      </w:r>
      <w:r w:rsidRPr="000F34C1">
        <w:rPr>
          <w:rFonts w:ascii="Arial" w:hAnsi="Arial" w:cs="Arial"/>
        </w:rPr>
        <w:br/>
      </w:r>
    </w:p>
    <w:p w14:paraId="3A591737"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lastRenderedPageBreak/>
        <w:t>в) проводить проверку на основании распоряжения администрации Ступинского муниципального района о ее проведении в соответствии с ее назначением;</w:t>
      </w:r>
      <w:r w:rsidRPr="000F34C1">
        <w:rPr>
          <w:rFonts w:ascii="Arial" w:hAnsi="Arial" w:cs="Arial"/>
        </w:rPr>
        <w:br/>
      </w:r>
    </w:p>
    <w:p w14:paraId="06DC6F60"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г)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администрации Ступинского муниципального района и в случае, предусмотренном частью 5 статьи 10 Федерального закона от 26.12.2008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w:t>
      </w:r>
      <w:r w:rsidRPr="000F34C1">
        <w:rPr>
          <w:rFonts w:ascii="Arial" w:hAnsi="Arial" w:cs="Arial"/>
        </w:rPr>
        <w:br/>
      </w:r>
    </w:p>
    <w:p w14:paraId="51A979E9"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д) не препятствовать руководителю, иному должностному лицу или уполномоченному представителю юридического лица, индивидуальному предпринимателю или гражданину, его уполномоченному представителю присутствовать при проведении проверки и давать разъяснения по вопросам, относящимся к предмету проверки;</w:t>
      </w:r>
      <w:r w:rsidRPr="000F34C1">
        <w:rPr>
          <w:rFonts w:ascii="Arial" w:hAnsi="Arial" w:cs="Arial"/>
        </w:rPr>
        <w:br/>
      </w:r>
    </w:p>
    <w:p w14:paraId="6DB6B6C9"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е) предоставлять руководителю, иному должностному лицу или уполномоченному представителю юридического лица, индивидуальному предпринимателю или гражданину, его уполномоченному представителю, присутствующим при проведении проверки, информацию и документы, относящиеся к предмету проверки;</w:t>
      </w:r>
      <w:r w:rsidRPr="000F34C1">
        <w:rPr>
          <w:rFonts w:ascii="Arial" w:hAnsi="Arial" w:cs="Arial"/>
        </w:rPr>
        <w:br/>
      </w:r>
    </w:p>
    <w:p w14:paraId="158F2061"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ж) знакомить руководителя, иного должностного лица или уполномоченного представителя юридического лица, индивидуального предпринимателя или гражданина, его уполномоченного представителя с результатами проверки;</w:t>
      </w:r>
      <w:r w:rsidRPr="000F34C1">
        <w:rPr>
          <w:rFonts w:ascii="Arial" w:hAnsi="Arial" w:cs="Arial"/>
        </w:rPr>
        <w:br/>
      </w:r>
    </w:p>
    <w:p w14:paraId="2ED9D752"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з) знакомить руководителя, иное должностное лицо или уполномоченного представителя юридического лица, индивидуального предпринимателя, гражданина, его уполномоченного представителя с документами и (или) информацией, полученными в рамках межведомственного информационного взаимодействия;</w:t>
      </w:r>
      <w:r w:rsidRPr="000F34C1">
        <w:rPr>
          <w:rFonts w:ascii="Arial" w:hAnsi="Arial" w:cs="Arial"/>
        </w:rPr>
        <w:br/>
      </w:r>
    </w:p>
    <w:p w14:paraId="76263376"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и)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0F34C1">
        <w:rPr>
          <w:rFonts w:ascii="Arial" w:hAnsi="Arial" w:cs="Arial"/>
        </w:rPr>
        <w:br/>
      </w:r>
    </w:p>
    <w:p w14:paraId="32912B6E"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к) доказывать обоснованность своих действий при их обжаловании юридическими лицами, индивидуальными предпринимателями и гражданами в порядке, установленном законодательством Российской Федерации;</w:t>
      </w:r>
      <w:r w:rsidRPr="000F34C1">
        <w:rPr>
          <w:rFonts w:ascii="Arial" w:hAnsi="Arial" w:cs="Arial"/>
        </w:rPr>
        <w:br/>
      </w:r>
    </w:p>
    <w:p w14:paraId="063BF4A7"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л) соблюдать сроки проведения проверки, установленные Федеральным законом от 26.12.2008 г. N 294-ФЗ "О защите прав юридических и индивидуальных предпринимателей при осуществлении государственного контроля (надзора) и муниципального контроля";</w:t>
      </w:r>
      <w:r w:rsidRPr="000F34C1">
        <w:rPr>
          <w:rFonts w:ascii="Arial" w:hAnsi="Arial" w:cs="Arial"/>
        </w:rPr>
        <w:br/>
      </w:r>
    </w:p>
    <w:p w14:paraId="45256E67"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lastRenderedPageBreak/>
        <w:t>м) не требовать от юридического лица, индивидуального предпринимателя или гражданина документы и иные сведения, представление которых не предусмотрено законодательством Российской Федерации;</w:t>
      </w:r>
      <w:r w:rsidRPr="000F34C1">
        <w:rPr>
          <w:rFonts w:ascii="Arial" w:hAnsi="Arial" w:cs="Arial"/>
        </w:rPr>
        <w:br/>
      </w:r>
    </w:p>
    <w:p w14:paraId="4809470D"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н)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гражданина, его уполномоченного представителя ознакомить их с положениями административного регламента, в соответствии с которым проводится проверка;</w:t>
      </w:r>
      <w:r w:rsidRPr="000F34C1">
        <w:rPr>
          <w:rFonts w:ascii="Arial" w:hAnsi="Arial" w:cs="Arial"/>
        </w:rPr>
        <w:br/>
      </w:r>
    </w:p>
    <w:p w14:paraId="26F78B33"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о) осуществлять запись о проведенной проверке в журнале учета проверок (при осуществлении проверки юридического лица, индивидуального предпринимателя), в случае его наличия у юридического лица, индивидуального предпринимателя.</w:t>
      </w:r>
      <w:r w:rsidRPr="000F34C1">
        <w:rPr>
          <w:rFonts w:ascii="Arial" w:hAnsi="Arial" w:cs="Arial"/>
        </w:rPr>
        <w:br/>
      </w:r>
    </w:p>
    <w:p w14:paraId="01A3F654" w14:textId="77777777" w:rsidR="000F34C1" w:rsidRPr="000F34C1" w:rsidRDefault="000F34C1" w:rsidP="000F34C1">
      <w:pPr>
        <w:pStyle w:val="3"/>
        <w:spacing w:before="0" w:beforeAutospacing="0" w:after="240" w:afterAutospacing="0"/>
        <w:jc w:val="center"/>
        <w:textAlignment w:val="baseline"/>
        <w:rPr>
          <w:rFonts w:ascii="Arial" w:hAnsi="Arial" w:cs="Arial"/>
          <w:sz w:val="24"/>
          <w:szCs w:val="24"/>
        </w:rPr>
      </w:pPr>
      <w:r w:rsidRPr="000F34C1">
        <w:rPr>
          <w:rFonts w:ascii="Arial" w:hAnsi="Arial" w:cs="Arial"/>
          <w:sz w:val="24"/>
          <w:szCs w:val="24"/>
        </w:rPr>
        <w:t>4. Права и обязанности лиц, в отношении которых осуществляются мероприятия по муниципальному контролю</w:t>
      </w:r>
    </w:p>
    <w:p w14:paraId="0A2D9CFB" w14:textId="77777777" w:rsidR="000F34C1" w:rsidRPr="000F34C1" w:rsidRDefault="000F34C1" w:rsidP="000F34C1">
      <w:pPr>
        <w:pStyle w:val="formattext"/>
        <w:spacing w:before="0" w:beforeAutospacing="0" w:after="0" w:afterAutospacing="0"/>
        <w:textAlignment w:val="baseline"/>
        <w:rPr>
          <w:rFonts w:ascii="Arial" w:hAnsi="Arial" w:cs="Arial"/>
        </w:rPr>
      </w:pPr>
    </w:p>
    <w:p w14:paraId="12EBFFF6"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4.1. Лица, в отношении которых осуществляются мероприятия по муниципальному контролю, при проведении проверки вправе:</w:t>
      </w:r>
      <w:r w:rsidRPr="000F34C1">
        <w:rPr>
          <w:rFonts w:ascii="Arial" w:hAnsi="Arial" w:cs="Arial"/>
        </w:rPr>
        <w:br/>
      </w:r>
    </w:p>
    <w:p w14:paraId="02C736E2"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а) непосредственно присутствовать при проведении проверки, давать объяснения по вопросам, отнесенным к предмету проверки;</w:t>
      </w:r>
      <w:r w:rsidRPr="000F34C1">
        <w:rPr>
          <w:rFonts w:ascii="Arial" w:hAnsi="Arial" w:cs="Arial"/>
        </w:rPr>
        <w:br/>
      </w:r>
    </w:p>
    <w:p w14:paraId="2F9121E7"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б) получать от администрации Ступинского муниципального района, ее должностных лиц информацию, которая относится к предмету проверки и предоставление которой предусмотрено Федеральным законом от 26.12.2008 г. N 294-ФЗ "О защите прав юридических и индивидуальных предпринимателей при осуществлении государственного контроля (надзора) и муниципального контроля";</w:t>
      </w:r>
      <w:r w:rsidRPr="000F34C1">
        <w:rPr>
          <w:rFonts w:ascii="Arial" w:hAnsi="Arial" w:cs="Arial"/>
        </w:rPr>
        <w:br/>
      </w:r>
    </w:p>
    <w:p w14:paraId="6DCE7A0A"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в) знакомиться с документами и (или) информацией, полученной органами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0F34C1">
        <w:rPr>
          <w:rFonts w:ascii="Arial" w:hAnsi="Arial" w:cs="Arial"/>
        </w:rPr>
        <w:br/>
      </w:r>
    </w:p>
    <w:p w14:paraId="252CC609"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г) представлять документы и (или) информацию, запрашиваемые в рамках межведомственного информационного взаимодействия, в орган государственного контроля (надзора), орган муниципального контроля по собственной инициативе;</w:t>
      </w:r>
      <w:r w:rsidRPr="000F34C1">
        <w:rPr>
          <w:rFonts w:ascii="Arial" w:hAnsi="Arial" w:cs="Arial"/>
        </w:rPr>
        <w:br/>
      </w:r>
    </w:p>
    <w:p w14:paraId="41B614D2"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д) знакомиться с результатами проверки и указывать в акте проверки о своем ознакомлении с результатами проверки, согласовании или несогласовании с ними, а также с отдельными действиями муниципальных инспекторов;</w:t>
      </w:r>
      <w:r w:rsidRPr="000F34C1">
        <w:rPr>
          <w:rFonts w:ascii="Arial" w:hAnsi="Arial" w:cs="Arial"/>
        </w:rPr>
        <w:br/>
      </w:r>
    </w:p>
    <w:p w14:paraId="0149960F"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е) обжаловать действия (бездействия) муниципальных инспекторов, повлекшие за собой нарушение прав юридического лица, индивидуального предпринимателя и гражданина при проведении проверки, в административном и (или) судебном порядке в соответствии с законодательством Российской Федерации;</w:t>
      </w:r>
      <w:r w:rsidRPr="000F34C1">
        <w:rPr>
          <w:rFonts w:ascii="Arial" w:hAnsi="Arial" w:cs="Arial"/>
        </w:rPr>
        <w:br/>
      </w:r>
    </w:p>
    <w:p w14:paraId="7F0E61C9"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lastRenderedPageBreak/>
        <w:t>ж)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Московской области к участию в проверке.</w:t>
      </w:r>
      <w:r w:rsidRPr="000F34C1">
        <w:rPr>
          <w:rFonts w:ascii="Arial" w:hAnsi="Arial" w:cs="Arial"/>
        </w:rPr>
        <w:br/>
      </w:r>
    </w:p>
    <w:p w14:paraId="65CA5FE4"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4.2. Лица, в отношении которых осуществляются мероприятия по муниципальному контролю, при проведении проверки обязаны:</w:t>
      </w:r>
      <w:r w:rsidRPr="000F34C1">
        <w:rPr>
          <w:rFonts w:ascii="Arial" w:hAnsi="Arial" w:cs="Arial"/>
        </w:rPr>
        <w:br/>
      </w:r>
    </w:p>
    <w:p w14:paraId="1FCDAD95"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а) обеспечить присутствие руководителей, иных должностных лиц - для юридических лиц; присутствовать или обеспечивать присутствие уполномоченных представителей, ответственных за организацию и проведение мероприятий по выполнению обязательных требований – для индивидуальных предпринимателей; присутствовать лично или обеспечить присутствие уполномоченного представителя – для граждан;</w:t>
      </w:r>
      <w:r w:rsidRPr="000F34C1">
        <w:rPr>
          <w:rFonts w:ascii="Arial" w:hAnsi="Arial" w:cs="Arial"/>
        </w:rPr>
        <w:br/>
      </w:r>
    </w:p>
    <w:p w14:paraId="3088FB5B"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б) представлять по требованию муниципальных инспекторов информацию и документы, необходимые для проверки соблюдения обязательных требований;</w:t>
      </w:r>
      <w:r w:rsidRPr="000F34C1">
        <w:rPr>
          <w:rFonts w:ascii="Arial" w:hAnsi="Arial" w:cs="Arial"/>
        </w:rPr>
        <w:br/>
      </w:r>
    </w:p>
    <w:p w14:paraId="121F9DD0"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в) обеспечивать по требованию муниципальных инспекторов доступ к территориям и расположенным на них зданиям и сооружениям;</w:t>
      </w:r>
      <w:r w:rsidRPr="000F34C1">
        <w:rPr>
          <w:rFonts w:ascii="Arial" w:hAnsi="Arial" w:cs="Arial"/>
        </w:rPr>
        <w:br/>
      </w:r>
    </w:p>
    <w:p w14:paraId="61F6008A"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г) выполнять требования предписаний о прекращении нарушений обязательных требований, об устранении выявленных нарушений, о проведении мероприятий по обеспечению соблюдения обязательных требований.</w:t>
      </w:r>
      <w:r w:rsidRPr="000F34C1">
        <w:rPr>
          <w:rFonts w:ascii="Arial" w:hAnsi="Arial" w:cs="Arial"/>
        </w:rPr>
        <w:br/>
      </w:r>
    </w:p>
    <w:p w14:paraId="357F8F04" w14:textId="77777777" w:rsidR="000F34C1" w:rsidRPr="000F34C1" w:rsidRDefault="000F34C1" w:rsidP="000F34C1">
      <w:pPr>
        <w:pStyle w:val="3"/>
        <w:spacing w:before="0" w:beforeAutospacing="0" w:after="240" w:afterAutospacing="0"/>
        <w:jc w:val="center"/>
        <w:textAlignment w:val="baseline"/>
        <w:rPr>
          <w:rFonts w:ascii="Arial" w:hAnsi="Arial" w:cs="Arial"/>
          <w:sz w:val="24"/>
          <w:szCs w:val="24"/>
        </w:rPr>
      </w:pPr>
      <w:r w:rsidRPr="000F34C1">
        <w:rPr>
          <w:rFonts w:ascii="Arial" w:hAnsi="Arial" w:cs="Arial"/>
          <w:sz w:val="24"/>
          <w:szCs w:val="24"/>
        </w:rPr>
        <w:t>5. Порядок организации и осуществления муниципального контроля</w:t>
      </w:r>
    </w:p>
    <w:p w14:paraId="799E60F8" w14:textId="77777777" w:rsidR="000F34C1" w:rsidRPr="000F34C1" w:rsidRDefault="000F34C1" w:rsidP="000F34C1">
      <w:pPr>
        <w:pStyle w:val="formattext"/>
        <w:spacing w:before="0" w:beforeAutospacing="0" w:after="0" w:afterAutospacing="0"/>
        <w:textAlignment w:val="baseline"/>
        <w:rPr>
          <w:rFonts w:ascii="Arial" w:hAnsi="Arial" w:cs="Arial"/>
        </w:rPr>
      </w:pPr>
    </w:p>
    <w:p w14:paraId="4BFB061A"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5.1. Проведение муниципального контроля осуществляется путем плановых и внеплановых проверок в порядке и с соблюдением процедур, установленных Федеральным законом от 26.12.2008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F34C1">
        <w:rPr>
          <w:rFonts w:ascii="Arial" w:hAnsi="Arial" w:cs="Arial"/>
        </w:rPr>
        <w:br/>
      </w:r>
    </w:p>
    <w:p w14:paraId="7825DE98"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5.2. Плановые проверки соблюдения обязательных требований осуществляются в отношении юридических лиц и индивидуальных предпринимателей, осуществляющих деятельность на территориях ООПТ местного значения, предоставленных им в пользование в установленном порядке.</w:t>
      </w:r>
      <w:r w:rsidRPr="000F34C1">
        <w:rPr>
          <w:rFonts w:ascii="Arial" w:hAnsi="Arial" w:cs="Arial"/>
        </w:rPr>
        <w:br/>
      </w:r>
    </w:p>
    <w:p w14:paraId="5FD9748A"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5.3. Муниципальный контроль в отношении юридических лиц, индивидуальных предпринимателей, не указанный в пункте 5.2 настоящего Порядка, осуществляется посредством проведения внеплановых проверок соблюдения обязательных требований.</w:t>
      </w:r>
      <w:r w:rsidRPr="000F34C1">
        <w:rPr>
          <w:rFonts w:ascii="Arial" w:hAnsi="Arial" w:cs="Arial"/>
        </w:rPr>
        <w:br/>
      </w:r>
    </w:p>
    <w:p w14:paraId="3458ADC5"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5.4. Плановые проверки проводятся на основании ежегодного плана проверок, утвержденного распоряжением администрации Ступинского муниципального района, согласованного в установленном порядке с органами прокуратуры.</w:t>
      </w:r>
      <w:r w:rsidRPr="000F34C1">
        <w:rPr>
          <w:rFonts w:ascii="Arial" w:hAnsi="Arial" w:cs="Arial"/>
        </w:rPr>
        <w:br/>
      </w:r>
    </w:p>
    <w:p w14:paraId="490F3E06"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 xml:space="preserve">Утвержденный руководителем администрации Ступинского муниципального района ежегодный план проведения плановых проверок доводится до сведения заинтересованных лиц посредством его размещения на официальном сайте администрации, Совета депутатов, контрольно-счетной палаты Ступинского </w:t>
      </w:r>
      <w:r w:rsidRPr="000F34C1">
        <w:rPr>
          <w:rFonts w:ascii="Arial" w:hAnsi="Arial" w:cs="Arial"/>
        </w:rPr>
        <w:lastRenderedPageBreak/>
        <w:t>муниципального района в сети "Интернет".</w:t>
      </w:r>
      <w:r w:rsidRPr="000F34C1">
        <w:rPr>
          <w:rFonts w:ascii="Arial" w:hAnsi="Arial" w:cs="Arial"/>
        </w:rPr>
        <w:br/>
      </w:r>
    </w:p>
    <w:p w14:paraId="68CB55C0"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5.5. В ежегодных планах проведения плановых проверок указываются следующие сведения:</w:t>
      </w:r>
      <w:r w:rsidRPr="000F34C1">
        <w:rPr>
          <w:rFonts w:ascii="Arial" w:hAnsi="Arial" w:cs="Arial"/>
        </w:rPr>
        <w:br/>
      </w:r>
    </w:p>
    <w:p w14:paraId="5BA5A454"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а)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ими своей деятельности;</w:t>
      </w:r>
      <w:r w:rsidRPr="000F34C1">
        <w:rPr>
          <w:rFonts w:ascii="Arial" w:hAnsi="Arial" w:cs="Arial"/>
        </w:rPr>
        <w:br/>
      </w:r>
    </w:p>
    <w:p w14:paraId="7C9E14D6"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б) цель и основания проведения каждой плановой проверки;</w:t>
      </w:r>
      <w:r w:rsidRPr="000F34C1">
        <w:rPr>
          <w:rFonts w:ascii="Arial" w:hAnsi="Arial" w:cs="Arial"/>
        </w:rPr>
        <w:br/>
      </w:r>
    </w:p>
    <w:p w14:paraId="57924C47"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в) дата начала и сроки проведения каждой плановой проверки;</w:t>
      </w:r>
      <w:r w:rsidRPr="000F34C1">
        <w:rPr>
          <w:rFonts w:ascii="Arial" w:hAnsi="Arial" w:cs="Arial"/>
        </w:rPr>
        <w:br/>
      </w:r>
    </w:p>
    <w:p w14:paraId="2285276C"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г) наименование органа муниципального контроля, осуществляющего конкретные плановые проверки.</w:t>
      </w:r>
      <w:r w:rsidRPr="000F34C1">
        <w:rPr>
          <w:rFonts w:ascii="Arial" w:hAnsi="Arial" w:cs="Arial"/>
        </w:rPr>
        <w:br/>
      </w:r>
    </w:p>
    <w:p w14:paraId="694615BA"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При проведении плановой проверки органами государственного контроля (надзора), органами местного самоуправления совместно указываются наименования всех участвующих в такой проверке органов.</w:t>
      </w:r>
      <w:r w:rsidRPr="000F34C1">
        <w:rPr>
          <w:rFonts w:ascii="Arial" w:hAnsi="Arial" w:cs="Arial"/>
        </w:rPr>
        <w:br/>
      </w:r>
    </w:p>
    <w:p w14:paraId="40BC62F4"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5.6. Основанием для включения проверки в ежегодный план проведения плановых проверок является истечение трех лет со дня:</w:t>
      </w:r>
      <w:r w:rsidRPr="000F34C1">
        <w:rPr>
          <w:rFonts w:ascii="Arial" w:hAnsi="Arial" w:cs="Arial"/>
        </w:rPr>
        <w:br/>
      </w:r>
    </w:p>
    <w:p w14:paraId="162CF113"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а) государственной регистрации юридического лица, индивидуального предпринимателя;</w:t>
      </w:r>
      <w:r w:rsidRPr="000F34C1">
        <w:rPr>
          <w:rFonts w:ascii="Arial" w:hAnsi="Arial" w:cs="Arial"/>
        </w:rPr>
        <w:br/>
      </w:r>
    </w:p>
    <w:p w14:paraId="552935DA"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б) окончания проведения последней плановой проверки юридического лица, индивидуального предпринимателя.</w:t>
      </w:r>
      <w:r w:rsidRPr="000F34C1">
        <w:rPr>
          <w:rFonts w:ascii="Arial" w:hAnsi="Arial" w:cs="Arial"/>
        </w:rPr>
        <w:br/>
      </w:r>
    </w:p>
    <w:p w14:paraId="2903BEC5"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5.7. Основания для проведения внеплановой проверки указаны в части 2 статьи 10 Федерального закона от 26.12.2008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F34C1">
        <w:rPr>
          <w:rFonts w:ascii="Arial" w:hAnsi="Arial" w:cs="Arial"/>
        </w:rPr>
        <w:br/>
      </w:r>
    </w:p>
    <w:p w14:paraId="0FBA457D"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Если основанием для проведения внеплановой выездной проверки является причинение вреда животным, растениям, окружающей среде, объектам культурного наследия (памятникам истории и культуры) народов Российской Федерации,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органы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w:t>
      </w:r>
      <w:r w:rsidRPr="000F34C1">
        <w:rPr>
          <w:rFonts w:ascii="Arial" w:hAnsi="Arial" w:cs="Arial"/>
        </w:rPr>
        <w:br/>
      </w:r>
    </w:p>
    <w:p w14:paraId="78088F8B"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Внеплановая проверка по указанным основаниям проводится без согласования с органами прокуратуры и без предварительного уведомления проверяемой организации о проведении внеплановой проверки.</w:t>
      </w:r>
      <w:r w:rsidRPr="000F34C1">
        <w:rPr>
          <w:rFonts w:ascii="Arial" w:hAnsi="Arial" w:cs="Arial"/>
        </w:rPr>
        <w:br/>
      </w:r>
    </w:p>
    <w:p w14:paraId="7B77BE1B"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lastRenderedPageBreak/>
        <w:t>5.8. Обращения и заявления, не позволяющие установить лицо, обратившееся в администрацию Ступинского муниципального района, а также обращения и заявления, не содержащие сведений о фактах нарушения обязательных требований, не могут служить основанием для проведения внеплановой проверки.</w:t>
      </w:r>
      <w:r w:rsidRPr="000F34C1">
        <w:rPr>
          <w:rFonts w:ascii="Arial" w:hAnsi="Arial" w:cs="Arial"/>
        </w:rPr>
        <w:br/>
      </w:r>
    </w:p>
    <w:p w14:paraId="3BC50054"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 xml:space="preserve">5.9. Мероприятия по муниципальному контролю могут осуществляться в форме плановых (рейдовых) осмотров, обследований участков ООПТ местного значения, проводимых муниципальными инспекторами в пределах своей компетенции на основании плановых (рейдовых) заданий. Порядок оформления и </w:t>
      </w:r>
      <w:proofErr w:type="gramStart"/>
      <w:r w:rsidRPr="000F34C1">
        <w:rPr>
          <w:rFonts w:ascii="Arial" w:hAnsi="Arial" w:cs="Arial"/>
        </w:rPr>
        <w:t>содержание таких заданий</w:t>
      </w:r>
      <w:proofErr w:type="gramEnd"/>
      <w:r w:rsidRPr="000F34C1">
        <w:rPr>
          <w:rFonts w:ascii="Arial" w:hAnsi="Arial" w:cs="Arial"/>
        </w:rPr>
        <w:t xml:space="preserve"> и порядок оформления результатов плановых (рейдовых) осмотров, обследований устанавливается административным регламентом исполнения муниципальной функции по осуществлению муниципального контроля в области использования и охраны ООПТ местного значения (далее - административный регламент).</w:t>
      </w:r>
      <w:r w:rsidRPr="000F34C1">
        <w:rPr>
          <w:rFonts w:ascii="Arial" w:hAnsi="Arial" w:cs="Arial"/>
        </w:rPr>
        <w:br/>
      </w:r>
    </w:p>
    <w:p w14:paraId="0FAA6D5C"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5.10. В случае выявления при проведении плановых (рейдовых) осмотров, обследований нарушений обязательных требований муниципальные инспектора принимают в пределах своей компетенции меры по пресечению таких нарушений, а также доводят в письменной форме до сведения руководителя (заместителя руководителя) администрации Ступинского муниципального района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пункте 5.6 настоящего Порядка.</w:t>
      </w:r>
      <w:r w:rsidRPr="000F34C1">
        <w:rPr>
          <w:rFonts w:ascii="Arial" w:hAnsi="Arial" w:cs="Arial"/>
        </w:rPr>
        <w:br/>
      </w:r>
    </w:p>
    <w:p w14:paraId="183229E8"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5.11. Проверки, предусмотренные настоящим разделом, осуществляются на основании распоряжения администрации Ступинского муниципального района.</w:t>
      </w:r>
      <w:r w:rsidRPr="000F34C1">
        <w:rPr>
          <w:rFonts w:ascii="Arial" w:hAnsi="Arial" w:cs="Arial"/>
        </w:rPr>
        <w:br/>
      </w:r>
    </w:p>
    <w:p w14:paraId="577E67B2"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5.12. Порядок проведения проверок, предусмотренный настоящим разделом, осуществляется в соответствии с административным регламентом.</w:t>
      </w:r>
      <w:r w:rsidRPr="000F34C1">
        <w:rPr>
          <w:rFonts w:ascii="Arial" w:hAnsi="Arial" w:cs="Arial"/>
        </w:rPr>
        <w:br/>
      </w:r>
    </w:p>
    <w:p w14:paraId="275CFD45"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5.13. Плановые и внеплановые проверки проводятся в форме документарной и (или) выездной проверки, срок проведения каждой из которых не может превышать двадцати рабочих дней.</w:t>
      </w:r>
      <w:r w:rsidRPr="000F34C1">
        <w:rPr>
          <w:rFonts w:ascii="Arial" w:hAnsi="Arial" w:cs="Arial"/>
        </w:rPr>
        <w:br/>
      </w:r>
    </w:p>
    <w:p w14:paraId="356CFF3B"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муниципальных инспекторов, проводящих выездную плановую проверку, срок проведения выездной плановой проверки может быть продлен руководителем администрации Ступинского муниципального района, но не более чем на двадцать рабочих дней.</w:t>
      </w:r>
      <w:r w:rsidRPr="000F34C1">
        <w:rPr>
          <w:rFonts w:ascii="Arial" w:hAnsi="Arial" w:cs="Arial"/>
        </w:rPr>
        <w:br/>
      </w:r>
    </w:p>
    <w:p w14:paraId="318858FF"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5.14. По результатам проверки юридических лиц и индивидуальных предпринимателей оформляется акт проверки по форме, установленной приказом Минэкономразвития Российской Федерации от 30.04.2009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а в отношении граждан оформляется акт проверки по форме, установленной постановлением администрации Ступинского муниципального района.</w:t>
      </w:r>
      <w:r w:rsidRPr="000F34C1">
        <w:rPr>
          <w:rFonts w:ascii="Arial" w:hAnsi="Arial" w:cs="Arial"/>
        </w:rPr>
        <w:br/>
      </w:r>
    </w:p>
    <w:p w14:paraId="56CAEAF4"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lastRenderedPageBreak/>
        <w:t>5.15. Акт проверки оформляется муниципальным инспектором, проводящим проверку, непосредственно после ее завершения в двух экземплярах. Один экземпляр акта проверки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физическому лицу, его уполномоченному представителю под расписку об ознакомлении либо об отказе в ознакомлении с актом проверки.</w:t>
      </w:r>
      <w:r w:rsidRPr="000F34C1">
        <w:rPr>
          <w:rFonts w:ascii="Arial" w:hAnsi="Arial" w:cs="Arial"/>
        </w:rPr>
        <w:br/>
      </w:r>
    </w:p>
    <w:p w14:paraId="41A474F2"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В случае отсутствия руководителя, иного должностного лица или уполномоченного представителя юридического лица, индивидуального предпринимателя, физического лица,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направляется заказным почтовым отправлением с уведомлением о вручении, которое приобщается к экземпляру акта проверки, хранящемуся в деле.</w:t>
      </w:r>
      <w:r w:rsidRPr="000F34C1">
        <w:rPr>
          <w:rFonts w:ascii="Arial" w:hAnsi="Arial" w:cs="Arial"/>
        </w:rPr>
        <w:br/>
      </w:r>
    </w:p>
    <w:p w14:paraId="5D274DBD"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индивидуального предпринимателю, его уполномоченному представителю. При этом акт, направляемый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0F34C1">
        <w:rPr>
          <w:rFonts w:ascii="Arial" w:hAnsi="Arial" w:cs="Arial"/>
        </w:rPr>
        <w:br/>
      </w:r>
    </w:p>
    <w:p w14:paraId="47DE4618"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При отказе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физического лица, присутствующих при проведении проверки от ознакомления с актом проверки муниципальный инспектор, проводящий проверку, делает соответствующую запись в акте проверки.</w:t>
      </w:r>
      <w:r w:rsidRPr="000F34C1">
        <w:rPr>
          <w:rFonts w:ascii="Arial" w:hAnsi="Arial" w:cs="Arial"/>
        </w:rPr>
        <w:br/>
      </w:r>
    </w:p>
    <w:p w14:paraId="3533D8EB"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5.16. В случае выявления признаков, свидетельствующих о нарушении обязательных требований, муниципальные инспекторы в соответствии с действующим законодательством Российской Федерации обязаны:</w:t>
      </w:r>
      <w:r w:rsidRPr="000F34C1">
        <w:rPr>
          <w:rFonts w:ascii="Arial" w:hAnsi="Arial" w:cs="Arial"/>
        </w:rPr>
        <w:br/>
      </w:r>
    </w:p>
    <w:p w14:paraId="21156CD1"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а) выдать предписание о прекращении нарушений обязательных требований, об устранении выявленных нарушений, о проведении мероприятий по обеспечению соблюдения обязательных требований;</w:t>
      </w:r>
      <w:r w:rsidRPr="000F34C1">
        <w:rPr>
          <w:rFonts w:ascii="Arial" w:hAnsi="Arial" w:cs="Arial"/>
        </w:rPr>
        <w:br/>
      </w:r>
    </w:p>
    <w:p w14:paraId="4DFC3F4E"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б) принять меры по контролю за устранением выявленных нарушений, их предупреждению, а также по привлечению лиц, допустивших выявленные нарушения, к ответственности.</w:t>
      </w:r>
      <w:r w:rsidRPr="000F34C1">
        <w:rPr>
          <w:rFonts w:ascii="Arial" w:hAnsi="Arial" w:cs="Arial"/>
        </w:rPr>
        <w:br/>
      </w:r>
    </w:p>
    <w:p w14:paraId="611561B6"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Предписание при получении должно быть подписано адресатом (для юридического лица - его представителем). При отказе от подписи в получении предписания в нём делается соответствующая отметка об этом, и оно направляется адресату по почте заказным письмом.</w:t>
      </w:r>
      <w:r w:rsidRPr="000F34C1">
        <w:rPr>
          <w:rFonts w:ascii="Arial" w:hAnsi="Arial" w:cs="Arial"/>
        </w:rPr>
        <w:br/>
      </w:r>
    </w:p>
    <w:p w14:paraId="0C525CCF"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lastRenderedPageBreak/>
        <w:t>В случае выявления нескольких нарушений, устранение которых подразумевает существенное отличие объёмов работ и, соответственно, сроков их исполнения, предписания оформляются по каждому из указанных нарушений.</w:t>
      </w:r>
      <w:r w:rsidRPr="000F34C1">
        <w:rPr>
          <w:rFonts w:ascii="Arial" w:hAnsi="Arial" w:cs="Arial"/>
        </w:rPr>
        <w:br/>
      </w:r>
    </w:p>
    <w:p w14:paraId="4EBF34EF"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5.17. При неисполнении предписаний в указанные сроки в установленном порядке принимаются меры по привлечению виновных лиц к ответственности.</w:t>
      </w:r>
      <w:r w:rsidRPr="000F34C1">
        <w:rPr>
          <w:rFonts w:ascii="Arial" w:hAnsi="Arial" w:cs="Arial"/>
        </w:rPr>
        <w:br/>
      </w:r>
    </w:p>
    <w:p w14:paraId="185E9675"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5.18. По окончании проверки муниципальные инспекторы, проводившие проверку, в журнале учёта проверок осуществляют запись о проведенной проверке, содержащую сведения о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муниципальных лесных инспекторов, проводивших проверку, и ставится роспись.</w:t>
      </w:r>
      <w:r w:rsidRPr="000F34C1">
        <w:rPr>
          <w:rFonts w:ascii="Arial" w:hAnsi="Arial" w:cs="Arial"/>
        </w:rPr>
        <w:br/>
      </w:r>
    </w:p>
    <w:p w14:paraId="7FBED3FA"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5.19. Руководитель юридического лица или уполномоченный представитель юридического лица, иное должностное лицо, индивидуальный предприниматель, а также физическое лицо имеют право обжаловать действия (бездействие) муниципальных инспекторов, повлекшие за собой нарушение прав юридического лица, индивидуального предпринимателя или физического лица при проведении проверки, в порядке, предусмотренном действующим законодательством Российской Федерации.</w:t>
      </w:r>
      <w:r w:rsidRPr="000F34C1">
        <w:rPr>
          <w:rFonts w:ascii="Arial" w:hAnsi="Arial" w:cs="Arial"/>
        </w:rPr>
        <w:br/>
      </w:r>
    </w:p>
    <w:p w14:paraId="56D716FA" w14:textId="77777777" w:rsidR="000F34C1" w:rsidRPr="000F34C1" w:rsidRDefault="000F34C1" w:rsidP="000F34C1">
      <w:pPr>
        <w:pStyle w:val="3"/>
        <w:spacing w:before="0" w:beforeAutospacing="0" w:after="240" w:afterAutospacing="0"/>
        <w:jc w:val="center"/>
        <w:textAlignment w:val="baseline"/>
        <w:rPr>
          <w:rFonts w:ascii="Arial" w:hAnsi="Arial" w:cs="Arial"/>
          <w:sz w:val="24"/>
          <w:szCs w:val="24"/>
        </w:rPr>
      </w:pPr>
      <w:r w:rsidRPr="000F34C1">
        <w:rPr>
          <w:rFonts w:ascii="Arial" w:hAnsi="Arial" w:cs="Arial"/>
          <w:sz w:val="24"/>
          <w:szCs w:val="24"/>
        </w:rPr>
        <w:t>6. Заключительные положения</w:t>
      </w:r>
    </w:p>
    <w:p w14:paraId="14996A16" w14:textId="77777777" w:rsidR="000F34C1" w:rsidRPr="000F34C1" w:rsidRDefault="000F34C1" w:rsidP="000F34C1">
      <w:pPr>
        <w:pStyle w:val="formattext"/>
        <w:spacing w:before="0" w:beforeAutospacing="0" w:after="0" w:afterAutospacing="0"/>
        <w:textAlignment w:val="baseline"/>
        <w:rPr>
          <w:rFonts w:ascii="Arial" w:hAnsi="Arial" w:cs="Arial"/>
        </w:rPr>
      </w:pPr>
    </w:p>
    <w:p w14:paraId="5C878BBB"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6.1. Муниципальные инспекторы в случае ненадлежащего исполнения должностных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sidRPr="000F34C1">
        <w:rPr>
          <w:rFonts w:ascii="Arial" w:hAnsi="Arial" w:cs="Arial"/>
        </w:rPr>
        <w:br/>
      </w:r>
    </w:p>
    <w:p w14:paraId="5708788C" w14:textId="77777777" w:rsidR="000F34C1" w:rsidRPr="000F34C1" w:rsidRDefault="000F34C1" w:rsidP="000F34C1">
      <w:pPr>
        <w:pStyle w:val="formattext"/>
        <w:spacing w:before="0" w:beforeAutospacing="0" w:after="0" w:afterAutospacing="0"/>
        <w:ind w:firstLine="480"/>
        <w:textAlignment w:val="baseline"/>
        <w:rPr>
          <w:rFonts w:ascii="Arial" w:hAnsi="Arial" w:cs="Arial"/>
        </w:rPr>
      </w:pPr>
      <w:r w:rsidRPr="000F34C1">
        <w:rPr>
          <w:rFonts w:ascii="Arial" w:hAnsi="Arial" w:cs="Arial"/>
        </w:rPr>
        <w:t>6.2. О мерах, принятых в отношении виновных в нарушении законодательства Российской Федерации должностных лиц, в течение десяти дней со дня принятия таких мер, администрация Ступинского муниципального района обязана сообщить в письменной форме юридическому лицу, индивидуальному предпринимателю, физическому лицу права и (или) законные интересы которых нарушены.</w:t>
      </w:r>
    </w:p>
    <w:p w14:paraId="7B05771C" w14:textId="77777777" w:rsidR="000F34C1" w:rsidRPr="000F34C1" w:rsidRDefault="000F34C1" w:rsidP="000F34C1"/>
    <w:p w14:paraId="5A337D7F" w14:textId="77777777" w:rsidR="0015486D" w:rsidRPr="000F34C1"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F34C1"/>
    <w:pPr>
      <w:spacing w:line="254" w:lineRule="auto"/>
    </w:pPr>
    <w:rPr>
      <w:rFonts w:eastAsiaTheme="minorEastAsia"/>
      <w:lang w:eastAsia="ru-RU"/>
    </w:rPr>
  </w:style>
  <w:style w:type="paragraph" w:styleId="2">
    <w:name w:val="heading 2"/>
    <w:basedOn w:val="a"/>
    <w:next w:val="a"/>
    <w:link w:val="20"/>
    <w:uiPriority w:val="9"/>
    <w:semiHidden/>
    <w:unhideWhenUsed/>
    <w:qFormat/>
    <w:rsid w:val="000F34C1"/>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0F34C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F34C1"/>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0F34C1"/>
    <w:rPr>
      <w:rFonts w:ascii="Times New Roman" w:eastAsia="Times New Roman" w:hAnsi="Times New Roman" w:cs="Times New Roman"/>
      <w:b/>
      <w:bCs/>
      <w:sz w:val="27"/>
      <w:szCs w:val="27"/>
      <w:lang w:eastAsia="ru-RU"/>
    </w:rPr>
  </w:style>
  <w:style w:type="paragraph" w:customStyle="1" w:styleId="headertext">
    <w:name w:val="headertext"/>
    <w:basedOn w:val="a"/>
    <w:rsid w:val="000F34C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0F34C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