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AC36F3" w14:textId="77777777" w:rsidR="006A7FBE" w:rsidRPr="006A7FBE" w:rsidRDefault="006A7FBE" w:rsidP="006A7FB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ДЕПАРТАМЕНТ ЛЕСНОГО ХОЗЯЙСТВА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ТОМСКОЙ ОБЛАСТИ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15 февраля 2021 года № 2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Об утверждении ведомственной целевой программы Томской области "Повышение эффективности развития лесов Томской области на </w:t>
      </w:r>
      <w:proofErr w:type="gramStart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2021 - 2023</w:t>
      </w:r>
      <w:proofErr w:type="gramEnd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годы"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1C4E74A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 Законом Томской области от 29 декабря 2020 года № 180-ОЗ  "Об областном бюджете на 2021 год и на плановый период 2022 и 2023 годов", постановлением Администрации Томской области от 29.06.2016 № 219а  "Об утверждении Порядка разработки, утверждения и реализации ведомственных целевых программ Томской области",  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E9C1A5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приказываю: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B6C6E2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Утвердить ведомственную целевую программу Томской области "Повышение эффективности развития лесов Томской области на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2021 - 2023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годы" (далее - ВЦП) согласно приложению к настоящему приказу.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F8B42D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2507A6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Руководителям Областного государственного казенного учреждения "Томское управление лесами", Областного государственного специализированного бюджетного учреждения "Томская база авиационной охраны лесов", Областного государственного автономного учреждения "Томское лесохозяйственное производственное объединение" обеспечить своевременное и полное выполнение мероприятий ведомственной целевой программы, указанной в пункте 1 настоящего приказа.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A35B52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F347D6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Комитету экономики, финансов и администрирования платежей обеспечить: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179790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направление ВЦП в электронном виде и копии настоящего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приказа  на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бумажном носителе в Департамент финансов Томской области в течение трёх дней  со дня утверждения;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1E3958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размещение ВЦП в сети Интернет на официальном сайте Департамента лесного хозяйства Томской области не позднее 7 дней после дня утверждения.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8AAA22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AD8090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Признать утратившими силу: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2A0694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4B35C1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приказ Департамента лесного хозяйства Томской области от 04.02.2020 № 3 "Об утверждении ведомственной целевой программы Томской области "Повышение эффективности развития лесов Томской области на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2020 - 2022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годы" (Официальный интернет-портал правовой информации 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http://www.pravo.gov.ru, 05.02.2020);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5A0CB9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A6E65A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приказ Департамента лесного хозяйства Томской области от 18.06.2020 № 33 "О внесении изменений в приказ Департамента лесного хозяйства Томской области от 04.02.2020 № 3" (Официальный интернет-портал правовой информации http://www.pravo.gov.ru, 19.06.2020).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E00009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Контроль за исполнением настоящего приказа оставляю за собой.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6E1DFA" w14:textId="77777777" w:rsidR="006A7FBE" w:rsidRPr="006A7FBE" w:rsidRDefault="006A7FBE" w:rsidP="006A7FB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Начальник департамента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 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А.С.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Конев</w:t>
      </w:r>
    </w:p>
    <w:p w14:paraId="2880EF51" w14:textId="77777777" w:rsidR="006A7FBE" w:rsidRPr="006A7FBE" w:rsidRDefault="006A7FBE" w:rsidP="006A7FB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Приложение к приказу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Департамента лесного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хозяйства Томской области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15.02.2021 № 2</w:t>
      </w:r>
    </w:p>
    <w:p w14:paraId="7569B4B0" w14:textId="77777777" w:rsidR="006A7FBE" w:rsidRPr="006A7FBE" w:rsidRDefault="006A7FBE" w:rsidP="006A7FB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Ведомственная целевая программа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"Повышение эффективности развития лесов Томской области на </w:t>
      </w:r>
      <w:proofErr w:type="gramStart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2021-2023</w:t>
      </w:r>
      <w:proofErr w:type="gramEnd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годы"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Паспорт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ведомственной целевой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2"/>
        <w:gridCol w:w="1386"/>
        <w:gridCol w:w="1541"/>
        <w:gridCol w:w="127"/>
        <w:gridCol w:w="1186"/>
        <w:gridCol w:w="243"/>
        <w:gridCol w:w="1410"/>
      </w:tblGrid>
      <w:tr w:rsidR="006A7FBE" w:rsidRPr="006A7FBE" w14:paraId="5842D691" w14:textId="77777777" w:rsidTr="006A7FBE">
        <w:trPr>
          <w:trHeight w:val="15"/>
        </w:trPr>
        <w:tc>
          <w:tcPr>
            <w:tcW w:w="4990" w:type="dxa"/>
            <w:hideMark/>
          </w:tcPr>
          <w:p w14:paraId="7345C1F7" w14:textId="77777777" w:rsidR="006A7FBE" w:rsidRPr="006A7FBE" w:rsidRDefault="006A7FBE" w:rsidP="006A7FBE">
            <w:pPr>
              <w:spacing w:after="200" w:line="276" w:lineRule="auto"/>
              <w:rPr>
                <w:rFonts w:ascii="Arial" w:eastAsia="Calibri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562F0EA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51E22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E5CCE13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5A90AE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26D651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9CAE868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A7FBE" w:rsidRPr="006A7FBE" w14:paraId="4D196D73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E4B0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СБП</w:t>
            </w:r>
          </w:p>
        </w:tc>
        <w:tc>
          <w:tcPr>
            <w:tcW w:w="70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0F08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лесного хозяйства Томской области (далее - Департамент)</w:t>
            </w:r>
          </w:p>
        </w:tc>
      </w:tr>
      <w:tr w:rsidR="006A7FBE" w:rsidRPr="006A7FBE" w14:paraId="299D2691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8A3E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ведомственной целевой программы Томской области (далее - ВЦП)</w:t>
            </w:r>
          </w:p>
        </w:tc>
        <w:tc>
          <w:tcPr>
            <w:tcW w:w="702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4A79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Первого типа</w:t>
            </w:r>
          </w:p>
        </w:tc>
      </w:tr>
      <w:tr w:rsidR="006A7FBE" w:rsidRPr="006A7FBE" w14:paraId="3F6645A8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D47B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 Томской области, в состав которой включается ВЦП</w:t>
            </w:r>
          </w:p>
        </w:tc>
        <w:tc>
          <w:tcPr>
            <w:tcW w:w="702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421E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окружающей среды, воспроизводство и рациональное использование природных ресурсов, утвержденная постановлением Администрации Томской области от 27.09.2019 № 343а</w:t>
            </w:r>
          </w:p>
        </w:tc>
      </w:tr>
      <w:tr w:rsidR="006A7FBE" w:rsidRPr="006A7FBE" w14:paraId="155F88B4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B1F9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 государственной программы Томской области, в состав которой включается ВЦП</w:t>
            </w:r>
          </w:p>
        </w:tc>
        <w:tc>
          <w:tcPr>
            <w:tcW w:w="702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7AA5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лесного хозяйства на территории Томской области</w:t>
            </w:r>
          </w:p>
        </w:tc>
      </w:tr>
      <w:tr w:rsidR="006A7FBE" w:rsidRPr="006A7FBE" w14:paraId="7A5FBDD0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C2FD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ВЦП (задача подпрограммы)</w:t>
            </w:r>
          </w:p>
        </w:tc>
        <w:tc>
          <w:tcPr>
            <w:tcW w:w="702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42BC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развития лесов Томской области</w:t>
            </w:r>
          </w:p>
        </w:tc>
      </w:tr>
      <w:tr w:rsidR="006A7FBE" w:rsidRPr="006A7FBE" w14:paraId="2D9064D9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1DCE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СБП согласно Положению о СБП</w:t>
            </w:r>
          </w:p>
        </w:tc>
        <w:tc>
          <w:tcPr>
            <w:tcW w:w="702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586C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Эффективная охрана, защита лесов и их воспроизводство</w:t>
            </w:r>
          </w:p>
        </w:tc>
      </w:tr>
      <w:tr w:rsidR="006A7FBE" w:rsidRPr="006A7FBE" w14:paraId="1468CBA8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9A98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 конечного результата (показателей результата достижения цели ВЦП (задачи СБП)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991E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05B4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9E03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BBE1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6A7FBE" w:rsidRPr="006A7FBE" w14:paraId="4170D365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59A83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гибели лесов от пожаров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680E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BBF4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540B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D14C8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</w:t>
            </w:r>
          </w:p>
        </w:tc>
      </w:tr>
      <w:tr w:rsidR="006A7FBE" w:rsidRPr="006A7FBE" w14:paraId="397425BE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6A9E1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незаконных рубок леса в общем объеме лесозаготовок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E938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E28A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9CE7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21EC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0,148</w:t>
            </w:r>
          </w:p>
        </w:tc>
      </w:tr>
      <w:tr w:rsidR="006A7FBE" w:rsidRPr="006A7FBE" w14:paraId="441F5E37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8C39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ВЦП</w:t>
            </w:r>
          </w:p>
        </w:tc>
        <w:tc>
          <w:tcPr>
            <w:tcW w:w="702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56F6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ВЦП носит постоянный характер</w:t>
            </w:r>
          </w:p>
        </w:tc>
      </w:tr>
      <w:tr w:rsidR="006A7FBE" w:rsidRPr="006A7FBE" w14:paraId="5F08F00E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E4CB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расходов областного бюджета на реализацию ВЦП</w:t>
            </w:r>
          </w:p>
        </w:tc>
        <w:tc>
          <w:tcPr>
            <w:tcW w:w="462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2793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классификации расходов бюджетов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1710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</w:tr>
      <w:tr w:rsidR="006A7FBE" w:rsidRPr="006A7FBE" w14:paraId="02320022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EE27DE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C673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раздел, подраздел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13EB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0BFA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66936A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6A7FBE" w:rsidRPr="006A7FBE" w14:paraId="65193197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BDBC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B9A2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54C0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30A3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C30C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17 778,9</w:t>
            </w:r>
          </w:p>
        </w:tc>
      </w:tr>
      <w:tr w:rsidR="006A7FBE" w:rsidRPr="006A7FBE" w14:paraId="30DAE386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05722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B6EB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2771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03BD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4C30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52 593,0</w:t>
            </w:r>
          </w:p>
        </w:tc>
      </w:tr>
      <w:tr w:rsidR="006A7FBE" w:rsidRPr="006A7FBE" w14:paraId="31DD71B7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75F73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59B7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9F22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BBEC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28E6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855,0</w:t>
            </w:r>
          </w:p>
        </w:tc>
      </w:tr>
      <w:tr w:rsidR="006A7FBE" w:rsidRPr="006A7FBE" w14:paraId="7CAEF3D1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6035BA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9D58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21F7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1536202150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FD2C1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203F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60 206,8</w:t>
            </w:r>
          </w:p>
        </w:tc>
      </w:tr>
      <w:tr w:rsidR="006A7FBE" w:rsidRPr="006A7FBE" w14:paraId="156B97F0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C9801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0462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F9C8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1536202150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4015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53A5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</w:p>
        </w:tc>
      </w:tr>
      <w:tr w:rsidR="006A7FBE" w:rsidRPr="006A7FBE" w14:paraId="51DBDF9D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0897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735D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919C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EA24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3BC4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170 318,6</w:t>
            </w:r>
          </w:p>
        </w:tc>
      </w:tr>
      <w:tr w:rsidR="006A7FBE" w:rsidRPr="006A7FBE" w14:paraId="0139260D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E7DB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A0D6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720C1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724C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5BA0E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12 181,0</w:t>
            </w:r>
          </w:p>
        </w:tc>
      </w:tr>
      <w:tr w:rsidR="006A7FBE" w:rsidRPr="006A7FBE" w14:paraId="729F86B1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5699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F6C9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4BEF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E17F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D9B91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20 990,9</w:t>
            </w:r>
          </w:p>
        </w:tc>
      </w:tr>
      <w:tr w:rsidR="006A7FBE" w:rsidRPr="006A7FBE" w14:paraId="11703164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F297C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77D8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8354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1DC2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8D1A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855,0</w:t>
            </w:r>
          </w:p>
        </w:tc>
      </w:tr>
      <w:tr w:rsidR="006A7FBE" w:rsidRPr="006A7FBE" w14:paraId="764E47E7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37983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9423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D6D6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1536202150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BD2B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F10A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60 206,8</w:t>
            </w:r>
          </w:p>
        </w:tc>
      </w:tr>
      <w:tr w:rsidR="006A7FBE" w:rsidRPr="006A7FBE" w14:paraId="548FBC0E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9717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1ADB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2A2D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D1B7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249C5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</w:p>
        </w:tc>
      </w:tr>
      <w:tr w:rsidR="006A7FBE" w:rsidRPr="006A7FBE" w14:paraId="09B91610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E533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3BD8B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6065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D852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CB062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133 118,6</w:t>
            </w:r>
          </w:p>
        </w:tc>
      </w:tr>
      <w:tr w:rsidR="006A7FBE" w:rsidRPr="006A7FBE" w14:paraId="43A3CA7E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0275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167E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AFC9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88B7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A211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12 181,0</w:t>
            </w:r>
          </w:p>
        </w:tc>
      </w:tr>
      <w:tr w:rsidR="006A7FBE" w:rsidRPr="006A7FBE" w14:paraId="25D82959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C0F8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C7A0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1F2D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E514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1514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20 990,9</w:t>
            </w:r>
          </w:p>
        </w:tc>
      </w:tr>
      <w:tr w:rsidR="006A7FBE" w:rsidRPr="006A7FBE" w14:paraId="3C2773C1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70E4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AB968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B9AA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7F28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0B97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855,0</w:t>
            </w:r>
          </w:p>
        </w:tc>
      </w:tr>
      <w:tr w:rsidR="006A7FBE" w:rsidRPr="006A7FBE" w14:paraId="17DFC67A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07A12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A7DEE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F200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BA94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98CE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60 206,8</w:t>
            </w:r>
          </w:p>
        </w:tc>
      </w:tr>
      <w:tr w:rsidR="006A7FBE" w:rsidRPr="006A7FBE" w14:paraId="60AA4DE8" w14:textId="77777777" w:rsidTr="006A7FBE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DE52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CDC4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C510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1536202150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CAE2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2657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</w:p>
        </w:tc>
      </w:tr>
      <w:tr w:rsidR="006A7FBE" w:rsidRPr="006A7FBE" w14:paraId="099B8313" w14:textId="77777777" w:rsidTr="006A7FBE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7B9D6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2C71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BD60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EC3B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80F3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133 118,6</w:t>
            </w:r>
          </w:p>
        </w:tc>
      </w:tr>
    </w:tbl>
    <w:p w14:paraId="2E003330" w14:textId="77777777" w:rsidR="006A7FBE" w:rsidRPr="006A7FBE" w:rsidRDefault="006A7FBE" w:rsidP="006A7FBE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Раздел 1. Характеристика цели </w:t>
      </w:r>
      <w:proofErr w:type="spellStart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>вцп</w:t>
      </w:r>
      <w:proofErr w:type="spellEnd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и направления работ по ее достижению</w:t>
      </w:r>
    </w:p>
    <w:p w14:paraId="58B8969F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7737F7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Сохранение лесного фонда на территории Томской области является гарантией обеспечения потребностей промышленности и общества в древесном сырье и других лесных ресурсах, а также благоприятной экологической обстановки в области.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AACF47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Общая площадь земель лесного фонда на территории Томской области составляет 28,7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млн.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га, занимающей 91% территории от общей площади земель Томской области. Покрытые лесом земли занимают 19 246,6 тыс. га с общим запасом лесных насаждений в объеме около 3 млрд. куб. метров. На сохранение лесных ресурсов на территории Томской области и их эффективное использование оказывают влияние ряд негативных факторов: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DEBABF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низкий уровень освоения действующей расчетной лесосеки;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AF1710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рост количества лесных пожаров от антропогенного фактора;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14AD4F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нарушения лесного законодательства.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498A23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Ежегодная расчетная лесосека на территории Томской области установлена в объеме 40,5 млн. куб. м. ликвидной древесины. Согласно отчетным данным фактический объем заготовки древесины за 2020 год составил 7,1902 млн. куб. м (17,75 % от установленного объема), что объясняется незначительным количеством в Томской области крупных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предприятий  лесозаготовителей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4543C6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Эффективная лесная политика, обеспечивающая многоцелевое,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рациональное,  не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истощительное использование лесов и лесных ресурсов, невозможна без осуществления мероприятий по охране, защите и воспроизводству лесов, объемы которых запроектированы Лесным планом Томской области на 2019 - 2028 годы.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45BB59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территории Томской области за пожароопасный сезон 2020 года зарегистрировано 188 лесных пожаров на общей площади 8 357,44 га. Основная причина возникновения лесных пожаров - неосторожное обращение с огнем местного населения, а также в результате действия грозовых разрядов.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313CEC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целях недопущения роста количества лесных пожаров необходимо увеличить объемы профилактических мероприятий по предупреждению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возникновения  и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распространения лесных пожаров, направленных на обеспечение пожарной безопасности в лесах Томской области.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FAD950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 Законом Томской области от 9 августа 2007 года № 165-ОЗ "Об установлении порядка и нормативов заготовки гражданами древесины для собственных нужд" гражданам предоставляется право заготовки древесины для возведения строений, отопления и иных собственных нужд. Для реализации данного закона орган исполнительной власти в области лесных отношений организует выполнение работ по отводу лесосек, предназначенных для заготовки древесины гражданами для собственных нужд.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6FB905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На основании изложенного, ВЦП призвана поддерживать процесс эффективной лесной политики на территории Томской области по охране, защите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лесов  и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их воспроизводству.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19981C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целях достижения цели ВЦП планируется реализация следующих мероприятий: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ED32DA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обеспечение соблюдения лесного законодательства, выявление </w:t>
      </w:r>
      <w:proofErr w:type="gram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нарушений  и</w:t>
      </w:r>
      <w:proofErr w:type="gram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принятие мер в соответствии с законодательством;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C4B660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предупреждение возникновения и распространения лесных пожаров, включая особо охраняемую природную территорию;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957145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выполнение работ по отводу лесосек;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272939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другие мероприятия.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6562A7" w14:textId="77777777" w:rsidR="006A7FBE" w:rsidRPr="006A7FBE" w:rsidRDefault="006A7FBE" w:rsidP="006A7FB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Реализацию ВЦП осуществляют областные государственные учреждения, находящиеся в ведении Департамента лесного хозяйства Томской области: Областное государственное казенное учреждение "Томское управление лесами" (далее - ОГКУ "</w:t>
      </w:r>
      <w:proofErr w:type="spell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Томсклес</w:t>
      </w:r>
      <w:proofErr w:type="spell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"), Областное государственное автономное учреждение "Томское лесохозяйственное производственное объединение" (далее - ОГАУ 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"</w:t>
      </w:r>
      <w:proofErr w:type="spellStart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Томсклесхоз</w:t>
      </w:r>
      <w:proofErr w:type="spellEnd"/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"),  Областное государственное специализированное бюджетное учреждение "Томская база авиационной охраны лесов"  (далее - ОГСБУ "Томская авиабаза").</w:t>
      </w:r>
      <w:r w:rsidRPr="006A7F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86465B" w14:textId="77777777" w:rsidR="006A7FBE" w:rsidRPr="006A7FBE" w:rsidRDefault="006A7FBE" w:rsidP="006A7FBE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>Раздел 2. Описание методик расчета показателей непосредственного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результата (Мероприятий ВЦП)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9"/>
        <w:gridCol w:w="1325"/>
        <w:gridCol w:w="2711"/>
        <w:gridCol w:w="1325"/>
        <w:gridCol w:w="2025"/>
      </w:tblGrid>
      <w:tr w:rsidR="006A7FBE" w:rsidRPr="006A7FBE" w14:paraId="6D6CB5F5" w14:textId="77777777" w:rsidTr="006A7FBE">
        <w:trPr>
          <w:trHeight w:val="15"/>
        </w:trPr>
        <w:tc>
          <w:tcPr>
            <w:tcW w:w="3696" w:type="dxa"/>
            <w:hideMark/>
          </w:tcPr>
          <w:p w14:paraId="0C45F8EA" w14:textId="77777777" w:rsidR="006A7FBE" w:rsidRPr="006A7FBE" w:rsidRDefault="006A7FBE" w:rsidP="006A7FBE">
            <w:pPr>
              <w:spacing w:after="200" w:line="276" w:lineRule="auto"/>
              <w:rPr>
                <w:rFonts w:ascii="Arial" w:eastAsia="Calibri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736AD331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434E2C1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EBEBF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4C750A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A7FBE" w:rsidRPr="006A7FBE" w14:paraId="67886CBC" w14:textId="77777777" w:rsidTr="006A7FBE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8D5BC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7EBF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измерения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34B0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Положительная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динамика </w:t>
            </w:r>
            <w:proofErr w:type="gram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</w:t>
            </w:r>
            <w:proofErr w:type="gram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финансового года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(рост/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снижение/стабильность)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911FA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расчета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8560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Исходная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информация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расчета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показателя</w:t>
            </w:r>
          </w:p>
        </w:tc>
      </w:tr>
      <w:tr w:rsidR="006A7FBE" w:rsidRPr="006A7FBE" w14:paraId="22F407B9" w14:textId="77777777" w:rsidTr="006A7FBE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0494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государственных работ, выполненных в полном объеме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71E1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A9D0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стабильность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7816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подсчет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CB83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отчета о выполнении государственного задания</w:t>
            </w:r>
          </w:p>
        </w:tc>
      </w:tr>
      <w:tr w:rsidR="006A7FBE" w:rsidRPr="006A7FBE" w14:paraId="17758507" w14:textId="77777777" w:rsidTr="006A7FBE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913B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областных государственных учреждений, выполнивших государственные задания в полном объеме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5D5E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AEB6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4F5D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подсчет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8919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отчета о выполнении государственного задания</w:t>
            </w:r>
          </w:p>
        </w:tc>
      </w:tr>
      <w:tr w:rsidR="006A7FBE" w:rsidRPr="006A7FBE" w14:paraId="251DF94E" w14:textId="77777777" w:rsidTr="006A7FBE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D221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проверок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2210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8E9D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0E6E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подсчет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806E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отраслевая отчетность</w:t>
            </w:r>
          </w:p>
        </w:tc>
      </w:tr>
      <w:tr w:rsidR="006A7FBE" w:rsidRPr="006A7FBE" w14:paraId="2B90C46A" w14:textId="77777777" w:rsidTr="006A7FBE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1E4F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лесных насаждений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9204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85A7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3B88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A4A4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отраслевая отчетность</w:t>
            </w:r>
          </w:p>
        </w:tc>
      </w:tr>
      <w:tr w:rsidR="006A7FBE" w:rsidRPr="006A7FBE" w14:paraId="7FBE1B4A" w14:textId="77777777" w:rsidTr="006A7FBE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BE49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лесного участка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D0C5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E06F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F256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9AB5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отраслевая отчетность</w:t>
            </w:r>
          </w:p>
        </w:tc>
      </w:tr>
    </w:tbl>
    <w:p w14:paraId="3B29D00F" w14:textId="77777777" w:rsidR="006A7FBE" w:rsidRPr="006A7FBE" w:rsidRDefault="006A7FBE" w:rsidP="006A7FBE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>Раздел 3. Порядок управления ВЦП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8"/>
        <w:gridCol w:w="6077"/>
      </w:tblGrid>
      <w:tr w:rsidR="006A7FBE" w:rsidRPr="006A7FBE" w14:paraId="0A843850" w14:textId="77777777" w:rsidTr="006A7FBE">
        <w:trPr>
          <w:trHeight w:val="15"/>
        </w:trPr>
        <w:tc>
          <w:tcPr>
            <w:tcW w:w="3881" w:type="dxa"/>
            <w:hideMark/>
          </w:tcPr>
          <w:p w14:paraId="4E1F91C3" w14:textId="77777777" w:rsidR="006A7FBE" w:rsidRPr="006A7FBE" w:rsidRDefault="006A7FBE" w:rsidP="006A7FBE">
            <w:pPr>
              <w:spacing w:after="200" w:line="276" w:lineRule="auto"/>
              <w:rPr>
                <w:rFonts w:ascii="Arial" w:eastAsia="Calibri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2C27B62A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A7FBE" w:rsidRPr="006A7FBE" w14:paraId="7DDBF5E3" w14:textId="77777777" w:rsidTr="006A7FBE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70FA61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реализацию ВЦП (фамилия, имя, отчество, должность)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2203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Конев Артём Сергеевич, начальник Департамента лесного хозяйства Томской области</w:t>
            </w:r>
          </w:p>
        </w:tc>
      </w:tr>
      <w:tr w:rsidR="006A7FBE" w:rsidRPr="006A7FBE" w14:paraId="3595AF64" w14:textId="77777777" w:rsidTr="006A7FBE"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4FFF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организации работы по реализации ВЦП</w:t>
            </w: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CCCB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Организацию и координацию работ по реализации ВЦП осуществляет Департамент лесного хозяйства Томской области в соответствии с действующим законодательством.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результатам мониторинга результатов ВЦП в случае необходимости и в установленном порядке Департаментом лесного хозяйства Томской области вносятся предложения в Департамент экономики 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Томской области и Департамент финансов Томской области о корректировке ВЦП</w:t>
            </w:r>
          </w:p>
        </w:tc>
      </w:tr>
      <w:tr w:rsidR="006A7FBE" w:rsidRPr="006A7FBE" w14:paraId="6AED7CE2" w14:textId="77777777" w:rsidTr="006A7FBE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66A5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Ответственный за ежеквартальный и ежегодный мониторинг ВЦП (фамилия, имя, отчество, должность)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B663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Весельская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Васильевна, председатель комитета экономики, финансов и администрирования платежей Департамента лесного хозяйства Томской области</w:t>
            </w:r>
          </w:p>
        </w:tc>
      </w:tr>
    </w:tbl>
    <w:p w14:paraId="33DCE4AF" w14:textId="77777777" w:rsidR="006A7FBE" w:rsidRPr="006A7FBE" w:rsidRDefault="006A7FBE" w:rsidP="006A7FBE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>Раздел 4. Оценка рисков реализации ВЦП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9"/>
        <w:gridCol w:w="5966"/>
      </w:tblGrid>
      <w:tr w:rsidR="006A7FBE" w:rsidRPr="006A7FBE" w14:paraId="3F793FEB" w14:textId="77777777" w:rsidTr="006A7FBE">
        <w:trPr>
          <w:trHeight w:val="15"/>
        </w:trPr>
        <w:tc>
          <w:tcPr>
            <w:tcW w:w="3881" w:type="dxa"/>
            <w:hideMark/>
          </w:tcPr>
          <w:p w14:paraId="3C3DEDB5" w14:textId="77777777" w:rsidR="006A7FBE" w:rsidRPr="006A7FBE" w:rsidRDefault="006A7FBE" w:rsidP="006A7FBE">
            <w:pPr>
              <w:spacing w:after="200" w:line="276" w:lineRule="auto"/>
              <w:rPr>
                <w:rFonts w:ascii="Arial" w:eastAsia="Calibri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2ED51451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A7FBE" w:rsidRPr="006A7FBE" w14:paraId="0E36FE48" w14:textId="77777777" w:rsidTr="006A7FBE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95E1B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рисков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008D3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возможного влияния рисков на реализацию ВЦП</w:t>
            </w:r>
          </w:p>
        </w:tc>
      </w:tr>
      <w:tr w:rsidR="006A7FBE" w:rsidRPr="006A7FBE" w14:paraId="311CF90A" w14:textId="77777777" w:rsidTr="006A7FBE"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5CEB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Несвоевременность проведения мероприятий в связи с погодными условиями и чрезвычайной ситуацией</w:t>
            </w: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85C6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Данный вид риска может негативно отразиться на достижении установленных целевых показателей ВЦП. Степень влияния на реализацию ВЦП - высокая</w:t>
            </w:r>
          </w:p>
        </w:tc>
      </w:tr>
      <w:tr w:rsidR="006A7FBE" w:rsidRPr="006A7FBE" w14:paraId="21F0588B" w14:textId="77777777" w:rsidTr="006A7FBE"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ABB8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Возможные косвенные последствия реализации ВЦП, носящие отрицательный характер</w:t>
            </w:r>
          </w:p>
        </w:tc>
        <w:tc>
          <w:tcPr>
            <w:tcW w:w="7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88A5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выявлено</w:t>
            </w:r>
          </w:p>
        </w:tc>
      </w:tr>
    </w:tbl>
    <w:p w14:paraId="1C8188AA" w14:textId="77777777" w:rsidR="006A7FBE" w:rsidRPr="006A7FBE" w:rsidRDefault="006A7FBE" w:rsidP="006A7FBE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</w:rPr>
        <w:t>Раздел 5. Мероприятия ВЦП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"/>
        <w:gridCol w:w="1030"/>
        <w:gridCol w:w="1009"/>
        <w:gridCol w:w="632"/>
        <w:gridCol w:w="495"/>
        <w:gridCol w:w="750"/>
        <w:gridCol w:w="775"/>
        <w:gridCol w:w="410"/>
        <w:gridCol w:w="410"/>
        <w:gridCol w:w="410"/>
        <w:gridCol w:w="877"/>
        <w:gridCol w:w="612"/>
        <w:gridCol w:w="537"/>
        <w:gridCol w:w="537"/>
        <w:gridCol w:w="537"/>
      </w:tblGrid>
      <w:tr w:rsidR="006A7FBE" w:rsidRPr="006A7FBE" w14:paraId="7EFA1E66" w14:textId="77777777" w:rsidTr="006A7FBE">
        <w:trPr>
          <w:trHeight w:val="15"/>
        </w:trPr>
        <w:tc>
          <w:tcPr>
            <w:tcW w:w="370" w:type="dxa"/>
            <w:hideMark/>
          </w:tcPr>
          <w:p w14:paraId="3064B621" w14:textId="77777777" w:rsidR="006A7FBE" w:rsidRPr="006A7FBE" w:rsidRDefault="006A7FBE" w:rsidP="006A7FBE">
            <w:pPr>
              <w:spacing w:after="200" w:line="276" w:lineRule="auto"/>
              <w:rPr>
                <w:rFonts w:ascii="Arial" w:eastAsia="Calibri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22ABD7B2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57E9AFC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0C8EC9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CE9BAB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36E97A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A7DEEA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1F7892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615068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5677AE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83A1624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704B4E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05BC3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124B64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E32B1F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A7FBE" w:rsidRPr="006A7FBE" w14:paraId="1EC38120" w14:textId="77777777" w:rsidTr="006A7FB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D1C9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F090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922A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мероприятия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3892F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мероприятия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2971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мероприятия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BC82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классификации расходов бюджетов (раздел, подраздел, целевая статья, вид расходов)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9E50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мероприятие</w:t>
            </w:r>
          </w:p>
          <w:p w14:paraId="4764BA4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(тыс. руб.)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B031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непосредственного результата (показатели реализации мероприятия)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7333DA20" w14:textId="77777777" w:rsidTr="006A7FBE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D5967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BA7C6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02B38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710C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(месяц/год)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CACA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(месяц/ год)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7E884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0012B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9BA2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6EA04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C8DB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5A5D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77BBF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показателя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3AA0F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4FD06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BC15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542104F0" w14:textId="77777777" w:rsidTr="006A7FBE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3E314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B4E01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государственных работ в сфере лесного хозяйства областными государственными учреждениями, подведомственными Департаменту лесного хозяйства Томской области, в соответствии с государственным 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заданием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C711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Выполнение государственных работ, указанных в приложении к ВЦП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BCC4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8DE31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12.2023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0D73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ОГСБУ "Томская авиабаза", ОГАУ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Томсклесхоз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024C410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67754C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0407 1536202150 610</w:t>
            </w:r>
          </w:p>
          <w:p w14:paraId="160BB09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0407 1536202150 620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5982626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04EEB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60 206,8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45D2C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53B39AB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4365C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60 206,8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A544F6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4F5362E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05904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60 206,8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7CF09F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7F52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объема: количество государственных работ, выполненных в полном объеме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3C60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01E74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D3F4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15971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720336AB" w14:textId="77777777" w:rsidTr="006A7FBE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75092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A9B4D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49D88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C4BF7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B093E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E4013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D0DB7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40624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EC52B1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D324F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FCAA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Показатель, характеризующий качество: количество областных государственных учреждений, выполнивших государственные задания в полном объеме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E4D3A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5546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3E54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0E522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7337159E" w14:textId="77777777" w:rsidTr="006A7FB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53EE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BC6D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 в области профилактики, предотвращения, выявления и пресече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нарушений лесного законодательства областным государственным казенным учреждением ОГКУ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подведомственным Департаменту лесного хозяйства Томской области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8F20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Осуществление проверок арендаторов лесных участков и иных лиц на предме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соблюдения требований лесного законодательства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9A451F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01.2021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A87C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12.2023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7F57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ОГКУ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0F96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0407 1536202140 110</w:t>
            </w:r>
          </w:p>
          <w:p w14:paraId="6FDD959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0407 1536202140 240</w:t>
            </w:r>
          </w:p>
          <w:p w14:paraId="22C107F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40 850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5B727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42E9A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48 190,9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0A0B1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855,0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7B13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36789A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20 990,9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BD7BD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855,0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43F2E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C9F93A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20 990,9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6B359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855,0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282C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объема: количество проверок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0896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4153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F1FA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CF09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44C2493C" w14:textId="77777777" w:rsidTr="006A7FB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5334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CD7ADF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организационно-технических мероприятий по подбору (отводу) участко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лесных насаждений, предназначенных для заготовки древесины областным государственным казенным учреждением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подведомственным Департаменту лесного хозяйства Томской области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F8072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Отвод и таксация лесосек, предназначенных для заготовки древесины гражда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нами для собственных нужд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F818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01.2021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942B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12.2023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1D13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ОГКУ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04A15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0407 1536202140 110</w:t>
            </w:r>
          </w:p>
          <w:p w14:paraId="31AE8FC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0407 1536202140 240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F755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9 600,9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1D5DB4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2 400,1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A2DF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12 001,0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D29AFA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903A6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12 001,0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1D9152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CB75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объема: объем лесных насаждений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25DC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59E3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3CA3F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2AF0D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11944C2F" w14:textId="77777777" w:rsidTr="006A7FB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04F8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7A186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организационно-технических мероприятий по подбору 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(отводу) участков лесных насаждений, предназначенных для осуществления заготовки древесины субъектами малого и среднего предпринимательства, областным государственным казенным учреждением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подведомственны м Департаменту лесного хозяйст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 Томской области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C3D1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Отвод и таксация лесосек для осуществления заготовки древес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 субъектами малого и среднего предпринимательства на основании договоров купли-продажи лесных насаждений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F6F2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01.2021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8B516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12.2021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67FF8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ОГКУ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3E072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0407 1536202140 110</w:t>
            </w:r>
          </w:p>
          <w:p w14:paraId="30866AFA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0407 1536202140 240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2D28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7 998,0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12AF5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2 002,0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CE4C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41C08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29AE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7E91A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A678D4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объема: площадь лесного участка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6299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6782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B172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4F1FC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4F9D00AD" w14:textId="77777777" w:rsidTr="006A7FBE">
        <w:tc>
          <w:tcPr>
            <w:tcW w:w="116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B4F7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64380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170 318,6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686C4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133 118,6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CD5D0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133 118,6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3406B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AF0A8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F482E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0EA99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4B9EA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52FCF4D" w14:textId="77777777" w:rsidR="006A7FBE" w:rsidRPr="006A7FBE" w:rsidRDefault="006A7FBE" w:rsidP="006A7FBE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  <w:r w:rsidRPr="006A7FBE">
        <w:rPr>
          <w:rFonts w:ascii="Arial" w:eastAsia="Times New Roman" w:hAnsi="Arial" w:cs="Arial"/>
          <w:b/>
          <w:bCs/>
          <w:i/>
          <w:iCs/>
          <w:color w:val="444444"/>
        </w:rPr>
        <w:t>  Приложение к ВЦП</w:t>
      </w:r>
      <w:r w:rsidRPr="006A7FBE">
        <w:rPr>
          <w:rFonts w:ascii="Arial" w:eastAsia="Times New Roman" w:hAnsi="Arial" w:cs="Arial"/>
          <w:b/>
          <w:bCs/>
          <w:i/>
          <w:iCs/>
          <w:color w:val="444444"/>
        </w:rPr>
        <w:br/>
        <w:t>"Повышение эффективности</w:t>
      </w:r>
      <w:r w:rsidRPr="006A7FBE">
        <w:rPr>
          <w:rFonts w:ascii="Arial" w:eastAsia="Times New Roman" w:hAnsi="Arial" w:cs="Arial"/>
          <w:b/>
          <w:bCs/>
          <w:i/>
          <w:iCs/>
          <w:color w:val="444444"/>
        </w:rPr>
        <w:br/>
        <w:t xml:space="preserve"> развития лесов Томской области на </w:t>
      </w:r>
      <w:proofErr w:type="gramStart"/>
      <w:r w:rsidRPr="006A7FBE">
        <w:rPr>
          <w:rFonts w:ascii="Arial" w:eastAsia="Times New Roman" w:hAnsi="Arial" w:cs="Arial"/>
          <w:b/>
          <w:bCs/>
          <w:i/>
          <w:iCs/>
          <w:color w:val="444444"/>
        </w:rPr>
        <w:t>2021-2023</w:t>
      </w:r>
      <w:proofErr w:type="gramEnd"/>
      <w:r w:rsidRPr="006A7FBE">
        <w:rPr>
          <w:rFonts w:ascii="Arial" w:eastAsia="Times New Roman" w:hAnsi="Arial" w:cs="Arial"/>
          <w:b/>
          <w:bCs/>
          <w:i/>
          <w:iCs/>
          <w:color w:val="444444"/>
        </w:rPr>
        <w:t xml:space="preserve"> годы"</w:t>
      </w:r>
    </w:p>
    <w:p w14:paraId="2630B0BD" w14:textId="77777777" w:rsidR="006A7FBE" w:rsidRPr="006A7FBE" w:rsidRDefault="006A7FBE" w:rsidP="006A7FB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Сводная информация об объемах государственных услуг (работ),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оказываемых (выполняемых) областными государственными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учреждениями в соответствии с государственным заданием,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в рамках реализации ведомственной целевой программы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"Повышение эффективности развития лесов Томской области на </w:t>
      </w:r>
      <w:proofErr w:type="gramStart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2021-2023</w:t>
      </w:r>
      <w:proofErr w:type="gramEnd"/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годы"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(наименование ведомственной целевой программы</w:t>
      </w:r>
      <w:r w:rsidRPr="006A7F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Томской области)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991"/>
        <w:gridCol w:w="1089"/>
        <w:gridCol w:w="916"/>
        <w:gridCol w:w="938"/>
        <w:gridCol w:w="1103"/>
        <w:gridCol w:w="725"/>
        <w:gridCol w:w="632"/>
        <w:gridCol w:w="632"/>
        <w:gridCol w:w="725"/>
        <w:gridCol w:w="632"/>
        <w:gridCol w:w="632"/>
      </w:tblGrid>
      <w:tr w:rsidR="006A7FBE" w:rsidRPr="006A7FBE" w14:paraId="09761A6A" w14:textId="77777777" w:rsidTr="006A7FBE">
        <w:trPr>
          <w:trHeight w:val="15"/>
        </w:trPr>
        <w:tc>
          <w:tcPr>
            <w:tcW w:w="554" w:type="dxa"/>
            <w:hideMark/>
          </w:tcPr>
          <w:p w14:paraId="34F90E7D" w14:textId="77777777" w:rsidR="006A7FBE" w:rsidRPr="006A7FBE" w:rsidRDefault="006A7FBE" w:rsidP="006A7FBE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2957" w:type="dxa"/>
            <w:hideMark/>
          </w:tcPr>
          <w:p w14:paraId="51ADA45B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8713D3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210343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2AEC133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36780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A673DD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B7B348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65D4BC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9EE24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5B7730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F84B86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A7FBE" w:rsidRPr="006A7FBE" w14:paraId="7719157F" w14:textId="77777777" w:rsidTr="006A7F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019F8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51012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услуги (работы)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7237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государственной услуги (работы)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9743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оказания государственной услуги (выполнения работы)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B1FF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Областные государственные учреждения, оказывающие государственную услугу (выполняющие работу)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722D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единица измерения показателей объема государственной услуги (работы)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90B4E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показателя объема государственной услуги (работы)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79C22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бюджетных ассигнований (тыс. руб.)</w:t>
            </w:r>
          </w:p>
        </w:tc>
      </w:tr>
      <w:tr w:rsidR="006A7FBE" w:rsidRPr="006A7FBE" w14:paraId="67823152" w14:textId="77777777" w:rsidTr="006A7F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A9B1B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FD18EC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B205D4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665AA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707D2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3CDB1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6E74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очередной финансов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год 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4534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первый год планов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периода 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CCB8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второй год планов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периода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29AF8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очередной финансов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год 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3E7BB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первый год планов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периода 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D20D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второй год планов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периода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</w:t>
            </w:r>
          </w:p>
        </w:tc>
      </w:tr>
      <w:tr w:rsidR="006A7FBE" w:rsidRPr="006A7FBE" w14:paraId="17F55E08" w14:textId="77777777" w:rsidTr="006A7F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B06B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7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E1C0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работы</w:t>
            </w:r>
          </w:p>
        </w:tc>
      </w:tr>
      <w:tr w:rsidR="006A7FBE" w:rsidRPr="006A7FBE" w14:paraId="00923856" w14:textId="77777777" w:rsidTr="006A7F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5229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BB6F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организационно-технических, подготовительных мероприятий, направленных на обеспечение пожарной безопасности в лесах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980F7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готовности к действиям сил и средств авиационных подразделений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5C58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плановой форме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7DDE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ОГСБУ "Томская авиабаза", ОГАУ "</w:t>
            </w:r>
            <w:proofErr w:type="spell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Томсклесхоз</w:t>
            </w:r>
            <w:proofErr w:type="spell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9C00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авиационных подразделений (единиц)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90B8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EC60A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45F23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69FD4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57 841,6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54ED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57 841,6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EC96E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57 841,6</w:t>
            </w:r>
          </w:p>
        </w:tc>
      </w:tr>
      <w:tr w:rsidR="006A7FBE" w:rsidRPr="006A7FBE" w14:paraId="297F465D" w14:textId="77777777" w:rsidTr="006A7F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7F7A4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34021F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24B2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функционирования специализированной диспетчерской службы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9751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плановой форме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D414F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F1A49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специализированных диспетчерских служб (единиц)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0514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A7167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9D2BC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51CFA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578B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3D7E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965,2</w:t>
            </w:r>
          </w:p>
        </w:tc>
      </w:tr>
      <w:tr w:rsidR="006A7FBE" w:rsidRPr="006A7FBE" w14:paraId="7EB4A5A2" w14:textId="77777777" w:rsidTr="006A7F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B1828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A7D1D" w14:textId="77777777" w:rsidR="006A7FBE" w:rsidRPr="006A7FBE" w:rsidRDefault="006A7FBE" w:rsidP="006A7FB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E9F6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функционирования 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пожарно-химических станций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F6BC9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плановой форме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CC159" w14:textId="77777777" w:rsidR="006A7FBE" w:rsidRPr="006A7FBE" w:rsidRDefault="006A7FBE" w:rsidP="006A7FB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22F6C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пожарно-химичес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ких станций (единиц)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23600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E69D3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EBCF5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4063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FED4D4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379DFB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38 884,9</w:t>
            </w:r>
          </w:p>
        </w:tc>
      </w:tr>
      <w:tr w:rsidR="006A7FBE" w:rsidRPr="006A7FBE" w14:paraId="295F5F5B" w14:textId="77777777" w:rsidTr="006A7FBE">
        <w:tc>
          <w:tcPr>
            <w:tcW w:w="1607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336ED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 на уплату налогов, в качестве объекта </w:t>
            </w:r>
            <w:proofErr w:type="gramStart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налогообложения</w:t>
            </w:r>
            <w:proofErr w:type="gramEnd"/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которым признается имущество областных государственных учреждений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9F24B2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FB195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C70C7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1 400,0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A7FBE" w:rsidRPr="006A7FBE" w14:paraId="1C967576" w14:textId="77777777" w:rsidTr="006A7FBE">
        <w:tc>
          <w:tcPr>
            <w:tcW w:w="1607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9F076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AC6DF" w14:textId="77777777" w:rsidR="006A7FBE" w:rsidRPr="006A7FBE" w:rsidRDefault="006A7FBE" w:rsidP="006A7FB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99 091,7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DC10FC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99 091,7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46153" w14:textId="77777777" w:rsidR="006A7FBE" w:rsidRPr="006A7FBE" w:rsidRDefault="006A7FBE" w:rsidP="006A7FB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99 091,7</w:t>
            </w:r>
            <w:r w:rsidRPr="006A7F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324EE35" w14:textId="77777777" w:rsidR="006A7FBE" w:rsidRPr="006A7FBE" w:rsidRDefault="006A7FBE" w:rsidP="006A7FB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D345E3" w14:textId="77777777" w:rsidR="006A7FBE" w:rsidRPr="006A7FBE" w:rsidRDefault="006A7FBE" w:rsidP="006A7FBE">
      <w:pPr>
        <w:spacing w:after="200" w:line="276" w:lineRule="auto"/>
        <w:rPr>
          <w:rFonts w:ascii="Calibri" w:eastAsia="Calibri" w:hAnsi="Calibri" w:cs="Times New Roman"/>
        </w:rPr>
      </w:pPr>
    </w:p>
    <w:p w14:paraId="5CA9AAEF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