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90DF2BF" w14:textId="77777777" w:rsidR="00265772" w:rsidRPr="00265772" w:rsidRDefault="00265772" w:rsidP="00265772">
      <w:pPr>
        <w:pStyle w:val="2"/>
        <w:shd w:val="clear" w:color="auto" w:fill="FFFFFF"/>
        <w:spacing w:before="0" w:beforeAutospacing="0" w:after="240" w:afterAutospacing="0"/>
        <w:jc w:val="center"/>
        <w:textAlignment w:val="baseline"/>
        <w:rPr>
          <w:rFonts w:ascii="Arial" w:hAnsi="Arial" w:cs="Arial"/>
          <w:sz w:val="24"/>
          <w:szCs w:val="24"/>
        </w:rPr>
      </w:pPr>
      <w:r w:rsidRPr="00265772">
        <w:rPr>
          <w:rFonts w:ascii="Arial" w:hAnsi="Arial" w:cs="Arial"/>
          <w:sz w:val="24"/>
          <w:szCs w:val="24"/>
        </w:rPr>
        <w:br/>
        <w:t>КАБИНЕТ МИНИСТРОВ ЧУВАШСКОЙ РЕСПУБЛИКИ</w:t>
      </w:r>
      <w:r w:rsidRPr="00265772">
        <w:rPr>
          <w:rFonts w:ascii="Arial" w:hAnsi="Arial" w:cs="Arial"/>
          <w:sz w:val="24"/>
          <w:szCs w:val="24"/>
        </w:rPr>
        <w:br/>
      </w:r>
      <w:r w:rsidRPr="00265772">
        <w:rPr>
          <w:rFonts w:ascii="Arial" w:hAnsi="Arial" w:cs="Arial"/>
          <w:sz w:val="24"/>
          <w:szCs w:val="24"/>
        </w:rPr>
        <w:br/>
        <w:t>ПОСТАНОВЛЕНИЕ</w:t>
      </w:r>
      <w:r w:rsidRPr="00265772">
        <w:rPr>
          <w:rFonts w:ascii="Arial" w:hAnsi="Arial" w:cs="Arial"/>
          <w:sz w:val="24"/>
          <w:szCs w:val="24"/>
        </w:rPr>
        <w:br/>
      </w:r>
      <w:r w:rsidRPr="00265772">
        <w:rPr>
          <w:rFonts w:ascii="Arial" w:hAnsi="Arial" w:cs="Arial"/>
          <w:sz w:val="24"/>
          <w:szCs w:val="24"/>
        </w:rPr>
        <w:br/>
        <w:t>от 29 сентября 2021 года N 480</w:t>
      </w:r>
      <w:r w:rsidRPr="00265772">
        <w:rPr>
          <w:rFonts w:ascii="Arial" w:hAnsi="Arial" w:cs="Arial"/>
          <w:sz w:val="24"/>
          <w:szCs w:val="24"/>
        </w:rPr>
        <w:br/>
      </w:r>
      <w:r w:rsidRPr="00265772">
        <w:rPr>
          <w:rFonts w:ascii="Arial" w:hAnsi="Arial" w:cs="Arial"/>
          <w:sz w:val="24"/>
          <w:szCs w:val="24"/>
        </w:rPr>
        <w:br/>
      </w:r>
      <w:r w:rsidRPr="00265772">
        <w:rPr>
          <w:rFonts w:ascii="Arial" w:hAnsi="Arial" w:cs="Arial"/>
          <w:sz w:val="24"/>
          <w:szCs w:val="24"/>
        </w:rPr>
        <w:br/>
        <w:t>Об утверждении Положения о региональном государственном геологическом контроле (надзоре)</w:t>
      </w:r>
    </w:p>
    <w:p w14:paraId="67265E0E" w14:textId="77777777" w:rsidR="00265772" w:rsidRPr="00265772" w:rsidRDefault="00265772" w:rsidP="00265772">
      <w:pPr>
        <w:pStyle w:val="formattext"/>
        <w:shd w:val="clear" w:color="auto" w:fill="FFFFFF"/>
        <w:spacing w:before="0" w:beforeAutospacing="0" w:after="0" w:afterAutospacing="0"/>
        <w:textAlignment w:val="baseline"/>
        <w:rPr>
          <w:rFonts w:ascii="Arial" w:hAnsi="Arial" w:cs="Arial"/>
        </w:rPr>
      </w:pPr>
      <w:r w:rsidRPr="00265772">
        <w:rPr>
          <w:rFonts w:ascii="Arial" w:hAnsi="Arial" w:cs="Arial"/>
        </w:rPr>
        <w:br/>
      </w:r>
    </w:p>
    <w:p w14:paraId="45F322AA" w14:textId="77777777" w:rsidR="00265772" w:rsidRPr="00265772" w:rsidRDefault="00265772" w:rsidP="00265772">
      <w:pPr>
        <w:pStyle w:val="formattext"/>
        <w:shd w:val="clear" w:color="auto" w:fill="FFFFFF"/>
        <w:spacing w:before="0" w:beforeAutospacing="0" w:after="0" w:afterAutospacing="0"/>
        <w:ind w:firstLine="480"/>
        <w:textAlignment w:val="baseline"/>
        <w:rPr>
          <w:rFonts w:ascii="Arial" w:hAnsi="Arial" w:cs="Arial"/>
        </w:rPr>
      </w:pPr>
      <w:r w:rsidRPr="00265772">
        <w:rPr>
          <w:rFonts w:ascii="Arial" w:hAnsi="Arial" w:cs="Arial"/>
        </w:rPr>
        <w:t>В соответствии с Федеральным законом "О государственном контроле (надзоре) и муниципальном контроле в Российской Федерации", Законом Российской Федерации "О недрах" Кабинет Министров Чувашской Республики постановляет:</w:t>
      </w:r>
      <w:r w:rsidRPr="00265772">
        <w:rPr>
          <w:rFonts w:ascii="Arial" w:hAnsi="Arial" w:cs="Arial"/>
        </w:rPr>
        <w:br/>
      </w:r>
    </w:p>
    <w:p w14:paraId="1B85BCF6" w14:textId="77777777" w:rsidR="00265772" w:rsidRPr="00265772" w:rsidRDefault="00265772" w:rsidP="00265772">
      <w:pPr>
        <w:pStyle w:val="formattext"/>
        <w:shd w:val="clear" w:color="auto" w:fill="FFFFFF"/>
        <w:spacing w:before="0" w:beforeAutospacing="0" w:after="0" w:afterAutospacing="0"/>
        <w:textAlignment w:val="baseline"/>
        <w:rPr>
          <w:rFonts w:ascii="Arial" w:hAnsi="Arial" w:cs="Arial"/>
        </w:rPr>
      </w:pPr>
    </w:p>
    <w:p w14:paraId="74AEDDBD" w14:textId="77777777" w:rsidR="00265772" w:rsidRPr="00265772" w:rsidRDefault="00265772" w:rsidP="00265772">
      <w:pPr>
        <w:pStyle w:val="formattext"/>
        <w:shd w:val="clear" w:color="auto" w:fill="FFFFFF"/>
        <w:spacing w:before="0" w:beforeAutospacing="0" w:after="0" w:afterAutospacing="0"/>
        <w:ind w:firstLine="480"/>
        <w:textAlignment w:val="baseline"/>
        <w:rPr>
          <w:rFonts w:ascii="Arial" w:hAnsi="Arial" w:cs="Arial"/>
        </w:rPr>
      </w:pPr>
      <w:r w:rsidRPr="00265772">
        <w:rPr>
          <w:rFonts w:ascii="Arial" w:hAnsi="Arial" w:cs="Arial"/>
        </w:rPr>
        <w:t>1. Утвердить прилагаемое Положение о региональном государственном геологическом контроле (надзоре) (далее - Положение).</w:t>
      </w:r>
      <w:r w:rsidRPr="00265772">
        <w:rPr>
          <w:rFonts w:ascii="Arial" w:hAnsi="Arial" w:cs="Arial"/>
        </w:rPr>
        <w:br/>
      </w:r>
    </w:p>
    <w:p w14:paraId="737D9A96" w14:textId="77777777" w:rsidR="00265772" w:rsidRPr="00265772" w:rsidRDefault="00265772" w:rsidP="00265772">
      <w:pPr>
        <w:pStyle w:val="formattext"/>
        <w:shd w:val="clear" w:color="auto" w:fill="FFFFFF"/>
        <w:spacing w:before="0" w:beforeAutospacing="0" w:after="0" w:afterAutospacing="0"/>
        <w:textAlignment w:val="baseline"/>
        <w:rPr>
          <w:rFonts w:ascii="Arial" w:hAnsi="Arial" w:cs="Arial"/>
        </w:rPr>
      </w:pPr>
    </w:p>
    <w:p w14:paraId="34A0614E" w14:textId="77777777" w:rsidR="00265772" w:rsidRPr="00265772" w:rsidRDefault="00265772" w:rsidP="00265772">
      <w:pPr>
        <w:pStyle w:val="formattext"/>
        <w:shd w:val="clear" w:color="auto" w:fill="FFFFFF"/>
        <w:spacing w:before="0" w:beforeAutospacing="0" w:after="0" w:afterAutospacing="0"/>
        <w:ind w:firstLine="480"/>
        <w:textAlignment w:val="baseline"/>
        <w:rPr>
          <w:rFonts w:ascii="Arial" w:hAnsi="Arial" w:cs="Arial"/>
        </w:rPr>
      </w:pPr>
      <w:r w:rsidRPr="00265772">
        <w:rPr>
          <w:rFonts w:ascii="Arial" w:hAnsi="Arial" w:cs="Arial"/>
        </w:rPr>
        <w:t>2. Настоящее постановление вступает в силу через десять дней после дня его официального опубликования, за исключением раздела VI Положения, который вступает в силу с 1 марта 2022 года.</w:t>
      </w:r>
      <w:r w:rsidRPr="00265772">
        <w:rPr>
          <w:rFonts w:ascii="Arial" w:hAnsi="Arial" w:cs="Arial"/>
        </w:rPr>
        <w:br/>
      </w:r>
    </w:p>
    <w:p w14:paraId="07C1CE12" w14:textId="77777777" w:rsidR="00265772" w:rsidRPr="00265772" w:rsidRDefault="00265772" w:rsidP="00265772">
      <w:pPr>
        <w:pStyle w:val="formattext"/>
        <w:shd w:val="clear" w:color="auto" w:fill="FFFFFF"/>
        <w:spacing w:before="0" w:beforeAutospacing="0" w:after="0" w:afterAutospacing="0"/>
        <w:jc w:val="right"/>
        <w:textAlignment w:val="baseline"/>
        <w:rPr>
          <w:rFonts w:ascii="Arial" w:hAnsi="Arial" w:cs="Arial"/>
        </w:rPr>
      </w:pPr>
      <w:r w:rsidRPr="00265772">
        <w:rPr>
          <w:rFonts w:ascii="Arial" w:hAnsi="Arial" w:cs="Arial"/>
        </w:rPr>
        <w:br/>
      </w:r>
      <w:r w:rsidRPr="00265772">
        <w:rPr>
          <w:rFonts w:ascii="Arial" w:hAnsi="Arial" w:cs="Arial"/>
        </w:rPr>
        <w:br/>
        <w:t>Председатель Кабинета Министров</w:t>
      </w:r>
      <w:r w:rsidRPr="00265772">
        <w:rPr>
          <w:rFonts w:ascii="Arial" w:hAnsi="Arial" w:cs="Arial"/>
        </w:rPr>
        <w:br/>
        <w:t>Чувашской Республики</w:t>
      </w:r>
      <w:r w:rsidRPr="00265772">
        <w:rPr>
          <w:rFonts w:ascii="Arial" w:hAnsi="Arial" w:cs="Arial"/>
        </w:rPr>
        <w:br/>
        <w:t>О.НИКОЛАЕВ</w:t>
      </w:r>
    </w:p>
    <w:p w14:paraId="310B4F1F" w14:textId="77777777" w:rsidR="00265772" w:rsidRPr="00265772" w:rsidRDefault="00265772" w:rsidP="00265772">
      <w:pPr>
        <w:pStyle w:val="2"/>
        <w:shd w:val="clear" w:color="auto" w:fill="FFFFFF"/>
        <w:spacing w:before="0" w:beforeAutospacing="0" w:after="240" w:afterAutospacing="0"/>
        <w:jc w:val="right"/>
        <w:textAlignment w:val="baseline"/>
        <w:rPr>
          <w:rFonts w:ascii="Arial" w:hAnsi="Arial" w:cs="Arial"/>
          <w:sz w:val="24"/>
          <w:szCs w:val="24"/>
        </w:rPr>
      </w:pPr>
      <w:r w:rsidRPr="00265772">
        <w:rPr>
          <w:rFonts w:ascii="Arial" w:hAnsi="Arial" w:cs="Arial"/>
          <w:sz w:val="24"/>
          <w:szCs w:val="24"/>
        </w:rPr>
        <w:br/>
      </w:r>
      <w:r w:rsidRPr="00265772">
        <w:rPr>
          <w:rFonts w:ascii="Arial" w:hAnsi="Arial" w:cs="Arial"/>
          <w:sz w:val="24"/>
          <w:szCs w:val="24"/>
        </w:rPr>
        <w:br/>
        <w:t>Утверждено</w:t>
      </w:r>
      <w:r w:rsidRPr="00265772">
        <w:rPr>
          <w:rFonts w:ascii="Arial" w:hAnsi="Arial" w:cs="Arial"/>
          <w:sz w:val="24"/>
          <w:szCs w:val="24"/>
        </w:rPr>
        <w:br/>
        <w:t>постановлением</w:t>
      </w:r>
      <w:r w:rsidRPr="00265772">
        <w:rPr>
          <w:rFonts w:ascii="Arial" w:hAnsi="Arial" w:cs="Arial"/>
          <w:sz w:val="24"/>
          <w:szCs w:val="24"/>
        </w:rPr>
        <w:br/>
        <w:t>Кабинета Министров</w:t>
      </w:r>
      <w:r w:rsidRPr="00265772">
        <w:rPr>
          <w:rFonts w:ascii="Arial" w:hAnsi="Arial" w:cs="Arial"/>
          <w:sz w:val="24"/>
          <w:szCs w:val="24"/>
        </w:rPr>
        <w:br/>
        <w:t>Чувашской Республики</w:t>
      </w:r>
      <w:r w:rsidRPr="00265772">
        <w:rPr>
          <w:rFonts w:ascii="Arial" w:hAnsi="Arial" w:cs="Arial"/>
          <w:sz w:val="24"/>
          <w:szCs w:val="24"/>
        </w:rPr>
        <w:br/>
        <w:t>от 29.09.2021 N 480</w:t>
      </w:r>
    </w:p>
    <w:p w14:paraId="19E73626" w14:textId="77777777" w:rsidR="00265772" w:rsidRPr="00265772" w:rsidRDefault="00265772" w:rsidP="00265772">
      <w:pPr>
        <w:pStyle w:val="headertext"/>
        <w:shd w:val="clear" w:color="auto" w:fill="FFFFFF"/>
        <w:spacing w:before="0" w:beforeAutospacing="0" w:after="240" w:afterAutospacing="0"/>
        <w:jc w:val="center"/>
        <w:textAlignment w:val="baseline"/>
        <w:rPr>
          <w:rFonts w:ascii="Arial" w:hAnsi="Arial" w:cs="Arial"/>
          <w:b/>
          <w:bCs/>
        </w:rPr>
      </w:pPr>
      <w:r w:rsidRPr="00265772">
        <w:rPr>
          <w:rFonts w:ascii="Arial" w:hAnsi="Arial" w:cs="Arial"/>
          <w:b/>
          <w:bCs/>
        </w:rPr>
        <w:br/>
      </w:r>
      <w:r w:rsidRPr="00265772">
        <w:rPr>
          <w:rFonts w:ascii="Arial" w:hAnsi="Arial" w:cs="Arial"/>
          <w:b/>
          <w:bCs/>
        </w:rPr>
        <w:br/>
        <w:t>ПОЛОЖЕНИЕ О РЕГИОНАЛЬНОМ ГОСУДАРСТВЕННОМ ГЕОЛОГИЧЕСКОМ КОНТРОЛЕ (НАДЗОРЕ)</w:t>
      </w:r>
    </w:p>
    <w:p w14:paraId="56151A22" w14:textId="77777777" w:rsidR="00265772" w:rsidRPr="00265772" w:rsidRDefault="00265772" w:rsidP="00265772">
      <w:pPr>
        <w:pStyle w:val="3"/>
        <w:shd w:val="clear" w:color="auto" w:fill="FFFFFF"/>
        <w:spacing w:before="0" w:after="240"/>
        <w:jc w:val="center"/>
        <w:textAlignment w:val="baseline"/>
        <w:rPr>
          <w:rFonts w:ascii="Arial" w:hAnsi="Arial" w:cs="Arial"/>
          <w:color w:val="auto"/>
          <w:sz w:val="24"/>
          <w:szCs w:val="24"/>
        </w:rPr>
      </w:pPr>
      <w:r w:rsidRPr="00265772">
        <w:rPr>
          <w:rFonts w:ascii="Arial" w:hAnsi="Arial" w:cs="Arial"/>
          <w:color w:val="auto"/>
          <w:sz w:val="24"/>
          <w:szCs w:val="24"/>
        </w:rPr>
        <w:br/>
      </w:r>
      <w:r w:rsidRPr="00265772">
        <w:rPr>
          <w:rFonts w:ascii="Arial" w:hAnsi="Arial" w:cs="Arial"/>
          <w:color w:val="auto"/>
          <w:sz w:val="24"/>
          <w:szCs w:val="24"/>
        </w:rPr>
        <w:br/>
        <w:t>I. Общие положения</w:t>
      </w:r>
    </w:p>
    <w:p w14:paraId="02986B63" w14:textId="77777777" w:rsidR="00265772" w:rsidRPr="00265772" w:rsidRDefault="00265772" w:rsidP="00265772">
      <w:pPr>
        <w:pStyle w:val="formattext"/>
        <w:shd w:val="clear" w:color="auto" w:fill="FFFFFF"/>
        <w:spacing w:before="0" w:beforeAutospacing="0" w:after="0" w:afterAutospacing="0"/>
        <w:textAlignment w:val="baseline"/>
        <w:rPr>
          <w:rFonts w:ascii="Arial" w:hAnsi="Arial" w:cs="Arial"/>
        </w:rPr>
      </w:pPr>
    </w:p>
    <w:p w14:paraId="2C5C710F" w14:textId="77777777" w:rsidR="00265772" w:rsidRPr="00265772" w:rsidRDefault="00265772" w:rsidP="00265772">
      <w:pPr>
        <w:pStyle w:val="formattext"/>
        <w:shd w:val="clear" w:color="auto" w:fill="FFFFFF"/>
        <w:spacing w:before="0" w:beforeAutospacing="0" w:after="0" w:afterAutospacing="0"/>
        <w:ind w:firstLine="480"/>
        <w:textAlignment w:val="baseline"/>
        <w:rPr>
          <w:rFonts w:ascii="Arial" w:hAnsi="Arial" w:cs="Arial"/>
        </w:rPr>
      </w:pPr>
      <w:r w:rsidRPr="00265772">
        <w:rPr>
          <w:rFonts w:ascii="Arial" w:hAnsi="Arial" w:cs="Arial"/>
        </w:rPr>
        <w:t xml:space="preserve">1. Настоящее Положение определяет порядок организации и осуществления регионального государственного геологического контроля (надзора) на </w:t>
      </w:r>
      <w:r w:rsidRPr="00265772">
        <w:rPr>
          <w:rFonts w:ascii="Arial" w:hAnsi="Arial" w:cs="Arial"/>
        </w:rPr>
        <w:lastRenderedPageBreak/>
        <w:t>территории Чувашской Республики (далее - геологический надзор).</w:t>
      </w:r>
      <w:r w:rsidRPr="00265772">
        <w:rPr>
          <w:rFonts w:ascii="Arial" w:hAnsi="Arial" w:cs="Arial"/>
        </w:rPr>
        <w:br/>
      </w:r>
    </w:p>
    <w:p w14:paraId="716A19DA" w14:textId="77777777" w:rsidR="00265772" w:rsidRPr="00265772" w:rsidRDefault="00265772" w:rsidP="00265772">
      <w:pPr>
        <w:pStyle w:val="formattext"/>
        <w:shd w:val="clear" w:color="auto" w:fill="FFFFFF"/>
        <w:spacing w:before="0" w:beforeAutospacing="0" w:after="0" w:afterAutospacing="0"/>
        <w:textAlignment w:val="baseline"/>
        <w:rPr>
          <w:rFonts w:ascii="Arial" w:hAnsi="Arial" w:cs="Arial"/>
        </w:rPr>
      </w:pPr>
    </w:p>
    <w:p w14:paraId="0E6EA307" w14:textId="77777777" w:rsidR="00265772" w:rsidRPr="00265772" w:rsidRDefault="00265772" w:rsidP="00265772">
      <w:pPr>
        <w:pStyle w:val="formattext"/>
        <w:shd w:val="clear" w:color="auto" w:fill="FFFFFF"/>
        <w:spacing w:before="0" w:beforeAutospacing="0" w:after="0" w:afterAutospacing="0"/>
        <w:ind w:firstLine="480"/>
        <w:textAlignment w:val="baseline"/>
        <w:rPr>
          <w:rFonts w:ascii="Arial" w:hAnsi="Arial" w:cs="Arial"/>
        </w:rPr>
      </w:pPr>
      <w:r w:rsidRPr="00265772">
        <w:rPr>
          <w:rFonts w:ascii="Arial" w:hAnsi="Arial" w:cs="Arial"/>
        </w:rPr>
        <w:t>2. Предметом геологического надзора в отношении участков недр местного значения является соблюдение организациями и гражданами обязательных требований в области использования и охраны недр, установленных Законом Российской Федерации от 21 февраля 1992 г. N 2395-1 "О недрах" (далее - Закон "О недрах"), Водным кодексом Российской Федерации (в части требований к охране подземных водных объектов), Налоговым кодексом Российской Федерации (в части нормативов потерь при добыче полезных ископаемых и подземных водных объектов) и принимаемыми в соответствии с ними иными нормативными правовыми актами Российской Федерации, законами и иными нормативными правовыми актами Чувашской Республики, принятыми в пределах полномочий по регулированию отношений в области использования и охраны недр на территории Чувашской Республики, а также требований, содержащихся в лицензиях на пользование недрами и иных разрешительных документах, предусмотренных указанными нормативными правовыми актами (далее - обязательные требования).</w:t>
      </w:r>
      <w:r w:rsidRPr="00265772">
        <w:rPr>
          <w:rFonts w:ascii="Arial" w:hAnsi="Arial" w:cs="Arial"/>
        </w:rPr>
        <w:br/>
      </w:r>
    </w:p>
    <w:p w14:paraId="45710D7F" w14:textId="77777777" w:rsidR="00265772" w:rsidRPr="00265772" w:rsidRDefault="00265772" w:rsidP="00265772">
      <w:pPr>
        <w:pStyle w:val="formattext"/>
        <w:shd w:val="clear" w:color="auto" w:fill="FFFFFF"/>
        <w:spacing w:before="0" w:beforeAutospacing="0" w:after="0" w:afterAutospacing="0"/>
        <w:textAlignment w:val="baseline"/>
        <w:rPr>
          <w:rFonts w:ascii="Arial" w:hAnsi="Arial" w:cs="Arial"/>
        </w:rPr>
      </w:pPr>
    </w:p>
    <w:p w14:paraId="1D1FA5B1" w14:textId="77777777" w:rsidR="00265772" w:rsidRPr="00265772" w:rsidRDefault="00265772" w:rsidP="00265772">
      <w:pPr>
        <w:pStyle w:val="formattext"/>
        <w:shd w:val="clear" w:color="auto" w:fill="FFFFFF"/>
        <w:spacing w:before="0" w:beforeAutospacing="0" w:after="0" w:afterAutospacing="0"/>
        <w:ind w:firstLine="480"/>
        <w:textAlignment w:val="baseline"/>
        <w:rPr>
          <w:rFonts w:ascii="Arial" w:hAnsi="Arial" w:cs="Arial"/>
        </w:rPr>
      </w:pPr>
      <w:r w:rsidRPr="00265772">
        <w:rPr>
          <w:rFonts w:ascii="Arial" w:hAnsi="Arial" w:cs="Arial"/>
        </w:rPr>
        <w:t>3. К разрешительным документам, содержащим обязательные требования, оценка соблюдения которых проводится в рамках геологического надзора, относятся:</w:t>
      </w:r>
      <w:r w:rsidRPr="00265772">
        <w:rPr>
          <w:rFonts w:ascii="Arial" w:hAnsi="Arial" w:cs="Arial"/>
        </w:rPr>
        <w:br/>
      </w:r>
    </w:p>
    <w:p w14:paraId="622447FF" w14:textId="77777777" w:rsidR="00265772" w:rsidRPr="00265772" w:rsidRDefault="00265772" w:rsidP="00265772">
      <w:pPr>
        <w:pStyle w:val="formattext"/>
        <w:shd w:val="clear" w:color="auto" w:fill="FFFFFF"/>
        <w:spacing w:before="0" w:beforeAutospacing="0" w:after="0" w:afterAutospacing="0"/>
        <w:textAlignment w:val="baseline"/>
        <w:rPr>
          <w:rFonts w:ascii="Arial" w:hAnsi="Arial" w:cs="Arial"/>
        </w:rPr>
      </w:pPr>
    </w:p>
    <w:p w14:paraId="24EAF388" w14:textId="77777777" w:rsidR="00265772" w:rsidRPr="00265772" w:rsidRDefault="00265772" w:rsidP="00265772">
      <w:pPr>
        <w:pStyle w:val="formattext"/>
        <w:shd w:val="clear" w:color="auto" w:fill="FFFFFF"/>
        <w:spacing w:before="0" w:beforeAutospacing="0" w:after="0" w:afterAutospacing="0"/>
        <w:ind w:firstLine="480"/>
        <w:textAlignment w:val="baseline"/>
        <w:rPr>
          <w:rFonts w:ascii="Arial" w:hAnsi="Arial" w:cs="Arial"/>
        </w:rPr>
      </w:pPr>
      <w:r w:rsidRPr="00265772">
        <w:rPr>
          <w:rFonts w:ascii="Arial" w:hAnsi="Arial" w:cs="Arial"/>
        </w:rPr>
        <w:t>1) технический проект и иная проектная документация, предусмотренные статьей 23.2 Закона "О недрах";</w:t>
      </w:r>
      <w:r w:rsidRPr="00265772">
        <w:rPr>
          <w:rFonts w:ascii="Arial" w:hAnsi="Arial" w:cs="Arial"/>
        </w:rPr>
        <w:br/>
      </w:r>
    </w:p>
    <w:p w14:paraId="648D5F7A" w14:textId="77777777" w:rsidR="00265772" w:rsidRPr="00265772" w:rsidRDefault="00265772" w:rsidP="00265772">
      <w:pPr>
        <w:pStyle w:val="formattext"/>
        <w:shd w:val="clear" w:color="auto" w:fill="FFFFFF"/>
        <w:spacing w:before="0" w:beforeAutospacing="0" w:after="0" w:afterAutospacing="0"/>
        <w:textAlignment w:val="baseline"/>
        <w:rPr>
          <w:rFonts w:ascii="Arial" w:hAnsi="Arial" w:cs="Arial"/>
        </w:rPr>
      </w:pPr>
    </w:p>
    <w:p w14:paraId="1E94B891" w14:textId="77777777" w:rsidR="00265772" w:rsidRPr="00265772" w:rsidRDefault="00265772" w:rsidP="00265772">
      <w:pPr>
        <w:pStyle w:val="formattext"/>
        <w:shd w:val="clear" w:color="auto" w:fill="FFFFFF"/>
        <w:spacing w:before="0" w:beforeAutospacing="0" w:after="0" w:afterAutospacing="0"/>
        <w:ind w:firstLine="480"/>
        <w:textAlignment w:val="baseline"/>
        <w:rPr>
          <w:rFonts w:ascii="Arial" w:hAnsi="Arial" w:cs="Arial"/>
        </w:rPr>
      </w:pPr>
      <w:r w:rsidRPr="00265772">
        <w:rPr>
          <w:rFonts w:ascii="Arial" w:hAnsi="Arial" w:cs="Arial"/>
        </w:rPr>
        <w:t>2) проектная документация, предусмотренная статьей 36.1 Закона "О недрах";</w:t>
      </w:r>
      <w:r w:rsidRPr="00265772">
        <w:rPr>
          <w:rFonts w:ascii="Arial" w:hAnsi="Arial" w:cs="Arial"/>
        </w:rPr>
        <w:br/>
      </w:r>
    </w:p>
    <w:p w14:paraId="4A796612" w14:textId="77777777" w:rsidR="00265772" w:rsidRPr="00265772" w:rsidRDefault="00265772" w:rsidP="00265772">
      <w:pPr>
        <w:pStyle w:val="formattext"/>
        <w:shd w:val="clear" w:color="auto" w:fill="FFFFFF"/>
        <w:spacing w:before="0" w:beforeAutospacing="0" w:after="0" w:afterAutospacing="0"/>
        <w:textAlignment w:val="baseline"/>
        <w:rPr>
          <w:rFonts w:ascii="Arial" w:hAnsi="Arial" w:cs="Arial"/>
        </w:rPr>
      </w:pPr>
    </w:p>
    <w:p w14:paraId="2E4DA0C0" w14:textId="77777777" w:rsidR="00265772" w:rsidRPr="00265772" w:rsidRDefault="00265772" w:rsidP="00265772">
      <w:pPr>
        <w:pStyle w:val="formattext"/>
        <w:shd w:val="clear" w:color="auto" w:fill="FFFFFF"/>
        <w:spacing w:before="0" w:beforeAutospacing="0" w:after="0" w:afterAutospacing="0"/>
        <w:ind w:firstLine="480"/>
        <w:textAlignment w:val="baseline"/>
        <w:rPr>
          <w:rFonts w:ascii="Arial" w:hAnsi="Arial" w:cs="Arial"/>
        </w:rPr>
      </w:pPr>
      <w:r w:rsidRPr="00265772">
        <w:rPr>
          <w:rFonts w:ascii="Arial" w:hAnsi="Arial" w:cs="Arial"/>
        </w:rPr>
        <w:t>3) документы, удостоверяющие уточненные границы горного отвода, предусмотренные статьей 7 Закона "О недрах";</w:t>
      </w:r>
      <w:r w:rsidRPr="00265772">
        <w:rPr>
          <w:rFonts w:ascii="Arial" w:hAnsi="Arial" w:cs="Arial"/>
        </w:rPr>
        <w:br/>
      </w:r>
    </w:p>
    <w:p w14:paraId="731CA1EA" w14:textId="77777777" w:rsidR="00265772" w:rsidRPr="00265772" w:rsidRDefault="00265772" w:rsidP="00265772">
      <w:pPr>
        <w:pStyle w:val="formattext"/>
        <w:shd w:val="clear" w:color="auto" w:fill="FFFFFF"/>
        <w:spacing w:before="0" w:beforeAutospacing="0" w:after="0" w:afterAutospacing="0"/>
        <w:textAlignment w:val="baseline"/>
        <w:rPr>
          <w:rFonts w:ascii="Arial" w:hAnsi="Arial" w:cs="Arial"/>
        </w:rPr>
      </w:pPr>
    </w:p>
    <w:p w14:paraId="2C7C88BE" w14:textId="77777777" w:rsidR="00265772" w:rsidRPr="00265772" w:rsidRDefault="00265772" w:rsidP="00265772">
      <w:pPr>
        <w:pStyle w:val="formattext"/>
        <w:shd w:val="clear" w:color="auto" w:fill="FFFFFF"/>
        <w:spacing w:before="0" w:beforeAutospacing="0" w:after="0" w:afterAutospacing="0"/>
        <w:ind w:firstLine="480"/>
        <w:textAlignment w:val="baseline"/>
        <w:rPr>
          <w:rFonts w:ascii="Arial" w:hAnsi="Arial" w:cs="Arial"/>
        </w:rPr>
      </w:pPr>
      <w:r w:rsidRPr="00265772">
        <w:rPr>
          <w:rFonts w:ascii="Arial" w:hAnsi="Arial" w:cs="Arial"/>
        </w:rPr>
        <w:t>4) план и (или) схема развития горных работ, предусмотренные статьей 24 Закона "О недрах";</w:t>
      </w:r>
      <w:r w:rsidRPr="00265772">
        <w:rPr>
          <w:rFonts w:ascii="Arial" w:hAnsi="Arial" w:cs="Arial"/>
        </w:rPr>
        <w:br/>
      </w:r>
    </w:p>
    <w:p w14:paraId="4096A8E1" w14:textId="77777777" w:rsidR="00265772" w:rsidRPr="00265772" w:rsidRDefault="00265772" w:rsidP="00265772">
      <w:pPr>
        <w:pStyle w:val="formattext"/>
        <w:shd w:val="clear" w:color="auto" w:fill="FFFFFF"/>
        <w:spacing w:before="0" w:beforeAutospacing="0" w:after="0" w:afterAutospacing="0"/>
        <w:textAlignment w:val="baseline"/>
        <w:rPr>
          <w:rFonts w:ascii="Arial" w:hAnsi="Arial" w:cs="Arial"/>
        </w:rPr>
      </w:pPr>
    </w:p>
    <w:p w14:paraId="6ED9A0FE" w14:textId="77777777" w:rsidR="00265772" w:rsidRPr="00265772" w:rsidRDefault="00265772" w:rsidP="00265772">
      <w:pPr>
        <w:pStyle w:val="formattext"/>
        <w:shd w:val="clear" w:color="auto" w:fill="FFFFFF"/>
        <w:spacing w:before="0" w:beforeAutospacing="0" w:after="0" w:afterAutospacing="0"/>
        <w:ind w:firstLine="480"/>
        <w:textAlignment w:val="baseline"/>
        <w:rPr>
          <w:rFonts w:ascii="Arial" w:hAnsi="Arial" w:cs="Arial"/>
        </w:rPr>
      </w:pPr>
      <w:r w:rsidRPr="00265772">
        <w:rPr>
          <w:rFonts w:ascii="Arial" w:hAnsi="Arial" w:cs="Arial"/>
        </w:rPr>
        <w:t>5) решение о согласовании нормативов потерь при добыче общераспространенных полезных ископаемых, превышающих по величине нормативы, утвержденные в составе проектной документации, предусмотренной статьей 23.2 Закона "О недрах", оформленное в соответствии с порядком, предусмотренным абзацем вторым подпункта 1 пункта 1 статьи 342 Налогового кодекса Российской Федерации;</w:t>
      </w:r>
      <w:r w:rsidRPr="00265772">
        <w:rPr>
          <w:rFonts w:ascii="Arial" w:hAnsi="Arial" w:cs="Arial"/>
        </w:rPr>
        <w:br/>
      </w:r>
    </w:p>
    <w:p w14:paraId="2E0227A3" w14:textId="77777777" w:rsidR="00265772" w:rsidRPr="00265772" w:rsidRDefault="00265772" w:rsidP="00265772">
      <w:pPr>
        <w:pStyle w:val="formattext"/>
        <w:shd w:val="clear" w:color="auto" w:fill="FFFFFF"/>
        <w:spacing w:before="0" w:beforeAutospacing="0" w:after="0" w:afterAutospacing="0"/>
        <w:textAlignment w:val="baseline"/>
        <w:rPr>
          <w:rFonts w:ascii="Arial" w:hAnsi="Arial" w:cs="Arial"/>
        </w:rPr>
      </w:pPr>
    </w:p>
    <w:p w14:paraId="23B75954" w14:textId="77777777" w:rsidR="00265772" w:rsidRPr="00265772" w:rsidRDefault="00265772" w:rsidP="00265772">
      <w:pPr>
        <w:pStyle w:val="formattext"/>
        <w:shd w:val="clear" w:color="auto" w:fill="FFFFFF"/>
        <w:spacing w:before="0" w:beforeAutospacing="0" w:after="0" w:afterAutospacing="0"/>
        <w:ind w:firstLine="480"/>
        <w:textAlignment w:val="baseline"/>
        <w:rPr>
          <w:rFonts w:ascii="Arial" w:hAnsi="Arial" w:cs="Arial"/>
        </w:rPr>
      </w:pPr>
      <w:r w:rsidRPr="00265772">
        <w:rPr>
          <w:rFonts w:ascii="Arial" w:hAnsi="Arial" w:cs="Arial"/>
        </w:rPr>
        <w:t xml:space="preserve">6) разрешение на застройку земельных участков, которые расположены за границами населенных пунктов и находятся на площадях залегания полезных ископаемых, а также на размещение за границами населенных пунктов в местах залегания полезных ископаемых подземных сооружений в пределах горного </w:t>
      </w:r>
      <w:r w:rsidRPr="00265772">
        <w:rPr>
          <w:rFonts w:ascii="Arial" w:hAnsi="Arial" w:cs="Arial"/>
        </w:rPr>
        <w:lastRenderedPageBreak/>
        <w:t>отвода, предусмотренное статьей 25 Закона "О недрах".</w:t>
      </w:r>
      <w:r w:rsidRPr="00265772">
        <w:rPr>
          <w:rFonts w:ascii="Arial" w:hAnsi="Arial" w:cs="Arial"/>
        </w:rPr>
        <w:br/>
      </w:r>
    </w:p>
    <w:p w14:paraId="4BEABF6F" w14:textId="77777777" w:rsidR="00265772" w:rsidRPr="00265772" w:rsidRDefault="00265772" w:rsidP="00265772">
      <w:pPr>
        <w:pStyle w:val="formattext"/>
        <w:shd w:val="clear" w:color="auto" w:fill="FFFFFF"/>
        <w:spacing w:before="0" w:beforeAutospacing="0" w:after="0" w:afterAutospacing="0"/>
        <w:textAlignment w:val="baseline"/>
        <w:rPr>
          <w:rFonts w:ascii="Arial" w:hAnsi="Arial" w:cs="Arial"/>
        </w:rPr>
      </w:pPr>
    </w:p>
    <w:p w14:paraId="07BEEFF3" w14:textId="77777777" w:rsidR="00265772" w:rsidRPr="00265772" w:rsidRDefault="00265772" w:rsidP="00265772">
      <w:pPr>
        <w:pStyle w:val="formattext"/>
        <w:shd w:val="clear" w:color="auto" w:fill="FFFFFF"/>
        <w:spacing w:before="0" w:beforeAutospacing="0" w:after="0" w:afterAutospacing="0"/>
        <w:ind w:firstLine="480"/>
        <w:textAlignment w:val="baseline"/>
        <w:rPr>
          <w:rFonts w:ascii="Arial" w:hAnsi="Arial" w:cs="Arial"/>
        </w:rPr>
      </w:pPr>
      <w:r w:rsidRPr="00265772">
        <w:rPr>
          <w:rFonts w:ascii="Arial" w:hAnsi="Arial" w:cs="Arial"/>
        </w:rPr>
        <w:t>4. Геологический надзор в соответствии с настоящим Положением осуществляется Министерством природных ресурсов и экологии Чувашской Республики (далее - Министерство).</w:t>
      </w:r>
      <w:r w:rsidRPr="00265772">
        <w:rPr>
          <w:rFonts w:ascii="Arial" w:hAnsi="Arial" w:cs="Arial"/>
        </w:rPr>
        <w:br/>
      </w:r>
    </w:p>
    <w:p w14:paraId="430802F6" w14:textId="77777777" w:rsidR="00265772" w:rsidRPr="00265772" w:rsidRDefault="00265772" w:rsidP="00265772">
      <w:pPr>
        <w:pStyle w:val="formattext"/>
        <w:shd w:val="clear" w:color="auto" w:fill="FFFFFF"/>
        <w:spacing w:before="0" w:beforeAutospacing="0" w:after="0" w:afterAutospacing="0"/>
        <w:textAlignment w:val="baseline"/>
        <w:rPr>
          <w:rFonts w:ascii="Arial" w:hAnsi="Arial" w:cs="Arial"/>
        </w:rPr>
      </w:pPr>
    </w:p>
    <w:p w14:paraId="25666E5C" w14:textId="77777777" w:rsidR="00265772" w:rsidRPr="00265772" w:rsidRDefault="00265772" w:rsidP="00265772">
      <w:pPr>
        <w:pStyle w:val="formattext"/>
        <w:shd w:val="clear" w:color="auto" w:fill="FFFFFF"/>
        <w:spacing w:before="0" w:beforeAutospacing="0" w:after="0" w:afterAutospacing="0"/>
        <w:ind w:firstLine="480"/>
        <w:textAlignment w:val="baseline"/>
        <w:rPr>
          <w:rFonts w:ascii="Arial" w:hAnsi="Arial" w:cs="Arial"/>
        </w:rPr>
      </w:pPr>
      <w:r w:rsidRPr="00265772">
        <w:rPr>
          <w:rFonts w:ascii="Arial" w:hAnsi="Arial" w:cs="Arial"/>
        </w:rPr>
        <w:t>5. Должностными лицами, уполномоченными на осуществление геологического надзора (далее - должностное лицо), являются:</w:t>
      </w:r>
      <w:r w:rsidRPr="00265772">
        <w:rPr>
          <w:rFonts w:ascii="Arial" w:hAnsi="Arial" w:cs="Arial"/>
        </w:rPr>
        <w:br/>
      </w:r>
    </w:p>
    <w:p w14:paraId="65A494D7" w14:textId="77777777" w:rsidR="00265772" w:rsidRPr="00265772" w:rsidRDefault="00265772" w:rsidP="00265772">
      <w:pPr>
        <w:pStyle w:val="formattext"/>
        <w:shd w:val="clear" w:color="auto" w:fill="FFFFFF"/>
        <w:spacing w:before="0" w:beforeAutospacing="0" w:after="0" w:afterAutospacing="0"/>
        <w:textAlignment w:val="baseline"/>
        <w:rPr>
          <w:rFonts w:ascii="Arial" w:hAnsi="Arial" w:cs="Arial"/>
        </w:rPr>
      </w:pPr>
    </w:p>
    <w:p w14:paraId="75EED8A4" w14:textId="77777777" w:rsidR="00265772" w:rsidRPr="00265772" w:rsidRDefault="00265772" w:rsidP="00265772">
      <w:pPr>
        <w:pStyle w:val="formattext"/>
        <w:shd w:val="clear" w:color="auto" w:fill="FFFFFF"/>
        <w:spacing w:before="0" w:beforeAutospacing="0" w:after="0" w:afterAutospacing="0"/>
        <w:ind w:firstLine="480"/>
        <w:textAlignment w:val="baseline"/>
        <w:rPr>
          <w:rFonts w:ascii="Arial" w:hAnsi="Arial" w:cs="Arial"/>
        </w:rPr>
      </w:pPr>
      <w:r w:rsidRPr="00265772">
        <w:rPr>
          <w:rFonts w:ascii="Arial" w:hAnsi="Arial" w:cs="Arial"/>
        </w:rPr>
        <w:t>1) министр природных ресурсов и экологии Чувашской Республики (далее - министр);</w:t>
      </w:r>
      <w:r w:rsidRPr="00265772">
        <w:rPr>
          <w:rFonts w:ascii="Arial" w:hAnsi="Arial" w:cs="Arial"/>
        </w:rPr>
        <w:br/>
      </w:r>
    </w:p>
    <w:p w14:paraId="66F9F1EE" w14:textId="77777777" w:rsidR="00265772" w:rsidRPr="00265772" w:rsidRDefault="00265772" w:rsidP="00265772">
      <w:pPr>
        <w:pStyle w:val="formattext"/>
        <w:shd w:val="clear" w:color="auto" w:fill="FFFFFF"/>
        <w:spacing w:before="0" w:beforeAutospacing="0" w:after="0" w:afterAutospacing="0"/>
        <w:textAlignment w:val="baseline"/>
        <w:rPr>
          <w:rFonts w:ascii="Arial" w:hAnsi="Arial" w:cs="Arial"/>
        </w:rPr>
      </w:pPr>
    </w:p>
    <w:p w14:paraId="1DC31619" w14:textId="77777777" w:rsidR="00265772" w:rsidRPr="00265772" w:rsidRDefault="00265772" w:rsidP="00265772">
      <w:pPr>
        <w:pStyle w:val="formattext"/>
        <w:shd w:val="clear" w:color="auto" w:fill="FFFFFF"/>
        <w:spacing w:before="0" w:beforeAutospacing="0" w:after="0" w:afterAutospacing="0"/>
        <w:ind w:firstLine="480"/>
        <w:textAlignment w:val="baseline"/>
        <w:rPr>
          <w:rFonts w:ascii="Arial" w:hAnsi="Arial" w:cs="Arial"/>
        </w:rPr>
      </w:pPr>
      <w:r w:rsidRPr="00265772">
        <w:rPr>
          <w:rFonts w:ascii="Arial" w:hAnsi="Arial" w:cs="Arial"/>
        </w:rPr>
        <w:t>2) первый заместитель министра;</w:t>
      </w:r>
      <w:r w:rsidRPr="00265772">
        <w:rPr>
          <w:rFonts w:ascii="Arial" w:hAnsi="Arial" w:cs="Arial"/>
        </w:rPr>
        <w:br/>
      </w:r>
    </w:p>
    <w:p w14:paraId="6033805E" w14:textId="77777777" w:rsidR="00265772" w:rsidRPr="00265772" w:rsidRDefault="00265772" w:rsidP="00265772">
      <w:pPr>
        <w:pStyle w:val="formattext"/>
        <w:shd w:val="clear" w:color="auto" w:fill="FFFFFF"/>
        <w:spacing w:before="0" w:beforeAutospacing="0" w:after="0" w:afterAutospacing="0"/>
        <w:textAlignment w:val="baseline"/>
        <w:rPr>
          <w:rFonts w:ascii="Arial" w:hAnsi="Arial" w:cs="Arial"/>
        </w:rPr>
      </w:pPr>
    </w:p>
    <w:p w14:paraId="32D07456" w14:textId="77777777" w:rsidR="00265772" w:rsidRPr="00265772" w:rsidRDefault="00265772" w:rsidP="00265772">
      <w:pPr>
        <w:pStyle w:val="formattext"/>
        <w:shd w:val="clear" w:color="auto" w:fill="FFFFFF"/>
        <w:spacing w:before="0" w:beforeAutospacing="0" w:after="0" w:afterAutospacing="0"/>
        <w:ind w:firstLine="480"/>
        <w:textAlignment w:val="baseline"/>
        <w:rPr>
          <w:rFonts w:ascii="Arial" w:hAnsi="Arial" w:cs="Arial"/>
        </w:rPr>
      </w:pPr>
      <w:r w:rsidRPr="00265772">
        <w:rPr>
          <w:rFonts w:ascii="Arial" w:hAnsi="Arial" w:cs="Arial"/>
        </w:rPr>
        <w:t>3) государственные гражданские служащие Чувашской Республики главной, ведущей и старшей групп должностей категории "специалисты" структурного подразделения Министерства, в должностные обязанности которых в соответствии с настоящим Положением, должностным регламентом входит осуществление полномочий по геологическому надзору, в том числе по проведению профилактических мероприятий и контрольных (надзорных) мероприятий (далее - уполномоченное должностное лицо).</w:t>
      </w:r>
      <w:r w:rsidRPr="00265772">
        <w:rPr>
          <w:rFonts w:ascii="Arial" w:hAnsi="Arial" w:cs="Arial"/>
        </w:rPr>
        <w:br/>
      </w:r>
    </w:p>
    <w:p w14:paraId="020BC716" w14:textId="77777777" w:rsidR="00265772" w:rsidRPr="00265772" w:rsidRDefault="00265772" w:rsidP="00265772">
      <w:pPr>
        <w:pStyle w:val="formattext"/>
        <w:shd w:val="clear" w:color="auto" w:fill="FFFFFF"/>
        <w:spacing w:before="0" w:beforeAutospacing="0" w:after="0" w:afterAutospacing="0"/>
        <w:textAlignment w:val="baseline"/>
        <w:rPr>
          <w:rFonts w:ascii="Arial" w:hAnsi="Arial" w:cs="Arial"/>
        </w:rPr>
      </w:pPr>
    </w:p>
    <w:p w14:paraId="18E1412E" w14:textId="77777777" w:rsidR="00265772" w:rsidRPr="00265772" w:rsidRDefault="00265772" w:rsidP="00265772">
      <w:pPr>
        <w:pStyle w:val="formattext"/>
        <w:shd w:val="clear" w:color="auto" w:fill="FFFFFF"/>
        <w:spacing w:before="0" w:beforeAutospacing="0" w:after="0" w:afterAutospacing="0"/>
        <w:ind w:firstLine="480"/>
        <w:textAlignment w:val="baseline"/>
        <w:rPr>
          <w:rFonts w:ascii="Arial" w:hAnsi="Arial" w:cs="Arial"/>
        </w:rPr>
      </w:pPr>
      <w:r w:rsidRPr="00265772">
        <w:rPr>
          <w:rFonts w:ascii="Arial" w:hAnsi="Arial" w:cs="Arial"/>
        </w:rPr>
        <w:t>6. Должностные лица при проведении контрольного (надзорного) мероприятия в пределах своих полномочий и в объеме проводимых контрольных (надзорных) действий несут обязанности и имеют права, установленные статьей 29 Федерального закона "О государственном контроле (надзоре) и муниципальном контроле в Российской Федерации" (далее - Федеральный закон), а также имеют право пользоваться техническими средствами, в том числе осуществлять фотосъемку, аудио- и видеозапись объектов и документов (кроме объектов и документов, отнесенных к государственной и иной охраняемой законом тайне).</w:t>
      </w:r>
      <w:r w:rsidRPr="00265772">
        <w:rPr>
          <w:rFonts w:ascii="Arial" w:hAnsi="Arial" w:cs="Arial"/>
        </w:rPr>
        <w:br/>
      </w:r>
    </w:p>
    <w:p w14:paraId="148E3F4F" w14:textId="77777777" w:rsidR="00265772" w:rsidRPr="00265772" w:rsidRDefault="00265772" w:rsidP="00265772">
      <w:pPr>
        <w:pStyle w:val="formattext"/>
        <w:shd w:val="clear" w:color="auto" w:fill="FFFFFF"/>
        <w:spacing w:before="0" w:beforeAutospacing="0" w:after="0" w:afterAutospacing="0"/>
        <w:textAlignment w:val="baseline"/>
        <w:rPr>
          <w:rFonts w:ascii="Arial" w:hAnsi="Arial" w:cs="Arial"/>
        </w:rPr>
      </w:pPr>
    </w:p>
    <w:p w14:paraId="301F69A8" w14:textId="77777777" w:rsidR="00265772" w:rsidRPr="00265772" w:rsidRDefault="00265772" w:rsidP="00265772">
      <w:pPr>
        <w:pStyle w:val="formattext"/>
        <w:shd w:val="clear" w:color="auto" w:fill="FFFFFF"/>
        <w:spacing w:before="0" w:beforeAutospacing="0" w:after="0" w:afterAutospacing="0"/>
        <w:ind w:firstLine="480"/>
        <w:textAlignment w:val="baseline"/>
        <w:rPr>
          <w:rFonts w:ascii="Arial" w:hAnsi="Arial" w:cs="Arial"/>
        </w:rPr>
      </w:pPr>
      <w:r w:rsidRPr="00265772">
        <w:rPr>
          <w:rFonts w:ascii="Arial" w:hAnsi="Arial" w:cs="Arial"/>
        </w:rPr>
        <w:t>7. Объектами геологического надзора являются деятельность организаций, индивидуальных предпринимателей и граждан в области использования и охраны недр местного значения, участки недр местного значения, предоставленные в пользование (далее соответственно - контролируемое лицо, объект геологического надзора).</w:t>
      </w:r>
      <w:r w:rsidRPr="00265772">
        <w:rPr>
          <w:rFonts w:ascii="Arial" w:hAnsi="Arial" w:cs="Arial"/>
        </w:rPr>
        <w:br/>
      </w:r>
    </w:p>
    <w:p w14:paraId="40250F19" w14:textId="77777777" w:rsidR="00265772" w:rsidRPr="00265772" w:rsidRDefault="00265772" w:rsidP="00265772">
      <w:pPr>
        <w:pStyle w:val="formattext"/>
        <w:shd w:val="clear" w:color="auto" w:fill="FFFFFF"/>
        <w:spacing w:before="0" w:beforeAutospacing="0" w:after="0" w:afterAutospacing="0"/>
        <w:textAlignment w:val="baseline"/>
        <w:rPr>
          <w:rFonts w:ascii="Arial" w:hAnsi="Arial" w:cs="Arial"/>
        </w:rPr>
      </w:pPr>
    </w:p>
    <w:p w14:paraId="68C10D58" w14:textId="77777777" w:rsidR="00265772" w:rsidRPr="00265772" w:rsidRDefault="00265772" w:rsidP="00265772">
      <w:pPr>
        <w:pStyle w:val="formattext"/>
        <w:shd w:val="clear" w:color="auto" w:fill="FFFFFF"/>
        <w:spacing w:before="0" w:beforeAutospacing="0" w:after="0" w:afterAutospacing="0"/>
        <w:ind w:firstLine="480"/>
        <w:textAlignment w:val="baseline"/>
        <w:rPr>
          <w:rFonts w:ascii="Arial" w:hAnsi="Arial" w:cs="Arial"/>
        </w:rPr>
      </w:pPr>
      <w:r w:rsidRPr="00265772">
        <w:rPr>
          <w:rFonts w:ascii="Arial" w:hAnsi="Arial" w:cs="Arial"/>
        </w:rPr>
        <w:t xml:space="preserve">8. Учет объектов геологического надзора осуществляется посредством сбора, обработки, анализа и учета информации об объектах геологического надзора, предоставляемой контролируемыми лицами Министерству в соответствии с нормативными правовыми актами, информации, получаемой в рамках межведомственного взаимодействия, а также общедоступной информации, в том числе сведений, содержащихся в государственном реестре работ по </w:t>
      </w:r>
      <w:r w:rsidRPr="00265772">
        <w:rPr>
          <w:rFonts w:ascii="Arial" w:hAnsi="Arial" w:cs="Arial"/>
        </w:rPr>
        <w:lastRenderedPageBreak/>
        <w:t>геологическому изучению недр, государственном реестре участков недр, предоставленных в пользование, и лицензий на пользование недрами.</w:t>
      </w:r>
      <w:r w:rsidRPr="00265772">
        <w:rPr>
          <w:rFonts w:ascii="Arial" w:hAnsi="Arial" w:cs="Arial"/>
        </w:rPr>
        <w:br/>
      </w:r>
    </w:p>
    <w:p w14:paraId="5129CBF3" w14:textId="77777777" w:rsidR="00265772" w:rsidRPr="00265772" w:rsidRDefault="00265772" w:rsidP="00265772">
      <w:pPr>
        <w:pStyle w:val="3"/>
        <w:shd w:val="clear" w:color="auto" w:fill="FFFFFF"/>
        <w:spacing w:before="0" w:after="240"/>
        <w:jc w:val="center"/>
        <w:textAlignment w:val="baseline"/>
        <w:rPr>
          <w:rFonts w:ascii="Arial" w:hAnsi="Arial" w:cs="Arial"/>
          <w:color w:val="auto"/>
          <w:sz w:val="24"/>
          <w:szCs w:val="24"/>
        </w:rPr>
      </w:pPr>
      <w:r w:rsidRPr="00265772">
        <w:rPr>
          <w:rFonts w:ascii="Arial" w:hAnsi="Arial" w:cs="Arial"/>
          <w:color w:val="auto"/>
          <w:sz w:val="24"/>
          <w:szCs w:val="24"/>
        </w:rPr>
        <w:br/>
      </w:r>
      <w:r w:rsidRPr="00265772">
        <w:rPr>
          <w:rFonts w:ascii="Arial" w:hAnsi="Arial" w:cs="Arial"/>
          <w:color w:val="auto"/>
          <w:sz w:val="24"/>
          <w:szCs w:val="24"/>
        </w:rPr>
        <w:br/>
        <w:t>II. Управление рисками причинения вреда (ущерба) охраняемым законом ценностям при осуществлении геологического надзора</w:t>
      </w:r>
    </w:p>
    <w:p w14:paraId="4B820118" w14:textId="77777777" w:rsidR="00265772" w:rsidRPr="00265772" w:rsidRDefault="00265772" w:rsidP="00265772">
      <w:pPr>
        <w:pStyle w:val="formattext"/>
        <w:shd w:val="clear" w:color="auto" w:fill="FFFFFF"/>
        <w:spacing w:before="0" w:beforeAutospacing="0" w:after="0" w:afterAutospacing="0"/>
        <w:textAlignment w:val="baseline"/>
        <w:rPr>
          <w:rFonts w:ascii="Arial" w:hAnsi="Arial" w:cs="Arial"/>
        </w:rPr>
      </w:pPr>
    </w:p>
    <w:p w14:paraId="5570CB10" w14:textId="77777777" w:rsidR="00265772" w:rsidRPr="00265772" w:rsidRDefault="00265772" w:rsidP="00265772">
      <w:pPr>
        <w:pStyle w:val="formattext"/>
        <w:shd w:val="clear" w:color="auto" w:fill="FFFFFF"/>
        <w:spacing w:before="0" w:beforeAutospacing="0" w:after="0" w:afterAutospacing="0"/>
        <w:ind w:firstLine="480"/>
        <w:textAlignment w:val="baseline"/>
        <w:rPr>
          <w:rFonts w:ascii="Arial" w:hAnsi="Arial" w:cs="Arial"/>
        </w:rPr>
      </w:pPr>
      <w:r w:rsidRPr="00265772">
        <w:rPr>
          <w:rFonts w:ascii="Arial" w:hAnsi="Arial" w:cs="Arial"/>
        </w:rPr>
        <w:t>9. При осуществлении геологического надзора применяется система оценки и управления рисками причинения вреда (ущерба) охраняемым законом ценностям.</w:t>
      </w:r>
      <w:r w:rsidRPr="00265772">
        <w:rPr>
          <w:rFonts w:ascii="Arial" w:hAnsi="Arial" w:cs="Arial"/>
        </w:rPr>
        <w:br/>
      </w:r>
    </w:p>
    <w:p w14:paraId="632AFA61" w14:textId="77777777" w:rsidR="00265772" w:rsidRPr="00265772" w:rsidRDefault="00265772" w:rsidP="00265772">
      <w:pPr>
        <w:pStyle w:val="formattext"/>
        <w:shd w:val="clear" w:color="auto" w:fill="FFFFFF"/>
        <w:spacing w:before="0" w:beforeAutospacing="0" w:after="0" w:afterAutospacing="0"/>
        <w:textAlignment w:val="baseline"/>
        <w:rPr>
          <w:rFonts w:ascii="Arial" w:hAnsi="Arial" w:cs="Arial"/>
        </w:rPr>
      </w:pPr>
    </w:p>
    <w:p w14:paraId="02D445B7" w14:textId="77777777" w:rsidR="00265772" w:rsidRPr="00265772" w:rsidRDefault="00265772" w:rsidP="00265772">
      <w:pPr>
        <w:pStyle w:val="formattext"/>
        <w:shd w:val="clear" w:color="auto" w:fill="FFFFFF"/>
        <w:spacing w:before="0" w:beforeAutospacing="0" w:after="0" w:afterAutospacing="0"/>
        <w:ind w:firstLine="480"/>
        <w:textAlignment w:val="baseline"/>
        <w:rPr>
          <w:rFonts w:ascii="Arial" w:hAnsi="Arial" w:cs="Arial"/>
        </w:rPr>
      </w:pPr>
      <w:r w:rsidRPr="00265772">
        <w:rPr>
          <w:rFonts w:ascii="Arial" w:hAnsi="Arial" w:cs="Arial"/>
        </w:rPr>
        <w:t>10. Отнесение объектов геологического надзора к категориям риска осуществляется решением министра о присвоении (изменении) категории риска причинения вреда (ущерба) охраняемым законом ценностям (далее - категория риска) в соответствии с критериями отнесения объектов геологического надзора к категориям риска.</w:t>
      </w:r>
      <w:r w:rsidRPr="00265772">
        <w:rPr>
          <w:rFonts w:ascii="Arial" w:hAnsi="Arial" w:cs="Arial"/>
        </w:rPr>
        <w:br/>
      </w:r>
    </w:p>
    <w:p w14:paraId="2483353B" w14:textId="77777777" w:rsidR="00265772" w:rsidRPr="00265772" w:rsidRDefault="00265772" w:rsidP="00265772">
      <w:pPr>
        <w:pStyle w:val="formattext"/>
        <w:shd w:val="clear" w:color="auto" w:fill="FFFFFF"/>
        <w:spacing w:before="0" w:beforeAutospacing="0" w:after="0" w:afterAutospacing="0"/>
        <w:textAlignment w:val="baseline"/>
        <w:rPr>
          <w:rFonts w:ascii="Arial" w:hAnsi="Arial" w:cs="Arial"/>
        </w:rPr>
      </w:pPr>
    </w:p>
    <w:p w14:paraId="589DD14E" w14:textId="77777777" w:rsidR="00265772" w:rsidRPr="00265772" w:rsidRDefault="00265772" w:rsidP="00265772">
      <w:pPr>
        <w:pStyle w:val="formattext"/>
        <w:shd w:val="clear" w:color="auto" w:fill="FFFFFF"/>
        <w:spacing w:before="0" w:beforeAutospacing="0" w:after="0" w:afterAutospacing="0"/>
        <w:ind w:firstLine="480"/>
        <w:textAlignment w:val="baseline"/>
        <w:rPr>
          <w:rFonts w:ascii="Arial" w:hAnsi="Arial" w:cs="Arial"/>
        </w:rPr>
      </w:pPr>
      <w:r w:rsidRPr="00265772">
        <w:rPr>
          <w:rFonts w:ascii="Arial" w:hAnsi="Arial" w:cs="Arial"/>
        </w:rPr>
        <w:t>11. Отнесение объектов геологического надзора к определенной категории риска осуществляется на основании критериев отнесения объектов, оказывающих негативное воздействие на окружающую среду, к объектам I, II, III и IV категорий, утвержденных постановлением Правительства Российской Федерации от 31 декабря 2020 г. N 2398:</w:t>
      </w:r>
      <w:r w:rsidRPr="00265772">
        <w:rPr>
          <w:rFonts w:ascii="Arial" w:hAnsi="Arial" w:cs="Arial"/>
        </w:rPr>
        <w:br/>
      </w:r>
    </w:p>
    <w:p w14:paraId="39738902" w14:textId="77777777" w:rsidR="00265772" w:rsidRPr="00265772" w:rsidRDefault="00265772" w:rsidP="00265772">
      <w:pPr>
        <w:pStyle w:val="formattext"/>
        <w:shd w:val="clear" w:color="auto" w:fill="FFFFFF"/>
        <w:spacing w:before="0" w:beforeAutospacing="0" w:after="0" w:afterAutospacing="0"/>
        <w:textAlignment w:val="baseline"/>
        <w:rPr>
          <w:rFonts w:ascii="Arial" w:hAnsi="Arial" w:cs="Arial"/>
        </w:rPr>
      </w:pPr>
    </w:p>
    <w:p w14:paraId="205BEC3E" w14:textId="77777777" w:rsidR="00265772" w:rsidRPr="00265772" w:rsidRDefault="00265772" w:rsidP="00265772">
      <w:pPr>
        <w:pStyle w:val="formattext"/>
        <w:shd w:val="clear" w:color="auto" w:fill="FFFFFF"/>
        <w:spacing w:before="0" w:beforeAutospacing="0" w:after="0" w:afterAutospacing="0"/>
        <w:ind w:firstLine="480"/>
        <w:textAlignment w:val="baseline"/>
        <w:rPr>
          <w:rFonts w:ascii="Arial" w:hAnsi="Arial" w:cs="Arial"/>
        </w:rPr>
      </w:pPr>
      <w:r w:rsidRPr="00265772">
        <w:rPr>
          <w:rFonts w:ascii="Arial" w:hAnsi="Arial" w:cs="Arial"/>
        </w:rPr>
        <w:t>1) к категории среднего риска относятся объекты, соответствующие критериям отнесения объектов, оказывающих умеренное негативное воздействие на окружающую среду, к объектам II категории;</w:t>
      </w:r>
      <w:r w:rsidRPr="00265772">
        <w:rPr>
          <w:rFonts w:ascii="Arial" w:hAnsi="Arial" w:cs="Arial"/>
        </w:rPr>
        <w:br/>
      </w:r>
    </w:p>
    <w:p w14:paraId="0182CA30" w14:textId="77777777" w:rsidR="00265772" w:rsidRPr="00265772" w:rsidRDefault="00265772" w:rsidP="00265772">
      <w:pPr>
        <w:pStyle w:val="formattext"/>
        <w:shd w:val="clear" w:color="auto" w:fill="FFFFFF"/>
        <w:spacing w:before="0" w:beforeAutospacing="0" w:after="0" w:afterAutospacing="0"/>
        <w:textAlignment w:val="baseline"/>
        <w:rPr>
          <w:rFonts w:ascii="Arial" w:hAnsi="Arial" w:cs="Arial"/>
        </w:rPr>
      </w:pPr>
    </w:p>
    <w:p w14:paraId="119347BE" w14:textId="77777777" w:rsidR="00265772" w:rsidRPr="00265772" w:rsidRDefault="00265772" w:rsidP="00265772">
      <w:pPr>
        <w:pStyle w:val="formattext"/>
        <w:shd w:val="clear" w:color="auto" w:fill="FFFFFF"/>
        <w:spacing w:before="0" w:beforeAutospacing="0" w:after="0" w:afterAutospacing="0"/>
        <w:ind w:firstLine="480"/>
        <w:textAlignment w:val="baseline"/>
        <w:rPr>
          <w:rFonts w:ascii="Arial" w:hAnsi="Arial" w:cs="Arial"/>
        </w:rPr>
      </w:pPr>
      <w:r w:rsidRPr="00265772">
        <w:rPr>
          <w:rFonts w:ascii="Arial" w:hAnsi="Arial" w:cs="Arial"/>
        </w:rPr>
        <w:t>2) к категории умеренного риска - объекты, соответствующие критериям отнесения объектов, оказывающих незначительное негативное воздействие на окружающую среду, к объектам III категории;</w:t>
      </w:r>
      <w:r w:rsidRPr="00265772">
        <w:rPr>
          <w:rFonts w:ascii="Arial" w:hAnsi="Arial" w:cs="Arial"/>
        </w:rPr>
        <w:br/>
      </w:r>
    </w:p>
    <w:p w14:paraId="5A33EF42" w14:textId="77777777" w:rsidR="00265772" w:rsidRPr="00265772" w:rsidRDefault="00265772" w:rsidP="00265772">
      <w:pPr>
        <w:pStyle w:val="formattext"/>
        <w:shd w:val="clear" w:color="auto" w:fill="FFFFFF"/>
        <w:spacing w:before="0" w:beforeAutospacing="0" w:after="0" w:afterAutospacing="0"/>
        <w:textAlignment w:val="baseline"/>
        <w:rPr>
          <w:rFonts w:ascii="Arial" w:hAnsi="Arial" w:cs="Arial"/>
        </w:rPr>
      </w:pPr>
    </w:p>
    <w:p w14:paraId="156E94E7" w14:textId="77777777" w:rsidR="00265772" w:rsidRPr="00265772" w:rsidRDefault="00265772" w:rsidP="00265772">
      <w:pPr>
        <w:pStyle w:val="formattext"/>
        <w:shd w:val="clear" w:color="auto" w:fill="FFFFFF"/>
        <w:spacing w:before="0" w:beforeAutospacing="0" w:after="0" w:afterAutospacing="0"/>
        <w:ind w:firstLine="480"/>
        <w:textAlignment w:val="baseline"/>
        <w:rPr>
          <w:rFonts w:ascii="Arial" w:hAnsi="Arial" w:cs="Arial"/>
        </w:rPr>
      </w:pPr>
      <w:r w:rsidRPr="00265772">
        <w:rPr>
          <w:rFonts w:ascii="Arial" w:hAnsi="Arial" w:cs="Arial"/>
        </w:rPr>
        <w:t>3) к категории низкого риска - объекты, соответствующие критериям отнесения объектов, оказывающих минимальное негативное воздействие на окружающую среду, к объектам IV категории.</w:t>
      </w:r>
      <w:r w:rsidRPr="00265772">
        <w:rPr>
          <w:rFonts w:ascii="Arial" w:hAnsi="Arial" w:cs="Arial"/>
        </w:rPr>
        <w:br/>
      </w:r>
    </w:p>
    <w:p w14:paraId="4E531C83" w14:textId="77777777" w:rsidR="00265772" w:rsidRPr="00265772" w:rsidRDefault="00265772" w:rsidP="00265772">
      <w:pPr>
        <w:pStyle w:val="formattext"/>
        <w:shd w:val="clear" w:color="auto" w:fill="FFFFFF"/>
        <w:spacing w:before="0" w:beforeAutospacing="0" w:after="0" w:afterAutospacing="0"/>
        <w:textAlignment w:val="baseline"/>
        <w:rPr>
          <w:rFonts w:ascii="Arial" w:hAnsi="Arial" w:cs="Arial"/>
        </w:rPr>
      </w:pPr>
    </w:p>
    <w:p w14:paraId="6579A913" w14:textId="77777777" w:rsidR="00265772" w:rsidRPr="00265772" w:rsidRDefault="00265772" w:rsidP="00265772">
      <w:pPr>
        <w:pStyle w:val="formattext"/>
        <w:shd w:val="clear" w:color="auto" w:fill="FFFFFF"/>
        <w:spacing w:before="0" w:beforeAutospacing="0" w:after="0" w:afterAutospacing="0"/>
        <w:ind w:firstLine="480"/>
        <w:textAlignment w:val="baseline"/>
        <w:rPr>
          <w:rFonts w:ascii="Arial" w:hAnsi="Arial" w:cs="Arial"/>
        </w:rPr>
      </w:pPr>
      <w:r w:rsidRPr="00265772">
        <w:rPr>
          <w:rFonts w:ascii="Arial" w:hAnsi="Arial" w:cs="Arial"/>
        </w:rPr>
        <w:t>12. В случае если объект геологического надзора не отнесен Министерством к определенной категории риска, он считается отнесенным к категории низкого риска.</w:t>
      </w:r>
      <w:r w:rsidRPr="00265772">
        <w:rPr>
          <w:rFonts w:ascii="Arial" w:hAnsi="Arial" w:cs="Arial"/>
        </w:rPr>
        <w:br/>
      </w:r>
    </w:p>
    <w:p w14:paraId="075835CB" w14:textId="77777777" w:rsidR="00265772" w:rsidRPr="00265772" w:rsidRDefault="00265772" w:rsidP="00265772">
      <w:pPr>
        <w:pStyle w:val="formattext"/>
        <w:shd w:val="clear" w:color="auto" w:fill="FFFFFF"/>
        <w:spacing w:before="0" w:beforeAutospacing="0" w:after="0" w:afterAutospacing="0"/>
        <w:textAlignment w:val="baseline"/>
        <w:rPr>
          <w:rFonts w:ascii="Arial" w:hAnsi="Arial" w:cs="Arial"/>
        </w:rPr>
      </w:pPr>
    </w:p>
    <w:p w14:paraId="5E1451D6" w14:textId="77777777" w:rsidR="00265772" w:rsidRPr="00265772" w:rsidRDefault="00265772" w:rsidP="00265772">
      <w:pPr>
        <w:pStyle w:val="formattext"/>
        <w:shd w:val="clear" w:color="auto" w:fill="FFFFFF"/>
        <w:spacing w:before="0" w:beforeAutospacing="0" w:after="0" w:afterAutospacing="0"/>
        <w:ind w:firstLine="480"/>
        <w:textAlignment w:val="baseline"/>
        <w:rPr>
          <w:rFonts w:ascii="Arial" w:hAnsi="Arial" w:cs="Arial"/>
        </w:rPr>
      </w:pPr>
      <w:r w:rsidRPr="00265772">
        <w:rPr>
          <w:rFonts w:ascii="Arial" w:hAnsi="Arial" w:cs="Arial"/>
        </w:rPr>
        <w:t>13. Проведение плановых контрольных (надзорных) мероприятий в зависимости от присвоенной объектам геологического надзора категории риска осуществляется со следующей периодичностью:</w:t>
      </w:r>
      <w:r w:rsidRPr="00265772">
        <w:rPr>
          <w:rFonts w:ascii="Arial" w:hAnsi="Arial" w:cs="Arial"/>
        </w:rPr>
        <w:br/>
      </w:r>
    </w:p>
    <w:p w14:paraId="4C945536" w14:textId="77777777" w:rsidR="00265772" w:rsidRPr="00265772" w:rsidRDefault="00265772" w:rsidP="00265772">
      <w:pPr>
        <w:pStyle w:val="formattext"/>
        <w:shd w:val="clear" w:color="auto" w:fill="FFFFFF"/>
        <w:spacing w:before="0" w:beforeAutospacing="0" w:after="0" w:afterAutospacing="0"/>
        <w:textAlignment w:val="baseline"/>
        <w:rPr>
          <w:rFonts w:ascii="Arial" w:hAnsi="Arial" w:cs="Arial"/>
        </w:rPr>
      </w:pPr>
    </w:p>
    <w:p w14:paraId="7195C39E" w14:textId="77777777" w:rsidR="00265772" w:rsidRPr="00265772" w:rsidRDefault="00265772" w:rsidP="00265772">
      <w:pPr>
        <w:pStyle w:val="formattext"/>
        <w:shd w:val="clear" w:color="auto" w:fill="FFFFFF"/>
        <w:spacing w:before="0" w:beforeAutospacing="0" w:after="0" w:afterAutospacing="0"/>
        <w:ind w:firstLine="480"/>
        <w:textAlignment w:val="baseline"/>
        <w:rPr>
          <w:rFonts w:ascii="Arial" w:hAnsi="Arial" w:cs="Arial"/>
        </w:rPr>
      </w:pPr>
      <w:r w:rsidRPr="00265772">
        <w:rPr>
          <w:rFonts w:ascii="Arial" w:hAnsi="Arial" w:cs="Arial"/>
        </w:rPr>
        <w:lastRenderedPageBreak/>
        <w:t>1) в отношении объектов геологического надзора, отнесенных к категории среднего риска, - один раз в четыре года;</w:t>
      </w:r>
      <w:r w:rsidRPr="00265772">
        <w:rPr>
          <w:rFonts w:ascii="Arial" w:hAnsi="Arial" w:cs="Arial"/>
        </w:rPr>
        <w:br/>
      </w:r>
    </w:p>
    <w:p w14:paraId="197E7DC9" w14:textId="77777777" w:rsidR="00265772" w:rsidRPr="00265772" w:rsidRDefault="00265772" w:rsidP="00265772">
      <w:pPr>
        <w:pStyle w:val="formattext"/>
        <w:shd w:val="clear" w:color="auto" w:fill="FFFFFF"/>
        <w:spacing w:before="0" w:beforeAutospacing="0" w:after="0" w:afterAutospacing="0"/>
        <w:textAlignment w:val="baseline"/>
        <w:rPr>
          <w:rFonts w:ascii="Arial" w:hAnsi="Arial" w:cs="Arial"/>
        </w:rPr>
      </w:pPr>
    </w:p>
    <w:p w14:paraId="24AC4563" w14:textId="77777777" w:rsidR="00265772" w:rsidRPr="00265772" w:rsidRDefault="00265772" w:rsidP="00265772">
      <w:pPr>
        <w:pStyle w:val="formattext"/>
        <w:shd w:val="clear" w:color="auto" w:fill="FFFFFF"/>
        <w:spacing w:before="0" w:beforeAutospacing="0" w:after="0" w:afterAutospacing="0"/>
        <w:ind w:firstLine="480"/>
        <w:textAlignment w:val="baseline"/>
        <w:rPr>
          <w:rFonts w:ascii="Arial" w:hAnsi="Arial" w:cs="Arial"/>
        </w:rPr>
      </w:pPr>
      <w:r w:rsidRPr="00265772">
        <w:rPr>
          <w:rFonts w:ascii="Arial" w:hAnsi="Arial" w:cs="Arial"/>
        </w:rPr>
        <w:t>2) в отношении объектов геологического надзора, отнесенных к категории умеренного риска, - один раз в пять лет;</w:t>
      </w:r>
      <w:r w:rsidRPr="00265772">
        <w:rPr>
          <w:rFonts w:ascii="Arial" w:hAnsi="Arial" w:cs="Arial"/>
        </w:rPr>
        <w:br/>
      </w:r>
    </w:p>
    <w:p w14:paraId="7FEEB7BC" w14:textId="77777777" w:rsidR="00265772" w:rsidRPr="00265772" w:rsidRDefault="00265772" w:rsidP="00265772">
      <w:pPr>
        <w:pStyle w:val="formattext"/>
        <w:shd w:val="clear" w:color="auto" w:fill="FFFFFF"/>
        <w:spacing w:before="0" w:beforeAutospacing="0" w:after="0" w:afterAutospacing="0"/>
        <w:textAlignment w:val="baseline"/>
        <w:rPr>
          <w:rFonts w:ascii="Arial" w:hAnsi="Arial" w:cs="Arial"/>
        </w:rPr>
      </w:pPr>
    </w:p>
    <w:p w14:paraId="040BA029" w14:textId="77777777" w:rsidR="00265772" w:rsidRPr="00265772" w:rsidRDefault="00265772" w:rsidP="00265772">
      <w:pPr>
        <w:pStyle w:val="formattext"/>
        <w:shd w:val="clear" w:color="auto" w:fill="FFFFFF"/>
        <w:spacing w:before="0" w:beforeAutospacing="0" w:after="0" w:afterAutospacing="0"/>
        <w:ind w:firstLine="480"/>
        <w:textAlignment w:val="baseline"/>
        <w:rPr>
          <w:rFonts w:ascii="Arial" w:hAnsi="Arial" w:cs="Arial"/>
        </w:rPr>
      </w:pPr>
      <w:r w:rsidRPr="00265772">
        <w:rPr>
          <w:rFonts w:ascii="Arial" w:hAnsi="Arial" w:cs="Arial"/>
        </w:rPr>
        <w:t>3) в отношении объектов геологического надзора, отнесенных к категории низкого риска, плановые проверки не проводятся.</w:t>
      </w:r>
      <w:r w:rsidRPr="00265772">
        <w:rPr>
          <w:rFonts w:ascii="Arial" w:hAnsi="Arial" w:cs="Arial"/>
        </w:rPr>
        <w:br/>
      </w:r>
    </w:p>
    <w:p w14:paraId="4D0BF7EC" w14:textId="77777777" w:rsidR="00265772" w:rsidRPr="00265772" w:rsidRDefault="00265772" w:rsidP="00265772">
      <w:pPr>
        <w:pStyle w:val="formattext"/>
        <w:shd w:val="clear" w:color="auto" w:fill="FFFFFF"/>
        <w:spacing w:before="0" w:beforeAutospacing="0" w:after="0" w:afterAutospacing="0"/>
        <w:textAlignment w:val="baseline"/>
        <w:rPr>
          <w:rFonts w:ascii="Arial" w:hAnsi="Arial" w:cs="Arial"/>
        </w:rPr>
      </w:pPr>
    </w:p>
    <w:p w14:paraId="5F32E6F5" w14:textId="77777777" w:rsidR="00265772" w:rsidRPr="00265772" w:rsidRDefault="00265772" w:rsidP="00265772">
      <w:pPr>
        <w:pStyle w:val="formattext"/>
        <w:shd w:val="clear" w:color="auto" w:fill="FFFFFF"/>
        <w:spacing w:before="0" w:beforeAutospacing="0" w:after="0" w:afterAutospacing="0"/>
        <w:ind w:firstLine="480"/>
        <w:textAlignment w:val="baseline"/>
        <w:rPr>
          <w:rFonts w:ascii="Arial" w:hAnsi="Arial" w:cs="Arial"/>
        </w:rPr>
      </w:pPr>
      <w:r w:rsidRPr="00265772">
        <w:rPr>
          <w:rFonts w:ascii="Arial" w:hAnsi="Arial" w:cs="Arial"/>
        </w:rPr>
        <w:t>14. Индикатором риска нарушения обязательных требований является наличие обращений, заявлений граждан, индивидуальных предпринимателей, юридических лиц, а также информации от органов государственной власти, органов местного самоуправления о нарушении обязательных требований.</w:t>
      </w:r>
      <w:r w:rsidRPr="00265772">
        <w:rPr>
          <w:rFonts w:ascii="Arial" w:hAnsi="Arial" w:cs="Arial"/>
        </w:rPr>
        <w:br/>
      </w:r>
    </w:p>
    <w:p w14:paraId="3ED3371F" w14:textId="77777777" w:rsidR="00265772" w:rsidRPr="00265772" w:rsidRDefault="00265772" w:rsidP="00265772">
      <w:pPr>
        <w:pStyle w:val="3"/>
        <w:shd w:val="clear" w:color="auto" w:fill="FFFFFF"/>
        <w:spacing w:before="0" w:after="240"/>
        <w:jc w:val="center"/>
        <w:textAlignment w:val="baseline"/>
        <w:rPr>
          <w:rFonts w:ascii="Arial" w:hAnsi="Arial" w:cs="Arial"/>
          <w:color w:val="auto"/>
          <w:sz w:val="24"/>
          <w:szCs w:val="24"/>
        </w:rPr>
      </w:pPr>
      <w:r w:rsidRPr="00265772">
        <w:rPr>
          <w:rFonts w:ascii="Arial" w:hAnsi="Arial" w:cs="Arial"/>
          <w:color w:val="auto"/>
          <w:sz w:val="24"/>
          <w:szCs w:val="24"/>
        </w:rPr>
        <w:br/>
      </w:r>
      <w:r w:rsidRPr="00265772">
        <w:rPr>
          <w:rFonts w:ascii="Arial" w:hAnsi="Arial" w:cs="Arial"/>
          <w:color w:val="auto"/>
          <w:sz w:val="24"/>
          <w:szCs w:val="24"/>
        </w:rPr>
        <w:br/>
        <w:t>III. Профилактика рисков причинения вреда (ущерба) охраняемым законом ценностям</w:t>
      </w:r>
    </w:p>
    <w:p w14:paraId="47F66C3D" w14:textId="77777777" w:rsidR="00265772" w:rsidRPr="00265772" w:rsidRDefault="00265772" w:rsidP="00265772">
      <w:pPr>
        <w:pStyle w:val="formattext"/>
        <w:shd w:val="clear" w:color="auto" w:fill="FFFFFF"/>
        <w:spacing w:before="0" w:beforeAutospacing="0" w:after="0" w:afterAutospacing="0"/>
        <w:textAlignment w:val="baseline"/>
        <w:rPr>
          <w:rFonts w:ascii="Arial" w:hAnsi="Arial" w:cs="Arial"/>
        </w:rPr>
      </w:pPr>
    </w:p>
    <w:p w14:paraId="53A3410B" w14:textId="77777777" w:rsidR="00265772" w:rsidRPr="00265772" w:rsidRDefault="00265772" w:rsidP="00265772">
      <w:pPr>
        <w:pStyle w:val="formattext"/>
        <w:shd w:val="clear" w:color="auto" w:fill="FFFFFF"/>
        <w:spacing w:before="0" w:beforeAutospacing="0" w:after="0" w:afterAutospacing="0"/>
        <w:ind w:firstLine="480"/>
        <w:textAlignment w:val="baseline"/>
        <w:rPr>
          <w:rFonts w:ascii="Arial" w:hAnsi="Arial" w:cs="Arial"/>
        </w:rPr>
      </w:pPr>
      <w:r w:rsidRPr="00265772">
        <w:rPr>
          <w:rFonts w:ascii="Arial" w:hAnsi="Arial" w:cs="Arial"/>
        </w:rPr>
        <w:t>15. В рамках осуществления геологического надзора проводятся следующие профилактические мероприятия:</w:t>
      </w:r>
      <w:r w:rsidRPr="00265772">
        <w:rPr>
          <w:rFonts w:ascii="Arial" w:hAnsi="Arial" w:cs="Arial"/>
        </w:rPr>
        <w:br/>
      </w:r>
    </w:p>
    <w:p w14:paraId="39031784" w14:textId="77777777" w:rsidR="00265772" w:rsidRPr="00265772" w:rsidRDefault="00265772" w:rsidP="00265772">
      <w:pPr>
        <w:pStyle w:val="formattext"/>
        <w:shd w:val="clear" w:color="auto" w:fill="FFFFFF"/>
        <w:spacing w:before="0" w:beforeAutospacing="0" w:after="0" w:afterAutospacing="0"/>
        <w:textAlignment w:val="baseline"/>
        <w:rPr>
          <w:rFonts w:ascii="Arial" w:hAnsi="Arial" w:cs="Arial"/>
        </w:rPr>
      </w:pPr>
    </w:p>
    <w:p w14:paraId="46A9F899" w14:textId="77777777" w:rsidR="00265772" w:rsidRPr="00265772" w:rsidRDefault="00265772" w:rsidP="00265772">
      <w:pPr>
        <w:pStyle w:val="formattext"/>
        <w:shd w:val="clear" w:color="auto" w:fill="FFFFFF"/>
        <w:spacing w:before="0" w:beforeAutospacing="0" w:after="0" w:afterAutospacing="0"/>
        <w:ind w:firstLine="480"/>
        <w:textAlignment w:val="baseline"/>
        <w:rPr>
          <w:rFonts w:ascii="Arial" w:hAnsi="Arial" w:cs="Arial"/>
        </w:rPr>
      </w:pPr>
      <w:r w:rsidRPr="00265772">
        <w:rPr>
          <w:rFonts w:ascii="Arial" w:hAnsi="Arial" w:cs="Arial"/>
        </w:rPr>
        <w:t>1) информирование;</w:t>
      </w:r>
      <w:r w:rsidRPr="00265772">
        <w:rPr>
          <w:rFonts w:ascii="Arial" w:hAnsi="Arial" w:cs="Arial"/>
        </w:rPr>
        <w:br/>
      </w:r>
    </w:p>
    <w:p w14:paraId="01B2D0AA" w14:textId="77777777" w:rsidR="00265772" w:rsidRPr="00265772" w:rsidRDefault="00265772" w:rsidP="00265772">
      <w:pPr>
        <w:pStyle w:val="formattext"/>
        <w:shd w:val="clear" w:color="auto" w:fill="FFFFFF"/>
        <w:spacing w:before="0" w:beforeAutospacing="0" w:after="0" w:afterAutospacing="0"/>
        <w:textAlignment w:val="baseline"/>
        <w:rPr>
          <w:rFonts w:ascii="Arial" w:hAnsi="Arial" w:cs="Arial"/>
        </w:rPr>
      </w:pPr>
    </w:p>
    <w:p w14:paraId="43FBBD62" w14:textId="77777777" w:rsidR="00265772" w:rsidRPr="00265772" w:rsidRDefault="00265772" w:rsidP="00265772">
      <w:pPr>
        <w:pStyle w:val="formattext"/>
        <w:shd w:val="clear" w:color="auto" w:fill="FFFFFF"/>
        <w:spacing w:before="0" w:beforeAutospacing="0" w:after="0" w:afterAutospacing="0"/>
        <w:ind w:firstLine="480"/>
        <w:textAlignment w:val="baseline"/>
        <w:rPr>
          <w:rFonts w:ascii="Arial" w:hAnsi="Arial" w:cs="Arial"/>
        </w:rPr>
      </w:pPr>
      <w:r w:rsidRPr="00265772">
        <w:rPr>
          <w:rFonts w:ascii="Arial" w:hAnsi="Arial" w:cs="Arial"/>
        </w:rPr>
        <w:t>2) обобщение правоприменительной практики;</w:t>
      </w:r>
      <w:r w:rsidRPr="00265772">
        <w:rPr>
          <w:rFonts w:ascii="Arial" w:hAnsi="Arial" w:cs="Arial"/>
        </w:rPr>
        <w:br/>
      </w:r>
    </w:p>
    <w:p w14:paraId="2B9D3837" w14:textId="77777777" w:rsidR="00265772" w:rsidRPr="00265772" w:rsidRDefault="00265772" w:rsidP="00265772">
      <w:pPr>
        <w:pStyle w:val="formattext"/>
        <w:shd w:val="clear" w:color="auto" w:fill="FFFFFF"/>
        <w:spacing w:before="0" w:beforeAutospacing="0" w:after="0" w:afterAutospacing="0"/>
        <w:textAlignment w:val="baseline"/>
        <w:rPr>
          <w:rFonts w:ascii="Arial" w:hAnsi="Arial" w:cs="Arial"/>
        </w:rPr>
      </w:pPr>
    </w:p>
    <w:p w14:paraId="498257C4" w14:textId="77777777" w:rsidR="00265772" w:rsidRPr="00265772" w:rsidRDefault="00265772" w:rsidP="00265772">
      <w:pPr>
        <w:pStyle w:val="formattext"/>
        <w:shd w:val="clear" w:color="auto" w:fill="FFFFFF"/>
        <w:spacing w:before="0" w:beforeAutospacing="0" w:after="0" w:afterAutospacing="0"/>
        <w:ind w:firstLine="480"/>
        <w:textAlignment w:val="baseline"/>
        <w:rPr>
          <w:rFonts w:ascii="Arial" w:hAnsi="Arial" w:cs="Arial"/>
        </w:rPr>
      </w:pPr>
      <w:r w:rsidRPr="00265772">
        <w:rPr>
          <w:rFonts w:ascii="Arial" w:hAnsi="Arial" w:cs="Arial"/>
        </w:rPr>
        <w:t>3) объявление предостережения о недопустимости нарушения обязательных требований (далее также - предостережение);</w:t>
      </w:r>
      <w:r w:rsidRPr="00265772">
        <w:rPr>
          <w:rFonts w:ascii="Arial" w:hAnsi="Arial" w:cs="Arial"/>
        </w:rPr>
        <w:br/>
      </w:r>
    </w:p>
    <w:p w14:paraId="286DE67A" w14:textId="77777777" w:rsidR="00265772" w:rsidRPr="00265772" w:rsidRDefault="00265772" w:rsidP="00265772">
      <w:pPr>
        <w:pStyle w:val="formattext"/>
        <w:shd w:val="clear" w:color="auto" w:fill="FFFFFF"/>
        <w:spacing w:before="0" w:beforeAutospacing="0" w:after="0" w:afterAutospacing="0"/>
        <w:textAlignment w:val="baseline"/>
        <w:rPr>
          <w:rFonts w:ascii="Arial" w:hAnsi="Arial" w:cs="Arial"/>
        </w:rPr>
      </w:pPr>
    </w:p>
    <w:p w14:paraId="1B2F9BDB" w14:textId="77777777" w:rsidR="00265772" w:rsidRPr="00265772" w:rsidRDefault="00265772" w:rsidP="00265772">
      <w:pPr>
        <w:pStyle w:val="formattext"/>
        <w:shd w:val="clear" w:color="auto" w:fill="FFFFFF"/>
        <w:spacing w:before="0" w:beforeAutospacing="0" w:after="0" w:afterAutospacing="0"/>
        <w:ind w:firstLine="480"/>
        <w:textAlignment w:val="baseline"/>
        <w:rPr>
          <w:rFonts w:ascii="Arial" w:hAnsi="Arial" w:cs="Arial"/>
        </w:rPr>
      </w:pPr>
      <w:r w:rsidRPr="00265772">
        <w:rPr>
          <w:rFonts w:ascii="Arial" w:hAnsi="Arial" w:cs="Arial"/>
        </w:rPr>
        <w:t>4) консультирование;</w:t>
      </w:r>
      <w:r w:rsidRPr="00265772">
        <w:rPr>
          <w:rFonts w:ascii="Arial" w:hAnsi="Arial" w:cs="Arial"/>
        </w:rPr>
        <w:br/>
      </w:r>
    </w:p>
    <w:p w14:paraId="0C7AE99E" w14:textId="77777777" w:rsidR="00265772" w:rsidRPr="00265772" w:rsidRDefault="00265772" w:rsidP="00265772">
      <w:pPr>
        <w:pStyle w:val="formattext"/>
        <w:shd w:val="clear" w:color="auto" w:fill="FFFFFF"/>
        <w:spacing w:before="0" w:beforeAutospacing="0" w:after="0" w:afterAutospacing="0"/>
        <w:textAlignment w:val="baseline"/>
        <w:rPr>
          <w:rFonts w:ascii="Arial" w:hAnsi="Arial" w:cs="Arial"/>
        </w:rPr>
      </w:pPr>
    </w:p>
    <w:p w14:paraId="626109B2" w14:textId="77777777" w:rsidR="00265772" w:rsidRPr="00265772" w:rsidRDefault="00265772" w:rsidP="00265772">
      <w:pPr>
        <w:pStyle w:val="formattext"/>
        <w:shd w:val="clear" w:color="auto" w:fill="FFFFFF"/>
        <w:spacing w:before="0" w:beforeAutospacing="0" w:after="0" w:afterAutospacing="0"/>
        <w:ind w:firstLine="480"/>
        <w:textAlignment w:val="baseline"/>
        <w:rPr>
          <w:rFonts w:ascii="Arial" w:hAnsi="Arial" w:cs="Arial"/>
        </w:rPr>
      </w:pPr>
      <w:r w:rsidRPr="00265772">
        <w:rPr>
          <w:rFonts w:ascii="Arial" w:hAnsi="Arial" w:cs="Arial"/>
        </w:rPr>
        <w:t>5) профилактический визит.</w:t>
      </w:r>
    </w:p>
    <w:p w14:paraId="3FBDCD74"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p>
    <w:p w14:paraId="6F7FA22C"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16. Должностные лица, уполномоченные на осуществление геологического надзора, осуществляют информирование контролируемых лиц и иных заинтересованных лиц по вопросам соблюдения обязательных требований.</w:t>
      </w:r>
      <w:r w:rsidRPr="00265772">
        <w:rPr>
          <w:rFonts w:ascii="Arial" w:hAnsi="Arial" w:cs="Arial"/>
        </w:rPr>
        <w:br/>
      </w:r>
    </w:p>
    <w:p w14:paraId="0E7D5352"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78F22277"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 xml:space="preserve">Информирование осуществляется посредством размещения соответствующих сведений на официальном сайте Министерства на Портале органов власти Чувашской Республики в информационно-телекоммуникационной сети "Интернет" (далее - официальный сайт), в средствах массовой информации, через личные кабинеты контролируемых лиц в государственных информационных </w:t>
      </w:r>
      <w:r w:rsidRPr="00265772">
        <w:rPr>
          <w:rFonts w:ascii="Arial" w:hAnsi="Arial" w:cs="Arial"/>
        </w:rPr>
        <w:lastRenderedPageBreak/>
        <w:t>системах (при их наличии) и в иных формах.</w:t>
      </w:r>
      <w:r w:rsidRPr="00265772">
        <w:rPr>
          <w:rFonts w:ascii="Arial" w:hAnsi="Arial" w:cs="Arial"/>
        </w:rPr>
        <w:br/>
      </w:r>
    </w:p>
    <w:p w14:paraId="7C21197A"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1CDB4D0A"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17. Доклад, содержащий результаты обобщения правоприменительной практики Министерства (далее - доклад о правоприменительной практике), готовится один раз в год.</w:t>
      </w:r>
      <w:r w:rsidRPr="00265772">
        <w:rPr>
          <w:rFonts w:ascii="Arial" w:hAnsi="Arial" w:cs="Arial"/>
        </w:rPr>
        <w:br/>
      </w:r>
    </w:p>
    <w:p w14:paraId="24274BE1"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1296C903"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Доклад о правоприменительной практике утверждается приказом министра ежегодно до 1 апреля года, следующего за отчетным годом, и размещается на официальном сайте в трехдневный срок со дня его утверждения.</w:t>
      </w:r>
      <w:r w:rsidRPr="00265772">
        <w:rPr>
          <w:rFonts w:ascii="Arial" w:hAnsi="Arial" w:cs="Arial"/>
        </w:rPr>
        <w:br/>
      </w:r>
    </w:p>
    <w:p w14:paraId="3DAA3C80"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46DFCE1F"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18. Предостережение объявляется и направляется контролируемому лицу в порядке, предусмотренном статьей 49 Федерального закона.</w:t>
      </w:r>
      <w:r w:rsidRPr="00265772">
        <w:rPr>
          <w:rFonts w:ascii="Arial" w:hAnsi="Arial" w:cs="Arial"/>
        </w:rPr>
        <w:br/>
      </w:r>
    </w:p>
    <w:p w14:paraId="12F34A04"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1A6B2B43"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Контролируемое лицо в течение 20 рабочих дней со дня получения предостережения о недопустимости нарушения обязательных требований вправе после получения предостережения подать возражение в отношении предостережения (далее - возражение), в котором указываются следующие сведения:</w:t>
      </w:r>
      <w:r w:rsidRPr="00265772">
        <w:rPr>
          <w:rFonts w:ascii="Arial" w:hAnsi="Arial" w:cs="Arial"/>
        </w:rPr>
        <w:br/>
      </w:r>
    </w:p>
    <w:p w14:paraId="1C675879"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43B9D719"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фамилия, имя, отчество (последнее - при наличии), сведения о месте жительства контролируемого лица - физического лица либо наименование, сведения о месте нахождения контролируемого лица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265772">
        <w:rPr>
          <w:rFonts w:ascii="Arial" w:hAnsi="Arial" w:cs="Arial"/>
        </w:rPr>
        <w:br/>
      </w:r>
    </w:p>
    <w:p w14:paraId="4B7DBC50"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31AE27EC"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сведения о предостережении о недопустимости нарушения обязательных требований и должностном лице, направившем такое предостережение;</w:t>
      </w:r>
      <w:r w:rsidRPr="00265772">
        <w:rPr>
          <w:rFonts w:ascii="Arial" w:hAnsi="Arial" w:cs="Arial"/>
        </w:rPr>
        <w:br/>
      </w:r>
    </w:p>
    <w:p w14:paraId="013E60EE"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511935EB"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доводы, на основании которых контролируемое лицо не согласно с предостережением о недопустимости нарушения обязательных требований.</w:t>
      </w:r>
      <w:r w:rsidRPr="00265772">
        <w:rPr>
          <w:rFonts w:ascii="Arial" w:hAnsi="Arial" w:cs="Arial"/>
        </w:rPr>
        <w:br/>
      </w:r>
    </w:p>
    <w:p w14:paraId="4F365FB3"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74022779"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Возражение рассматривается должностными лицами в течение 20 рабочих дней со дня его получения.</w:t>
      </w:r>
      <w:r w:rsidRPr="00265772">
        <w:rPr>
          <w:rFonts w:ascii="Arial" w:hAnsi="Arial" w:cs="Arial"/>
        </w:rPr>
        <w:br/>
      </w:r>
    </w:p>
    <w:p w14:paraId="11B137CF"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56B6B493"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По итогам рассмотрения Министерством возражения принимается одно из следующих решений:</w:t>
      </w:r>
      <w:r w:rsidRPr="00265772">
        <w:rPr>
          <w:rFonts w:ascii="Arial" w:hAnsi="Arial" w:cs="Arial"/>
        </w:rPr>
        <w:br/>
      </w:r>
    </w:p>
    <w:p w14:paraId="3A3A43F8"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684E4F64"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оставление предостережения о недопустимости нарушения обязательных требований без изменения;</w:t>
      </w:r>
      <w:r w:rsidRPr="00265772">
        <w:rPr>
          <w:rFonts w:ascii="Arial" w:hAnsi="Arial" w:cs="Arial"/>
        </w:rPr>
        <w:br/>
      </w:r>
    </w:p>
    <w:p w14:paraId="1F48A86A"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4171B25D"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lastRenderedPageBreak/>
        <w:t>отмена предостережения о недопустимости нарушения обязательных требований.</w:t>
      </w:r>
      <w:r w:rsidRPr="00265772">
        <w:rPr>
          <w:rFonts w:ascii="Arial" w:hAnsi="Arial" w:cs="Arial"/>
        </w:rPr>
        <w:br/>
      </w:r>
    </w:p>
    <w:p w14:paraId="41D47B0B"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0F8125FF"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19. Консультирование осуществляется:</w:t>
      </w:r>
      <w:r w:rsidRPr="00265772">
        <w:rPr>
          <w:rFonts w:ascii="Arial" w:hAnsi="Arial" w:cs="Arial"/>
        </w:rPr>
        <w:br/>
      </w:r>
    </w:p>
    <w:p w14:paraId="689B68AC"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2D0B81CD"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при личном обращении - на личном приеме, посредством телефонной связи, электронной почты, видео-конференц-связи;</w:t>
      </w:r>
      <w:r w:rsidRPr="00265772">
        <w:rPr>
          <w:rFonts w:ascii="Arial" w:hAnsi="Arial" w:cs="Arial"/>
        </w:rPr>
        <w:br/>
      </w:r>
    </w:p>
    <w:p w14:paraId="2D7F5DDB"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0A405FDF"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при получении письменного запроса - посредством ответа в письменной форме в порядке, установленном законодательством Российской Федерации о рассмотрении обращений граждан;</w:t>
      </w:r>
      <w:r w:rsidRPr="00265772">
        <w:rPr>
          <w:rFonts w:ascii="Arial" w:hAnsi="Arial" w:cs="Arial"/>
        </w:rPr>
        <w:br/>
      </w:r>
    </w:p>
    <w:p w14:paraId="62AAA229"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471BE8EB"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в ходе проведения профилактического мероприятия, контрольного (надзорного) мероприятия.</w:t>
      </w:r>
      <w:r w:rsidRPr="00265772">
        <w:rPr>
          <w:rFonts w:ascii="Arial" w:hAnsi="Arial" w:cs="Arial"/>
        </w:rPr>
        <w:br/>
      </w:r>
    </w:p>
    <w:p w14:paraId="14C35A0A"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2561DCDE"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 xml:space="preserve">По итогам консультирования информация в письменной форме контролируемому лицу не предоставляется, за исключением случаев, если такое </w:t>
      </w:r>
      <w:proofErr w:type="gramStart"/>
      <w:r w:rsidRPr="00265772">
        <w:rPr>
          <w:rFonts w:ascii="Arial" w:hAnsi="Arial" w:cs="Arial"/>
        </w:rPr>
        <w:t>ли-</w:t>
      </w:r>
      <w:proofErr w:type="spellStart"/>
      <w:r w:rsidRPr="00265772">
        <w:rPr>
          <w:rFonts w:ascii="Arial" w:hAnsi="Arial" w:cs="Arial"/>
        </w:rPr>
        <w:t>цо</w:t>
      </w:r>
      <w:proofErr w:type="spellEnd"/>
      <w:proofErr w:type="gramEnd"/>
      <w:r w:rsidRPr="00265772">
        <w:rPr>
          <w:rFonts w:ascii="Arial" w:hAnsi="Arial" w:cs="Arial"/>
        </w:rPr>
        <w:t xml:space="preserve"> просит дать письменный ответ по указанному перечню вопросов посредством направления в Министерство письменного обращения в бумажном или </w:t>
      </w:r>
      <w:proofErr w:type="spellStart"/>
      <w:r w:rsidRPr="00265772">
        <w:rPr>
          <w:rFonts w:ascii="Arial" w:hAnsi="Arial" w:cs="Arial"/>
        </w:rPr>
        <w:t>элек</w:t>
      </w:r>
      <w:proofErr w:type="spellEnd"/>
      <w:r w:rsidRPr="00265772">
        <w:rPr>
          <w:rFonts w:ascii="Arial" w:hAnsi="Arial" w:cs="Arial"/>
        </w:rPr>
        <w:t>-тронном виде, если при личном обращении предоставить ответ на поставленные вопросы не представляется возможным или если ответ на поставленные вопросы требует получения дополнительных сведений и информации.</w:t>
      </w:r>
      <w:r w:rsidRPr="00265772">
        <w:rPr>
          <w:rFonts w:ascii="Arial" w:hAnsi="Arial" w:cs="Arial"/>
        </w:rPr>
        <w:br/>
      </w:r>
    </w:p>
    <w:p w14:paraId="36630312"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0F799BE3"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Дни и часы консультирования на личном приеме устанавливаются первым заместителем министра, и такая информация размещается на стенде в Министерстве в доступном для ознакомления месте и на официальном сайте.</w:t>
      </w:r>
      <w:r w:rsidRPr="00265772">
        <w:rPr>
          <w:rFonts w:ascii="Arial" w:hAnsi="Arial" w:cs="Arial"/>
        </w:rPr>
        <w:br/>
      </w:r>
    </w:p>
    <w:p w14:paraId="475E1ED8"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00D213F9"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Учет консультаций осуществляется в порядке, определяемом Министерством.</w:t>
      </w:r>
      <w:r w:rsidRPr="00265772">
        <w:rPr>
          <w:rFonts w:ascii="Arial" w:hAnsi="Arial" w:cs="Arial"/>
        </w:rPr>
        <w:br/>
      </w:r>
    </w:p>
    <w:p w14:paraId="1654E039"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512A96FD"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В случае поступления пяти и более однотипных обращений контролируемых лиц или их представителей консультирование осуществляется посредством размещения на официальном сайте письменного разъяснения.</w:t>
      </w:r>
      <w:r w:rsidRPr="00265772">
        <w:rPr>
          <w:rFonts w:ascii="Arial" w:hAnsi="Arial" w:cs="Arial"/>
        </w:rPr>
        <w:br/>
      </w:r>
    </w:p>
    <w:p w14:paraId="69EF5AA9"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1E75F963"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20. Профилактический визит проводится должностным лицом в форме профилактической беседы по месту осуществления деятельности контролируемого лица либо путем использования видео-конференц-связи. Министерство не позднее чем за пять рабочих дней до даты проведения профилактического визита согласовывает с контролируемым лицом дату, время, способ проведения профилактического визита.</w:t>
      </w:r>
      <w:r w:rsidRPr="00265772">
        <w:rPr>
          <w:rFonts w:ascii="Arial" w:hAnsi="Arial" w:cs="Arial"/>
        </w:rPr>
        <w:br/>
      </w:r>
    </w:p>
    <w:p w14:paraId="2EED0556"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55F27AD3"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lastRenderedPageBreak/>
        <w:t>В ходе профилактического визита (обязательного профилактического визита) контролируемое лицо информируется об обязательных требованиях, предъявляемых к его деятельности либо к используемым им объектам геологического надзора, их соответствии категориям риска, основаниях и рекомендуемых способах снижения категории риска, а также о видах, содержании контрольных (надзорных) мероприятий, проводимых в отношении контролируемого лица исходя из отнесения к категории риска.</w:t>
      </w:r>
      <w:r w:rsidRPr="00265772">
        <w:rPr>
          <w:rFonts w:ascii="Arial" w:hAnsi="Arial" w:cs="Arial"/>
        </w:rPr>
        <w:br/>
      </w:r>
    </w:p>
    <w:p w14:paraId="525ECE89"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1A264E77"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Министерство обязано предложить проведение профилактического визита организациям и гражданам, приступающим к осуществлению деятельности в области использования и охраны участков недр местного значения, не позднее чем в течение одного года с момента начала такой деятельности.</w:t>
      </w:r>
      <w:r w:rsidRPr="00265772">
        <w:rPr>
          <w:rFonts w:ascii="Arial" w:hAnsi="Arial" w:cs="Arial"/>
        </w:rPr>
        <w:br/>
      </w:r>
    </w:p>
    <w:p w14:paraId="4A9CE5E6"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002C8B04"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21. Обязательный профилактический визит проводится в отношении контролируемых лиц, приступающих к осуществлению деятельности в области использования и охраны участков недр местного значения, а также в отношении объектов геологического надзора, отнесенных к категориям среднего и умеренного риска.</w:t>
      </w:r>
      <w:r w:rsidRPr="00265772">
        <w:rPr>
          <w:rFonts w:ascii="Arial" w:hAnsi="Arial" w:cs="Arial"/>
        </w:rPr>
        <w:br/>
      </w:r>
    </w:p>
    <w:p w14:paraId="47DDBF7E"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2108109B"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В ходе профилактического визита (обязательного профилактического визита) должностным лицом может осуществляться консультирование контролируемого лица в порядке, установленном статьей 50 Федерального закона.</w:t>
      </w:r>
      <w:r w:rsidRPr="00265772">
        <w:rPr>
          <w:rFonts w:ascii="Arial" w:hAnsi="Arial" w:cs="Arial"/>
        </w:rPr>
        <w:br/>
      </w:r>
    </w:p>
    <w:p w14:paraId="4D71C547"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20AA0CC3"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Контролируемое лицо вправе отказаться от проведения обязательного профилактического визита, уведомив об этом Министерство, направившее уведомление о проведении обязательного профилактического визита, не позднее чем за три рабочих дня до дня его проведения.</w:t>
      </w:r>
      <w:r w:rsidRPr="00265772">
        <w:rPr>
          <w:rFonts w:ascii="Arial" w:hAnsi="Arial" w:cs="Arial"/>
        </w:rPr>
        <w:br/>
      </w:r>
    </w:p>
    <w:p w14:paraId="36B851C2"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58254CCD"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22. Срок проведения профилактического визита (обязательного профилактического визита) не может превышать один рабочий день.</w:t>
      </w:r>
      <w:r w:rsidRPr="00265772">
        <w:rPr>
          <w:rFonts w:ascii="Arial" w:hAnsi="Arial" w:cs="Arial"/>
        </w:rPr>
        <w:br/>
      </w:r>
    </w:p>
    <w:p w14:paraId="2A003FB2"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669866BB"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23. При профилактическом визите (обязательном профилактическом визите) контролируемому лицу не выдается предписание об устранении нарушений обязательных требований. Разъяснения, полученные контролируемым лицом в ходе профилактического визита, носят рекомендательный характер.</w:t>
      </w:r>
      <w:r w:rsidRPr="00265772">
        <w:rPr>
          <w:rFonts w:ascii="Arial" w:hAnsi="Arial" w:cs="Arial"/>
        </w:rPr>
        <w:br/>
      </w:r>
    </w:p>
    <w:p w14:paraId="7FA9F051"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35755235"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В случае если при проведении профилактического визита (обязательного профилактического визита) установлено, что объекты геологического надзора представляют явную непосредственную угрозу причинения вреда (ущерба) охраняемым законом ценностям или такой вред (ущерб) причинен, уполномоченное должностное лицо незамедлительно направляет информацию об этом первому заместителю министра для принятия решения о проведении контрольных (надзорных) мероприятий.</w:t>
      </w:r>
      <w:r w:rsidRPr="00265772">
        <w:rPr>
          <w:rFonts w:ascii="Arial" w:hAnsi="Arial" w:cs="Arial"/>
        </w:rPr>
        <w:br/>
      </w:r>
    </w:p>
    <w:p w14:paraId="70DF7B9D" w14:textId="77777777" w:rsidR="00265772" w:rsidRPr="00265772" w:rsidRDefault="00265772" w:rsidP="00265772">
      <w:pPr>
        <w:pStyle w:val="3"/>
        <w:spacing w:before="0" w:after="240"/>
        <w:jc w:val="center"/>
        <w:textAlignment w:val="baseline"/>
        <w:rPr>
          <w:rFonts w:ascii="Arial" w:hAnsi="Arial" w:cs="Arial"/>
          <w:color w:val="auto"/>
          <w:sz w:val="24"/>
          <w:szCs w:val="24"/>
        </w:rPr>
      </w:pPr>
      <w:r w:rsidRPr="00265772">
        <w:rPr>
          <w:rFonts w:ascii="Arial" w:hAnsi="Arial" w:cs="Arial"/>
          <w:color w:val="auto"/>
          <w:sz w:val="24"/>
          <w:szCs w:val="24"/>
        </w:rPr>
        <w:lastRenderedPageBreak/>
        <w:br/>
      </w:r>
      <w:r w:rsidRPr="00265772">
        <w:rPr>
          <w:rFonts w:ascii="Arial" w:hAnsi="Arial" w:cs="Arial"/>
          <w:color w:val="auto"/>
          <w:sz w:val="24"/>
          <w:szCs w:val="24"/>
        </w:rPr>
        <w:br/>
        <w:t>IV. Осуществление государственного контроля (надзора)</w:t>
      </w:r>
    </w:p>
    <w:p w14:paraId="4896375C"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45D6B20B"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24. Решение о проведении контрольных (надзорных) мероприятий вправе принимать министр или первый заместитель министра.</w:t>
      </w:r>
    </w:p>
    <w:p w14:paraId="58791FDE"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p>
    <w:p w14:paraId="39C8799D"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25. В рамках осуществления геологического надзора проводятся следующие виды контрольных (надзорных) мероприятий:</w:t>
      </w:r>
      <w:r w:rsidRPr="00265772">
        <w:rPr>
          <w:rFonts w:ascii="Arial" w:hAnsi="Arial" w:cs="Arial"/>
        </w:rPr>
        <w:br/>
      </w:r>
    </w:p>
    <w:p w14:paraId="5AEE6070"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05F691D1"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1) инспекционный визит;</w:t>
      </w:r>
      <w:r w:rsidRPr="00265772">
        <w:rPr>
          <w:rFonts w:ascii="Arial" w:hAnsi="Arial" w:cs="Arial"/>
        </w:rPr>
        <w:br/>
      </w:r>
    </w:p>
    <w:p w14:paraId="5F44AC55"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68941590"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2) рейдовый осмотр;</w:t>
      </w:r>
      <w:r w:rsidRPr="00265772">
        <w:rPr>
          <w:rFonts w:ascii="Arial" w:hAnsi="Arial" w:cs="Arial"/>
        </w:rPr>
        <w:br/>
      </w:r>
    </w:p>
    <w:p w14:paraId="140C299B"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31A4CF30"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3) документарная проверка;</w:t>
      </w:r>
      <w:r w:rsidRPr="00265772">
        <w:rPr>
          <w:rFonts w:ascii="Arial" w:hAnsi="Arial" w:cs="Arial"/>
        </w:rPr>
        <w:br/>
      </w:r>
    </w:p>
    <w:p w14:paraId="1AAD40E7"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039F96F1"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4) выездная проверка;</w:t>
      </w:r>
      <w:r w:rsidRPr="00265772">
        <w:rPr>
          <w:rFonts w:ascii="Arial" w:hAnsi="Arial" w:cs="Arial"/>
        </w:rPr>
        <w:br/>
      </w:r>
    </w:p>
    <w:p w14:paraId="1C6E57CC"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502AE215"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5) наблюдение за соблюдением обязательных требований;</w:t>
      </w:r>
      <w:r w:rsidRPr="00265772">
        <w:rPr>
          <w:rFonts w:ascii="Arial" w:hAnsi="Arial" w:cs="Arial"/>
        </w:rPr>
        <w:br/>
      </w:r>
    </w:p>
    <w:p w14:paraId="18302995"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0AB7E677"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6) выездное обследование.</w:t>
      </w:r>
      <w:r w:rsidRPr="00265772">
        <w:rPr>
          <w:rFonts w:ascii="Arial" w:hAnsi="Arial" w:cs="Arial"/>
        </w:rPr>
        <w:br/>
      </w:r>
    </w:p>
    <w:p w14:paraId="4C111296"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4602D68A"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26. Инспекционный визит осуществляется в порядке, предусмотренном статьей 70 Федерального закона.</w:t>
      </w:r>
      <w:r w:rsidRPr="00265772">
        <w:rPr>
          <w:rFonts w:ascii="Arial" w:hAnsi="Arial" w:cs="Arial"/>
        </w:rPr>
        <w:br/>
      </w:r>
    </w:p>
    <w:p w14:paraId="75ED41FF"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2A09D9FC"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В ходе инспекционного визита проводятся следующие контрольные (надзорные) действия:</w:t>
      </w:r>
      <w:r w:rsidRPr="00265772">
        <w:rPr>
          <w:rFonts w:ascii="Arial" w:hAnsi="Arial" w:cs="Arial"/>
        </w:rPr>
        <w:br/>
      </w:r>
    </w:p>
    <w:p w14:paraId="56FC663F"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2BEB6697"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осмотр;</w:t>
      </w:r>
      <w:r w:rsidRPr="00265772">
        <w:rPr>
          <w:rFonts w:ascii="Arial" w:hAnsi="Arial" w:cs="Arial"/>
        </w:rPr>
        <w:br/>
      </w:r>
    </w:p>
    <w:p w14:paraId="00CB7152"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17C70EB0"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опрос;</w:t>
      </w:r>
      <w:r w:rsidRPr="00265772">
        <w:rPr>
          <w:rFonts w:ascii="Arial" w:hAnsi="Arial" w:cs="Arial"/>
        </w:rPr>
        <w:br/>
      </w:r>
    </w:p>
    <w:p w14:paraId="4A8B3CBF"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5AA64350"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получение письменных объяснений;</w:t>
      </w:r>
      <w:r w:rsidRPr="00265772">
        <w:rPr>
          <w:rFonts w:ascii="Arial" w:hAnsi="Arial" w:cs="Arial"/>
        </w:rPr>
        <w:br/>
      </w:r>
    </w:p>
    <w:p w14:paraId="37714701"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0FBDBD45"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инструментальное обследование;</w:t>
      </w:r>
      <w:r w:rsidRPr="00265772">
        <w:rPr>
          <w:rFonts w:ascii="Arial" w:hAnsi="Arial" w:cs="Arial"/>
        </w:rPr>
        <w:br/>
      </w:r>
    </w:p>
    <w:p w14:paraId="7D12B39D"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51818D0A"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 xml:space="preserve">истребование документов, которые в соответствии с обязательными требованиями должны находиться в месте нахождения (осуществления </w:t>
      </w:r>
      <w:r w:rsidRPr="00265772">
        <w:rPr>
          <w:rFonts w:ascii="Arial" w:hAnsi="Arial" w:cs="Arial"/>
        </w:rPr>
        <w:lastRenderedPageBreak/>
        <w:t>деятельности) контролируемого лица (его филиалов, представительств, обособленных структурных подразделений) либо объекта геологического надзора.</w:t>
      </w:r>
      <w:r w:rsidRPr="00265772">
        <w:rPr>
          <w:rFonts w:ascii="Arial" w:hAnsi="Arial" w:cs="Arial"/>
        </w:rPr>
        <w:br/>
      </w:r>
    </w:p>
    <w:p w14:paraId="720C8DF9"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66AF8563"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27. Рейдовый осмотр осуществляется в порядке, предусмотренном статьей 71 Федерального закона.</w:t>
      </w:r>
      <w:r w:rsidRPr="00265772">
        <w:rPr>
          <w:rFonts w:ascii="Arial" w:hAnsi="Arial" w:cs="Arial"/>
        </w:rPr>
        <w:br/>
      </w:r>
    </w:p>
    <w:p w14:paraId="769D1196"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02B8938B"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В ходе рейдового осмотра проводятся следующие контрольные (надзорные) действия:</w:t>
      </w:r>
      <w:r w:rsidRPr="00265772">
        <w:rPr>
          <w:rFonts w:ascii="Arial" w:hAnsi="Arial" w:cs="Arial"/>
        </w:rPr>
        <w:br/>
      </w:r>
    </w:p>
    <w:p w14:paraId="7E00EC45"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04751CCA"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осмотр;</w:t>
      </w:r>
      <w:r w:rsidRPr="00265772">
        <w:rPr>
          <w:rFonts w:ascii="Arial" w:hAnsi="Arial" w:cs="Arial"/>
        </w:rPr>
        <w:br/>
      </w:r>
    </w:p>
    <w:p w14:paraId="1BDE3665"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36D97F55"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досмотр;</w:t>
      </w:r>
      <w:r w:rsidRPr="00265772">
        <w:rPr>
          <w:rFonts w:ascii="Arial" w:hAnsi="Arial" w:cs="Arial"/>
        </w:rPr>
        <w:br/>
      </w:r>
    </w:p>
    <w:p w14:paraId="50F6B406"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23652359"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опрос;</w:t>
      </w:r>
      <w:r w:rsidRPr="00265772">
        <w:rPr>
          <w:rFonts w:ascii="Arial" w:hAnsi="Arial" w:cs="Arial"/>
        </w:rPr>
        <w:br/>
      </w:r>
    </w:p>
    <w:p w14:paraId="7A09C6A6"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6416CCC8"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получение письменных объяснений;</w:t>
      </w:r>
      <w:r w:rsidRPr="00265772">
        <w:rPr>
          <w:rFonts w:ascii="Arial" w:hAnsi="Arial" w:cs="Arial"/>
        </w:rPr>
        <w:br/>
      </w:r>
    </w:p>
    <w:p w14:paraId="59BB05DF"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76DD2775"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истребование документов;</w:t>
      </w:r>
      <w:r w:rsidRPr="00265772">
        <w:rPr>
          <w:rFonts w:ascii="Arial" w:hAnsi="Arial" w:cs="Arial"/>
        </w:rPr>
        <w:br/>
      </w:r>
    </w:p>
    <w:p w14:paraId="1D3F9F7A"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2CD5DB6C"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отбор проб (образцов);</w:t>
      </w:r>
      <w:r w:rsidRPr="00265772">
        <w:rPr>
          <w:rFonts w:ascii="Arial" w:hAnsi="Arial" w:cs="Arial"/>
        </w:rPr>
        <w:br/>
      </w:r>
    </w:p>
    <w:p w14:paraId="234F7861"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3AC9F948"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инструментальное обследование;</w:t>
      </w:r>
      <w:r w:rsidRPr="00265772">
        <w:rPr>
          <w:rFonts w:ascii="Arial" w:hAnsi="Arial" w:cs="Arial"/>
        </w:rPr>
        <w:br/>
      </w:r>
    </w:p>
    <w:p w14:paraId="716D030A"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7E1A8633"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испытание;</w:t>
      </w:r>
      <w:r w:rsidRPr="00265772">
        <w:rPr>
          <w:rFonts w:ascii="Arial" w:hAnsi="Arial" w:cs="Arial"/>
        </w:rPr>
        <w:br/>
      </w:r>
    </w:p>
    <w:p w14:paraId="5A9B3E33"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10AE051E"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экспертиза.</w:t>
      </w:r>
      <w:r w:rsidRPr="00265772">
        <w:rPr>
          <w:rFonts w:ascii="Arial" w:hAnsi="Arial" w:cs="Arial"/>
        </w:rPr>
        <w:br/>
      </w:r>
    </w:p>
    <w:p w14:paraId="7F071A86"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4E918396"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28. Документарная проверка осуществляется в порядке, предусмотренном статьей 72 Федерального закона.</w:t>
      </w:r>
      <w:r w:rsidRPr="00265772">
        <w:rPr>
          <w:rFonts w:ascii="Arial" w:hAnsi="Arial" w:cs="Arial"/>
        </w:rPr>
        <w:br/>
      </w:r>
    </w:p>
    <w:p w14:paraId="3F71E38A"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0F32FB01"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В ходе документарной проверки проводятся следующие контрольные (надзорные) действия:</w:t>
      </w:r>
      <w:r w:rsidRPr="00265772">
        <w:rPr>
          <w:rFonts w:ascii="Arial" w:hAnsi="Arial" w:cs="Arial"/>
        </w:rPr>
        <w:br/>
      </w:r>
    </w:p>
    <w:p w14:paraId="31D40EFC"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2F4FA72D"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получение письменных объяснений;</w:t>
      </w:r>
      <w:r w:rsidRPr="00265772">
        <w:rPr>
          <w:rFonts w:ascii="Arial" w:hAnsi="Arial" w:cs="Arial"/>
        </w:rPr>
        <w:br/>
      </w:r>
    </w:p>
    <w:p w14:paraId="1DCD23B8"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61E0106D"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истребование документов;</w:t>
      </w:r>
      <w:r w:rsidRPr="00265772">
        <w:rPr>
          <w:rFonts w:ascii="Arial" w:hAnsi="Arial" w:cs="Arial"/>
        </w:rPr>
        <w:br/>
      </w:r>
    </w:p>
    <w:p w14:paraId="6BE3037B"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7F09765F"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экспертиза.</w:t>
      </w:r>
      <w:r w:rsidRPr="00265772">
        <w:rPr>
          <w:rFonts w:ascii="Arial" w:hAnsi="Arial" w:cs="Arial"/>
        </w:rPr>
        <w:br/>
      </w:r>
    </w:p>
    <w:p w14:paraId="290F21E9"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4494A3D0"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29. Выездная проверка осуществляется в порядке, предусмотренном статьей 73 Федерального закона.</w:t>
      </w:r>
      <w:r w:rsidRPr="00265772">
        <w:rPr>
          <w:rFonts w:ascii="Arial" w:hAnsi="Arial" w:cs="Arial"/>
        </w:rPr>
        <w:br/>
      </w:r>
    </w:p>
    <w:p w14:paraId="155D36EF"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34113688"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В ходе выездной проверки проводятся следующие контрольные (надзорные) действия:</w:t>
      </w:r>
      <w:r w:rsidRPr="00265772">
        <w:rPr>
          <w:rFonts w:ascii="Arial" w:hAnsi="Arial" w:cs="Arial"/>
        </w:rPr>
        <w:br/>
      </w:r>
    </w:p>
    <w:p w14:paraId="1365D2BB"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445202CF"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осмотр;</w:t>
      </w:r>
      <w:r w:rsidRPr="00265772">
        <w:rPr>
          <w:rFonts w:ascii="Arial" w:hAnsi="Arial" w:cs="Arial"/>
        </w:rPr>
        <w:br/>
      </w:r>
    </w:p>
    <w:p w14:paraId="1942A5DB"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2CE17031"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досмотр;</w:t>
      </w:r>
      <w:r w:rsidRPr="00265772">
        <w:rPr>
          <w:rFonts w:ascii="Arial" w:hAnsi="Arial" w:cs="Arial"/>
        </w:rPr>
        <w:br/>
      </w:r>
    </w:p>
    <w:p w14:paraId="5F99D307"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2B419B78"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опрос;</w:t>
      </w:r>
      <w:r w:rsidRPr="00265772">
        <w:rPr>
          <w:rFonts w:ascii="Arial" w:hAnsi="Arial" w:cs="Arial"/>
        </w:rPr>
        <w:br/>
      </w:r>
    </w:p>
    <w:p w14:paraId="0EF621F7"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1381AC44"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получение письменных объяснений;</w:t>
      </w:r>
      <w:r w:rsidRPr="00265772">
        <w:rPr>
          <w:rFonts w:ascii="Arial" w:hAnsi="Arial" w:cs="Arial"/>
        </w:rPr>
        <w:br/>
      </w:r>
    </w:p>
    <w:p w14:paraId="70BA74A2"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3C195314"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истребование документов;</w:t>
      </w:r>
      <w:r w:rsidRPr="00265772">
        <w:rPr>
          <w:rFonts w:ascii="Arial" w:hAnsi="Arial" w:cs="Arial"/>
        </w:rPr>
        <w:br/>
      </w:r>
    </w:p>
    <w:p w14:paraId="3294F338"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174373BA"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отбор проб (образцов);</w:t>
      </w:r>
      <w:r w:rsidRPr="00265772">
        <w:rPr>
          <w:rFonts w:ascii="Arial" w:hAnsi="Arial" w:cs="Arial"/>
        </w:rPr>
        <w:br/>
      </w:r>
    </w:p>
    <w:p w14:paraId="11BB6BE2"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5E267140"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инструментальное обследование;</w:t>
      </w:r>
      <w:r w:rsidRPr="00265772">
        <w:rPr>
          <w:rFonts w:ascii="Arial" w:hAnsi="Arial" w:cs="Arial"/>
        </w:rPr>
        <w:br/>
      </w:r>
    </w:p>
    <w:p w14:paraId="03D38E47"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6605EE17"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испытание;</w:t>
      </w:r>
      <w:r w:rsidRPr="00265772">
        <w:rPr>
          <w:rFonts w:ascii="Arial" w:hAnsi="Arial" w:cs="Arial"/>
        </w:rPr>
        <w:br/>
      </w:r>
    </w:p>
    <w:p w14:paraId="0C8BE052"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6D2955D8"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экспертиза.</w:t>
      </w:r>
      <w:r w:rsidRPr="00265772">
        <w:rPr>
          <w:rFonts w:ascii="Arial" w:hAnsi="Arial" w:cs="Arial"/>
        </w:rPr>
        <w:br/>
      </w:r>
    </w:p>
    <w:p w14:paraId="65CF382D"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59AB082A"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Срок проведения выездной проверки составляет 10 рабочих дней.</w:t>
      </w:r>
      <w:r w:rsidRPr="00265772">
        <w:rPr>
          <w:rFonts w:ascii="Arial" w:hAnsi="Arial" w:cs="Arial"/>
        </w:rPr>
        <w:br/>
      </w:r>
    </w:p>
    <w:p w14:paraId="116509BA"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6C32EF92"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В отношении одного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микропредприятия.</w:t>
      </w:r>
      <w:r w:rsidRPr="00265772">
        <w:rPr>
          <w:rFonts w:ascii="Arial" w:hAnsi="Arial" w:cs="Arial"/>
        </w:rPr>
        <w:br/>
      </w:r>
    </w:p>
    <w:p w14:paraId="791DAD6B"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0292EBF8"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О проведении выездной проверки контролируемое лицо уведомляется путем направления копии решения о проведении выездной проверки не позднее чем за 24 часа до ее начала в порядке, предусмотренном статьей 21 Федерального закона.</w:t>
      </w:r>
      <w:r w:rsidRPr="00265772">
        <w:rPr>
          <w:rFonts w:ascii="Arial" w:hAnsi="Arial" w:cs="Arial"/>
        </w:rPr>
        <w:br/>
      </w:r>
    </w:p>
    <w:p w14:paraId="59733394"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338E8E3C"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30. Наблюдение за соблюдением обязательных требований (мониторинг безопасности) осуществляется в порядке, предусмотренном статьей 74 Федерального закона.</w:t>
      </w:r>
      <w:r w:rsidRPr="00265772">
        <w:rPr>
          <w:rFonts w:ascii="Arial" w:hAnsi="Arial" w:cs="Arial"/>
        </w:rPr>
        <w:br/>
      </w:r>
    </w:p>
    <w:p w14:paraId="7EF359A0"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58C25A6A"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31. Выездное обследование осуществляется в порядке, предусмотренном статьей 75 Федерального закона.</w:t>
      </w:r>
      <w:r w:rsidRPr="00265772">
        <w:rPr>
          <w:rFonts w:ascii="Arial" w:hAnsi="Arial" w:cs="Arial"/>
        </w:rPr>
        <w:br/>
      </w:r>
    </w:p>
    <w:p w14:paraId="33138820"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0F59F185"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В ходе выездного обследования на общедоступных (открытых для посещения неограниченным кругом лиц) объектах геологического надзора могут осуществляться:</w:t>
      </w:r>
      <w:r w:rsidRPr="00265772">
        <w:rPr>
          <w:rFonts w:ascii="Arial" w:hAnsi="Arial" w:cs="Arial"/>
        </w:rPr>
        <w:br/>
      </w:r>
    </w:p>
    <w:p w14:paraId="08933025"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11AAB118"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осмотр;</w:t>
      </w:r>
      <w:r w:rsidRPr="00265772">
        <w:rPr>
          <w:rFonts w:ascii="Arial" w:hAnsi="Arial" w:cs="Arial"/>
        </w:rPr>
        <w:br/>
      </w:r>
    </w:p>
    <w:p w14:paraId="5C589B4B"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4E4A6137"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отбор проб (образцов);</w:t>
      </w:r>
      <w:r w:rsidRPr="00265772">
        <w:rPr>
          <w:rFonts w:ascii="Arial" w:hAnsi="Arial" w:cs="Arial"/>
        </w:rPr>
        <w:br/>
      </w:r>
    </w:p>
    <w:p w14:paraId="16805413"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54260F41"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инструментальное обследование (с применением видеозаписи);</w:t>
      </w:r>
      <w:r w:rsidRPr="00265772">
        <w:rPr>
          <w:rFonts w:ascii="Arial" w:hAnsi="Arial" w:cs="Arial"/>
        </w:rPr>
        <w:br/>
      </w:r>
    </w:p>
    <w:p w14:paraId="53240CD9"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290DD1AD"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испытание;</w:t>
      </w:r>
      <w:r w:rsidRPr="00265772">
        <w:rPr>
          <w:rFonts w:ascii="Arial" w:hAnsi="Arial" w:cs="Arial"/>
        </w:rPr>
        <w:br/>
      </w:r>
    </w:p>
    <w:p w14:paraId="1231A275"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1532165B"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экспертиза.</w:t>
      </w:r>
      <w:r w:rsidRPr="00265772">
        <w:rPr>
          <w:rFonts w:ascii="Arial" w:hAnsi="Arial" w:cs="Arial"/>
        </w:rPr>
        <w:br/>
      </w:r>
    </w:p>
    <w:p w14:paraId="3D906F36"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69072F66"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Выездное обследование проводится без информирования контролируемого лица.</w:t>
      </w:r>
      <w:r w:rsidRPr="00265772">
        <w:rPr>
          <w:rFonts w:ascii="Arial" w:hAnsi="Arial" w:cs="Arial"/>
        </w:rPr>
        <w:br/>
      </w:r>
    </w:p>
    <w:p w14:paraId="53B25284"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7B147275"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Срок проведения выездного обследования одного объекта геологического надзора (нескольких объектов, расположенных в непосредственной близости друг от друга) не может превышать один рабочий день.</w:t>
      </w:r>
      <w:r w:rsidRPr="00265772">
        <w:rPr>
          <w:rFonts w:ascii="Arial" w:hAnsi="Arial" w:cs="Arial"/>
        </w:rPr>
        <w:br/>
      </w:r>
    </w:p>
    <w:p w14:paraId="5A77F0E8"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4661DE9B"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 xml:space="preserve">32. Индивидуальный предприниматель, гражданин, являющиеся контролируемыми лицами, вправе представить в надзорные органы информацию о невозможности присутствия при проведении контрольного (надзорного) мероприятия в случае введения режима повышенной готовности или чрезвычайной ситуации на всей территории Российской Федерации либо на ее части, назначения административного наказания индивидуальному предпринимателю, гражданину в виде административного ареста, избрания в отношении подозреваемого в совершении преступления индивидуального предпринимателя, гражданина меры пресечения в виде подписки о невыезде и надлежащем поведении, запрете определенных действий, заключения под стражу, домашнего ареста, наличия обстоятельств, требующих безотлагательного присутствия индивидуального предпринимателя, гражданина в ином месте во время проведения контрольного (надзорного) мероприятия, заболевания, </w:t>
      </w:r>
      <w:r w:rsidRPr="00265772">
        <w:rPr>
          <w:rFonts w:ascii="Arial" w:hAnsi="Arial" w:cs="Arial"/>
        </w:rPr>
        <w:lastRenderedPageBreak/>
        <w:t>связанного с утратой трудоспособности, отпуска (при предоставлении подтверждающих документов).</w:t>
      </w:r>
      <w:r w:rsidRPr="00265772">
        <w:rPr>
          <w:rFonts w:ascii="Arial" w:hAnsi="Arial" w:cs="Arial"/>
        </w:rPr>
        <w:br/>
      </w:r>
    </w:p>
    <w:p w14:paraId="33A5B07C"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76704628"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В указанных случаях проведение контрольного (надзорного) мероприятия переносится Министерством на срок, необходимый для устранения обстоятельств, послуживших поводом для данного обращения индивидуального предпринимателя, гражданина в Министерство.</w:t>
      </w:r>
      <w:r w:rsidRPr="00265772">
        <w:rPr>
          <w:rFonts w:ascii="Arial" w:hAnsi="Arial" w:cs="Arial"/>
        </w:rPr>
        <w:br/>
      </w:r>
    </w:p>
    <w:p w14:paraId="4C4066D0" w14:textId="77777777" w:rsidR="00265772" w:rsidRPr="00265772" w:rsidRDefault="00265772" w:rsidP="00265772">
      <w:pPr>
        <w:pStyle w:val="3"/>
        <w:spacing w:before="0" w:after="240"/>
        <w:jc w:val="center"/>
        <w:textAlignment w:val="baseline"/>
        <w:rPr>
          <w:rFonts w:ascii="Arial" w:hAnsi="Arial" w:cs="Arial"/>
          <w:color w:val="auto"/>
          <w:sz w:val="24"/>
          <w:szCs w:val="24"/>
        </w:rPr>
      </w:pPr>
      <w:r w:rsidRPr="00265772">
        <w:rPr>
          <w:rFonts w:ascii="Arial" w:hAnsi="Arial" w:cs="Arial"/>
          <w:color w:val="auto"/>
          <w:sz w:val="24"/>
          <w:szCs w:val="24"/>
        </w:rPr>
        <w:br/>
      </w:r>
      <w:r w:rsidRPr="00265772">
        <w:rPr>
          <w:rFonts w:ascii="Arial" w:hAnsi="Arial" w:cs="Arial"/>
          <w:color w:val="auto"/>
          <w:sz w:val="24"/>
          <w:szCs w:val="24"/>
        </w:rPr>
        <w:br/>
        <w:t>V. Обжалование решений Министерства, действий (бездействия) должностных лиц</w:t>
      </w:r>
    </w:p>
    <w:p w14:paraId="5DB5242F"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093A0B20"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33. Действия (бездействие) должностных лиц, решения, принятые Министерством в ходе осуществления геологического надзора, могут быть обжалованы контролируемым лицом в досудебном порядке в соответствии с положениями главы 9 Федерального закона.</w:t>
      </w:r>
      <w:r w:rsidRPr="00265772">
        <w:rPr>
          <w:rFonts w:ascii="Arial" w:hAnsi="Arial" w:cs="Arial"/>
        </w:rPr>
        <w:br/>
      </w:r>
    </w:p>
    <w:p w14:paraId="12C97B42"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568A4208"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34. Жалоба подлежит рассмотрению Министерством в течение 20 рабочих дней со дня ее регистрации.</w:t>
      </w:r>
      <w:r w:rsidRPr="00265772">
        <w:rPr>
          <w:rFonts w:ascii="Arial" w:hAnsi="Arial" w:cs="Arial"/>
        </w:rPr>
        <w:br/>
      </w:r>
    </w:p>
    <w:p w14:paraId="11140972"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48BB1A67"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35. Жалоба на решения, действия (бездействие) уполномоченных должностных лиц рассматривается министром.</w:t>
      </w:r>
    </w:p>
    <w:p w14:paraId="4CF0BFE7" w14:textId="77777777" w:rsidR="00265772" w:rsidRPr="00265772" w:rsidRDefault="00265772" w:rsidP="00265772">
      <w:pPr>
        <w:pStyle w:val="3"/>
        <w:spacing w:before="0" w:after="240"/>
        <w:jc w:val="center"/>
        <w:textAlignment w:val="baseline"/>
        <w:rPr>
          <w:rFonts w:ascii="Arial" w:hAnsi="Arial" w:cs="Arial"/>
          <w:color w:val="auto"/>
          <w:sz w:val="24"/>
          <w:szCs w:val="24"/>
        </w:rPr>
      </w:pPr>
      <w:r w:rsidRPr="00265772">
        <w:rPr>
          <w:rFonts w:ascii="Arial" w:hAnsi="Arial" w:cs="Arial"/>
          <w:color w:val="auto"/>
          <w:sz w:val="24"/>
          <w:szCs w:val="24"/>
        </w:rPr>
        <w:br/>
      </w:r>
      <w:r w:rsidRPr="00265772">
        <w:rPr>
          <w:rFonts w:ascii="Arial" w:hAnsi="Arial" w:cs="Arial"/>
          <w:color w:val="auto"/>
          <w:sz w:val="24"/>
          <w:szCs w:val="24"/>
        </w:rPr>
        <w:br/>
        <w:t>VI. Ключевые показатели и их целевые значения, индикативные показатели геологического надзора</w:t>
      </w:r>
    </w:p>
    <w:p w14:paraId="4AFEDCA1"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2E62F2EB"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36. Оценка результативности и эффективности деятельности Министерства осуществляется на основе системы показателей результативности и эффективности геологического надзора.</w:t>
      </w:r>
      <w:r w:rsidRPr="00265772">
        <w:rPr>
          <w:rFonts w:ascii="Arial" w:hAnsi="Arial" w:cs="Arial"/>
        </w:rPr>
        <w:br/>
      </w:r>
    </w:p>
    <w:p w14:paraId="250DE076"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2068E676"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37. В систему показателей результативности и эффективности геологического надзора входят:</w:t>
      </w:r>
      <w:r w:rsidRPr="00265772">
        <w:rPr>
          <w:rFonts w:ascii="Arial" w:hAnsi="Arial" w:cs="Arial"/>
        </w:rPr>
        <w:br/>
      </w:r>
    </w:p>
    <w:p w14:paraId="735DFD4D"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77CB7B44"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ключевые показатели, по которым устанавливаются целевые (плановые) значения;</w:t>
      </w:r>
      <w:r w:rsidRPr="00265772">
        <w:rPr>
          <w:rFonts w:ascii="Arial" w:hAnsi="Arial" w:cs="Arial"/>
        </w:rPr>
        <w:br/>
      </w:r>
    </w:p>
    <w:p w14:paraId="5444C920"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6DE4C057"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 xml:space="preserve">индикативные показатели, применяемые для мониторинга контрольной (надзорной) деятельности, ее анализа, выявления проблем, возникающих при ее осуществлении, и определения причин их возникновения, характеризующих соотношение между степенью устранения риска причинения вреда (ущерба) и объемом трудовых, материальных и финансовых ресурсов, а также уровень </w:t>
      </w:r>
      <w:r w:rsidRPr="00265772">
        <w:rPr>
          <w:rFonts w:ascii="Arial" w:hAnsi="Arial" w:cs="Arial"/>
        </w:rPr>
        <w:lastRenderedPageBreak/>
        <w:t>вмешательства в деятельность контролируемых лиц.</w:t>
      </w:r>
      <w:r w:rsidRPr="00265772">
        <w:rPr>
          <w:rFonts w:ascii="Arial" w:hAnsi="Arial" w:cs="Arial"/>
        </w:rPr>
        <w:br/>
      </w:r>
    </w:p>
    <w:p w14:paraId="7BB3C323" w14:textId="77777777" w:rsidR="00265772" w:rsidRPr="00265772" w:rsidRDefault="00265772" w:rsidP="00265772">
      <w:pPr>
        <w:pStyle w:val="formattext"/>
        <w:spacing w:before="0" w:beforeAutospacing="0" w:after="0" w:afterAutospacing="0"/>
        <w:textAlignment w:val="baseline"/>
        <w:rPr>
          <w:rFonts w:ascii="Arial" w:hAnsi="Arial" w:cs="Arial"/>
        </w:rPr>
      </w:pPr>
    </w:p>
    <w:p w14:paraId="3A520788" w14:textId="77777777" w:rsidR="00265772" w:rsidRPr="00265772" w:rsidRDefault="00265772" w:rsidP="00265772">
      <w:pPr>
        <w:pStyle w:val="formattext"/>
        <w:spacing w:before="0" w:beforeAutospacing="0" w:after="0" w:afterAutospacing="0"/>
        <w:ind w:firstLine="480"/>
        <w:textAlignment w:val="baseline"/>
        <w:rPr>
          <w:rFonts w:ascii="Arial" w:hAnsi="Arial" w:cs="Arial"/>
        </w:rPr>
      </w:pPr>
      <w:r w:rsidRPr="00265772">
        <w:rPr>
          <w:rFonts w:ascii="Arial" w:hAnsi="Arial" w:cs="Arial"/>
        </w:rPr>
        <w:t>Перечень ключевых показателей и индикативных показателей геологического надзора приведен в приложении к настоящему Положению.</w:t>
      </w:r>
      <w:r w:rsidRPr="00265772">
        <w:rPr>
          <w:rFonts w:ascii="Arial" w:hAnsi="Arial" w:cs="Arial"/>
        </w:rPr>
        <w:br/>
      </w:r>
    </w:p>
    <w:p w14:paraId="77F7C2F2" w14:textId="77777777" w:rsidR="00265772" w:rsidRPr="00265772" w:rsidRDefault="00265772" w:rsidP="00265772">
      <w:pPr>
        <w:pStyle w:val="3"/>
        <w:spacing w:before="0" w:after="240"/>
        <w:jc w:val="right"/>
        <w:textAlignment w:val="baseline"/>
        <w:rPr>
          <w:rFonts w:ascii="Arial" w:hAnsi="Arial" w:cs="Arial"/>
          <w:color w:val="auto"/>
          <w:sz w:val="24"/>
          <w:szCs w:val="24"/>
        </w:rPr>
      </w:pPr>
      <w:r w:rsidRPr="00265772">
        <w:rPr>
          <w:rFonts w:ascii="Arial" w:hAnsi="Arial" w:cs="Arial"/>
          <w:color w:val="auto"/>
          <w:sz w:val="24"/>
          <w:szCs w:val="24"/>
        </w:rPr>
        <w:br/>
      </w:r>
      <w:r w:rsidRPr="00265772">
        <w:rPr>
          <w:rFonts w:ascii="Arial" w:hAnsi="Arial" w:cs="Arial"/>
          <w:color w:val="auto"/>
          <w:sz w:val="24"/>
          <w:szCs w:val="24"/>
        </w:rPr>
        <w:br/>
        <w:t>Приложение</w:t>
      </w:r>
      <w:r w:rsidRPr="00265772">
        <w:rPr>
          <w:rFonts w:ascii="Arial" w:hAnsi="Arial" w:cs="Arial"/>
          <w:color w:val="auto"/>
          <w:sz w:val="24"/>
          <w:szCs w:val="24"/>
        </w:rPr>
        <w:br/>
        <w:t>к Положению о региональном</w:t>
      </w:r>
      <w:r w:rsidRPr="00265772">
        <w:rPr>
          <w:rFonts w:ascii="Arial" w:hAnsi="Arial" w:cs="Arial"/>
          <w:color w:val="auto"/>
          <w:sz w:val="24"/>
          <w:szCs w:val="24"/>
        </w:rPr>
        <w:br/>
        <w:t>государственном геологическом</w:t>
      </w:r>
      <w:r w:rsidRPr="00265772">
        <w:rPr>
          <w:rFonts w:ascii="Arial" w:hAnsi="Arial" w:cs="Arial"/>
          <w:color w:val="auto"/>
          <w:sz w:val="24"/>
          <w:szCs w:val="24"/>
        </w:rPr>
        <w:br/>
        <w:t>контроле (надзоре)</w:t>
      </w:r>
    </w:p>
    <w:p w14:paraId="76FEB63F" w14:textId="77777777" w:rsidR="00265772" w:rsidRPr="00265772" w:rsidRDefault="00265772" w:rsidP="00265772">
      <w:pPr>
        <w:pStyle w:val="headertext"/>
        <w:spacing w:before="0" w:beforeAutospacing="0" w:after="240" w:afterAutospacing="0"/>
        <w:jc w:val="center"/>
        <w:textAlignment w:val="baseline"/>
        <w:rPr>
          <w:rFonts w:ascii="Arial" w:hAnsi="Arial" w:cs="Arial"/>
          <w:b/>
          <w:bCs/>
        </w:rPr>
      </w:pPr>
      <w:r w:rsidRPr="00265772">
        <w:rPr>
          <w:rFonts w:ascii="Arial" w:hAnsi="Arial" w:cs="Arial"/>
          <w:b/>
          <w:bCs/>
        </w:rPr>
        <w:br/>
      </w:r>
      <w:r w:rsidRPr="00265772">
        <w:rPr>
          <w:rFonts w:ascii="Arial" w:hAnsi="Arial" w:cs="Arial"/>
          <w:b/>
          <w:bCs/>
        </w:rPr>
        <w:br/>
        <w:t>ПЕРЕЧЕНЬ КЛЮЧЕВЫХ И ИНДИКАТИВНЫХ ПОКАЗАТЕЛЕЙ РЕГИОНАЛЬНОГО ГОСУДАРСТВЕННОГО ГЕОЛОГИЧЕСКОГО КОНТРОЛЯ (НАДЗОРА)</w:t>
      </w:r>
      <w:r w:rsidRPr="00265772">
        <w:rPr>
          <w:rFonts w:ascii="Arial" w:hAnsi="Arial" w:cs="Arial"/>
          <w:b/>
          <w:bCs/>
        </w:rPr>
        <w:br/>
      </w:r>
    </w:p>
    <w:tbl>
      <w:tblPr>
        <w:tblW w:w="0" w:type="auto"/>
        <w:tblCellMar>
          <w:left w:w="0" w:type="dxa"/>
          <w:right w:w="0" w:type="dxa"/>
        </w:tblCellMar>
        <w:tblLook w:val="04A0" w:firstRow="1" w:lastRow="0" w:firstColumn="1" w:lastColumn="0" w:noHBand="0" w:noVBand="1"/>
      </w:tblPr>
      <w:tblGrid>
        <w:gridCol w:w="738"/>
        <w:gridCol w:w="6590"/>
        <w:gridCol w:w="2027"/>
      </w:tblGrid>
      <w:tr w:rsidR="00265772" w:rsidRPr="00265772" w14:paraId="24724BBE" w14:textId="77777777" w:rsidTr="00265772">
        <w:trPr>
          <w:trHeight w:val="15"/>
        </w:trPr>
        <w:tc>
          <w:tcPr>
            <w:tcW w:w="739" w:type="dxa"/>
            <w:hideMark/>
          </w:tcPr>
          <w:p w14:paraId="24A2844D" w14:textId="77777777" w:rsidR="00265772" w:rsidRPr="00265772" w:rsidRDefault="00265772">
            <w:pPr>
              <w:rPr>
                <w:rFonts w:ascii="Arial" w:hAnsi="Arial" w:cs="Arial"/>
                <w:b/>
                <w:bCs/>
              </w:rPr>
            </w:pPr>
          </w:p>
        </w:tc>
        <w:tc>
          <w:tcPr>
            <w:tcW w:w="6653" w:type="dxa"/>
            <w:hideMark/>
          </w:tcPr>
          <w:p w14:paraId="09BA49BB" w14:textId="77777777" w:rsidR="00265772" w:rsidRPr="00265772" w:rsidRDefault="00265772">
            <w:pPr>
              <w:rPr>
                <w:sz w:val="20"/>
                <w:szCs w:val="20"/>
                <w:lang w:eastAsia="ru-RU"/>
              </w:rPr>
            </w:pPr>
          </w:p>
        </w:tc>
        <w:tc>
          <w:tcPr>
            <w:tcW w:w="2033" w:type="dxa"/>
            <w:hideMark/>
          </w:tcPr>
          <w:p w14:paraId="4AAB308C" w14:textId="77777777" w:rsidR="00265772" w:rsidRPr="00265772" w:rsidRDefault="00265772">
            <w:pPr>
              <w:rPr>
                <w:sz w:val="20"/>
                <w:szCs w:val="20"/>
                <w:lang w:eastAsia="ru-RU"/>
              </w:rPr>
            </w:pPr>
          </w:p>
        </w:tc>
      </w:tr>
      <w:tr w:rsidR="00265772" w:rsidRPr="00265772" w14:paraId="2EC4A2DE" w14:textId="77777777" w:rsidTr="0026577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08C8B" w14:textId="77777777" w:rsidR="00265772" w:rsidRPr="00265772" w:rsidRDefault="00265772">
            <w:pPr>
              <w:pStyle w:val="formattext"/>
              <w:spacing w:before="0" w:beforeAutospacing="0" w:after="0" w:afterAutospacing="0" w:line="276" w:lineRule="auto"/>
              <w:jc w:val="center"/>
              <w:textAlignment w:val="baseline"/>
              <w:rPr>
                <w:lang w:eastAsia="en-US"/>
              </w:rPr>
            </w:pPr>
            <w:r w:rsidRPr="00265772">
              <w:rPr>
                <w:lang w:eastAsia="en-US"/>
              </w:rPr>
              <w:t>N</w:t>
            </w:r>
          </w:p>
          <w:p w14:paraId="0EAC8624" w14:textId="77777777" w:rsidR="00265772" w:rsidRPr="00265772" w:rsidRDefault="00265772">
            <w:pPr>
              <w:pStyle w:val="formattext"/>
              <w:spacing w:before="0" w:beforeAutospacing="0" w:after="0" w:afterAutospacing="0" w:line="276" w:lineRule="auto"/>
              <w:jc w:val="center"/>
              <w:textAlignment w:val="baseline"/>
              <w:rPr>
                <w:lang w:eastAsia="en-US"/>
              </w:rPr>
            </w:pPr>
            <w:proofErr w:type="spellStart"/>
            <w:r w:rsidRPr="00265772">
              <w:rPr>
                <w:lang w:eastAsia="en-US"/>
              </w:rPr>
              <w:t>пп</w:t>
            </w:r>
            <w:proofErr w:type="spellEnd"/>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2DE29" w14:textId="77777777" w:rsidR="00265772" w:rsidRPr="00265772" w:rsidRDefault="00265772">
            <w:pPr>
              <w:pStyle w:val="formattext"/>
              <w:spacing w:before="0" w:beforeAutospacing="0" w:after="0" w:afterAutospacing="0" w:line="276" w:lineRule="auto"/>
              <w:jc w:val="center"/>
              <w:textAlignment w:val="baseline"/>
              <w:rPr>
                <w:lang w:eastAsia="en-US"/>
              </w:rPr>
            </w:pPr>
            <w:r w:rsidRPr="00265772">
              <w:rPr>
                <w:lang w:eastAsia="en-US"/>
              </w:rPr>
              <w:t>Наименование показателя, единица измерения</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17E86" w14:textId="77777777" w:rsidR="00265772" w:rsidRPr="00265772" w:rsidRDefault="00265772">
            <w:pPr>
              <w:pStyle w:val="formattext"/>
              <w:spacing w:before="0" w:beforeAutospacing="0" w:after="0" w:afterAutospacing="0" w:line="276" w:lineRule="auto"/>
              <w:jc w:val="center"/>
              <w:textAlignment w:val="baseline"/>
              <w:rPr>
                <w:lang w:eastAsia="en-US"/>
              </w:rPr>
            </w:pPr>
            <w:r w:rsidRPr="00265772">
              <w:rPr>
                <w:lang w:eastAsia="en-US"/>
              </w:rPr>
              <w:t>Значение</w:t>
            </w:r>
          </w:p>
          <w:p w14:paraId="3FCF93ED" w14:textId="77777777" w:rsidR="00265772" w:rsidRPr="00265772" w:rsidRDefault="00265772">
            <w:pPr>
              <w:pStyle w:val="formattext"/>
              <w:spacing w:before="0" w:beforeAutospacing="0" w:after="0" w:afterAutospacing="0" w:line="276" w:lineRule="auto"/>
              <w:jc w:val="center"/>
              <w:textAlignment w:val="baseline"/>
              <w:rPr>
                <w:lang w:eastAsia="en-US"/>
              </w:rPr>
            </w:pPr>
            <w:r w:rsidRPr="00265772">
              <w:rPr>
                <w:lang w:eastAsia="en-US"/>
              </w:rPr>
              <w:t>показателя</w:t>
            </w:r>
          </w:p>
          <w:p w14:paraId="196ABC40" w14:textId="77777777" w:rsidR="00265772" w:rsidRPr="00265772" w:rsidRDefault="00265772">
            <w:pPr>
              <w:pStyle w:val="formattext"/>
              <w:spacing w:before="0" w:beforeAutospacing="0" w:after="0" w:afterAutospacing="0" w:line="276" w:lineRule="auto"/>
              <w:jc w:val="center"/>
              <w:textAlignment w:val="baseline"/>
              <w:rPr>
                <w:lang w:eastAsia="en-US"/>
              </w:rPr>
            </w:pPr>
            <w:r w:rsidRPr="00265772">
              <w:rPr>
                <w:lang w:eastAsia="en-US"/>
              </w:rPr>
              <w:t>(для ключевых показателей)</w:t>
            </w:r>
          </w:p>
        </w:tc>
      </w:tr>
      <w:tr w:rsidR="00265772" w:rsidRPr="00265772" w14:paraId="3D807C54" w14:textId="77777777" w:rsidTr="0026577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A8DA4B" w14:textId="77777777" w:rsidR="00265772" w:rsidRPr="00265772" w:rsidRDefault="00265772">
            <w:pPr>
              <w:pStyle w:val="formattext"/>
              <w:spacing w:before="0" w:beforeAutospacing="0" w:after="0" w:afterAutospacing="0" w:line="276" w:lineRule="auto"/>
              <w:jc w:val="center"/>
              <w:textAlignment w:val="baseline"/>
              <w:rPr>
                <w:lang w:eastAsia="en-US"/>
              </w:rPr>
            </w:pPr>
            <w:r w:rsidRPr="00265772">
              <w:rPr>
                <w:lang w:eastAsia="en-US"/>
              </w:rPr>
              <w:t>1</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CB3934" w14:textId="77777777" w:rsidR="00265772" w:rsidRPr="00265772" w:rsidRDefault="00265772">
            <w:pPr>
              <w:pStyle w:val="formattext"/>
              <w:spacing w:before="0" w:beforeAutospacing="0" w:after="0" w:afterAutospacing="0" w:line="276" w:lineRule="auto"/>
              <w:jc w:val="center"/>
              <w:textAlignment w:val="baseline"/>
              <w:rPr>
                <w:lang w:eastAsia="en-US"/>
              </w:rPr>
            </w:pPr>
            <w:r w:rsidRPr="00265772">
              <w:rPr>
                <w:lang w:eastAsia="en-US"/>
              </w:rPr>
              <w:t>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E3E14" w14:textId="77777777" w:rsidR="00265772" w:rsidRPr="00265772" w:rsidRDefault="00265772">
            <w:pPr>
              <w:pStyle w:val="formattext"/>
              <w:spacing w:before="0" w:beforeAutospacing="0" w:after="0" w:afterAutospacing="0" w:line="276" w:lineRule="auto"/>
              <w:jc w:val="center"/>
              <w:textAlignment w:val="baseline"/>
              <w:rPr>
                <w:lang w:eastAsia="en-US"/>
              </w:rPr>
            </w:pPr>
            <w:r w:rsidRPr="00265772">
              <w:rPr>
                <w:lang w:eastAsia="en-US"/>
              </w:rPr>
              <w:t>3</w:t>
            </w:r>
          </w:p>
        </w:tc>
      </w:tr>
      <w:tr w:rsidR="00265772" w:rsidRPr="00265772" w14:paraId="0E4DEAA7" w14:textId="77777777" w:rsidTr="0026577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E6E0C" w14:textId="77777777" w:rsidR="00265772" w:rsidRPr="00265772" w:rsidRDefault="00265772">
            <w:pPr>
              <w:pStyle w:val="formattext"/>
              <w:spacing w:before="0" w:beforeAutospacing="0" w:after="0" w:afterAutospacing="0" w:line="276" w:lineRule="auto"/>
              <w:jc w:val="center"/>
              <w:textAlignment w:val="baseline"/>
              <w:rPr>
                <w:lang w:eastAsia="en-US"/>
              </w:rPr>
            </w:pPr>
            <w:r w:rsidRPr="00265772">
              <w:rPr>
                <w:lang w:eastAsia="en-US"/>
              </w:rPr>
              <w:t>1.</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0796E" w14:textId="77777777" w:rsidR="00265772" w:rsidRPr="00265772" w:rsidRDefault="00265772">
            <w:pPr>
              <w:pStyle w:val="formattext"/>
              <w:spacing w:before="0" w:beforeAutospacing="0" w:after="0" w:afterAutospacing="0" w:line="276" w:lineRule="auto"/>
              <w:textAlignment w:val="baseline"/>
              <w:rPr>
                <w:lang w:eastAsia="en-US"/>
              </w:rPr>
            </w:pPr>
            <w:r w:rsidRPr="00265772">
              <w:rPr>
                <w:lang w:eastAsia="en-US"/>
              </w:rPr>
              <w:t>Ключевые показатели</w:t>
            </w:r>
            <w:r w:rsidRPr="00265772">
              <w:rPr>
                <w:lang w:eastAsia="en-US"/>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F5E36" w14:textId="77777777" w:rsidR="00265772" w:rsidRPr="00265772" w:rsidRDefault="00265772"/>
        </w:tc>
      </w:tr>
      <w:tr w:rsidR="00265772" w:rsidRPr="00265772" w14:paraId="7E285FB5" w14:textId="77777777" w:rsidTr="0026577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2FC283" w14:textId="77777777" w:rsidR="00265772" w:rsidRPr="00265772" w:rsidRDefault="00265772">
            <w:pPr>
              <w:pStyle w:val="formattext"/>
              <w:spacing w:before="0" w:beforeAutospacing="0" w:after="0" w:afterAutospacing="0" w:line="276" w:lineRule="auto"/>
              <w:jc w:val="center"/>
              <w:textAlignment w:val="baseline"/>
              <w:rPr>
                <w:lang w:eastAsia="en-US"/>
              </w:rPr>
            </w:pPr>
            <w:r w:rsidRPr="00265772">
              <w:rPr>
                <w:lang w:eastAsia="en-US"/>
              </w:rPr>
              <w:t>1.1.</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6099F" w14:textId="77777777" w:rsidR="00265772" w:rsidRPr="00265772" w:rsidRDefault="00265772">
            <w:pPr>
              <w:pStyle w:val="formattext"/>
              <w:spacing w:before="0" w:beforeAutospacing="0" w:after="0" w:afterAutospacing="0" w:line="276" w:lineRule="auto"/>
              <w:textAlignment w:val="baseline"/>
              <w:rPr>
                <w:lang w:eastAsia="en-US"/>
              </w:rPr>
            </w:pPr>
            <w:r w:rsidRPr="00265772">
              <w:rPr>
                <w:lang w:eastAsia="en-US"/>
              </w:rPr>
              <w:t>Доля устраненных нарушений обязательных требований в области использования и охраны недр (далее - обязательные требования) в общем числе выявленных нарушений обязательных требований, процентов</w:t>
            </w:r>
            <w:r w:rsidRPr="00265772">
              <w:rPr>
                <w:lang w:eastAsia="en-US"/>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BFBD1" w14:textId="77777777" w:rsidR="00265772" w:rsidRPr="00265772" w:rsidRDefault="00265772">
            <w:pPr>
              <w:pStyle w:val="formattext"/>
              <w:spacing w:before="0" w:beforeAutospacing="0" w:after="0" w:afterAutospacing="0" w:line="276" w:lineRule="auto"/>
              <w:jc w:val="center"/>
              <w:textAlignment w:val="baseline"/>
              <w:rPr>
                <w:lang w:eastAsia="en-US"/>
              </w:rPr>
            </w:pPr>
            <w:r w:rsidRPr="00265772">
              <w:rPr>
                <w:lang w:eastAsia="en-US"/>
              </w:rPr>
              <w:t>70</w:t>
            </w:r>
          </w:p>
        </w:tc>
      </w:tr>
      <w:tr w:rsidR="00265772" w:rsidRPr="00265772" w14:paraId="2BC5AAF0" w14:textId="77777777" w:rsidTr="0026577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C9A56" w14:textId="77777777" w:rsidR="00265772" w:rsidRPr="00265772" w:rsidRDefault="00265772">
            <w:pPr>
              <w:pStyle w:val="formattext"/>
              <w:spacing w:before="0" w:beforeAutospacing="0" w:after="0" w:afterAutospacing="0" w:line="276" w:lineRule="auto"/>
              <w:jc w:val="center"/>
              <w:textAlignment w:val="baseline"/>
              <w:rPr>
                <w:lang w:eastAsia="en-US"/>
              </w:rPr>
            </w:pPr>
            <w:r w:rsidRPr="00265772">
              <w:rPr>
                <w:lang w:eastAsia="en-US"/>
              </w:rPr>
              <w:t>1.2.</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9D18D" w14:textId="77777777" w:rsidR="00265772" w:rsidRPr="00265772" w:rsidRDefault="00265772">
            <w:pPr>
              <w:pStyle w:val="formattext"/>
              <w:spacing w:before="0" w:beforeAutospacing="0" w:after="0" w:afterAutospacing="0" w:line="276" w:lineRule="auto"/>
              <w:textAlignment w:val="baseline"/>
              <w:rPr>
                <w:lang w:eastAsia="en-US"/>
              </w:rPr>
            </w:pPr>
            <w:r w:rsidRPr="00265772">
              <w:rPr>
                <w:lang w:eastAsia="en-US"/>
              </w:rPr>
              <w:t>Выполнение плана проведения плановых контрольных (надзорных) мероприятий на очередной календарный год, процентов</w:t>
            </w:r>
            <w:r w:rsidRPr="00265772">
              <w:rPr>
                <w:lang w:eastAsia="en-US"/>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8CEE3" w14:textId="77777777" w:rsidR="00265772" w:rsidRPr="00265772" w:rsidRDefault="00265772">
            <w:pPr>
              <w:pStyle w:val="formattext"/>
              <w:spacing w:before="0" w:beforeAutospacing="0" w:after="0" w:afterAutospacing="0" w:line="276" w:lineRule="auto"/>
              <w:jc w:val="center"/>
              <w:textAlignment w:val="baseline"/>
              <w:rPr>
                <w:lang w:eastAsia="en-US"/>
              </w:rPr>
            </w:pPr>
            <w:r w:rsidRPr="00265772">
              <w:rPr>
                <w:lang w:eastAsia="en-US"/>
              </w:rPr>
              <w:t>100</w:t>
            </w:r>
          </w:p>
        </w:tc>
      </w:tr>
      <w:tr w:rsidR="00265772" w:rsidRPr="00265772" w14:paraId="2C7EBB41" w14:textId="77777777" w:rsidTr="0026577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3B962C" w14:textId="77777777" w:rsidR="00265772" w:rsidRPr="00265772" w:rsidRDefault="00265772">
            <w:pPr>
              <w:pStyle w:val="formattext"/>
              <w:spacing w:before="0" w:beforeAutospacing="0" w:after="0" w:afterAutospacing="0" w:line="276" w:lineRule="auto"/>
              <w:jc w:val="center"/>
              <w:textAlignment w:val="baseline"/>
              <w:rPr>
                <w:lang w:eastAsia="en-US"/>
              </w:rPr>
            </w:pPr>
            <w:r w:rsidRPr="00265772">
              <w:rPr>
                <w:lang w:eastAsia="en-US"/>
              </w:rPr>
              <w:t>1.3.</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FCFFC8" w14:textId="77777777" w:rsidR="00265772" w:rsidRPr="00265772" w:rsidRDefault="00265772">
            <w:pPr>
              <w:pStyle w:val="formattext"/>
              <w:spacing w:before="0" w:beforeAutospacing="0" w:after="0" w:afterAutospacing="0" w:line="276" w:lineRule="auto"/>
              <w:textAlignment w:val="baseline"/>
              <w:rPr>
                <w:lang w:eastAsia="en-US"/>
              </w:rPr>
            </w:pPr>
            <w:r w:rsidRPr="00265772">
              <w:rPr>
                <w:lang w:eastAsia="en-US"/>
              </w:rPr>
              <w:t>Доля обоснованных жалоб на действия (бездействие) Министерства природных ресурсов и экологии Чувашской Республики (далее - Министерство) и (или) его должностных лиц при проведении контрольных (надзорных) мероприятий в общем количестве жалоб на действия (бездействие) Министерства и (или) его должностных лиц при проведении контрольных (надзорных) мероприятий, процентов</w:t>
            </w:r>
            <w:r w:rsidRPr="00265772">
              <w:rPr>
                <w:lang w:eastAsia="en-US"/>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D87C7" w14:textId="77777777" w:rsidR="00265772" w:rsidRPr="00265772" w:rsidRDefault="00265772">
            <w:pPr>
              <w:pStyle w:val="formattext"/>
              <w:spacing w:before="0" w:beforeAutospacing="0" w:after="0" w:afterAutospacing="0" w:line="276" w:lineRule="auto"/>
              <w:jc w:val="center"/>
              <w:textAlignment w:val="baseline"/>
              <w:rPr>
                <w:lang w:eastAsia="en-US"/>
              </w:rPr>
            </w:pPr>
            <w:r w:rsidRPr="00265772">
              <w:rPr>
                <w:lang w:eastAsia="en-US"/>
              </w:rPr>
              <w:t>0</w:t>
            </w:r>
          </w:p>
        </w:tc>
      </w:tr>
      <w:tr w:rsidR="00265772" w:rsidRPr="00265772" w14:paraId="0144C4C1" w14:textId="77777777" w:rsidTr="0026577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E27DEA" w14:textId="77777777" w:rsidR="00265772" w:rsidRPr="00265772" w:rsidRDefault="00265772">
            <w:pPr>
              <w:pStyle w:val="formattext"/>
              <w:spacing w:before="0" w:beforeAutospacing="0" w:after="0" w:afterAutospacing="0" w:line="276" w:lineRule="auto"/>
              <w:jc w:val="center"/>
              <w:textAlignment w:val="baseline"/>
              <w:rPr>
                <w:lang w:eastAsia="en-US"/>
              </w:rPr>
            </w:pPr>
            <w:r w:rsidRPr="00265772">
              <w:rPr>
                <w:lang w:eastAsia="en-US"/>
              </w:rPr>
              <w:t>1.4.</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5308E" w14:textId="77777777" w:rsidR="00265772" w:rsidRPr="00265772" w:rsidRDefault="00265772">
            <w:pPr>
              <w:pStyle w:val="formattext"/>
              <w:spacing w:before="0" w:beforeAutospacing="0" w:after="0" w:afterAutospacing="0" w:line="276" w:lineRule="auto"/>
              <w:textAlignment w:val="baseline"/>
              <w:rPr>
                <w:lang w:eastAsia="en-US"/>
              </w:rPr>
            </w:pPr>
            <w:r w:rsidRPr="00265772">
              <w:rPr>
                <w:lang w:eastAsia="en-US"/>
              </w:rPr>
              <w:t>Доля отмененных результатов контрольных (надзорных) мероприятий в общем количестве результатов контрольных (надзорных) мероприятий, процентов</w:t>
            </w:r>
            <w:r w:rsidRPr="00265772">
              <w:rPr>
                <w:lang w:eastAsia="en-US"/>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249A6A" w14:textId="77777777" w:rsidR="00265772" w:rsidRPr="00265772" w:rsidRDefault="00265772">
            <w:pPr>
              <w:pStyle w:val="formattext"/>
              <w:spacing w:before="0" w:beforeAutospacing="0" w:after="0" w:afterAutospacing="0" w:line="276" w:lineRule="auto"/>
              <w:jc w:val="center"/>
              <w:textAlignment w:val="baseline"/>
              <w:rPr>
                <w:lang w:eastAsia="en-US"/>
              </w:rPr>
            </w:pPr>
            <w:r w:rsidRPr="00265772">
              <w:rPr>
                <w:lang w:eastAsia="en-US"/>
              </w:rPr>
              <w:t>0</w:t>
            </w:r>
          </w:p>
        </w:tc>
      </w:tr>
      <w:tr w:rsidR="00265772" w:rsidRPr="00265772" w14:paraId="61586C4E" w14:textId="77777777" w:rsidTr="0026577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CD77C" w14:textId="77777777" w:rsidR="00265772" w:rsidRPr="00265772" w:rsidRDefault="00265772">
            <w:pPr>
              <w:pStyle w:val="formattext"/>
              <w:spacing w:before="0" w:beforeAutospacing="0" w:after="0" w:afterAutospacing="0" w:line="276" w:lineRule="auto"/>
              <w:jc w:val="center"/>
              <w:textAlignment w:val="baseline"/>
              <w:rPr>
                <w:lang w:eastAsia="en-US"/>
              </w:rPr>
            </w:pPr>
            <w:r w:rsidRPr="00265772">
              <w:rPr>
                <w:lang w:eastAsia="en-US"/>
              </w:rPr>
              <w:t>1.5.</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392CE" w14:textId="77777777" w:rsidR="00265772" w:rsidRPr="00265772" w:rsidRDefault="00265772">
            <w:pPr>
              <w:pStyle w:val="formattext"/>
              <w:spacing w:before="0" w:beforeAutospacing="0" w:after="0" w:afterAutospacing="0" w:line="276" w:lineRule="auto"/>
              <w:textAlignment w:val="baseline"/>
              <w:rPr>
                <w:lang w:eastAsia="en-US"/>
              </w:rPr>
            </w:pPr>
            <w:r w:rsidRPr="00265772">
              <w:rPr>
                <w:lang w:eastAsia="en-US"/>
              </w:rPr>
              <w:t xml:space="preserve">Доля контрольных (надзорных) мероприятий, по результатам которых были выявлены нарушения, но не приняты соответствующие меры административного </w:t>
            </w:r>
            <w:r w:rsidRPr="00265772">
              <w:rPr>
                <w:lang w:eastAsia="en-US"/>
              </w:rPr>
              <w:lastRenderedPageBreak/>
              <w:t>воздействия, в общем количестве проведенных контрольных (надзорных) мероприятий, по результатам которых были выявлены нарушения, процентов</w:t>
            </w:r>
            <w:r w:rsidRPr="00265772">
              <w:rPr>
                <w:lang w:eastAsia="en-US"/>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C3B737" w14:textId="77777777" w:rsidR="00265772" w:rsidRPr="00265772" w:rsidRDefault="00265772">
            <w:pPr>
              <w:pStyle w:val="formattext"/>
              <w:spacing w:before="0" w:beforeAutospacing="0" w:after="0" w:afterAutospacing="0" w:line="276" w:lineRule="auto"/>
              <w:jc w:val="center"/>
              <w:textAlignment w:val="baseline"/>
              <w:rPr>
                <w:lang w:eastAsia="en-US"/>
              </w:rPr>
            </w:pPr>
            <w:r w:rsidRPr="00265772">
              <w:rPr>
                <w:lang w:eastAsia="en-US"/>
              </w:rPr>
              <w:lastRenderedPageBreak/>
              <w:t>5</w:t>
            </w:r>
          </w:p>
        </w:tc>
      </w:tr>
      <w:tr w:rsidR="00265772" w:rsidRPr="00265772" w14:paraId="61063E7A" w14:textId="77777777" w:rsidTr="0026577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FD670" w14:textId="77777777" w:rsidR="00265772" w:rsidRPr="00265772" w:rsidRDefault="00265772">
            <w:pPr>
              <w:pStyle w:val="formattext"/>
              <w:spacing w:before="0" w:beforeAutospacing="0" w:after="0" w:afterAutospacing="0" w:line="276" w:lineRule="auto"/>
              <w:jc w:val="center"/>
              <w:textAlignment w:val="baseline"/>
              <w:rPr>
                <w:lang w:eastAsia="en-US"/>
              </w:rPr>
            </w:pPr>
            <w:r w:rsidRPr="00265772">
              <w:rPr>
                <w:lang w:eastAsia="en-US"/>
              </w:rPr>
              <w:t>1.6.</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241F4" w14:textId="77777777" w:rsidR="00265772" w:rsidRPr="00265772" w:rsidRDefault="00265772">
            <w:pPr>
              <w:pStyle w:val="formattext"/>
              <w:spacing w:before="0" w:beforeAutospacing="0" w:after="0" w:afterAutospacing="0" w:line="276" w:lineRule="auto"/>
              <w:textAlignment w:val="baseline"/>
              <w:rPr>
                <w:lang w:eastAsia="en-US"/>
              </w:rPr>
            </w:pPr>
            <w:r w:rsidRPr="00265772">
              <w:rPr>
                <w:lang w:eastAsia="en-US"/>
              </w:rPr>
              <w:t>Доля административных материалов Министерства о нарушении обязательных требований, по которым вынесены судебные решения о назначении административных наказаний, в общем количестве административных материалов Министерства о нарушении обязательных требований, направленных в судебные органы, процентов</w:t>
            </w:r>
            <w:r w:rsidRPr="00265772">
              <w:rPr>
                <w:lang w:eastAsia="en-US"/>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9217B" w14:textId="77777777" w:rsidR="00265772" w:rsidRPr="00265772" w:rsidRDefault="00265772">
            <w:pPr>
              <w:pStyle w:val="formattext"/>
              <w:spacing w:before="0" w:beforeAutospacing="0" w:after="0" w:afterAutospacing="0" w:line="276" w:lineRule="auto"/>
              <w:jc w:val="center"/>
              <w:textAlignment w:val="baseline"/>
              <w:rPr>
                <w:lang w:eastAsia="en-US"/>
              </w:rPr>
            </w:pPr>
            <w:r w:rsidRPr="00265772">
              <w:rPr>
                <w:lang w:eastAsia="en-US"/>
              </w:rPr>
              <w:t>95</w:t>
            </w:r>
          </w:p>
        </w:tc>
      </w:tr>
      <w:tr w:rsidR="00265772" w:rsidRPr="00265772" w14:paraId="711CE668" w14:textId="77777777" w:rsidTr="0026577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97C382" w14:textId="77777777" w:rsidR="00265772" w:rsidRPr="00265772" w:rsidRDefault="00265772">
            <w:pPr>
              <w:pStyle w:val="formattext"/>
              <w:spacing w:before="0" w:beforeAutospacing="0" w:after="0" w:afterAutospacing="0" w:line="276" w:lineRule="auto"/>
              <w:jc w:val="center"/>
              <w:textAlignment w:val="baseline"/>
              <w:rPr>
                <w:lang w:eastAsia="en-US"/>
              </w:rPr>
            </w:pPr>
            <w:r w:rsidRPr="00265772">
              <w:rPr>
                <w:lang w:eastAsia="en-US"/>
              </w:rPr>
              <w:t>1.7.</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42F5D" w14:textId="77777777" w:rsidR="00265772" w:rsidRPr="00265772" w:rsidRDefault="00265772">
            <w:pPr>
              <w:pStyle w:val="formattext"/>
              <w:spacing w:before="0" w:beforeAutospacing="0" w:after="0" w:afterAutospacing="0" w:line="276" w:lineRule="auto"/>
              <w:textAlignment w:val="baseline"/>
              <w:rPr>
                <w:lang w:eastAsia="en-US"/>
              </w:rPr>
            </w:pPr>
            <w:r w:rsidRPr="00265772">
              <w:rPr>
                <w:lang w:eastAsia="en-US"/>
              </w:rPr>
              <w:t>Доля отмененных в судебном порядке постановлений по делам об административных правонарушениях в общем количестве вынесенных Министерством постановлений, за исключением постановлений, отмененных на основании статей 2.7 и 2.9 Кодекса Российской Федерации об административных правонарушениях, процентов</w:t>
            </w:r>
            <w:r w:rsidRPr="00265772">
              <w:rPr>
                <w:lang w:eastAsia="en-US"/>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9D429" w14:textId="77777777" w:rsidR="00265772" w:rsidRPr="00265772" w:rsidRDefault="00265772">
            <w:pPr>
              <w:pStyle w:val="formattext"/>
              <w:spacing w:before="0" w:beforeAutospacing="0" w:after="0" w:afterAutospacing="0" w:line="276" w:lineRule="auto"/>
              <w:jc w:val="center"/>
              <w:textAlignment w:val="baseline"/>
              <w:rPr>
                <w:lang w:eastAsia="en-US"/>
              </w:rPr>
            </w:pPr>
            <w:r w:rsidRPr="00265772">
              <w:rPr>
                <w:lang w:eastAsia="en-US"/>
              </w:rPr>
              <w:t>5</w:t>
            </w:r>
          </w:p>
        </w:tc>
      </w:tr>
      <w:tr w:rsidR="00265772" w:rsidRPr="00265772" w14:paraId="077DBFD0" w14:textId="77777777" w:rsidTr="0026577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028DA" w14:textId="77777777" w:rsidR="00265772" w:rsidRPr="00265772" w:rsidRDefault="00265772">
            <w:pPr>
              <w:pStyle w:val="formattext"/>
              <w:spacing w:before="0" w:beforeAutospacing="0" w:after="0" w:afterAutospacing="0" w:line="276" w:lineRule="auto"/>
              <w:jc w:val="center"/>
              <w:textAlignment w:val="baseline"/>
              <w:rPr>
                <w:lang w:eastAsia="en-US"/>
              </w:rPr>
            </w:pPr>
            <w:r w:rsidRPr="00265772">
              <w:rPr>
                <w:lang w:eastAsia="en-US"/>
              </w:rPr>
              <w:t>2.</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EC2F59" w14:textId="77777777" w:rsidR="00265772" w:rsidRPr="00265772" w:rsidRDefault="00265772">
            <w:pPr>
              <w:pStyle w:val="formattext"/>
              <w:spacing w:before="0" w:beforeAutospacing="0" w:after="0" w:afterAutospacing="0" w:line="276" w:lineRule="auto"/>
              <w:textAlignment w:val="baseline"/>
              <w:rPr>
                <w:lang w:eastAsia="en-US"/>
              </w:rPr>
            </w:pPr>
            <w:r w:rsidRPr="00265772">
              <w:rPr>
                <w:lang w:eastAsia="en-US"/>
              </w:rPr>
              <w:t>Индикативные показатели</w:t>
            </w:r>
            <w:r w:rsidRPr="00265772">
              <w:rPr>
                <w:lang w:eastAsia="en-US"/>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E168C8" w14:textId="77777777" w:rsidR="00265772" w:rsidRPr="00265772" w:rsidRDefault="00265772"/>
        </w:tc>
      </w:tr>
      <w:tr w:rsidR="00265772" w:rsidRPr="00265772" w14:paraId="234E5F04" w14:textId="77777777" w:rsidTr="0026577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344B67" w14:textId="77777777" w:rsidR="00265772" w:rsidRPr="00265772" w:rsidRDefault="00265772">
            <w:pPr>
              <w:pStyle w:val="formattext"/>
              <w:spacing w:before="0" w:beforeAutospacing="0" w:after="0" w:afterAutospacing="0" w:line="276" w:lineRule="auto"/>
              <w:jc w:val="center"/>
              <w:textAlignment w:val="baseline"/>
              <w:rPr>
                <w:lang w:eastAsia="en-US"/>
              </w:rPr>
            </w:pPr>
            <w:r w:rsidRPr="00265772">
              <w:rPr>
                <w:lang w:eastAsia="en-US"/>
              </w:rPr>
              <w:t>2.1.</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3D9B24" w14:textId="77777777" w:rsidR="00265772" w:rsidRPr="00265772" w:rsidRDefault="00265772">
            <w:pPr>
              <w:pStyle w:val="formattext"/>
              <w:spacing w:before="0" w:beforeAutospacing="0" w:after="0" w:afterAutospacing="0" w:line="276" w:lineRule="auto"/>
              <w:textAlignment w:val="baseline"/>
              <w:rPr>
                <w:lang w:eastAsia="en-US"/>
              </w:rPr>
            </w:pPr>
            <w:r w:rsidRPr="00265772">
              <w:rPr>
                <w:lang w:eastAsia="en-US"/>
              </w:rPr>
              <w:t>Количество проведенных плановых контрольных (надзорных) мероприятий</w:t>
            </w:r>
            <w:r w:rsidRPr="00265772">
              <w:rPr>
                <w:lang w:eastAsia="en-US"/>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57D22" w14:textId="77777777" w:rsidR="00265772" w:rsidRPr="00265772" w:rsidRDefault="00265772">
            <w:pPr>
              <w:pStyle w:val="formattext"/>
              <w:spacing w:before="0" w:beforeAutospacing="0" w:after="0" w:afterAutospacing="0" w:line="276" w:lineRule="auto"/>
              <w:jc w:val="center"/>
              <w:textAlignment w:val="baseline"/>
              <w:rPr>
                <w:lang w:eastAsia="en-US"/>
              </w:rPr>
            </w:pPr>
            <w:r w:rsidRPr="00265772">
              <w:rPr>
                <w:lang w:eastAsia="en-US"/>
              </w:rPr>
              <w:t>-</w:t>
            </w:r>
          </w:p>
        </w:tc>
      </w:tr>
      <w:tr w:rsidR="00265772" w:rsidRPr="00265772" w14:paraId="62A86085" w14:textId="77777777" w:rsidTr="0026577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FD1E1" w14:textId="77777777" w:rsidR="00265772" w:rsidRPr="00265772" w:rsidRDefault="00265772">
            <w:pPr>
              <w:pStyle w:val="formattext"/>
              <w:spacing w:before="0" w:beforeAutospacing="0" w:after="0" w:afterAutospacing="0" w:line="276" w:lineRule="auto"/>
              <w:jc w:val="center"/>
              <w:textAlignment w:val="baseline"/>
              <w:rPr>
                <w:lang w:eastAsia="en-US"/>
              </w:rPr>
            </w:pPr>
            <w:r w:rsidRPr="00265772">
              <w:rPr>
                <w:lang w:eastAsia="en-US"/>
              </w:rPr>
              <w:t>2.2.</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436BC5" w14:textId="77777777" w:rsidR="00265772" w:rsidRPr="00265772" w:rsidRDefault="00265772">
            <w:pPr>
              <w:pStyle w:val="formattext"/>
              <w:spacing w:before="0" w:beforeAutospacing="0" w:after="0" w:afterAutospacing="0" w:line="276" w:lineRule="auto"/>
              <w:textAlignment w:val="baseline"/>
              <w:rPr>
                <w:lang w:eastAsia="en-US"/>
              </w:rPr>
            </w:pPr>
            <w:r w:rsidRPr="00265772">
              <w:rPr>
                <w:lang w:eastAsia="en-US"/>
              </w:rPr>
              <w:t>Количество проведенных внеплановых контрольных (надзорных) мероприятий</w:t>
            </w:r>
            <w:r w:rsidRPr="00265772">
              <w:rPr>
                <w:lang w:eastAsia="en-US"/>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A45E6" w14:textId="77777777" w:rsidR="00265772" w:rsidRPr="00265772" w:rsidRDefault="00265772">
            <w:pPr>
              <w:pStyle w:val="formattext"/>
              <w:spacing w:before="0" w:beforeAutospacing="0" w:after="0" w:afterAutospacing="0" w:line="276" w:lineRule="auto"/>
              <w:jc w:val="center"/>
              <w:textAlignment w:val="baseline"/>
              <w:rPr>
                <w:lang w:eastAsia="en-US"/>
              </w:rPr>
            </w:pPr>
            <w:r w:rsidRPr="00265772">
              <w:rPr>
                <w:lang w:eastAsia="en-US"/>
              </w:rPr>
              <w:t>-</w:t>
            </w:r>
          </w:p>
        </w:tc>
      </w:tr>
      <w:tr w:rsidR="00265772" w:rsidRPr="00265772" w14:paraId="3CCE3DEE" w14:textId="77777777" w:rsidTr="0026577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BB198" w14:textId="77777777" w:rsidR="00265772" w:rsidRPr="00265772" w:rsidRDefault="00265772">
            <w:pPr>
              <w:pStyle w:val="formattext"/>
              <w:spacing w:before="0" w:beforeAutospacing="0" w:after="0" w:afterAutospacing="0" w:line="276" w:lineRule="auto"/>
              <w:jc w:val="center"/>
              <w:textAlignment w:val="baseline"/>
              <w:rPr>
                <w:lang w:eastAsia="en-US"/>
              </w:rPr>
            </w:pPr>
            <w:r w:rsidRPr="00265772">
              <w:rPr>
                <w:lang w:eastAsia="en-US"/>
              </w:rPr>
              <w:t>2.3.</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907E9" w14:textId="77777777" w:rsidR="00265772" w:rsidRPr="00265772" w:rsidRDefault="00265772">
            <w:pPr>
              <w:pStyle w:val="formattext"/>
              <w:spacing w:before="0" w:beforeAutospacing="0" w:after="0" w:afterAutospacing="0" w:line="276" w:lineRule="auto"/>
              <w:textAlignment w:val="baseline"/>
              <w:rPr>
                <w:lang w:eastAsia="en-US"/>
              </w:rPr>
            </w:pPr>
            <w:r w:rsidRPr="00265772">
              <w:rPr>
                <w:lang w:eastAsia="en-US"/>
              </w:rPr>
              <w:t>Количество поступивших возражений в отношении предостережений о недопустимости нарушения обязательных требований</w:t>
            </w:r>
            <w:r w:rsidRPr="00265772">
              <w:rPr>
                <w:lang w:eastAsia="en-US"/>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13A81" w14:textId="77777777" w:rsidR="00265772" w:rsidRPr="00265772" w:rsidRDefault="00265772">
            <w:pPr>
              <w:pStyle w:val="formattext"/>
              <w:spacing w:before="0" w:beforeAutospacing="0" w:after="0" w:afterAutospacing="0" w:line="276" w:lineRule="auto"/>
              <w:jc w:val="center"/>
              <w:textAlignment w:val="baseline"/>
              <w:rPr>
                <w:lang w:eastAsia="en-US"/>
              </w:rPr>
            </w:pPr>
            <w:r w:rsidRPr="00265772">
              <w:rPr>
                <w:lang w:eastAsia="en-US"/>
              </w:rPr>
              <w:t>-</w:t>
            </w:r>
          </w:p>
        </w:tc>
      </w:tr>
      <w:tr w:rsidR="00265772" w:rsidRPr="00265772" w14:paraId="1C006D00" w14:textId="77777777" w:rsidTr="0026577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2AAFD9" w14:textId="77777777" w:rsidR="00265772" w:rsidRPr="00265772" w:rsidRDefault="00265772">
            <w:pPr>
              <w:pStyle w:val="formattext"/>
              <w:spacing w:before="0" w:beforeAutospacing="0" w:after="0" w:afterAutospacing="0" w:line="276" w:lineRule="auto"/>
              <w:jc w:val="center"/>
              <w:textAlignment w:val="baseline"/>
              <w:rPr>
                <w:lang w:eastAsia="en-US"/>
              </w:rPr>
            </w:pPr>
            <w:r w:rsidRPr="00265772">
              <w:rPr>
                <w:lang w:eastAsia="en-US"/>
              </w:rPr>
              <w:t>2.4.</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8F040" w14:textId="77777777" w:rsidR="00265772" w:rsidRPr="00265772" w:rsidRDefault="00265772">
            <w:pPr>
              <w:pStyle w:val="formattext"/>
              <w:spacing w:before="0" w:beforeAutospacing="0" w:after="0" w:afterAutospacing="0" w:line="276" w:lineRule="auto"/>
              <w:textAlignment w:val="baseline"/>
              <w:rPr>
                <w:lang w:eastAsia="en-US"/>
              </w:rPr>
            </w:pPr>
            <w:r w:rsidRPr="00265772">
              <w:rPr>
                <w:lang w:eastAsia="en-US"/>
              </w:rPr>
              <w:t>Количество выданных предписаний об устранении нарушений обязательных требований</w:t>
            </w:r>
            <w:r w:rsidRPr="00265772">
              <w:rPr>
                <w:lang w:eastAsia="en-US"/>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15879C" w14:textId="77777777" w:rsidR="00265772" w:rsidRPr="00265772" w:rsidRDefault="00265772">
            <w:pPr>
              <w:pStyle w:val="formattext"/>
              <w:spacing w:before="0" w:beforeAutospacing="0" w:after="0" w:afterAutospacing="0" w:line="276" w:lineRule="auto"/>
              <w:jc w:val="center"/>
              <w:textAlignment w:val="baseline"/>
              <w:rPr>
                <w:lang w:eastAsia="en-US"/>
              </w:rPr>
            </w:pPr>
            <w:r w:rsidRPr="00265772">
              <w:rPr>
                <w:lang w:eastAsia="en-US"/>
              </w:rPr>
              <w:t>-</w:t>
            </w:r>
          </w:p>
        </w:tc>
      </w:tr>
      <w:tr w:rsidR="00265772" w:rsidRPr="00265772" w14:paraId="7E18BF96" w14:textId="77777777" w:rsidTr="0026577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626041" w14:textId="77777777" w:rsidR="00265772" w:rsidRPr="00265772" w:rsidRDefault="00265772">
            <w:pPr>
              <w:pStyle w:val="formattext"/>
              <w:spacing w:before="0" w:beforeAutospacing="0" w:after="0" w:afterAutospacing="0" w:line="276" w:lineRule="auto"/>
              <w:jc w:val="center"/>
              <w:textAlignment w:val="baseline"/>
              <w:rPr>
                <w:lang w:eastAsia="en-US"/>
              </w:rPr>
            </w:pPr>
            <w:r w:rsidRPr="00265772">
              <w:rPr>
                <w:lang w:eastAsia="en-US"/>
              </w:rPr>
              <w:t>2.5.</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393D9" w14:textId="77777777" w:rsidR="00265772" w:rsidRPr="00265772" w:rsidRDefault="00265772">
            <w:pPr>
              <w:pStyle w:val="formattext"/>
              <w:spacing w:before="0" w:beforeAutospacing="0" w:after="0" w:afterAutospacing="0" w:line="276" w:lineRule="auto"/>
              <w:textAlignment w:val="baseline"/>
              <w:rPr>
                <w:lang w:eastAsia="en-US"/>
              </w:rPr>
            </w:pPr>
            <w:r w:rsidRPr="00265772">
              <w:rPr>
                <w:lang w:eastAsia="en-US"/>
              </w:rPr>
              <w:t>Количество устраненных нарушений обязательных требований</w:t>
            </w:r>
            <w:r w:rsidRPr="00265772">
              <w:rPr>
                <w:lang w:eastAsia="en-US"/>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1BDDCD" w14:textId="77777777" w:rsidR="00265772" w:rsidRPr="00265772" w:rsidRDefault="00265772">
            <w:pPr>
              <w:pStyle w:val="formattext"/>
              <w:spacing w:before="0" w:beforeAutospacing="0" w:after="0" w:afterAutospacing="0" w:line="276" w:lineRule="auto"/>
              <w:jc w:val="center"/>
              <w:textAlignment w:val="baseline"/>
              <w:rPr>
                <w:lang w:eastAsia="en-US"/>
              </w:rPr>
            </w:pPr>
            <w:r w:rsidRPr="00265772">
              <w:rPr>
                <w:lang w:eastAsia="en-US"/>
              </w:rPr>
              <w:t>-</w:t>
            </w:r>
          </w:p>
        </w:tc>
      </w:tr>
    </w:tbl>
    <w:p w14:paraId="167ACD96" w14:textId="77777777" w:rsidR="00265772" w:rsidRPr="00265772" w:rsidRDefault="00265772" w:rsidP="00265772"/>
    <w:p w14:paraId="0E701D16" w14:textId="77777777" w:rsidR="00D247C5" w:rsidRPr="00265772" w:rsidRDefault="00D247C5"/>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265772"/>
    <w:pPr>
      <w:spacing w:after="200" w:line="276" w:lineRule="auto"/>
    </w:pPr>
  </w:style>
  <w:style w:type="paragraph" w:styleId="2">
    <w:name w:val="heading 2"/>
    <w:basedOn w:val="a"/>
    <w:link w:val="20"/>
    <w:uiPriority w:val="9"/>
    <w:semiHidden/>
    <w:unhideWhenUsed/>
    <w:qFormat/>
    <w:rsid w:val="0026577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265772"/>
    <w:pPr>
      <w:keepNext/>
      <w:keepLines/>
      <w:spacing w:before="200" w:after="0"/>
      <w:outlineLvl w:val="2"/>
    </w:pPr>
    <w:rPr>
      <w:rFonts w:asciiTheme="majorHAnsi" w:eastAsiaTheme="majorEastAsia" w:hAnsiTheme="majorHAnsi" w:cstheme="majorBidi"/>
      <w:b/>
      <w:b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265772"/>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265772"/>
    <w:rPr>
      <w:rFonts w:asciiTheme="majorHAnsi" w:eastAsiaTheme="majorEastAsia" w:hAnsiTheme="majorHAnsi" w:cstheme="majorBidi"/>
      <w:b/>
      <w:bCs/>
      <w:color w:val="4472C4" w:themeColor="accent1"/>
    </w:rPr>
  </w:style>
  <w:style w:type="paragraph" w:customStyle="1" w:styleId="headertext">
    <w:name w:val="headertext"/>
    <w:basedOn w:val="a"/>
    <w:rsid w:val="0026577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265772"/>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