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F7063EF" w14:textId="77777777" w:rsidR="004046E7" w:rsidRDefault="004046E7" w:rsidP="004046E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АДМИНИСТРАЦИЯ МУНИЦИПАЛЬНОГО ОБРАЗОВАНИЯ ПРИУРАЛЬСКИЙ РАЙОН ЯМАЛО-НЕНЕЦКОГО АВТОНОМНОГО ОКРУГА</w:t>
      </w:r>
    </w:p>
    <w:p w14:paraId="35B689E9" w14:textId="77777777" w:rsidR="004046E7" w:rsidRDefault="004046E7" w:rsidP="004046E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ПОСТАНОВЛЕНИЕ</w:t>
      </w:r>
    </w:p>
    <w:p w14:paraId="36D5916D" w14:textId="77777777" w:rsidR="004046E7" w:rsidRDefault="004046E7" w:rsidP="004046E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13 марта 2015 года N 378</w:t>
      </w:r>
      <w:r>
        <w:rPr>
          <w:rFonts w:ascii="Arial" w:hAnsi="Arial" w:cs="Arial"/>
          <w:b/>
          <w:bCs/>
          <w:color w:val="444444"/>
        </w:rPr>
        <w:br/>
      </w:r>
    </w:p>
    <w:p w14:paraId="3A38DE03" w14:textId="77777777" w:rsidR="004046E7" w:rsidRDefault="004046E7" w:rsidP="004046E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Об утверждении правил использования водных объектов общего пользования, расположенных на территории муниципального образования Приуральский район, для личных и бытовых нужд</w:t>
      </w:r>
    </w:p>
    <w:p w14:paraId="32A9E3A5" w14:textId="77777777" w:rsidR="004046E7" w:rsidRDefault="004046E7" w:rsidP="004046E7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редакции постановления Администрации муниципального образования Приуральский район от 05.06.2017 N 347)</w:t>
      </w:r>
      <w:r>
        <w:rPr>
          <w:rFonts w:ascii="Arial" w:hAnsi="Arial" w:cs="Arial"/>
          <w:color w:val="444444"/>
        </w:rPr>
        <w:br/>
      </w:r>
    </w:p>
    <w:p w14:paraId="3A8F0084" w14:textId="77777777" w:rsidR="004046E7" w:rsidRDefault="004046E7" w:rsidP="004046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основании пункта 28 части 1 статьи 15 Федерального закона от 06.10.2003 N 131-ФЗ "Об общих принципах организации местного самоуправления в Российской Федерации", статьи 27 Водного кодекса Российской Федерации, Устава муниципального образования Приуральский район Администрации муниципального образования Приуральский район постановляет:</w:t>
      </w:r>
      <w:r>
        <w:rPr>
          <w:rFonts w:ascii="Arial" w:hAnsi="Arial" w:cs="Arial"/>
          <w:color w:val="444444"/>
        </w:rPr>
        <w:br/>
      </w:r>
    </w:p>
    <w:p w14:paraId="1B139E0C" w14:textId="77777777" w:rsidR="004046E7" w:rsidRDefault="004046E7" w:rsidP="004046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Утвердить прилагаемые Правила использования водных объектов общего пользования, расположенных на территории муниципального образования Приуральский район для личных и бытовых нужд.</w:t>
      </w:r>
      <w:r>
        <w:rPr>
          <w:rFonts w:ascii="Arial" w:hAnsi="Arial" w:cs="Arial"/>
          <w:color w:val="444444"/>
        </w:rPr>
        <w:br/>
      </w:r>
    </w:p>
    <w:p w14:paraId="5AA300E2" w14:textId="77777777" w:rsidR="004046E7" w:rsidRDefault="004046E7" w:rsidP="004046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Опубликовать настоящее постановление в районной газете "Приуралье" и разместить их на официальном интернет-сайте Администрации муниципального образования Приуральский район в разделе Управление природно-ресурсного регулирования, землепользования и охраны окружающей среды.</w:t>
      </w:r>
    </w:p>
    <w:p w14:paraId="3A65C5BA" w14:textId="77777777" w:rsidR="004046E7" w:rsidRDefault="004046E7" w:rsidP="004046E7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   Глава Администрации</w:t>
      </w:r>
      <w:r>
        <w:rPr>
          <w:rFonts w:ascii="Arial" w:hAnsi="Arial" w:cs="Arial"/>
          <w:color w:val="444444"/>
        </w:rPr>
        <w:br/>
        <w:t>      А.Н. Нестерук</w:t>
      </w:r>
    </w:p>
    <w:p w14:paraId="6D5F526D" w14:textId="77777777" w:rsidR="004046E7" w:rsidRDefault="004046E7" w:rsidP="004046E7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</w:p>
    <w:p w14:paraId="7CEA01FA" w14:textId="77777777" w:rsidR="004046E7" w:rsidRDefault="004046E7" w:rsidP="004046E7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Утверждены</w:t>
      </w:r>
    </w:p>
    <w:p w14:paraId="385AC0B1" w14:textId="77777777" w:rsidR="004046E7" w:rsidRDefault="004046E7" w:rsidP="004046E7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постановлением Администрации</w:t>
      </w:r>
    </w:p>
    <w:p w14:paraId="0C9F1D4C" w14:textId="77777777" w:rsidR="004046E7" w:rsidRDefault="004046E7" w:rsidP="004046E7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муниципального образования</w:t>
      </w:r>
    </w:p>
    <w:p w14:paraId="4F339BAA" w14:textId="77777777" w:rsidR="004046E7" w:rsidRDefault="004046E7" w:rsidP="004046E7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Приуральский район</w:t>
      </w:r>
    </w:p>
    <w:p w14:paraId="09E7A54C" w14:textId="77777777" w:rsidR="004046E7" w:rsidRDefault="004046E7" w:rsidP="004046E7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 "13" марта 2015 года N 378</w:t>
      </w:r>
    </w:p>
    <w:p w14:paraId="16BD149A" w14:textId="77777777" w:rsidR="004046E7" w:rsidRDefault="004046E7" w:rsidP="004046E7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ПРАВИЛА ИСПОЛЬЗОВАНИЯ ВОДНЫХ ОБЪЕКТОВ ОБЩЕГО ПОЛЬЗОВАНИЯ, РАСПОЛОЖЕННЫХ НА ТЕРРИТОРИИ МУНИЦИПАЛЬНОГО ОБРАЗОВАНИЯ ПРИУРАЛЬСКИЙ РАЙОН, ДЛЯ ЛИЧНЫХ И БЫТОВЫХ НУЖД</w:t>
      </w:r>
    </w:p>
    <w:p w14:paraId="6ECC1010" w14:textId="77777777" w:rsidR="004046E7" w:rsidRDefault="004046E7" w:rsidP="004046E7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1. Общие положения</w:t>
      </w:r>
    </w:p>
    <w:p w14:paraId="259137E4" w14:textId="77777777" w:rsidR="004046E7" w:rsidRDefault="004046E7" w:rsidP="004046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19E5E4" w14:textId="77777777" w:rsidR="004046E7" w:rsidRDefault="004046E7" w:rsidP="004046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1.1. Настоящие Правила распространяются на поверхностные водные объекты (включая береговую полосу), являющиеся водными объектами общего пользования, то есть общедоступными водными объектами, если иное не предусмотрено Водным кодексом Российской Федерации.</w:t>
      </w:r>
      <w:r>
        <w:rPr>
          <w:rFonts w:ascii="Arial" w:hAnsi="Arial" w:cs="Arial"/>
          <w:color w:val="444444"/>
        </w:rPr>
        <w:br/>
      </w:r>
    </w:p>
    <w:p w14:paraId="2F954148" w14:textId="77777777" w:rsidR="004046E7" w:rsidRDefault="004046E7" w:rsidP="004046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1.2. В целях реализации настоящих Правил под личными и бытовыми нуждами следует понимать личные, семейные, домашние нужды, не связанные с </w:t>
      </w:r>
      <w:r>
        <w:rPr>
          <w:rFonts w:ascii="Arial" w:hAnsi="Arial" w:cs="Arial"/>
          <w:color w:val="444444"/>
        </w:rPr>
        <w:lastRenderedPageBreak/>
        <w:t xml:space="preserve">предпринимательской деятельностью (плавание и причаливание плавучих средств, в том числе маломерных судов; рыболовство, охота; использование в рекреационных целях (отдых, туризм, спорт); забор (изъятие) водных ресурсов для целей питьевого и хозяйственно-бытового водоснабжения, полива земельных участков, водопоя скота; </w:t>
      </w:r>
      <w:proofErr w:type="spellStart"/>
      <w:r>
        <w:rPr>
          <w:rFonts w:ascii="Arial" w:hAnsi="Arial" w:cs="Arial"/>
          <w:color w:val="444444"/>
        </w:rPr>
        <w:t>выколка</w:t>
      </w:r>
      <w:proofErr w:type="spellEnd"/>
      <w:r>
        <w:rPr>
          <w:rFonts w:ascii="Arial" w:hAnsi="Arial" w:cs="Arial"/>
          <w:color w:val="444444"/>
        </w:rPr>
        <w:t xml:space="preserve"> льда; другие личные и бытовые нужды).</w:t>
      </w:r>
      <w:r>
        <w:rPr>
          <w:rFonts w:ascii="Arial" w:hAnsi="Arial" w:cs="Arial"/>
          <w:color w:val="444444"/>
        </w:rPr>
        <w:br/>
      </w:r>
    </w:p>
    <w:p w14:paraId="0BF63EC0" w14:textId="77777777" w:rsidR="004046E7" w:rsidRDefault="004046E7" w:rsidP="004046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1.3. Использование водных объектов общего пользования осуществляется при соблюдении Правил охраны жизни людей на водных объектах в Ямало-Ненецком автономном округе, утвержденных постановлением Правительства Ямало-Ненецкого автономного округа от 29 октября 2015 года N 1026-П.</w:t>
      </w:r>
      <w:r>
        <w:rPr>
          <w:rFonts w:ascii="Arial" w:hAnsi="Arial" w:cs="Arial"/>
          <w:color w:val="444444"/>
        </w:rPr>
        <w:br/>
      </w:r>
    </w:p>
    <w:p w14:paraId="00D20C31" w14:textId="77777777" w:rsidR="004046E7" w:rsidRDefault="004046E7" w:rsidP="004046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(пункт 1.3. в редакции постановления Администрации муниципального образования Приуральский район от 05.06.2017 N 347)</w:t>
      </w:r>
      <w:r>
        <w:rPr>
          <w:rFonts w:ascii="Arial" w:hAnsi="Arial" w:cs="Arial"/>
          <w:color w:val="444444"/>
        </w:rPr>
        <w:br/>
      </w:r>
    </w:p>
    <w:p w14:paraId="152A6F5F" w14:textId="77777777" w:rsidR="004046E7" w:rsidRDefault="004046E7" w:rsidP="004046E7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2. Порядок использования водных объектов общего пользования</w:t>
      </w:r>
    </w:p>
    <w:p w14:paraId="17FF5280" w14:textId="77777777" w:rsidR="004046E7" w:rsidRDefault="004046E7" w:rsidP="004046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0CC650" w14:textId="77777777" w:rsidR="004046E7" w:rsidRDefault="004046E7" w:rsidP="004046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 Граждане при осуществлении общего водопользования имеют право:</w:t>
      </w:r>
      <w:r>
        <w:rPr>
          <w:rFonts w:ascii="Arial" w:hAnsi="Arial" w:cs="Arial"/>
          <w:color w:val="444444"/>
        </w:rPr>
        <w:br/>
      </w:r>
    </w:p>
    <w:p w14:paraId="3A20CA09" w14:textId="77777777" w:rsidR="004046E7" w:rsidRDefault="004046E7" w:rsidP="004046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2.1.1. На доступ к водным объектам общего пользования, бесплатное использование для личных и бытовых нужд, если иное не предусмотрено федеральными законами.</w:t>
      </w:r>
      <w:r>
        <w:rPr>
          <w:rFonts w:ascii="Arial" w:hAnsi="Arial" w:cs="Arial"/>
          <w:color w:val="444444"/>
        </w:rPr>
        <w:br/>
      </w:r>
    </w:p>
    <w:p w14:paraId="16F38AB2" w14:textId="77777777" w:rsidR="004046E7" w:rsidRDefault="004046E7" w:rsidP="004046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2.1.2. Пользоваться (без использования механических транспортных средств) береговой полосой водных объектов общего пользования для передвижения и пребывания около них, в том числе для осуществления любительского и спортивного рыболовства и причаливания плавучих средств.</w:t>
      </w:r>
      <w:r>
        <w:rPr>
          <w:rFonts w:ascii="Arial" w:hAnsi="Arial" w:cs="Arial"/>
          <w:color w:val="444444"/>
        </w:rPr>
        <w:br/>
      </w:r>
    </w:p>
    <w:p w14:paraId="181C96D3" w14:textId="77777777" w:rsidR="004046E7" w:rsidRDefault="004046E7" w:rsidP="004046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Ширина береговой полосы водных объектов общего пользования определяется в соответствии с Водным кодексом Российской Федерации.</w:t>
      </w:r>
      <w:r>
        <w:rPr>
          <w:rFonts w:ascii="Arial" w:hAnsi="Arial" w:cs="Arial"/>
          <w:color w:val="444444"/>
        </w:rPr>
        <w:br/>
      </w:r>
    </w:p>
    <w:p w14:paraId="1BD2CD0F" w14:textId="77777777" w:rsidR="004046E7" w:rsidRDefault="004046E7" w:rsidP="004046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2.1.3. Получать в установленном порядке информацию о состоянии водного объекта общего пользования, необходимую для осуществления их деятельности.</w:t>
      </w:r>
      <w:r>
        <w:rPr>
          <w:rFonts w:ascii="Arial" w:hAnsi="Arial" w:cs="Arial"/>
          <w:color w:val="444444"/>
        </w:rPr>
        <w:br/>
      </w:r>
    </w:p>
    <w:p w14:paraId="011178F7" w14:textId="77777777" w:rsidR="004046E7" w:rsidRDefault="004046E7" w:rsidP="004046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2.1.4. Осуществлять иные права, предусмотренные водным законодательством.</w:t>
      </w:r>
      <w:r>
        <w:rPr>
          <w:rFonts w:ascii="Arial" w:hAnsi="Arial" w:cs="Arial"/>
          <w:color w:val="444444"/>
        </w:rPr>
        <w:br/>
      </w:r>
    </w:p>
    <w:p w14:paraId="165A5E45" w14:textId="77777777" w:rsidR="004046E7" w:rsidRDefault="004046E7" w:rsidP="004046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 Граждане при осуществлении общего водопользования обязаны:</w:t>
      </w:r>
      <w:r>
        <w:rPr>
          <w:rFonts w:ascii="Arial" w:hAnsi="Arial" w:cs="Arial"/>
          <w:color w:val="444444"/>
        </w:rPr>
        <w:br/>
      </w:r>
    </w:p>
    <w:p w14:paraId="23DF3BEF" w14:textId="77777777" w:rsidR="004046E7" w:rsidRDefault="004046E7" w:rsidP="004046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2.2.1. рационально использовать водные объекты, соблюдать условия и требования, установленные действующим законодательством;</w:t>
      </w:r>
      <w:r>
        <w:rPr>
          <w:rFonts w:ascii="Arial" w:hAnsi="Arial" w:cs="Arial"/>
          <w:color w:val="444444"/>
        </w:rPr>
        <w:br/>
      </w:r>
    </w:p>
    <w:p w14:paraId="460B0E03" w14:textId="77777777" w:rsidR="004046E7" w:rsidRDefault="004046E7" w:rsidP="004046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2.2.2. осуществлять использование водного объекта общего пользования, не нарушая прав других граждан, не создавать препятствий водопользователям, осуществляющим использование водных объектов на основаниях, установленных действующим законодательством, а также помех и опасности для судоходства и людей;</w:t>
      </w:r>
      <w:r>
        <w:rPr>
          <w:rFonts w:ascii="Arial" w:hAnsi="Arial" w:cs="Arial"/>
          <w:color w:val="444444"/>
        </w:rPr>
        <w:br/>
      </w:r>
    </w:p>
    <w:p w14:paraId="3125648B" w14:textId="77777777" w:rsidR="004046E7" w:rsidRDefault="004046E7" w:rsidP="004046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2.2.3. соблюдать законодательство Российской Федерации, в том числе об особо охраняемых природных территориях, о санитарно-эпидемиологическом благополучии населения, о водных биоресурсах, о природных лечебных ресурсах, лечебно-оздоровительных местностях и курортах, устанавливающие </w:t>
      </w:r>
      <w:r>
        <w:rPr>
          <w:rFonts w:ascii="Arial" w:hAnsi="Arial" w:cs="Arial"/>
          <w:color w:val="444444"/>
        </w:rPr>
        <w:lastRenderedPageBreak/>
        <w:t>соответствующие режимы особой охраны для водных объектов общего пользования;</w:t>
      </w:r>
      <w:r>
        <w:rPr>
          <w:rFonts w:ascii="Arial" w:hAnsi="Arial" w:cs="Arial"/>
          <w:color w:val="444444"/>
        </w:rPr>
        <w:br/>
      </w:r>
    </w:p>
    <w:p w14:paraId="028EE365" w14:textId="77777777" w:rsidR="004046E7" w:rsidRDefault="004046E7" w:rsidP="004046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2.2.4. соблюдать установленный режим использования водоохранных зон и прибрежных защитных полос;</w:t>
      </w:r>
      <w:r>
        <w:rPr>
          <w:rFonts w:ascii="Arial" w:hAnsi="Arial" w:cs="Arial"/>
          <w:color w:val="444444"/>
        </w:rPr>
        <w:br/>
      </w:r>
    </w:p>
    <w:p w14:paraId="3EB64453" w14:textId="77777777" w:rsidR="004046E7" w:rsidRDefault="004046E7" w:rsidP="004046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2.2.5. осуществлять мероприятия по охране водных объектов в соответствии с федеральным законодательством;</w:t>
      </w:r>
      <w:r>
        <w:rPr>
          <w:rFonts w:ascii="Arial" w:hAnsi="Arial" w:cs="Arial"/>
          <w:color w:val="444444"/>
        </w:rPr>
        <w:br/>
      </w:r>
    </w:p>
    <w:p w14:paraId="71680B8E" w14:textId="77777777" w:rsidR="004046E7" w:rsidRDefault="004046E7" w:rsidP="004046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2.2.6. соблюдать правила охраны жизни людей на водных объектах;</w:t>
      </w:r>
      <w:r>
        <w:rPr>
          <w:rFonts w:ascii="Arial" w:hAnsi="Arial" w:cs="Arial"/>
          <w:color w:val="444444"/>
        </w:rPr>
        <w:br/>
      </w:r>
    </w:p>
    <w:p w14:paraId="3F902A8A" w14:textId="77777777" w:rsidR="004046E7" w:rsidRDefault="004046E7" w:rsidP="004046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2.2.7. выполнять иные обязанности, предусмотренные водным законодательством;</w:t>
      </w:r>
      <w:r>
        <w:rPr>
          <w:rFonts w:ascii="Arial" w:hAnsi="Arial" w:cs="Arial"/>
          <w:color w:val="444444"/>
        </w:rPr>
        <w:br/>
      </w:r>
    </w:p>
    <w:p w14:paraId="18BCD5F7" w14:textId="77777777" w:rsidR="004046E7" w:rsidRDefault="004046E7" w:rsidP="004046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2.3. При использовании водных объектов общего пользования запрещается:</w:t>
      </w:r>
      <w:r>
        <w:rPr>
          <w:rFonts w:ascii="Arial" w:hAnsi="Arial" w:cs="Arial"/>
          <w:color w:val="444444"/>
        </w:rPr>
        <w:br/>
      </w:r>
    </w:p>
    <w:p w14:paraId="1F691270" w14:textId="77777777" w:rsidR="004046E7" w:rsidRDefault="004046E7" w:rsidP="004046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2.3.1. купание у пристаней, причалов, паромов, в пределах запретных и охраняемых зон отчуждения мостов, плотин, водопроводных и иных сооружений, а также в других запрещенных местах, в которых выставлены информационные знаки и предупредительные щиты;</w:t>
      </w:r>
      <w:r>
        <w:rPr>
          <w:rFonts w:ascii="Arial" w:hAnsi="Arial" w:cs="Arial"/>
          <w:color w:val="444444"/>
        </w:rPr>
        <w:br/>
      </w:r>
    </w:p>
    <w:p w14:paraId="1CF524E3" w14:textId="77777777" w:rsidR="004046E7" w:rsidRDefault="004046E7" w:rsidP="004046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2.3.2. купание животных в местах, отведенных для купания людей;</w:t>
      </w:r>
      <w:r>
        <w:rPr>
          <w:rFonts w:ascii="Arial" w:hAnsi="Arial" w:cs="Arial"/>
          <w:color w:val="444444"/>
        </w:rPr>
        <w:br/>
      </w:r>
    </w:p>
    <w:p w14:paraId="0394D5E9" w14:textId="77777777" w:rsidR="004046E7" w:rsidRDefault="004046E7" w:rsidP="004046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2.3.3. мойка автотранспортных средств и другой техники в водных объектах и на их берегах (береговой полосе водного объекта);</w:t>
      </w:r>
      <w:r>
        <w:rPr>
          <w:rFonts w:ascii="Arial" w:hAnsi="Arial" w:cs="Arial"/>
          <w:color w:val="444444"/>
        </w:rPr>
        <w:br/>
      </w:r>
    </w:p>
    <w:p w14:paraId="7FDEFD05" w14:textId="77777777" w:rsidR="004046E7" w:rsidRDefault="004046E7" w:rsidP="004046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2.3.4. складирование бытового и строительного мусора;</w:t>
      </w:r>
      <w:r>
        <w:rPr>
          <w:rFonts w:ascii="Arial" w:hAnsi="Arial" w:cs="Arial"/>
          <w:color w:val="444444"/>
        </w:rPr>
        <w:br/>
      </w:r>
    </w:p>
    <w:p w14:paraId="289D9D8E" w14:textId="77777777" w:rsidR="004046E7" w:rsidRDefault="004046E7" w:rsidP="004046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2.3.5. Иные запреты, установленные водным законодательством, в том числе в отношении водоохранных зон и прибрежных защитных полос.</w:t>
      </w:r>
      <w:r>
        <w:rPr>
          <w:rFonts w:ascii="Arial" w:hAnsi="Arial" w:cs="Arial"/>
          <w:color w:val="444444"/>
        </w:rPr>
        <w:br/>
      </w:r>
    </w:p>
    <w:p w14:paraId="41B22A6D" w14:textId="77777777" w:rsidR="004046E7" w:rsidRDefault="004046E7" w:rsidP="004046E7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3. Ограничение водопользования на водных объектах общего пользования</w:t>
      </w:r>
    </w:p>
    <w:p w14:paraId="6B126944" w14:textId="77777777" w:rsidR="004046E7" w:rsidRDefault="004046E7" w:rsidP="004046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5D5575" w14:textId="77777777" w:rsidR="004046E7" w:rsidRDefault="004046E7" w:rsidP="004046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3.1. Использование водных объектов общего пользования может быть ограничено в следующих случаях:</w:t>
      </w:r>
      <w:r>
        <w:rPr>
          <w:rFonts w:ascii="Arial" w:hAnsi="Arial" w:cs="Arial"/>
          <w:color w:val="444444"/>
        </w:rPr>
        <w:br/>
      </w:r>
    </w:p>
    <w:p w14:paraId="63A437CD" w14:textId="77777777" w:rsidR="004046E7" w:rsidRDefault="004046E7" w:rsidP="004046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угрозы причинения вреда жизни или здоровью человека;</w:t>
      </w:r>
      <w:r>
        <w:rPr>
          <w:rFonts w:ascii="Arial" w:hAnsi="Arial" w:cs="Arial"/>
          <w:color w:val="444444"/>
        </w:rPr>
        <w:br/>
      </w:r>
    </w:p>
    <w:p w14:paraId="2DFDAC8F" w14:textId="77777777" w:rsidR="004046E7" w:rsidRDefault="004046E7" w:rsidP="004046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возникновения радиационной аварии или иных чрезвычайных ситуаций природного или техногенного характера;</w:t>
      </w:r>
      <w:r>
        <w:rPr>
          <w:rFonts w:ascii="Arial" w:hAnsi="Arial" w:cs="Arial"/>
          <w:color w:val="444444"/>
        </w:rPr>
        <w:br/>
      </w:r>
    </w:p>
    <w:p w14:paraId="77D1B1CD" w14:textId="77777777" w:rsidR="004046E7" w:rsidRDefault="004046E7" w:rsidP="004046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причинения вреда окружающей среде;</w:t>
      </w:r>
      <w:r>
        <w:rPr>
          <w:rFonts w:ascii="Arial" w:hAnsi="Arial" w:cs="Arial"/>
          <w:color w:val="444444"/>
        </w:rPr>
        <w:br/>
      </w:r>
    </w:p>
    <w:p w14:paraId="429F0D18" w14:textId="77777777" w:rsidR="004046E7" w:rsidRDefault="004046E7" w:rsidP="004046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в иных предусмотренных федеральными законами случаях.</w:t>
      </w:r>
      <w:r>
        <w:rPr>
          <w:rFonts w:ascii="Arial" w:hAnsi="Arial" w:cs="Arial"/>
          <w:color w:val="444444"/>
        </w:rPr>
        <w:br/>
      </w:r>
    </w:p>
    <w:p w14:paraId="6AC622DD" w14:textId="77777777" w:rsidR="004046E7" w:rsidRDefault="004046E7" w:rsidP="004046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3.2. Предоставление гражданам информации об ограничении водопользования на водных объектах общего пользования осуществляется органами местного самоуправления городских и (или) сельских поселений, входящих в состав территории муниципального образования Приуральский район.</w:t>
      </w:r>
      <w:r>
        <w:rPr>
          <w:rFonts w:ascii="Arial" w:hAnsi="Arial" w:cs="Arial"/>
          <w:color w:val="444444"/>
        </w:rPr>
        <w:br/>
      </w:r>
    </w:p>
    <w:p w14:paraId="4E346D9F" w14:textId="77777777" w:rsidR="004046E7" w:rsidRDefault="004046E7" w:rsidP="004046E7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t>4. Ответственность за нарушение настоящих Правил</w:t>
      </w:r>
    </w:p>
    <w:p w14:paraId="4C5E57FC" w14:textId="77777777" w:rsidR="004046E7" w:rsidRDefault="004046E7" w:rsidP="004046E7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A62359D" w14:textId="77777777" w:rsidR="004046E7" w:rsidRDefault="004046E7" w:rsidP="004046E7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4.1. Лица, виновные в нарушении настоящих Правил, несут ответственность, предусмотренную действующим законодательством.</w:t>
      </w:r>
    </w:p>
    <w:p w14:paraId="04AFA46D" w14:textId="77777777" w:rsidR="004046E7" w:rsidRDefault="004046E7" w:rsidP="004046E7"/>
    <w:p w14:paraId="15765BCD" w14:textId="77777777" w:rsidR="00D26011" w:rsidRDefault="00D2601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046E7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4046E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046E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046E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4046E7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4046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4046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