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4C3C1D" w14:textId="77777777" w:rsidR="006F0368" w:rsidRDefault="006F0368" w:rsidP="006F036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УДМУРТСКОЙ РЕСПУБЛИКИ</w:t>
      </w:r>
    </w:p>
    <w:p w14:paraId="38AB0BDD" w14:textId="77777777" w:rsidR="006F0368" w:rsidRDefault="006F0368" w:rsidP="006F036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14F2E345" w14:textId="77777777" w:rsidR="006F0368" w:rsidRDefault="006F0368" w:rsidP="006F036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8 февраля 2016 года N 37</w:t>
      </w:r>
      <w:r>
        <w:rPr>
          <w:rFonts w:ascii="Arial" w:hAnsi="Arial" w:cs="Arial"/>
          <w:b/>
          <w:bCs/>
          <w:color w:val="444444"/>
        </w:rPr>
        <w:br/>
      </w:r>
    </w:p>
    <w:p w14:paraId="45059A91" w14:textId="77777777" w:rsidR="006F0368" w:rsidRDefault="006F0368" w:rsidP="006F036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ПОЛОЖЕНИЯ О ПОРЯДКЕ И УСЛОВИЯХ ИСПОЛЬЗОВАНИЯ ГЕОЛОГИЧЕСКОЙ ИНФОРМАЦИИ О НЕДРАХ, ОБЛАДАТЕЛЕМ КОТОРОЙ ЯВЛЯЕТСЯ УДМУРТСКАЯ РЕСПУБЛИКА</w:t>
      </w:r>
    </w:p>
    <w:p w14:paraId="030797FA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постановления Правительства Удмуртской Республики от 22.08.2016 N 350)</w:t>
      </w:r>
      <w:r>
        <w:rPr>
          <w:rFonts w:ascii="Arial" w:hAnsi="Arial" w:cs="Arial"/>
          <w:color w:val="444444"/>
        </w:rPr>
        <w:br/>
      </w:r>
    </w:p>
    <w:p w14:paraId="555E097E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Зарегистрировано в Управлении Минюста России по УР 20 февраля 2016 года N RU18000201600058</w:t>
      </w:r>
      <w:r>
        <w:rPr>
          <w:rFonts w:ascii="Arial" w:hAnsi="Arial" w:cs="Arial"/>
          <w:color w:val="444444"/>
        </w:rPr>
        <w:br/>
      </w:r>
    </w:p>
    <w:p w14:paraId="139EFF0B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AB126D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со статьями 4, 27 Закона Российской Федерации от 21 февраля 1992 года N </w:t>
      </w:r>
      <w:proofErr w:type="gramStart"/>
      <w:r>
        <w:rPr>
          <w:rFonts w:ascii="Arial" w:hAnsi="Arial" w:cs="Arial"/>
          <w:color w:val="444444"/>
        </w:rPr>
        <w:t>2395-1</w:t>
      </w:r>
      <w:proofErr w:type="gramEnd"/>
      <w:r>
        <w:rPr>
          <w:rFonts w:ascii="Arial" w:hAnsi="Arial" w:cs="Arial"/>
          <w:color w:val="444444"/>
        </w:rPr>
        <w:t xml:space="preserve"> "О недрах" Правительство Удмуртской Республики постановляет:</w:t>
      </w:r>
      <w:r>
        <w:rPr>
          <w:rFonts w:ascii="Arial" w:hAnsi="Arial" w:cs="Arial"/>
          <w:color w:val="444444"/>
        </w:rPr>
        <w:br/>
      </w:r>
    </w:p>
    <w:p w14:paraId="1EEEB9BD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Установить, что от имени Удмуртской Республики правомочия обладателя геологической информации о недрах осуществляются Министерством природных ресурсов и охраны окружающей среды Удмуртской Республики.</w:t>
      </w:r>
      <w:r>
        <w:rPr>
          <w:rFonts w:ascii="Arial" w:hAnsi="Arial" w:cs="Arial"/>
          <w:color w:val="444444"/>
        </w:rPr>
        <w:br/>
      </w:r>
    </w:p>
    <w:p w14:paraId="47584ED8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Утвердить прилагаемое Положение о порядке и условиях использования геологической информации о недрах, обладателем которой является Удмуртская Республика.</w:t>
      </w:r>
      <w:r>
        <w:rPr>
          <w:rFonts w:ascii="Arial" w:hAnsi="Arial" w:cs="Arial"/>
          <w:color w:val="444444"/>
        </w:rPr>
        <w:br/>
      </w:r>
    </w:p>
    <w:p w14:paraId="21D57D60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распространяется на правоотношения, возникшие с 1 января 2016 года.</w:t>
      </w:r>
      <w:r>
        <w:rPr>
          <w:rFonts w:ascii="Arial" w:hAnsi="Arial" w:cs="Arial"/>
          <w:color w:val="444444"/>
        </w:rPr>
        <w:br/>
      </w:r>
    </w:p>
    <w:p w14:paraId="16379B9A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Председатель Правительства</w:t>
      </w:r>
      <w:r>
        <w:rPr>
          <w:rFonts w:ascii="Arial" w:hAnsi="Arial" w:cs="Arial"/>
          <w:color w:val="444444"/>
        </w:rPr>
        <w:br/>
        <w:t>Удмуртской Республики</w:t>
      </w:r>
      <w:r>
        <w:rPr>
          <w:rFonts w:ascii="Arial" w:hAnsi="Arial" w:cs="Arial"/>
          <w:color w:val="444444"/>
        </w:rPr>
        <w:br/>
        <w:t>В.А.САВЕЛЬЕВ</w:t>
      </w:r>
      <w:r>
        <w:rPr>
          <w:rFonts w:ascii="Arial" w:hAnsi="Arial" w:cs="Arial"/>
          <w:color w:val="444444"/>
        </w:rPr>
        <w:br/>
      </w:r>
    </w:p>
    <w:p w14:paraId="6E59209C" w14:textId="77777777" w:rsidR="006F0368" w:rsidRDefault="006F0368" w:rsidP="006F036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8 февраля 2016 года N 37</w:t>
      </w:r>
    </w:p>
    <w:p w14:paraId="6C44ED51" w14:textId="77777777" w:rsidR="006F0368" w:rsidRDefault="006F0368" w:rsidP="006F036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 О ПОРЯДКЕ И УСЛОВИЯХ ИСПОЛЬЗОВАНИЯ ГЕОЛОГИЧЕСКОЙ ИНФОРМАЦИИ О НЕДРАХ, ОБЛАДАТЕЛЕМ КОТОРОЙ ЯВЛЯЕТСЯ УДМУРТСКАЯ РЕСПУБЛИКА</w:t>
      </w:r>
    </w:p>
    <w:p w14:paraId="2B5124F4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Удмуртской Республики от 22.08.2016 N 350)</w:t>
      </w:r>
    </w:p>
    <w:p w14:paraId="6303671A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972EB5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Настоящее Положение устанавливает порядок и условия использования геологической информации о недрах, обладателем которой является Удмуртская </w:t>
      </w:r>
      <w:r>
        <w:rPr>
          <w:rFonts w:ascii="Arial" w:hAnsi="Arial" w:cs="Arial"/>
          <w:color w:val="444444"/>
        </w:rPr>
        <w:lastRenderedPageBreak/>
        <w:t>Республика (за исключением геологической информации о недрах, отнесенной к сведениям, составляющим государственную тайну).</w:t>
      </w:r>
      <w:r>
        <w:rPr>
          <w:rFonts w:ascii="Arial" w:hAnsi="Arial" w:cs="Arial"/>
          <w:color w:val="444444"/>
        </w:rPr>
        <w:br/>
      </w:r>
    </w:p>
    <w:p w14:paraId="06E79C91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В соответствии с частью пятнадцатой статьи 27 Закона Российской Федерации "О недрах" по истечении сроков, указанных в части четырнадцатой статьи 27 Закона Российской Федерации "О недрах", Удмуртская Республика приобретает права обладателя геологической информации о недрах в отношении участков недр местного значения.</w:t>
      </w:r>
      <w:r>
        <w:rPr>
          <w:rFonts w:ascii="Arial" w:hAnsi="Arial" w:cs="Arial"/>
          <w:color w:val="444444"/>
        </w:rPr>
        <w:br/>
      </w:r>
    </w:p>
    <w:p w14:paraId="7E6E0CBC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1.1 введен постановлением Правительства Удмуртской Республики от 22.08.2016 N 350)</w:t>
      </w:r>
      <w:r>
        <w:rPr>
          <w:rFonts w:ascii="Arial" w:hAnsi="Arial" w:cs="Arial"/>
          <w:color w:val="444444"/>
        </w:rPr>
        <w:br/>
      </w:r>
    </w:p>
    <w:p w14:paraId="5EEB92FD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Министерство природных ресурсов и охраны окружающей среды Удмуртской Республики использует геологическую информацию в информационных целях для осуществления управления государственным фондом недр, ведения государственного кадастра месторождений и проявлений полезных ископаемых, государственного баланса запасов полезных ископаемых, государственного реестра работ по геологическому изучению недр, участков недр, предоставленных для добычи полезных ископаемых, а также в целях, не связанных с их добычей, и лицензий на пользование недрами, предупреждения опасных природных процессов и явлений и устранения их последствий, обеспечения обороны страны и безопасности государства, организации и осуществления государственного контроля (надзора).</w:t>
      </w:r>
      <w:r>
        <w:rPr>
          <w:rFonts w:ascii="Arial" w:hAnsi="Arial" w:cs="Arial"/>
          <w:color w:val="444444"/>
        </w:rPr>
        <w:br/>
      </w:r>
    </w:p>
    <w:p w14:paraId="0E72D625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1.2 введен постановлением Правительства Удмуртской Республики от 22.08.2016 N 350)</w:t>
      </w:r>
      <w:r>
        <w:rPr>
          <w:rFonts w:ascii="Arial" w:hAnsi="Arial" w:cs="Arial"/>
          <w:color w:val="444444"/>
        </w:rPr>
        <w:br/>
      </w:r>
    </w:p>
    <w:p w14:paraId="668E01EF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Хранение, систематизация и предоставление в пользование геологической информации о недрах осуществляется автономным учреждением "Управление охраны окружающей среды и природопользования Минприроды Удмуртской Республики".</w:t>
      </w:r>
      <w:r>
        <w:rPr>
          <w:rFonts w:ascii="Arial" w:hAnsi="Arial" w:cs="Arial"/>
          <w:color w:val="444444"/>
        </w:rPr>
        <w:br/>
      </w:r>
    </w:p>
    <w:p w14:paraId="70ED2C60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Геологическая информация о недрах, обладателем которой является Удмуртская Республика, предоставляется физическим и юридическим лицам (далее - заявители).</w:t>
      </w:r>
      <w:r>
        <w:rPr>
          <w:rFonts w:ascii="Arial" w:hAnsi="Arial" w:cs="Arial"/>
          <w:color w:val="444444"/>
        </w:rPr>
        <w:br/>
      </w:r>
    </w:p>
    <w:p w14:paraId="55CC570F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Для использования геологической информации о недрах заявитель подает заявку в автономное учреждение "Управление охраны окружающей среды и природопользования Минприроды Удмуртской Республики" по форме согласно приложению к настоящему Положению.</w:t>
      </w:r>
      <w:r>
        <w:rPr>
          <w:rFonts w:ascii="Arial" w:hAnsi="Arial" w:cs="Arial"/>
          <w:color w:val="444444"/>
        </w:rPr>
        <w:br/>
      </w:r>
    </w:p>
    <w:p w14:paraId="1B34C1C7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Сведения о месте нахождения автономного учреждения "Управление охраны окружающей среды и природопользования Минприроды Удмуртской Республики", почтовом адресе, справочных телефонных номерах и адресах электронной почты для направления заявки находятся на официальном сайте указанного учреждения в информационно-телекоммуникационной сети "Интернет": (www.eco18.ru).</w:t>
      </w:r>
      <w:r>
        <w:rPr>
          <w:rFonts w:ascii="Arial" w:hAnsi="Arial" w:cs="Arial"/>
          <w:color w:val="444444"/>
        </w:rPr>
        <w:br/>
      </w:r>
    </w:p>
    <w:p w14:paraId="51FAB546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Сведения по вопросам использования геологической информации о недрах предоставляются бесплатно.</w:t>
      </w:r>
      <w:r>
        <w:rPr>
          <w:rFonts w:ascii="Arial" w:hAnsi="Arial" w:cs="Arial"/>
          <w:color w:val="444444"/>
        </w:rPr>
        <w:br/>
      </w:r>
    </w:p>
    <w:p w14:paraId="1A09314C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7. Заявка подается на бумажном носителе или в виде электронного документа, подписанного электронной подписью с использованием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6DB4F58A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Заявка должна содержать:</w:t>
      </w:r>
      <w:r>
        <w:rPr>
          <w:rFonts w:ascii="Arial" w:hAnsi="Arial" w:cs="Arial"/>
          <w:color w:val="444444"/>
        </w:rPr>
        <w:br/>
      </w:r>
    </w:p>
    <w:p w14:paraId="523CB388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данные о заявителе (для юридического лица - наименование, организационно-правовая форма, юридический и почтовый адреса; для физического лица - фамилия, имя, отчество, почтовый адрес, телефон);</w:t>
      </w:r>
      <w:r>
        <w:rPr>
          <w:rFonts w:ascii="Arial" w:hAnsi="Arial" w:cs="Arial"/>
          <w:color w:val="444444"/>
        </w:rPr>
        <w:br/>
      </w:r>
    </w:p>
    <w:p w14:paraId="7DC040BE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цель получения геологической информации о недрах;</w:t>
      </w:r>
      <w:r>
        <w:rPr>
          <w:rFonts w:ascii="Arial" w:hAnsi="Arial" w:cs="Arial"/>
          <w:color w:val="444444"/>
        </w:rPr>
        <w:br/>
      </w:r>
    </w:p>
    <w:p w14:paraId="5380BF25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запрашиваемой информации (в соответствии с каталогами фондов геологической информации с указанием вида запрашиваемой информации и способа ее предоставления).</w:t>
      </w:r>
      <w:r>
        <w:rPr>
          <w:rFonts w:ascii="Arial" w:hAnsi="Arial" w:cs="Arial"/>
          <w:color w:val="444444"/>
        </w:rPr>
        <w:br/>
      </w:r>
    </w:p>
    <w:p w14:paraId="0D31CDAE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Заявка подписывается заявителем и заверяется печатью заявителя (при наличии).</w:t>
      </w:r>
      <w:r>
        <w:rPr>
          <w:rFonts w:ascii="Arial" w:hAnsi="Arial" w:cs="Arial"/>
          <w:color w:val="444444"/>
        </w:rPr>
        <w:br/>
      </w:r>
    </w:p>
    <w:p w14:paraId="4AAC3A84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8.1. Заявители используют геологическую информацию в соответствии с требованиями законодательства о недрах, об информации, информационных технологиях и о защите информации, о коммерческой тайне, а также об экспорте геологической информации исключительно для целей, указанных при ее получении.</w:t>
      </w:r>
      <w:r>
        <w:rPr>
          <w:rFonts w:ascii="Arial" w:hAnsi="Arial" w:cs="Arial"/>
          <w:color w:val="444444"/>
        </w:rPr>
        <w:br/>
      </w:r>
    </w:p>
    <w:p w14:paraId="4C4DBD88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8.1 введен постановлением Правительства Удмуртской Республики от 22.08.2016 N 350)</w:t>
      </w:r>
      <w:r>
        <w:rPr>
          <w:rFonts w:ascii="Arial" w:hAnsi="Arial" w:cs="Arial"/>
          <w:color w:val="444444"/>
        </w:rPr>
        <w:br/>
      </w:r>
    </w:p>
    <w:p w14:paraId="5D6CF39B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Геологическая информация о недрах предоставляется заявителям:</w:t>
      </w:r>
      <w:r>
        <w:rPr>
          <w:rFonts w:ascii="Arial" w:hAnsi="Arial" w:cs="Arial"/>
          <w:color w:val="444444"/>
        </w:rPr>
        <w:br/>
      </w:r>
    </w:p>
    <w:p w14:paraId="37CA5C0C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 бумажных носителях посредством ознакомления заявителей с ее содержанием с правом выписок и </w:t>
      </w:r>
      <w:proofErr w:type="spellStart"/>
      <w:r>
        <w:rPr>
          <w:rFonts w:ascii="Arial" w:hAnsi="Arial" w:cs="Arial"/>
          <w:color w:val="444444"/>
        </w:rPr>
        <w:t>выкопировок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693A10EC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электронных носителях посредством ознакомления заявителей с электронными документами и материалами (при наличии) с правом изготовления электронных образов информационных документов и материалов для копирования на электронные носители заявителей.</w:t>
      </w:r>
      <w:r>
        <w:rPr>
          <w:rFonts w:ascii="Arial" w:hAnsi="Arial" w:cs="Arial"/>
          <w:color w:val="444444"/>
        </w:rPr>
        <w:br/>
      </w:r>
    </w:p>
    <w:p w14:paraId="73A82265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9 в ред. постановления Правительства Удмуртской Республики от 22.08.2016 N 350)</w:t>
      </w:r>
      <w:r>
        <w:rPr>
          <w:rFonts w:ascii="Arial" w:hAnsi="Arial" w:cs="Arial"/>
          <w:color w:val="444444"/>
        </w:rPr>
        <w:br/>
      </w:r>
    </w:p>
    <w:p w14:paraId="143C75C7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Решение о предоставлении геологической информации о недрах либо об отказе в ее предоставлении принимается не позднее 10 календарных дней со дня регистрации заявки.</w:t>
      </w:r>
      <w:r>
        <w:rPr>
          <w:rFonts w:ascii="Arial" w:hAnsi="Arial" w:cs="Arial"/>
          <w:color w:val="444444"/>
        </w:rPr>
        <w:br/>
      </w:r>
    </w:p>
    <w:p w14:paraId="6E7F1B26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Основанием для отказа в предоставлении геологической информации о недрах является направление заявителем заявки с нарушением требований, установленных настоящим Положением.</w:t>
      </w:r>
      <w:r>
        <w:rPr>
          <w:rFonts w:ascii="Arial" w:hAnsi="Arial" w:cs="Arial"/>
          <w:color w:val="444444"/>
        </w:rPr>
        <w:br/>
      </w:r>
    </w:p>
    <w:p w14:paraId="1D416210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Для составления заявки заявитель вправе ознакомиться с каталогами фондов геологической информации следующими способами:</w:t>
      </w:r>
      <w:r>
        <w:rPr>
          <w:rFonts w:ascii="Arial" w:hAnsi="Arial" w:cs="Arial"/>
          <w:color w:val="444444"/>
        </w:rPr>
        <w:br/>
      </w:r>
    </w:p>
    <w:p w14:paraId="705BD0F5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непосредственно в автономном учреждении "Управление охраны окружающей среды и природопользования Минприроды Удмуртской Республики";</w:t>
      </w:r>
      <w:r>
        <w:rPr>
          <w:rFonts w:ascii="Arial" w:hAnsi="Arial" w:cs="Arial"/>
          <w:color w:val="444444"/>
        </w:rPr>
        <w:br/>
      </w:r>
    </w:p>
    <w:p w14:paraId="0D6C3C58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через официальный сайт автономного учреждения "Управление охраны окружающей среды и природопользования Минприроды Удмуртской Республики".</w:t>
      </w:r>
      <w:r>
        <w:rPr>
          <w:rFonts w:ascii="Arial" w:hAnsi="Arial" w:cs="Arial"/>
          <w:color w:val="444444"/>
        </w:rPr>
        <w:br/>
      </w:r>
    </w:p>
    <w:p w14:paraId="0C53C0D5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Плата за предоставление геологической информации о недрах не взимается.</w:t>
      </w:r>
      <w:r>
        <w:rPr>
          <w:rFonts w:ascii="Arial" w:hAnsi="Arial" w:cs="Arial"/>
          <w:color w:val="444444"/>
        </w:rPr>
        <w:br/>
      </w:r>
    </w:p>
    <w:p w14:paraId="04195C16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Ограничений в доступе к геологической информации о недрах для заявителей не имеется.</w:t>
      </w:r>
      <w:r>
        <w:rPr>
          <w:rFonts w:ascii="Arial" w:hAnsi="Arial" w:cs="Arial"/>
          <w:color w:val="444444"/>
        </w:rPr>
        <w:br/>
      </w:r>
    </w:p>
    <w:p w14:paraId="5BEE6E04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Заявителю обеспечивается возможность получения геологической информации о недрах в электронном виде.</w:t>
      </w:r>
      <w:r>
        <w:rPr>
          <w:rFonts w:ascii="Arial" w:hAnsi="Arial" w:cs="Arial"/>
          <w:color w:val="444444"/>
        </w:rPr>
        <w:br/>
      </w:r>
    </w:p>
    <w:p w14:paraId="64FF67DE" w14:textId="77777777" w:rsidR="006F0368" w:rsidRDefault="006F0368" w:rsidP="006F036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Положению</w:t>
      </w:r>
      <w:r>
        <w:rPr>
          <w:rFonts w:ascii="Arial" w:hAnsi="Arial" w:cs="Arial"/>
          <w:color w:val="444444"/>
          <w:sz w:val="24"/>
          <w:szCs w:val="24"/>
        </w:rPr>
        <w:br/>
        <w:t>о порядке и условиях</w:t>
      </w:r>
      <w:r>
        <w:rPr>
          <w:rFonts w:ascii="Arial" w:hAnsi="Arial" w:cs="Arial"/>
          <w:color w:val="444444"/>
          <w:sz w:val="24"/>
          <w:szCs w:val="24"/>
        </w:rPr>
        <w:br/>
        <w:t>использования геологической</w:t>
      </w:r>
      <w:r>
        <w:rPr>
          <w:rFonts w:ascii="Arial" w:hAnsi="Arial" w:cs="Arial"/>
          <w:color w:val="444444"/>
          <w:sz w:val="24"/>
          <w:szCs w:val="24"/>
        </w:rPr>
        <w:br/>
        <w:t>информации о недрах,</w:t>
      </w:r>
      <w:r>
        <w:rPr>
          <w:rFonts w:ascii="Arial" w:hAnsi="Arial" w:cs="Arial"/>
          <w:color w:val="444444"/>
          <w:sz w:val="24"/>
          <w:szCs w:val="24"/>
        </w:rPr>
        <w:br/>
        <w:t>обладателем которой является</w:t>
      </w:r>
      <w:r>
        <w:rPr>
          <w:rFonts w:ascii="Arial" w:hAnsi="Arial" w:cs="Arial"/>
          <w:color w:val="444444"/>
          <w:sz w:val="24"/>
          <w:szCs w:val="24"/>
        </w:rPr>
        <w:br/>
        <w:t>Удмуртская Республика</w:t>
      </w:r>
    </w:p>
    <w:p w14:paraId="35409660" w14:textId="77777777" w:rsidR="006F0368" w:rsidRDefault="006F0368" w:rsidP="006F036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ЗАЯВКА на использование геологической информации о недрах, обладателем которой является Удмуртская Республика</w:t>
      </w:r>
    </w:p>
    <w:p w14:paraId="09D5BBD7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93EE36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Данные о заявителе:</w:t>
      </w:r>
      <w:r>
        <w:rPr>
          <w:rFonts w:ascii="Arial" w:hAnsi="Arial" w:cs="Arial"/>
          <w:color w:val="444444"/>
        </w:rPr>
        <w:br/>
      </w:r>
    </w:p>
    <w:p w14:paraId="312675EB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B868C38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3BDFDA2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0AB82006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4B1366F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(для юридического лица - наименование, организационно-правовая форма и</w:t>
      </w:r>
      <w:r>
        <w:rPr>
          <w:rFonts w:ascii="Arial" w:hAnsi="Arial" w:cs="Arial"/>
          <w:color w:val="444444"/>
        </w:rPr>
        <w:br/>
      </w:r>
    </w:p>
    <w:p w14:paraId="2D821944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местонахождение (почтовый индекс и адрес, телефон); для физического лица -</w:t>
      </w:r>
      <w:r>
        <w:rPr>
          <w:rFonts w:ascii="Arial" w:hAnsi="Arial" w:cs="Arial"/>
          <w:color w:val="444444"/>
        </w:rPr>
        <w:br/>
      </w:r>
    </w:p>
    <w:p w14:paraId="7310107B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фамилия, имя, отчество, место жительства, почтовый адрес, телефон)</w:t>
      </w:r>
      <w:r>
        <w:rPr>
          <w:rFonts w:ascii="Arial" w:hAnsi="Arial" w:cs="Arial"/>
          <w:color w:val="444444"/>
        </w:rPr>
        <w:br/>
      </w:r>
    </w:p>
    <w:p w14:paraId="4A55232A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Цель получения геологической информации:</w:t>
      </w:r>
      <w:r>
        <w:rPr>
          <w:rFonts w:ascii="Arial" w:hAnsi="Arial" w:cs="Arial"/>
          <w:color w:val="444444"/>
        </w:rPr>
        <w:br/>
      </w:r>
    </w:p>
    <w:p w14:paraId="3F32CC10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ACB586F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060C4CE8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0EF04B3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(пользование недрами, выполнение работ по государственным контрактам,</w:t>
      </w:r>
      <w:r>
        <w:rPr>
          <w:rFonts w:ascii="Arial" w:hAnsi="Arial" w:cs="Arial"/>
          <w:color w:val="444444"/>
        </w:rPr>
        <w:br/>
      </w:r>
    </w:p>
    <w:p w14:paraId="0C940525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научные, учебные и иные цели)</w:t>
      </w:r>
      <w:r>
        <w:rPr>
          <w:rFonts w:ascii="Arial" w:hAnsi="Arial" w:cs="Arial"/>
          <w:color w:val="444444"/>
        </w:rPr>
        <w:br/>
      </w:r>
    </w:p>
    <w:p w14:paraId="2596262C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3.  </w:t>
      </w:r>
      <w:proofErr w:type="gramStart"/>
      <w:r>
        <w:rPr>
          <w:rFonts w:ascii="Arial" w:hAnsi="Arial" w:cs="Arial"/>
          <w:color w:val="444444"/>
        </w:rPr>
        <w:t>Перечень  запрашиваемой</w:t>
      </w:r>
      <w:proofErr w:type="gramEnd"/>
      <w:r>
        <w:rPr>
          <w:rFonts w:ascii="Arial" w:hAnsi="Arial" w:cs="Arial"/>
          <w:color w:val="444444"/>
        </w:rPr>
        <w:t xml:space="preserve">  информации  (в  соответствии  с каталогами</w:t>
      </w:r>
      <w:r>
        <w:rPr>
          <w:rFonts w:ascii="Arial" w:hAnsi="Arial" w:cs="Arial"/>
          <w:color w:val="444444"/>
        </w:rPr>
        <w:br/>
      </w:r>
    </w:p>
    <w:p w14:paraId="0C4335A3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фондов геологической информации с указанием вида и способа предоставления):</w:t>
      </w:r>
      <w:r>
        <w:rPr>
          <w:rFonts w:ascii="Arial" w:hAnsi="Arial" w:cs="Arial"/>
          <w:color w:val="444444"/>
        </w:rPr>
        <w:br/>
      </w:r>
    </w:p>
    <w:p w14:paraId="096D64EB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44C52F69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BB8B725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856E4C6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8937412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BD89ED8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7052A92B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</w:t>
      </w:r>
      <w:r>
        <w:rPr>
          <w:rFonts w:ascii="Arial" w:hAnsi="Arial" w:cs="Arial"/>
          <w:color w:val="444444"/>
        </w:rPr>
        <w:br/>
      </w:r>
    </w:p>
    <w:p w14:paraId="2E30DB9F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Подпись</w:t>
      </w:r>
      <w:r>
        <w:rPr>
          <w:rFonts w:ascii="Arial" w:hAnsi="Arial" w:cs="Arial"/>
          <w:color w:val="444444"/>
        </w:rPr>
        <w:br/>
      </w:r>
    </w:p>
    <w:p w14:paraId="23662620" w14:textId="77777777" w:rsidR="006F0368" w:rsidRDefault="006F0368" w:rsidP="006F036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Печать (при наличии, для юридических лиц)</w:t>
      </w:r>
    </w:p>
    <w:p w14:paraId="20D1586B" w14:textId="77777777" w:rsidR="006F0368" w:rsidRDefault="006F0368" w:rsidP="006F0368"/>
    <w:p w14:paraId="75BEF6CB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F036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F03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F036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6F0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F0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