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182B603" w14:textId="77777777" w:rsidR="002F4AC9" w:rsidRPr="00560A33" w:rsidRDefault="002F4AC9">
      <w:pPr>
        <w:pStyle w:val="HEADERTEXT"/>
        <w:rPr>
          <w:b/>
          <w:bCs/>
          <w:color w:val="auto"/>
        </w:rPr>
      </w:pPr>
      <w:r w:rsidRPr="00560A33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0E8D422C" w14:textId="77777777" w:rsidR="002F4AC9" w:rsidRPr="00560A33" w:rsidRDefault="002F4AC9">
      <w:pPr>
        <w:pStyle w:val="HEADERTEXT"/>
        <w:jc w:val="center"/>
        <w:rPr>
          <w:b/>
          <w:bCs/>
          <w:color w:val="auto"/>
        </w:rPr>
      </w:pPr>
      <w:r w:rsidRPr="00560A33">
        <w:rPr>
          <w:b/>
          <w:bCs/>
          <w:color w:val="auto"/>
        </w:rPr>
        <w:t xml:space="preserve"> ПРАВИТЕЛЬСТВО РОССИЙСКОЙ ФЕДЕРАЦИИ</w:t>
      </w:r>
    </w:p>
    <w:p w14:paraId="5C30447C" w14:textId="77777777" w:rsidR="002F4AC9" w:rsidRPr="00560A33" w:rsidRDefault="002F4AC9">
      <w:pPr>
        <w:pStyle w:val="HEADERTEXT"/>
        <w:rPr>
          <w:b/>
          <w:bCs/>
          <w:color w:val="auto"/>
        </w:rPr>
      </w:pPr>
    </w:p>
    <w:p w14:paraId="42C03EB9" w14:textId="77777777" w:rsidR="002F4AC9" w:rsidRPr="00560A33" w:rsidRDefault="002F4AC9">
      <w:pPr>
        <w:pStyle w:val="HEADERTEXT"/>
        <w:jc w:val="center"/>
        <w:rPr>
          <w:b/>
          <w:bCs/>
          <w:color w:val="auto"/>
        </w:rPr>
      </w:pPr>
      <w:r w:rsidRPr="00560A33">
        <w:rPr>
          <w:b/>
          <w:bCs/>
          <w:color w:val="auto"/>
        </w:rPr>
        <w:t xml:space="preserve"> ПОСТАНОВЛЕНИЕ</w:t>
      </w:r>
    </w:p>
    <w:p w14:paraId="64331021" w14:textId="77777777" w:rsidR="002F4AC9" w:rsidRPr="00560A33" w:rsidRDefault="002F4AC9">
      <w:pPr>
        <w:pStyle w:val="HEADERTEXT"/>
        <w:rPr>
          <w:b/>
          <w:bCs/>
          <w:color w:val="auto"/>
        </w:rPr>
      </w:pPr>
    </w:p>
    <w:p w14:paraId="15FEA26D" w14:textId="77777777" w:rsidR="002F4AC9" w:rsidRPr="00560A33" w:rsidRDefault="002F4AC9">
      <w:pPr>
        <w:pStyle w:val="HEADERTEXT"/>
        <w:jc w:val="center"/>
        <w:rPr>
          <w:b/>
          <w:bCs/>
          <w:color w:val="auto"/>
        </w:rPr>
      </w:pPr>
      <w:r w:rsidRPr="00560A33">
        <w:rPr>
          <w:b/>
          <w:bCs/>
          <w:color w:val="auto"/>
        </w:rPr>
        <w:t xml:space="preserve"> от 22 октября 2020 года N 1720</w:t>
      </w:r>
    </w:p>
    <w:p w14:paraId="64A9DA4E" w14:textId="77777777" w:rsidR="002F4AC9" w:rsidRPr="00560A33" w:rsidRDefault="002F4AC9">
      <w:pPr>
        <w:pStyle w:val="HEADERTEXT"/>
        <w:jc w:val="center"/>
        <w:rPr>
          <w:b/>
          <w:bCs/>
          <w:color w:val="auto"/>
        </w:rPr>
      </w:pPr>
    </w:p>
    <w:p w14:paraId="6328D0B4" w14:textId="77777777" w:rsidR="002F4AC9" w:rsidRPr="00560A33" w:rsidRDefault="002F4AC9">
      <w:pPr>
        <w:pStyle w:val="HEADERTEXT"/>
        <w:rPr>
          <w:b/>
          <w:bCs/>
          <w:color w:val="auto"/>
        </w:rPr>
      </w:pPr>
    </w:p>
    <w:p w14:paraId="2FDB7896" w14:textId="77777777" w:rsidR="002F4AC9" w:rsidRPr="00560A33" w:rsidRDefault="002F4AC9">
      <w:pPr>
        <w:pStyle w:val="HEADERTEXT"/>
        <w:jc w:val="center"/>
        <w:rPr>
          <w:b/>
          <w:bCs/>
          <w:color w:val="auto"/>
        </w:rPr>
      </w:pPr>
      <w:r w:rsidRPr="00560A33">
        <w:rPr>
          <w:b/>
          <w:bCs/>
          <w:color w:val="auto"/>
        </w:rPr>
        <w:t xml:space="preserve"> О внесении изменений в Положение об установлении и изменении границ участков недр, предоставленных в пользование </w:t>
      </w:r>
    </w:p>
    <w:p w14:paraId="11ADDB40" w14:textId="77777777" w:rsidR="002F4AC9" w:rsidRPr="00560A33" w:rsidRDefault="002F4AC9">
      <w:pPr>
        <w:pStyle w:val="FORMATTEXT"/>
        <w:ind w:firstLine="568"/>
        <w:jc w:val="both"/>
      </w:pPr>
      <w:r w:rsidRPr="00560A33">
        <w:t xml:space="preserve">Правительство Российской Федерации </w:t>
      </w:r>
    </w:p>
    <w:p w14:paraId="55C0E809" w14:textId="77777777" w:rsidR="002F4AC9" w:rsidRPr="00560A33" w:rsidRDefault="002F4AC9">
      <w:pPr>
        <w:pStyle w:val="FORMATTEXT"/>
        <w:ind w:firstLine="568"/>
        <w:jc w:val="both"/>
      </w:pPr>
    </w:p>
    <w:p w14:paraId="64928D8A" w14:textId="77777777" w:rsidR="002F4AC9" w:rsidRPr="00560A33" w:rsidRDefault="002F4AC9">
      <w:pPr>
        <w:pStyle w:val="FORMATTEXT"/>
        <w:jc w:val="both"/>
      </w:pPr>
      <w:r w:rsidRPr="00560A33">
        <w:t>постановляет:</w:t>
      </w:r>
    </w:p>
    <w:p w14:paraId="654CD307" w14:textId="77777777" w:rsidR="002F4AC9" w:rsidRPr="00560A33" w:rsidRDefault="002F4AC9">
      <w:pPr>
        <w:pStyle w:val="FORMATTEXT"/>
        <w:ind w:firstLine="568"/>
        <w:jc w:val="both"/>
      </w:pPr>
      <w:r w:rsidRPr="00560A33">
        <w:t>1. Утвердить прилагаемые изменения, которые вносятся в Положение об установлении и изменении границ участков недр, предоставленных в пользование, утвержденное постановлением Правительства Российской Федерации от 3 мая 2012 г. N 429 "Об утверждении Положения об установлении и изменении границ участков недр, предоставленных в пользование" (Собрание законодательства Российской Федерации, 2012, N 19, ст.2445; 2017, N 22, ст.3153).</w:t>
      </w:r>
    </w:p>
    <w:p w14:paraId="4F48A2F6" w14:textId="77777777" w:rsidR="002F4AC9" w:rsidRPr="00560A33" w:rsidRDefault="002F4AC9">
      <w:pPr>
        <w:pStyle w:val="FORMATTEXT"/>
        <w:ind w:firstLine="568"/>
        <w:jc w:val="both"/>
      </w:pPr>
    </w:p>
    <w:p w14:paraId="30A09507" w14:textId="77777777" w:rsidR="002F4AC9" w:rsidRPr="00560A33" w:rsidRDefault="002F4AC9">
      <w:pPr>
        <w:pStyle w:val="FORMATTEXT"/>
        <w:ind w:firstLine="568"/>
        <w:jc w:val="both"/>
      </w:pPr>
      <w:r w:rsidRPr="00560A33">
        <w:t>2. Установить, что реализация настоящего постановления осуществляется Федеральным агентством по недропользованию и его территориальными органами в пределах установленных Правительством Российской Федерации предельной численности и фонда оплаты труда центрального аппарата и территориальных органов Федерального агентства по недропользованию, а также бюджетных ассигнований, предусмотренных Агентству в федеральном бюджете на руководство и управление в сфере установленных функций.</w:t>
      </w:r>
    </w:p>
    <w:p w14:paraId="1B820955" w14:textId="77777777" w:rsidR="002F4AC9" w:rsidRPr="00560A33" w:rsidRDefault="002F4AC9">
      <w:pPr>
        <w:pStyle w:val="FORMATTEXT"/>
        <w:ind w:firstLine="568"/>
        <w:jc w:val="both"/>
      </w:pPr>
    </w:p>
    <w:p w14:paraId="66ACC8E9" w14:textId="77777777" w:rsidR="002F4AC9" w:rsidRPr="00560A33" w:rsidRDefault="002F4AC9">
      <w:pPr>
        <w:pStyle w:val="FORMATTEXT"/>
        <w:jc w:val="right"/>
      </w:pPr>
      <w:r w:rsidRPr="00560A33">
        <w:t>Председатель Правительства</w:t>
      </w:r>
    </w:p>
    <w:p w14:paraId="0DA473FB" w14:textId="77777777" w:rsidR="002F4AC9" w:rsidRPr="00560A33" w:rsidRDefault="002F4AC9">
      <w:pPr>
        <w:pStyle w:val="FORMATTEXT"/>
        <w:jc w:val="right"/>
      </w:pPr>
      <w:r w:rsidRPr="00560A33">
        <w:t>Российской Федерации</w:t>
      </w:r>
    </w:p>
    <w:p w14:paraId="790215C8" w14:textId="77777777" w:rsidR="002F4AC9" w:rsidRPr="00560A33" w:rsidRDefault="002F4AC9">
      <w:pPr>
        <w:pStyle w:val="FORMATTEXT"/>
        <w:jc w:val="right"/>
      </w:pPr>
      <w:r w:rsidRPr="00560A33">
        <w:t xml:space="preserve">М.Мишустин </w:t>
      </w:r>
    </w:p>
    <w:p w14:paraId="600AA34C" w14:textId="77777777" w:rsidR="002F4AC9" w:rsidRPr="00560A33" w:rsidRDefault="002F4AC9">
      <w:pPr>
        <w:pStyle w:val="FORMATTEXT"/>
        <w:jc w:val="right"/>
      </w:pPr>
      <w:r w:rsidRPr="00560A33">
        <w:t>УТВЕРЖДЕНЫ</w:t>
      </w:r>
    </w:p>
    <w:p w14:paraId="13278E60" w14:textId="77777777" w:rsidR="002F4AC9" w:rsidRPr="00560A33" w:rsidRDefault="002F4AC9">
      <w:pPr>
        <w:pStyle w:val="FORMATTEXT"/>
        <w:jc w:val="right"/>
      </w:pPr>
      <w:r w:rsidRPr="00560A33">
        <w:t>постановлением Правительства</w:t>
      </w:r>
    </w:p>
    <w:p w14:paraId="6F8DC4B3" w14:textId="77777777" w:rsidR="002F4AC9" w:rsidRPr="00560A33" w:rsidRDefault="002F4AC9">
      <w:pPr>
        <w:pStyle w:val="FORMATTEXT"/>
        <w:jc w:val="right"/>
      </w:pPr>
      <w:r w:rsidRPr="00560A33">
        <w:t>Российской Федерации</w:t>
      </w:r>
    </w:p>
    <w:p w14:paraId="2CC00056" w14:textId="77777777" w:rsidR="002F4AC9" w:rsidRPr="00560A33" w:rsidRDefault="002F4AC9">
      <w:pPr>
        <w:pStyle w:val="FORMATTEXT"/>
        <w:jc w:val="right"/>
      </w:pPr>
      <w:r w:rsidRPr="00560A33">
        <w:t xml:space="preserve">от 22 октября 2020 года N 1720 </w:t>
      </w:r>
    </w:p>
    <w:p w14:paraId="5CD9C014" w14:textId="77777777" w:rsidR="002F4AC9" w:rsidRPr="00560A33" w:rsidRDefault="002F4AC9">
      <w:pPr>
        <w:pStyle w:val="HEADERTEXT"/>
        <w:rPr>
          <w:b/>
          <w:bCs/>
          <w:color w:val="auto"/>
        </w:rPr>
      </w:pPr>
    </w:p>
    <w:p w14:paraId="28AA9B21" w14:textId="77777777" w:rsidR="002F4AC9" w:rsidRPr="00560A33" w:rsidRDefault="002F4AC9">
      <w:pPr>
        <w:pStyle w:val="HEADERTEXT"/>
        <w:jc w:val="center"/>
        <w:rPr>
          <w:b/>
          <w:bCs/>
          <w:color w:val="auto"/>
        </w:rPr>
      </w:pPr>
      <w:r w:rsidRPr="00560A33">
        <w:rPr>
          <w:b/>
          <w:bCs/>
          <w:color w:val="auto"/>
        </w:rPr>
        <w:t xml:space="preserve"> Изменения, которые вносятся в Положение об установлении и изменении границ участков недр, предоставленных в пользование </w:t>
      </w:r>
    </w:p>
    <w:p w14:paraId="340E0EFD" w14:textId="77777777" w:rsidR="002F4AC9" w:rsidRPr="00560A33" w:rsidRDefault="002F4AC9">
      <w:pPr>
        <w:pStyle w:val="FORMATTEXT"/>
        <w:ind w:firstLine="568"/>
        <w:jc w:val="both"/>
      </w:pPr>
      <w:r w:rsidRPr="00560A33">
        <w:t>1. Подпункт "а" пункта 2 изложить в следующей редакции:</w:t>
      </w:r>
    </w:p>
    <w:p w14:paraId="1A61DD20" w14:textId="77777777" w:rsidR="002F4AC9" w:rsidRPr="00560A33" w:rsidRDefault="002F4AC9">
      <w:pPr>
        <w:pStyle w:val="FORMATTEXT"/>
        <w:ind w:firstLine="568"/>
        <w:jc w:val="both"/>
      </w:pPr>
    </w:p>
    <w:p w14:paraId="376CC69A" w14:textId="77777777" w:rsidR="002F4AC9" w:rsidRPr="00560A33" w:rsidRDefault="002F4AC9">
      <w:pPr>
        <w:pStyle w:val="FORMATTEXT"/>
        <w:ind w:firstLine="568"/>
        <w:jc w:val="both"/>
      </w:pPr>
      <w:r w:rsidRPr="00560A33">
        <w:t>"а) Федеральным агентством по недропользованию - в отношении:</w:t>
      </w:r>
    </w:p>
    <w:p w14:paraId="630BE1B4" w14:textId="77777777" w:rsidR="002F4AC9" w:rsidRPr="00560A33" w:rsidRDefault="002F4AC9">
      <w:pPr>
        <w:pStyle w:val="FORMATTEXT"/>
        <w:ind w:firstLine="568"/>
        <w:jc w:val="both"/>
      </w:pPr>
    </w:p>
    <w:p w14:paraId="59DE9579" w14:textId="77777777" w:rsidR="002F4AC9" w:rsidRPr="00560A33" w:rsidRDefault="002F4AC9">
      <w:pPr>
        <w:pStyle w:val="FORMATTEXT"/>
        <w:ind w:firstLine="568"/>
        <w:jc w:val="both"/>
      </w:pPr>
      <w:r w:rsidRPr="00560A33">
        <w:t>участков недр федерального значения;</w:t>
      </w:r>
    </w:p>
    <w:p w14:paraId="4B19300D" w14:textId="77777777" w:rsidR="002F4AC9" w:rsidRPr="00560A33" w:rsidRDefault="002F4AC9">
      <w:pPr>
        <w:pStyle w:val="FORMATTEXT"/>
        <w:ind w:firstLine="568"/>
        <w:jc w:val="both"/>
      </w:pPr>
    </w:p>
    <w:p w14:paraId="20554E8C" w14:textId="77777777" w:rsidR="002F4AC9" w:rsidRPr="00560A33" w:rsidRDefault="002F4AC9">
      <w:pPr>
        <w:pStyle w:val="FORMATTEXT"/>
        <w:ind w:firstLine="568"/>
        <w:jc w:val="both"/>
      </w:pPr>
      <w:r w:rsidRPr="00560A33">
        <w:t>участков недр, по которым объем балансовых запасов или прогнозных ресурсов месторождений полезных ископаемых превышает максимальное значение, определенное Агентством;</w:t>
      </w:r>
    </w:p>
    <w:p w14:paraId="03B312F3" w14:textId="77777777" w:rsidR="002F4AC9" w:rsidRPr="00560A33" w:rsidRDefault="002F4AC9">
      <w:pPr>
        <w:pStyle w:val="FORMATTEXT"/>
        <w:ind w:firstLine="568"/>
        <w:jc w:val="both"/>
      </w:pPr>
    </w:p>
    <w:p w14:paraId="07EAAFB3" w14:textId="77777777" w:rsidR="002F4AC9" w:rsidRPr="00560A33" w:rsidRDefault="002F4AC9">
      <w:pPr>
        <w:pStyle w:val="FORMATTEXT"/>
        <w:ind w:firstLine="568"/>
        <w:jc w:val="both"/>
      </w:pPr>
      <w:r w:rsidRPr="00560A33">
        <w:t>участков недр, по которым в соответствии с частью девятой статьи 7 Закона Российской Федерации "О недрах" принято решение о выделении из границ участка недр, предоставленного в пользование для разведки и добычи полезных ископаемых или геологического изучения, разведки и добычи полезных ископаемых, осуществляемых по совмещенной лицензии, участка недр, содержащего трудноизвлекаемые полезные ископаемые, для разработки технологий геологического изучения, разведки и добычи трудноизвлекаемых полезных ископаемых, разведки и добычи таких полезных ископаемых, осуществляемых по совмещенной лицензии, а также участков недр, из которых осуществляется такое выделение;".</w:t>
      </w:r>
    </w:p>
    <w:p w14:paraId="51631B13" w14:textId="77777777" w:rsidR="002F4AC9" w:rsidRPr="00560A33" w:rsidRDefault="002F4AC9">
      <w:pPr>
        <w:pStyle w:val="FORMATTEXT"/>
        <w:ind w:firstLine="568"/>
        <w:jc w:val="both"/>
      </w:pPr>
    </w:p>
    <w:p w14:paraId="621298D1" w14:textId="77777777" w:rsidR="002F4AC9" w:rsidRPr="00560A33" w:rsidRDefault="002F4AC9">
      <w:pPr>
        <w:pStyle w:val="FORMATTEXT"/>
        <w:ind w:firstLine="568"/>
        <w:jc w:val="both"/>
      </w:pPr>
      <w:r w:rsidRPr="00560A33">
        <w:t>2. Пункт 12 дополнить подпунктом "г" следующего содержания:</w:t>
      </w:r>
    </w:p>
    <w:p w14:paraId="7E7D7FDC" w14:textId="77777777" w:rsidR="002F4AC9" w:rsidRPr="00560A33" w:rsidRDefault="002F4AC9">
      <w:pPr>
        <w:pStyle w:val="FORMATTEXT"/>
        <w:ind w:firstLine="568"/>
        <w:jc w:val="both"/>
      </w:pPr>
    </w:p>
    <w:p w14:paraId="2F9F1761" w14:textId="77777777" w:rsidR="002F4AC9" w:rsidRPr="00560A33" w:rsidRDefault="002F4AC9">
      <w:pPr>
        <w:pStyle w:val="FORMATTEXT"/>
        <w:ind w:firstLine="568"/>
        <w:jc w:val="both"/>
      </w:pPr>
      <w:r w:rsidRPr="00560A33">
        <w:t>"г) выделение из границ участка недр, предоставленного в пользование для разведки и добычи полезных ископаемых или геологического изучения, разведки и добычи полезных ископаемых, осуществляемых по совмещенной лицензии, участка недр, содержащего трудноизвлекаемые полезные ископаемые, для разработки технологий геологического изучения, разведки и добычи трудноизвлекаемых полезных ископаемых, разведки и добычи таких полезных ископаемых, осуществляемых по совмещенной лицензии.".</w:t>
      </w:r>
    </w:p>
    <w:p w14:paraId="0550B2D8" w14:textId="77777777" w:rsidR="002F4AC9" w:rsidRPr="00560A33" w:rsidRDefault="002F4AC9">
      <w:pPr>
        <w:pStyle w:val="FORMATTEXT"/>
        <w:ind w:firstLine="568"/>
        <w:jc w:val="both"/>
      </w:pPr>
    </w:p>
    <w:p w14:paraId="03E9AA57" w14:textId="77777777" w:rsidR="002F4AC9" w:rsidRPr="00560A33" w:rsidRDefault="002F4AC9">
      <w:pPr>
        <w:pStyle w:val="FORMATTEXT"/>
        <w:ind w:firstLine="568"/>
        <w:jc w:val="both"/>
      </w:pPr>
      <w:r w:rsidRPr="00560A33">
        <w:t>3. Пункт 12_2 дополнить подпунктом "г" следующего содержания:</w:t>
      </w:r>
    </w:p>
    <w:p w14:paraId="363882FA" w14:textId="77777777" w:rsidR="002F4AC9" w:rsidRPr="00560A33" w:rsidRDefault="002F4AC9">
      <w:pPr>
        <w:pStyle w:val="FORMATTEXT"/>
        <w:ind w:firstLine="568"/>
        <w:jc w:val="both"/>
      </w:pPr>
    </w:p>
    <w:p w14:paraId="31059394" w14:textId="77777777" w:rsidR="002F4AC9" w:rsidRPr="00560A33" w:rsidRDefault="002F4AC9">
      <w:pPr>
        <w:pStyle w:val="FORMATTEXT"/>
        <w:ind w:firstLine="568"/>
        <w:jc w:val="both"/>
      </w:pPr>
      <w:r w:rsidRPr="00560A33">
        <w:t>"г) для случая, указанного в подпункте "г" пункта 12 настоящего Положения, - на основании решения комиссии, указанной в части девятой статьи 7 Закона Российской Федерации "О недрах", о выделении участка недр и предоставлении его в пользование для разработки технологий геологического изучения, разведки и добычи трудноизвлекаемых полезных ископаемых, разведки и добычи таких полезных ископаемых, осуществляемых по совмещенной лицензии.".</w:t>
      </w:r>
    </w:p>
    <w:p w14:paraId="3DFB57AD" w14:textId="77777777" w:rsidR="002F4AC9" w:rsidRPr="00560A33" w:rsidRDefault="002F4AC9">
      <w:pPr>
        <w:pStyle w:val="FORMATTEXT"/>
        <w:ind w:firstLine="568"/>
        <w:jc w:val="both"/>
      </w:pPr>
    </w:p>
    <w:p w14:paraId="6E5F698D" w14:textId="77777777" w:rsidR="002F4AC9" w:rsidRPr="00560A33" w:rsidRDefault="002F4AC9">
      <w:pPr>
        <w:pStyle w:val="FORMATTEXT"/>
        <w:ind w:firstLine="568"/>
        <w:jc w:val="both"/>
      </w:pPr>
      <w:r w:rsidRPr="00560A33">
        <w:t>4. В абзаце первом пункта 19 после слов "для получения информации о возможности изменения границ участка недр" дополнить словами ", за исключением случая, указанного в подпункте "г" пункта 12 настоящего Положения,".</w:t>
      </w:r>
    </w:p>
    <w:p w14:paraId="5D614107" w14:textId="77777777" w:rsidR="002F4AC9" w:rsidRPr="00560A33" w:rsidRDefault="002F4AC9">
      <w:pPr>
        <w:pStyle w:val="FORMATTEXT"/>
        <w:ind w:firstLine="568"/>
        <w:jc w:val="both"/>
      </w:pPr>
    </w:p>
    <w:p w14:paraId="77089EA7" w14:textId="77777777" w:rsidR="002F4AC9" w:rsidRPr="00560A33" w:rsidRDefault="002F4AC9">
      <w:pPr>
        <w:pStyle w:val="FORMATTEXT"/>
        <w:ind w:firstLine="568"/>
        <w:jc w:val="both"/>
      </w:pPr>
      <w:r w:rsidRPr="00560A33">
        <w:t>5. Пункт 24 дополнить подпунктом "и" следующего содержания:</w:t>
      </w:r>
    </w:p>
    <w:p w14:paraId="20BB6933" w14:textId="77777777" w:rsidR="002F4AC9" w:rsidRPr="00560A33" w:rsidRDefault="002F4AC9">
      <w:pPr>
        <w:pStyle w:val="FORMATTEXT"/>
        <w:ind w:firstLine="568"/>
        <w:jc w:val="both"/>
      </w:pPr>
    </w:p>
    <w:p w14:paraId="50BF9F2B" w14:textId="77777777" w:rsidR="002F4AC9" w:rsidRPr="00560A33" w:rsidRDefault="002F4AC9">
      <w:pPr>
        <w:pStyle w:val="FORMATTEXT"/>
        <w:ind w:firstLine="568"/>
        <w:jc w:val="both"/>
      </w:pPr>
      <w:r w:rsidRPr="00560A33">
        <w:t>"и) нарушение требований подпункта "г" пункта 12_2 настоящего Положения (в случае, указанном в подпункте "г" пункта 12 настоящего Положения).".</w:t>
      </w:r>
    </w:p>
    <w:p w14:paraId="624A2610" w14:textId="77777777" w:rsidR="002F4AC9" w:rsidRPr="00560A33" w:rsidRDefault="002F4AC9">
      <w:pPr>
        <w:pStyle w:val="FORMATTEXT"/>
        <w:ind w:firstLine="568"/>
        <w:jc w:val="both"/>
      </w:pPr>
    </w:p>
    <w:p w14:paraId="51A30DCD" w14:textId="77777777" w:rsidR="002F4AC9" w:rsidRPr="00560A33" w:rsidRDefault="002F4AC9">
      <w:pPr>
        <w:pStyle w:val="FORMATTEXT"/>
        <w:ind w:firstLine="568"/>
        <w:jc w:val="both"/>
      </w:pPr>
      <w:r w:rsidRPr="00560A33">
        <w:t xml:space="preserve">6. Пункт 27 дополнить абзацем следующего содержания: </w:t>
      </w:r>
    </w:p>
    <w:p w14:paraId="77555114" w14:textId="77777777" w:rsidR="002F4AC9" w:rsidRPr="00560A33" w:rsidRDefault="002F4AC9">
      <w:pPr>
        <w:pStyle w:val="FORMATTEXT"/>
        <w:ind w:firstLine="568"/>
        <w:jc w:val="both"/>
      </w:pPr>
    </w:p>
    <w:p w14:paraId="1F1463C7" w14:textId="77777777" w:rsidR="002F4AC9" w:rsidRPr="00560A33" w:rsidRDefault="002F4AC9">
      <w:pPr>
        <w:pStyle w:val="FORMATTEXT"/>
        <w:ind w:firstLine="568"/>
        <w:jc w:val="both"/>
      </w:pPr>
      <w:r w:rsidRPr="00560A33">
        <w:t>"Государственная регистрация изменения к лицензии на пользование недрами об изменении границ участка недр в сторону уменьшения в связи с выделением участка недр, содержащего трудноизвлекаемые полезные ископаемые, из границ участка недр, предоставленного в пользование для разведки и добычи полезных ископаемых или геологического изучения, разведки и добычи полезных ископаемых, осуществляемых по совмещенной лицензии, осуществляется одновременно с государственной регистрацией лицензии на пользование недрами на выделенном участке недр для разработки технологий геологического изучения, разведки и добычи трудноизвлекаемых полезных ископаемых, разведки и добычи таких полезных ископаемых.".</w:t>
      </w:r>
    </w:p>
    <w:p w14:paraId="6C449857" w14:textId="77777777" w:rsidR="002F4AC9" w:rsidRPr="00560A33" w:rsidRDefault="002F4AC9">
      <w:pPr>
        <w:pStyle w:val="FORMATTEXT"/>
        <w:ind w:firstLine="568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Положение об установлении и изменении границ участков недр, предоставленных в пользование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