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5026D" w:rsidRPr="00CD4ADD" w:rsidRDefault="0055026D" w:rsidP="0055026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4ADD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осуществления министерством природных ресурсов и экологии Калужской области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(с изменениями на 8 ноября 2017 года)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от 25 декабря 2013 года N 727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Об утверждении Положения о порядке осуществления министерством природных ресурсов и экологии Калужской области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(с изменениями на 8 ноября 2017 года)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02.12.2014 N 709, от 23.05.2016 N 299, от 08.11.2017 N 644)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 xml:space="preserve">В соответствии с Водным кодексом Российской Федерации, постановлением Правительства Российской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 (в ред. постановления Правительства Российской Федерации от 24.03.2014 N 228), Законом Калужской области "О регулировании отдельных правоотношений, связанных с охраной окружающей среды на территории Калужской области", Положением о министерстве природных ресурсов и экологии </w:t>
      </w:r>
      <w:r w:rsidRPr="0055026D">
        <w:rPr>
          <w:rFonts w:ascii="Times New Roman" w:hAnsi="Times New Roman" w:cs="Times New Roman"/>
          <w:sz w:val="24"/>
          <w:szCs w:val="24"/>
        </w:rPr>
        <w:lastRenderedPageBreak/>
        <w:t>Калужской области, утвержденным постановлением Губернатора Калужской области от 11.05.2011 N 146 (в ред. постановлений Губернатора Калужской области от 31.08.2012 N 422, от 29.07.2013 N 306, от 19.12.2013 N 497, от 14.07.2015 N 297, от 05.08.2015 N 348, от 16.03.2016 N 107), Правительство Калужской области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02.12.2014 N 709, от 23.05.2016 N 299)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1. Утвердить Положение о порядке осуществления министерством природных ресурсов и экологии Калужской области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 (прилагается).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lastRenderedPageBreak/>
        <w:t>Приложение. Положение о порядке осуществления министерством природных ресурсов и экологии Калужской области регионального государственного надзора в области использования и охраны водных объектов при осуществлении регионального государственного...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Приложение</w:t>
      </w: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55026D" w:rsidRPr="0055026D" w:rsidRDefault="0055026D" w:rsidP="00CD4ADD">
      <w:pPr>
        <w:jc w:val="right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от 25 декабря 2013 г. N 727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ПОЛОЖЕНИЕ О ПОРЯДКЕ ОСУЩЕСТВЛЕНИЯ МИНИСТЕРСТВОМ ПРИРОДНЫХ РЕСУРСОВ И ЭКОЛОГИИ КАЛУЖСКОЙ ОБЛАСТИ РЕГИОНАЛЬНОГО ГОСУДАРСТВЕННОГО НАДЗОРА В ОБЛАСТИ ИСПОЛЬЗОВАНИЯ И ОХРАНЫ ВОДНЫХ ОБЪЕКТОВ ПРИ ОСУЩЕСТВЛЕНИИ РЕГИОНАЛЬНОГО ГОСУДАРСТВЕННОГО ЭКОЛОГИЧЕСКОГО НАДЗОРА</w:t>
      </w: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CD4ADD">
      <w:pPr>
        <w:jc w:val="center"/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Постановлений Правительства Калужской области от 02.12.2014 N 709, от 23.05.2016 N 299, от 08.11.2017 N 644)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 xml:space="preserve">1. Настоящее Положение устанавливает порядок осуществления органом исполнительной власти Калужской области регионального государственного надзора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</w:t>
      </w:r>
      <w:r w:rsidRPr="0055026D">
        <w:rPr>
          <w:rFonts w:ascii="Times New Roman" w:hAnsi="Times New Roman" w:cs="Times New Roman"/>
          <w:sz w:val="24"/>
          <w:szCs w:val="24"/>
        </w:rPr>
        <w:lastRenderedPageBreak/>
        <w:t>расположенных на водных объектах, подлежащих региональному государственному надзору за их использованием и охраной (далее - региональный государственный надзор).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 xml:space="preserve">2. Региональный государственный надзор направлен на предупреждение, выявление и пресечение нарушений органами государственной власти, органами местного самоуправления,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 в области использования и охраны водных объектов, установленных в соответствии с международными договорами Российской Федерации, федеральными законами и принимаемыми в соответствии с ними нормативными правовыми актами Российской Федерации, законами и иными нормативными правовыми актами Калужской области (далее - обязательные требования), посредством организации и проведения проверок указанных органов и лиц и мероприятий по контролю на водных объектах и в их </w:t>
      </w:r>
      <w:proofErr w:type="spellStart"/>
      <w:r w:rsidRPr="0055026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55026D">
        <w:rPr>
          <w:rFonts w:ascii="Times New Roman" w:hAnsi="Times New Roman" w:cs="Times New Roman"/>
          <w:sz w:val="24"/>
          <w:szCs w:val="24"/>
        </w:rPr>
        <w:t xml:space="preserve"> зонах, принятия предусмотренных законодательством Российской Федерации мер по пресечению и (или) устранению последствий выявленных нарушений.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02.12.2014 N 709)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3. Региональный государственный надзор осуществляется министерством природных ресурсов и экологии Калужской области (далее - министерство) на водных объектах, перечень которых утверждается министерством в соответствии с законодательством.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23.05.2016 N 299)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4. Министерство при осуществлении своей деятельности по региональному государственному надзору взаимодействует с уполномоченными федеральными органами исполнительной власти по государственному надзору в области использования и охраны водных объектов.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5. Региональный государственный надзор осуществляется должностными лицами министерства, являющимися государственными инспекторами в области охраны окружающей среды Калужской области.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02.12.2014 N 709)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6. Должностным лицам министерства, уполномоченным на осуществление регионального государственного надзора, выдаются служебные удостоверения установленного образца.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7. Должностные лица министерства при проведении проверок пользуются правами, установленными статьей 36 Водного кодекса Российской Федерации, соблюдают ограничения и выполняют обязанности, установленные статьями 15 - 18 Федерального закона "О защите прав юридических лиц и индивидуальных предпринимателей при проведении государственного контроля (надзора) и муниципального контроля", а также несут ответственность за неисполнение или ненадлежащее исполнение возложенных на них полномочий в соответствии с законодательством.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8. К отношениям, связанным с осуществлением регионального государственного надзора, организацией и проведением проверок юридических лиц и индивидуальных предпринимателей, применяются положения Федеральных законов "О защите прав юридических лиц и индивидуальных предпринимателей при проведении государственного контроля (надзора) и муниципального контроля", "Об охране окружающей среды" и Водного кодекса Российской Федерации.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9. Региональный государственный надзор осуществляется посредством проведения: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- плановых и внеплановых, документарных и выездных проверок в соответствии с Федеральным законом "О защите прав юридических лиц и индивидуальных предпринимателей при проведении государственного контроля (надзора) и муниципального контроля";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02.12.2014 N 709)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 xml:space="preserve">- мероприятий по контролю за соблюдением обязательных требований на водных объектах и в их </w:t>
      </w:r>
      <w:proofErr w:type="spellStart"/>
      <w:r w:rsidRPr="0055026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55026D">
        <w:rPr>
          <w:rFonts w:ascii="Times New Roman" w:hAnsi="Times New Roman" w:cs="Times New Roman"/>
          <w:sz w:val="24"/>
          <w:szCs w:val="24"/>
        </w:rPr>
        <w:t xml:space="preserve"> зонах при патрулировании водных объектов и их </w:t>
      </w:r>
      <w:proofErr w:type="spellStart"/>
      <w:r w:rsidRPr="0055026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55026D">
        <w:rPr>
          <w:rFonts w:ascii="Times New Roman" w:hAnsi="Times New Roman" w:cs="Times New Roman"/>
          <w:sz w:val="24"/>
          <w:szCs w:val="24"/>
        </w:rPr>
        <w:t xml:space="preserve"> зон на основании плановых (рейдовых) заданий в соответствии с приказом министра (заместителя министра) природных ресурсов, экологии и благоустройства Калужской области.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02.12.2014 N 709)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10. Предметом проверок юридических лиц, индивидуальных предпринимателей и граждан является соблюдение ими при осуществлении своей деятельности обязательных требований.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11. Исключен. - Постановление Правительства Калужской области от 02.12.2014 N 709.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11. При проведении плановых проверок должностные лица министерства, уполномоченные на осуществление регионального государственного надзора, обязаны использовать проверочные листы (списки контрольных вопросов).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lastRenderedPageBreak/>
        <w:t>(п. 11 введен Постановлением Правительства Калужской области от 08.11.2017 N 644)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12. Использование проверочных листов (списков контрольных вопросов) осуществляется при проведении плановых проверок всех юридических лиц и индивидуальных предпринимателей.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(п. 12 введен Постановлением Правительства Калужской области от 08.11.2017 N 644)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13. Проверочные листы (списки контрольных вопросов), используемые при проведении плановых проверок, содержат вопросы, затрагивающие предъявляемые к юридическому лицу и индивидуальному предпринимателю обязательные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(п. 13 введен Постановлением Правительства Калужской области от 08.11.2017 N 644)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14. Предмет плановых проверок юридических лиц и индивидуальных предпринимателей ограничивается перечнем вопросов, включенных в проверочные листы (списки контрольных вопросов).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(п. 14 введен Постановлением Правительства Калужской области от 08.11.2017 N 644)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lastRenderedPageBreak/>
        <w:t>15. Проверки органов государственной власти и органов местного самоуправления осуществляются в соответствии с законодательством Российской Федерации.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16. Проверки граждан осуществляются должностными лицами министерства при проведении мероприятий по контролю в соответствии с абзацем третьим пункта 9 настоящего Положения.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(в ред. Постановления Правительства Калужской области от 02.12.2014 N 709)</w:t>
      </w: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55026D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</w:p>
    <w:p w:rsidR="004225CA" w:rsidRPr="0055026D" w:rsidRDefault="0055026D" w:rsidP="0055026D">
      <w:pPr>
        <w:rPr>
          <w:rFonts w:ascii="Times New Roman" w:hAnsi="Times New Roman" w:cs="Times New Roman"/>
          <w:sz w:val="24"/>
          <w:szCs w:val="24"/>
        </w:rPr>
      </w:pPr>
      <w:r w:rsidRPr="0055026D">
        <w:rPr>
          <w:rFonts w:ascii="Times New Roman" w:hAnsi="Times New Roman" w:cs="Times New Roman"/>
          <w:sz w:val="24"/>
          <w:szCs w:val="24"/>
        </w:rPr>
        <w:t>17. Решения и действия (бездействие) должностных лиц министерства, осуществляющих проверки, могут быть обжалованы в административном и (или) судебном порядке в соответствии с законодательством Российской Федерации.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fb24aa67d7a44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