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8797AE1" w14:textId="77777777" w:rsidR="002C3D9B" w:rsidRPr="002C3D9B" w:rsidRDefault="002C3D9B" w:rsidP="002C3D9B">
      <w:pPr>
        <w:shd w:val="clear" w:color="auto" w:fill="FFFFFF"/>
        <w:spacing w:after="240" w:line="240" w:lineRule="auto"/>
        <w:jc w:val="center"/>
        <w:textAlignment w:val="baseline"/>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t>АДМИНИСТРАЦИЯ ГОРОДСКОГО ОКРУГА ИВАНТЕЕВКА МОСКОВСКОЙ ОБЛАСТИ</w:t>
      </w:r>
    </w:p>
    <w:p w14:paraId="176BEEBF" w14:textId="77777777" w:rsidR="002C3D9B" w:rsidRPr="002C3D9B" w:rsidRDefault="002C3D9B" w:rsidP="002C3D9B">
      <w:pPr>
        <w:shd w:val="clear" w:color="auto" w:fill="FFFFFF"/>
        <w:spacing w:after="240" w:line="240" w:lineRule="auto"/>
        <w:jc w:val="center"/>
        <w:textAlignment w:val="baseline"/>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t>ПОСТАНОВЛЕНИЕ</w:t>
      </w:r>
    </w:p>
    <w:p w14:paraId="22B2C32C" w14:textId="77777777" w:rsidR="002C3D9B" w:rsidRPr="002C3D9B" w:rsidRDefault="002C3D9B" w:rsidP="002C3D9B">
      <w:pPr>
        <w:shd w:val="clear" w:color="auto" w:fill="FFFFFF"/>
        <w:spacing w:after="240" w:line="240" w:lineRule="auto"/>
        <w:jc w:val="center"/>
        <w:textAlignment w:val="baseline"/>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t>от 30 октября 2019 года N 828</w:t>
      </w:r>
      <w:r w:rsidRPr="002C3D9B">
        <w:rPr>
          <w:rFonts w:ascii="Arial" w:eastAsia="Times New Roman" w:hAnsi="Arial" w:cs="Arial"/>
          <w:b/>
          <w:bCs/>
          <w:sz w:val="24"/>
          <w:szCs w:val="24"/>
          <w:lang w:eastAsia="ru-RU"/>
        </w:rPr>
        <w:br/>
      </w:r>
    </w:p>
    <w:p w14:paraId="3EF621C9" w14:textId="77777777" w:rsidR="002C3D9B" w:rsidRPr="002C3D9B" w:rsidRDefault="002C3D9B" w:rsidP="002C3D9B">
      <w:pPr>
        <w:shd w:val="clear" w:color="auto" w:fill="FFFFFF"/>
        <w:spacing w:after="240" w:line="240" w:lineRule="auto"/>
        <w:jc w:val="center"/>
        <w:textAlignment w:val="baseline"/>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t xml:space="preserve">Об утверждении муниципальной программы городского округа Ивантеевка Московской области "Экология и окружающая среда" на </w:t>
      </w:r>
      <w:proofErr w:type="gramStart"/>
      <w:r w:rsidRPr="002C3D9B">
        <w:rPr>
          <w:rFonts w:ascii="Arial" w:eastAsia="Times New Roman" w:hAnsi="Arial" w:cs="Arial"/>
          <w:b/>
          <w:bCs/>
          <w:sz w:val="24"/>
          <w:szCs w:val="24"/>
          <w:lang w:eastAsia="ru-RU"/>
        </w:rPr>
        <w:t>2020-2026</w:t>
      </w:r>
      <w:proofErr w:type="gramEnd"/>
      <w:r w:rsidRPr="002C3D9B">
        <w:rPr>
          <w:rFonts w:ascii="Arial" w:eastAsia="Times New Roman" w:hAnsi="Arial" w:cs="Arial"/>
          <w:b/>
          <w:bCs/>
          <w:sz w:val="24"/>
          <w:szCs w:val="24"/>
          <w:lang w:eastAsia="ru-RU"/>
        </w:rPr>
        <w:t xml:space="preserve"> годы</w:t>
      </w:r>
    </w:p>
    <w:p w14:paraId="037AFBB5" w14:textId="77777777" w:rsidR="002C3D9B" w:rsidRPr="002C3D9B" w:rsidRDefault="002C3D9B" w:rsidP="002C3D9B">
      <w:pPr>
        <w:shd w:val="clear" w:color="auto" w:fill="FFFFFF"/>
        <w:spacing w:after="0" w:line="240" w:lineRule="auto"/>
        <w:jc w:val="center"/>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(в редакции постановлений от 28.01.2020 N 34, 16.04.2020 N 248)</w:t>
      </w:r>
    </w:p>
    <w:p w14:paraId="20170082" w14:textId="77777777" w:rsidR="002C3D9B" w:rsidRPr="002C3D9B" w:rsidRDefault="002C3D9B" w:rsidP="002C3D9B">
      <w:pPr>
        <w:shd w:val="clear" w:color="auto" w:fill="FFFFFF"/>
        <w:spacing w:after="0" w:line="240" w:lineRule="auto"/>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br/>
      </w:r>
    </w:p>
    <w:p w14:paraId="2D7B4615"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В целях обеспечения согласованного развития приоритетных направлений экономики и социально значимых сфер Московской области и городского округа Ивантеевка Московской области, в рамках исполнения Указа Президента Российской Федерации от 07.05.2018 N 204 "О национальных целях и стратегических задачах Российской Федерации на период до 2024 года", в соответствии с Бюджетным кодексом Российской Федерации, Порядком разработки и реализации муниципальных программ города Ивантеевки Московской области, утвержденным постановлением Администрации города Ивантеевки от 12.10.2017 N 1023, Перечнем муниципальных программ городского округа Ивантеевка Московской области, утвержденным постановлением Администрации городского округа Ивантеевка от 02.10.2019 N 750, руководствуясь Федеральным законом от 06.10.2003 N 131-ФЗ "Об общих принципах организации местного самоуправления в Российской Федерации", Уставом городского округа Ивантеевка Московской области,</w:t>
      </w:r>
      <w:r w:rsidRPr="002C3D9B">
        <w:rPr>
          <w:rFonts w:ascii="Arial" w:eastAsia="Times New Roman" w:hAnsi="Arial" w:cs="Arial"/>
          <w:sz w:val="24"/>
          <w:szCs w:val="24"/>
          <w:lang w:eastAsia="ru-RU"/>
        </w:rPr>
        <w:br/>
      </w:r>
    </w:p>
    <w:p w14:paraId="6D3C58B6" w14:textId="77777777" w:rsidR="002C3D9B" w:rsidRPr="002C3D9B" w:rsidRDefault="002C3D9B" w:rsidP="002C3D9B">
      <w:pPr>
        <w:shd w:val="clear" w:color="auto" w:fill="FFFFFF"/>
        <w:spacing w:after="0" w:line="240" w:lineRule="auto"/>
        <w:jc w:val="center"/>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ПОСТАНОВЛЯЮ:</w:t>
      </w:r>
    </w:p>
    <w:p w14:paraId="3F242A17"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xml:space="preserve">1. Утвердить муниципальную программу городского округа Ивантеевка Московской области "Экология и окружающая среда" на </w:t>
      </w:r>
      <w:proofErr w:type="gramStart"/>
      <w:r w:rsidRPr="002C3D9B">
        <w:rPr>
          <w:rFonts w:ascii="Arial" w:eastAsia="Times New Roman" w:hAnsi="Arial" w:cs="Arial"/>
          <w:sz w:val="24"/>
          <w:szCs w:val="24"/>
          <w:lang w:eastAsia="ru-RU"/>
        </w:rPr>
        <w:t>2020-2026</w:t>
      </w:r>
      <w:proofErr w:type="gramEnd"/>
      <w:r w:rsidRPr="002C3D9B">
        <w:rPr>
          <w:rFonts w:ascii="Arial" w:eastAsia="Times New Roman" w:hAnsi="Arial" w:cs="Arial"/>
          <w:sz w:val="24"/>
          <w:szCs w:val="24"/>
          <w:lang w:eastAsia="ru-RU"/>
        </w:rPr>
        <w:t xml:space="preserve"> годы согласно приложению к настоящему постановлению.</w:t>
      </w:r>
      <w:r w:rsidRPr="002C3D9B">
        <w:rPr>
          <w:rFonts w:ascii="Arial" w:eastAsia="Times New Roman" w:hAnsi="Arial" w:cs="Arial"/>
          <w:sz w:val="24"/>
          <w:szCs w:val="24"/>
          <w:lang w:eastAsia="ru-RU"/>
        </w:rPr>
        <w:br/>
      </w:r>
    </w:p>
    <w:p w14:paraId="696F8474"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xml:space="preserve">2. Финансовому управлению городского округа Ивантеевка Московской области (Беляева </w:t>
      </w:r>
      <w:proofErr w:type="gramStart"/>
      <w:r w:rsidRPr="002C3D9B">
        <w:rPr>
          <w:rFonts w:ascii="Arial" w:eastAsia="Times New Roman" w:hAnsi="Arial" w:cs="Arial"/>
          <w:sz w:val="24"/>
          <w:szCs w:val="24"/>
          <w:lang w:eastAsia="ru-RU"/>
        </w:rPr>
        <w:t>М.А.</w:t>
      </w:r>
      <w:proofErr w:type="gramEnd"/>
      <w:r w:rsidRPr="002C3D9B">
        <w:rPr>
          <w:rFonts w:ascii="Arial" w:eastAsia="Times New Roman" w:hAnsi="Arial" w:cs="Arial"/>
          <w:sz w:val="24"/>
          <w:szCs w:val="24"/>
          <w:lang w:eastAsia="ru-RU"/>
        </w:rPr>
        <w:t>) предусмотреть финансирование муниципальной программы городского округа Ивантеевка Московской области "Экология и окружающая среда" на 2020-2026 годы в пределах бюджетных средств.</w:t>
      </w:r>
      <w:r w:rsidRPr="002C3D9B">
        <w:rPr>
          <w:rFonts w:ascii="Arial" w:eastAsia="Times New Roman" w:hAnsi="Arial" w:cs="Arial"/>
          <w:sz w:val="24"/>
          <w:szCs w:val="24"/>
          <w:lang w:eastAsia="ru-RU"/>
        </w:rPr>
        <w:br/>
      </w:r>
    </w:p>
    <w:p w14:paraId="763936A5"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xml:space="preserve">3. Установить, что настоящее постановление вступает в силу с 01.01.2020 в связи с чем действующая муниципальная программа "Экология и охрана окружающей среды города Ивантеевки Московской области" на </w:t>
      </w:r>
      <w:proofErr w:type="gramStart"/>
      <w:r w:rsidRPr="002C3D9B">
        <w:rPr>
          <w:rFonts w:ascii="Arial" w:eastAsia="Times New Roman" w:hAnsi="Arial" w:cs="Arial"/>
          <w:sz w:val="24"/>
          <w:szCs w:val="24"/>
          <w:lang w:eastAsia="ru-RU"/>
        </w:rPr>
        <w:t>2017-2021</w:t>
      </w:r>
      <w:proofErr w:type="gramEnd"/>
      <w:r w:rsidRPr="002C3D9B">
        <w:rPr>
          <w:rFonts w:ascii="Arial" w:eastAsia="Times New Roman" w:hAnsi="Arial" w:cs="Arial"/>
          <w:sz w:val="24"/>
          <w:szCs w:val="24"/>
          <w:lang w:eastAsia="ru-RU"/>
        </w:rPr>
        <w:t xml:space="preserve"> годы" досрочно прекращает свое действие с 01.01.2020.</w:t>
      </w:r>
      <w:r w:rsidRPr="002C3D9B">
        <w:rPr>
          <w:rFonts w:ascii="Arial" w:eastAsia="Times New Roman" w:hAnsi="Arial" w:cs="Arial"/>
          <w:sz w:val="24"/>
          <w:szCs w:val="24"/>
          <w:lang w:eastAsia="ru-RU"/>
        </w:rPr>
        <w:br/>
      </w:r>
    </w:p>
    <w:p w14:paraId="0BF25659"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4. Признать утратившими силу:</w:t>
      </w:r>
      <w:r w:rsidRPr="002C3D9B">
        <w:rPr>
          <w:rFonts w:ascii="Arial" w:eastAsia="Times New Roman" w:hAnsi="Arial" w:cs="Arial"/>
          <w:sz w:val="24"/>
          <w:szCs w:val="24"/>
          <w:lang w:eastAsia="ru-RU"/>
        </w:rPr>
        <w:br/>
      </w:r>
    </w:p>
    <w:p w14:paraId="6AE7584A"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4.1. Постановления Администрации города Ивантеевки Московской области:</w:t>
      </w:r>
      <w:r w:rsidRPr="002C3D9B">
        <w:rPr>
          <w:rFonts w:ascii="Arial" w:eastAsia="Times New Roman" w:hAnsi="Arial" w:cs="Arial"/>
          <w:sz w:val="24"/>
          <w:szCs w:val="24"/>
          <w:lang w:eastAsia="ru-RU"/>
        </w:rPr>
        <w:br/>
      </w:r>
    </w:p>
    <w:p w14:paraId="4833056B"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xml:space="preserve">- от 19.12.2016 N 1780 "Об утверждении муниципальной программы города Ивантеевки Московской области "Экология и охрана окружающей среды города Ивантеевки Московской области на </w:t>
      </w:r>
      <w:proofErr w:type="gramStart"/>
      <w:r w:rsidRPr="002C3D9B">
        <w:rPr>
          <w:rFonts w:ascii="Arial" w:eastAsia="Times New Roman" w:hAnsi="Arial" w:cs="Arial"/>
          <w:sz w:val="24"/>
          <w:szCs w:val="24"/>
          <w:lang w:eastAsia="ru-RU"/>
        </w:rPr>
        <w:t>2017-2021</w:t>
      </w:r>
      <w:proofErr w:type="gramEnd"/>
      <w:r w:rsidRPr="002C3D9B">
        <w:rPr>
          <w:rFonts w:ascii="Arial" w:eastAsia="Times New Roman" w:hAnsi="Arial" w:cs="Arial"/>
          <w:sz w:val="24"/>
          <w:szCs w:val="24"/>
          <w:lang w:eastAsia="ru-RU"/>
        </w:rPr>
        <w:t xml:space="preserve"> гг.",</w:t>
      </w:r>
      <w:r w:rsidRPr="002C3D9B">
        <w:rPr>
          <w:rFonts w:ascii="Arial" w:eastAsia="Times New Roman" w:hAnsi="Arial" w:cs="Arial"/>
          <w:sz w:val="24"/>
          <w:szCs w:val="24"/>
          <w:lang w:eastAsia="ru-RU"/>
        </w:rPr>
        <w:br/>
      </w:r>
    </w:p>
    <w:p w14:paraId="6863C17F"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lastRenderedPageBreak/>
        <w:t xml:space="preserve">- от 19.09.2017 N 960 "О внесении изменений в муниципальную программу города Ивантеевки Московской области "Экология и охрана окружающей среды города Ивантеевки Московской области на </w:t>
      </w:r>
      <w:proofErr w:type="gramStart"/>
      <w:r w:rsidRPr="002C3D9B">
        <w:rPr>
          <w:rFonts w:ascii="Arial" w:eastAsia="Times New Roman" w:hAnsi="Arial" w:cs="Arial"/>
          <w:sz w:val="24"/>
          <w:szCs w:val="24"/>
          <w:lang w:eastAsia="ru-RU"/>
        </w:rPr>
        <w:t>2017-2021</w:t>
      </w:r>
      <w:proofErr w:type="gramEnd"/>
      <w:r w:rsidRPr="002C3D9B">
        <w:rPr>
          <w:rFonts w:ascii="Arial" w:eastAsia="Times New Roman" w:hAnsi="Arial" w:cs="Arial"/>
          <w:sz w:val="24"/>
          <w:szCs w:val="24"/>
          <w:lang w:eastAsia="ru-RU"/>
        </w:rPr>
        <w:t xml:space="preserve"> гг.",</w:t>
      </w:r>
      <w:r w:rsidRPr="002C3D9B">
        <w:rPr>
          <w:rFonts w:ascii="Arial" w:eastAsia="Times New Roman" w:hAnsi="Arial" w:cs="Arial"/>
          <w:sz w:val="24"/>
          <w:szCs w:val="24"/>
          <w:lang w:eastAsia="ru-RU"/>
        </w:rPr>
        <w:br/>
      </w:r>
    </w:p>
    <w:p w14:paraId="560306FE"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xml:space="preserve">- от 22.12.2017 N 1219 "О внесении изменений в муниципальную программу города Ивантеевки Московской области "Экология и охрана окружающей среды города Ивантеевки Московской области на </w:t>
      </w:r>
      <w:proofErr w:type="gramStart"/>
      <w:r w:rsidRPr="002C3D9B">
        <w:rPr>
          <w:rFonts w:ascii="Arial" w:eastAsia="Times New Roman" w:hAnsi="Arial" w:cs="Arial"/>
          <w:sz w:val="24"/>
          <w:szCs w:val="24"/>
          <w:lang w:eastAsia="ru-RU"/>
        </w:rPr>
        <w:t>2017-2021</w:t>
      </w:r>
      <w:proofErr w:type="gramEnd"/>
      <w:r w:rsidRPr="002C3D9B">
        <w:rPr>
          <w:rFonts w:ascii="Arial" w:eastAsia="Times New Roman" w:hAnsi="Arial" w:cs="Arial"/>
          <w:sz w:val="24"/>
          <w:szCs w:val="24"/>
          <w:lang w:eastAsia="ru-RU"/>
        </w:rPr>
        <w:t xml:space="preserve"> гг.",</w:t>
      </w:r>
      <w:r w:rsidRPr="002C3D9B">
        <w:rPr>
          <w:rFonts w:ascii="Arial" w:eastAsia="Times New Roman" w:hAnsi="Arial" w:cs="Arial"/>
          <w:sz w:val="24"/>
          <w:szCs w:val="24"/>
          <w:lang w:eastAsia="ru-RU"/>
        </w:rPr>
        <w:br/>
      </w:r>
    </w:p>
    <w:p w14:paraId="4D3020A7"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xml:space="preserve">- от 14.02.2018 N 87 "О внесении изменений в муниципальную программу города Ивантеевки Московской области "Экология и охрана окружающей среды города Ивантеевки Московской области на </w:t>
      </w:r>
      <w:proofErr w:type="gramStart"/>
      <w:r w:rsidRPr="002C3D9B">
        <w:rPr>
          <w:rFonts w:ascii="Arial" w:eastAsia="Times New Roman" w:hAnsi="Arial" w:cs="Arial"/>
          <w:sz w:val="24"/>
          <w:szCs w:val="24"/>
          <w:lang w:eastAsia="ru-RU"/>
        </w:rPr>
        <w:t>2017-2021</w:t>
      </w:r>
      <w:proofErr w:type="gramEnd"/>
      <w:r w:rsidRPr="002C3D9B">
        <w:rPr>
          <w:rFonts w:ascii="Arial" w:eastAsia="Times New Roman" w:hAnsi="Arial" w:cs="Arial"/>
          <w:sz w:val="24"/>
          <w:szCs w:val="24"/>
          <w:lang w:eastAsia="ru-RU"/>
        </w:rPr>
        <w:t xml:space="preserve"> гг.",</w:t>
      </w:r>
      <w:r w:rsidRPr="002C3D9B">
        <w:rPr>
          <w:rFonts w:ascii="Arial" w:eastAsia="Times New Roman" w:hAnsi="Arial" w:cs="Arial"/>
          <w:sz w:val="24"/>
          <w:szCs w:val="24"/>
          <w:lang w:eastAsia="ru-RU"/>
        </w:rPr>
        <w:br/>
      </w:r>
    </w:p>
    <w:p w14:paraId="4A619377"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xml:space="preserve">- от 13.03.2018 N 153 "О внесении изменений в муниципальную программу города Ивантеевки Московской области "Экология и охрана окружающей среды города Ивантеевки Московской области на </w:t>
      </w:r>
      <w:proofErr w:type="gramStart"/>
      <w:r w:rsidRPr="002C3D9B">
        <w:rPr>
          <w:rFonts w:ascii="Arial" w:eastAsia="Times New Roman" w:hAnsi="Arial" w:cs="Arial"/>
          <w:sz w:val="24"/>
          <w:szCs w:val="24"/>
          <w:lang w:eastAsia="ru-RU"/>
        </w:rPr>
        <w:t>2017-2021</w:t>
      </w:r>
      <w:proofErr w:type="gramEnd"/>
      <w:r w:rsidRPr="002C3D9B">
        <w:rPr>
          <w:rFonts w:ascii="Arial" w:eastAsia="Times New Roman" w:hAnsi="Arial" w:cs="Arial"/>
          <w:sz w:val="24"/>
          <w:szCs w:val="24"/>
          <w:lang w:eastAsia="ru-RU"/>
        </w:rPr>
        <w:t xml:space="preserve"> гг.",</w:t>
      </w:r>
      <w:r w:rsidRPr="002C3D9B">
        <w:rPr>
          <w:rFonts w:ascii="Arial" w:eastAsia="Times New Roman" w:hAnsi="Arial" w:cs="Arial"/>
          <w:sz w:val="24"/>
          <w:szCs w:val="24"/>
          <w:lang w:eastAsia="ru-RU"/>
        </w:rPr>
        <w:br/>
      </w:r>
    </w:p>
    <w:p w14:paraId="1C630C2E"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4.2. Постановления Администрации городского округа Ивантеевки Московской области:</w:t>
      </w:r>
      <w:r w:rsidRPr="002C3D9B">
        <w:rPr>
          <w:rFonts w:ascii="Arial" w:eastAsia="Times New Roman" w:hAnsi="Arial" w:cs="Arial"/>
          <w:sz w:val="24"/>
          <w:szCs w:val="24"/>
          <w:lang w:eastAsia="ru-RU"/>
        </w:rPr>
        <w:br/>
      </w:r>
    </w:p>
    <w:p w14:paraId="1ED71349"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от 31.05.2019 N 436 "О целесообразности сохранения и продления муниципальной программы города Ивантеевки Московской области "Экология и охрана окружающей среды города Ивантеевки Московской области на 2017-2021 гг.", утвержденной постановлением Администрации города Ивантеевки от 19.12.2016 N 1780, до 2026 года и внесении в нее изменений".</w:t>
      </w:r>
      <w:r w:rsidRPr="002C3D9B">
        <w:rPr>
          <w:rFonts w:ascii="Arial" w:eastAsia="Times New Roman" w:hAnsi="Arial" w:cs="Arial"/>
          <w:sz w:val="24"/>
          <w:szCs w:val="24"/>
          <w:lang w:eastAsia="ru-RU"/>
        </w:rPr>
        <w:br/>
      </w:r>
    </w:p>
    <w:p w14:paraId="3C0B9171"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5. Управлению информационных технологий и организационной работы Администрации городского округа Ивантеевка Московской области (</w:t>
      </w:r>
      <w:proofErr w:type="spellStart"/>
      <w:r w:rsidRPr="002C3D9B">
        <w:rPr>
          <w:rFonts w:ascii="Arial" w:eastAsia="Times New Roman" w:hAnsi="Arial" w:cs="Arial"/>
          <w:sz w:val="24"/>
          <w:szCs w:val="24"/>
          <w:lang w:eastAsia="ru-RU"/>
        </w:rPr>
        <w:t>Мещанкина</w:t>
      </w:r>
      <w:proofErr w:type="spellEnd"/>
      <w:r w:rsidRPr="002C3D9B">
        <w:rPr>
          <w:rFonts w:ascii="Arial" w:eastAsia="Times New Roman" w:hAnsi="Arial" w:cs="Arial"/>
          <w:sz w:val="24"/>
          <w:szCs w:val="24"/>
          <w:lang w:eastAsia="ru-RU"/>
        </w:rPr>
        <w:t xml:space="preserve"> С.В.) обеспечить опубликование настоящего постановления и приложения к нему в официальном городском печатном средстве массовой информации и разместить на официальном сайте органов местного самоуправления городского округа Ивантеевка Московской области.</w:t>
      </w:r>
      <w:r w:rsidRPr="002C3D9B">
        <w:rPr>
          <w:rFonts w:ascii="Arial" w:eastAsia="Times New Roman" w:hAnsi="Arial" w:cs="Arial"/>
          <w:sz w:val="24"/>
          <w:szCs w:val="24"/>
          <w:lang w:eastAsia="ru-RU"/>
        </w:rPr>
        <w:br/>
      </w:r>
    </w:p>
    <w:p w14:paraId="22D75F30"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xml:space="preserve">6. Контроль за выполнением настоящего постановления возложить на заместителя главы Администрации городского округа </w:t>
      </w:r>
      <w:proofErr w:type="spellStart"/>
      <w:r w:rsidRPr="002C3D9B">
        <w:rPr>
          <w:rFonts w:ascii="Arial" w:eastAsia="Times New Roman" w:hAnsi="Arial" w:cs="Arial"/>
          <w:sz w:val="24"/>
          <w:szCs w:val="24"/>
          <w:lang w:eastAsia="ru-RU"/>
        </w:rPr>
        <w:t>Пивень</w:t>
      </w:r>
      <w:proofErr w:type="spellEnd"/>
      <w:r w:rsidRPr="002C3D9B">
        <w:rPr>
          <w:rFonts w:ascii="Arial" w:eastAsia="Times New Roman" w:hAnsi="Arial" w:cs="Arial"/>
          <w:sz w:val="24"/>
          <w:szCs w:val="24"/>
          <w:lang w:eastAsia="ru-RU"/>
        </w:rPr>
        <w:t xml:space="preserve"> М.В.</w:t>
      </w:r>
      <w:r w:rsidRPr="002C3D9B">
        <w:rPr>
          <w:rFonts w:ascii="Arial" w:eastAsia="Times New Roman" w:hAnsi="Arial" w:cs="Arial"/>
          <w:sz w:val="24"/>
          <w:szCs w:val="24"/>
          <w:lang w:eastAsia="ru-RU"/>
        </w:rPr>
        <w:br/>
      </w:r>
    </w:p>
    <w:p w14:paraId="3B6B84B0" w14:textId="77777777" w:rsidR="002C3D9B" w:rsidRPr="002C3D9B" w:rsidRDefault="002C3D9B" w:rsidP="002C3D9B">
      <w:pPr>
        <w:shd w:val="clear" w:color="auto" w:fill="FFFFFF"/>
        <w:spacing w:after="0" w:line="240" w:lineRule="auto"/>
        <w:jc w:val="right"/>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br/>
      </w:r>
      <w:r w:rsidRPr="002C3D9B">
        <w:rPr>
          <w:rFonts w:ascii="Arial" w:eastAsia="Times New Roman" w:hAnsi="Arial" w:cs="Arial"/>
          <w:sz w:val="24"/>
          <w:szCs w:val="24"/>
          <w:lang w:eastAsia="ru-RU"/>
        </w:rPr>
        <w:br/>
        <w:t>     Глава городского округа</w:t>
      </w:r>
      <w:r w:rsidRPr="002C3D9B">
        <w:rPr>
          <w:rFonts w:ascii="Arial" w:eastAsia="Times New Roman" w:hAnsi="Arial" w:cs="Arial"/>
          <w:sz w:val="24"/>
          <w:szCs w:val="24"/>
          <w:lang w:eastAsia="ru-RU"/>
        </w:rPr>
        <w:br/>
        <w:t xml:space="preserve">     М.В. </w:t>
      </w:r>
      <w:proofErr w:type="spellStart"/>
      <w:r w:rsidRPr="002C3D9B">
        <w:rPr>
          <w:rFonts w:ascii="Arial" w:eastAsia="Times New Roman" w:hAnsi="Arial" w:cs="Arial"/>
          <w:sz w:val="24"/>
          <w:szCs w:val="24"/>
          <w:lang w:eastAsia="ru-RU"/>
        </w:rPr>
        <w:t>Красноцветов</w:t>
      </w:r>
      <w:proofErr w:type="spellEnd"/>
    </w:p>
    <w:p w14:paraId="26CE1C05" w14:textId="77777777" w:rsidR="002C3D9B" w:rsidRPr="002C3D9B" w:rsidRDefault="002C3D9B" w:rsidP="002C3D9B">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br/>
        <w:t>Приложение</w:t>
      </w:r>
      <w:r w:rsidRPr="002C3D9B">
        <w:rPr>
          <w:rFonts w:ascii="Arial" w:eastAsia="Times New Roman" w:hAnsi="Arial" w:cs="Arial"/>
          <w:b/>
          <w:bCs/>
          <w:sz w:val="24"/>
          <w:szCs w:val="24"/>
          <w:lang w:eastAsia="ru-RU"/>
        </w:rPr>
        <w:br/>
        <w:t>УТВЕРЖДЕНО</w:t>
      </w:r>
      <w:r w:rsidRPr="002C3D9B">
        <w:rPr>
          <w:rFonts w:ascii="Arial" w:eastAsia="Times New Roman" w:hAnsi="Arial" w:cs="Arial"/>
          <w:b/>
          <w:bCs/>
          <w:sz w:val="24"/>
          <w:szCs w:val="24"/>
          <w:lang w:eastAsia="ru-RU"/>
        </w:rPr>
        <w:br/>
        <w:t>постановлением Администрации городского</w:t>
      </w:r>
      <w:r w:rsidRPr="002C3D9B">
        <w:rPr>
          <w:rFonts w:ascii="Arial" w:eastAsia="Times New Roman" w:hAnsi="Arial" w:cs="Arial"/>
          <w:b/>
          <w:bCs/>
          <w:sz w:val="24"/>
          <w:szCs w:val="24"/>
          <w:lang w:eastAsia="ru-RU"/>
        </w:rPr>
        <w:br/>
        <w:t>округа Ивантеевка Московской области</w:t>
      </w:r>
      <w:r w:rsidRPr="002C3D9B">
        <w:rPr>
          <w:rFonts w:ascii="Arial" w:eastAsia="Times New Roman" w:hAnsi="Arial" w:cs="Arial"/>
          <w:b/>
          <w:bCs/>
          <w:sz w:val="24"/>
          <w:szCs w:val="24"/>
          <w:lang w:eastAsia="ru-RU"/>
        </w:rPr>
        <w:br/>
        <w:t>от 30.10.2019 N 828</w:t>
      </w:r>
      <w:r w:rsidRPr="002C3D9B">
        <w:rPr>
          <w:rFonts w:ascii="Arial" w:eastAsia="Times New Roman" w:hAnsi="Arial" w:cs="Arial"/>
          <w:b/>
          <w:bCs/>
          <w:sz w:val="24"/>
          <w:szCs w:val="24"/>
          <w:lang w:eastAsia="ru-RU"/>
        </w:rPr>
        <w:br/>
        <w:t>(в ред. от 28.01.2020 N 34, 16.04.2020 N 248)</w:t>
      </w:r>
    </w:p>
    <w:p w14:paraId="4C15BB9D" w14:textId="77777777" w:rsidR="002C3D9B" w:rsidRPr="002C3D9B" w:rsidRDefault="002C3D9B" w:rsidP="002C3D9B">
      <w:pPr>
        <w:shd w:val="clear" w:color="auto" w:fill="FFFFFF"/>
        <w:spacing w:after="240" w:line="240" w:lineRule="auto"/>
        <w:jc w:val="center"/>
        <w:textAlignment w:val="baseline"/>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br/>
        <w:t xml:space="preserve">Муниципальная программа городского округа Ивантеевка Московской области "Экология и окружающая среда" на </w:t>
      </w:r>
      <w:proofErr w:type="gramStart"/>
      <w:r w:rsidRPr="002C3D9B">
        <w:rPr>
          <w:rFonts w:ascii="Arial" w:eastAsia="Times New Roman" w:hAnsi="Arial" w:cs="Arial"/>
          <w:b/>
          <w:bCs/>
          <w:sz w:val="24"/>
          <w:szCs w:val="24"/>
          <w:lang w:eastAsia="ru-RU"/>
        </w:rPr>
        <w:t>2020-2026</w:t>
      </w:r>
      <w:proofErr w:type="gramEnd"/>
      <w:r w:rsidRPr="002C3D9B">
        <w:rPr>
          <w:rFonts w:ascii="Arial" w:eastAsia="Times New Roman" w:hAnsi="Arial" w:cs="Arial"/>
          <w:b/>
          <w:bCs/>
          <w:sz w:val="24"/>
          <w:szCs w:val="24"/>
          <w:lang w:eastAsia="ru-RU"/>
        </w:rPr>
        <w:t xml:space="preserve"> годы</w:t>
      </w:r>
    </w:p>
    <w:p w14:paraId="78CB6108" w14:textId="77777777" w:rsidR="002C3D9B" w:rsidRPr="002C3D9B" w:rsidRDefault="002C3D9B" w:rsidP="002C3D9B">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lastRenderedPageBreak/>
        <w:br/>
        <w:t xml:space="preserve">1. Паспорт муниципальной программы городского округа Ивантеевка Московской области "Экология и окружающая среда" на срок </w:t>
      </w:r>
      <w:proofErr w:type="gramStart"/>
      <w:r w:rsidRPr="002C3D9B">
        <w:rPr>
          <w:rFonts w:ascii="Arial" w:eastAsia="Times New Roman" w:hAnsi="Arial" w:cs="Arial"/>
          <w:b/>
          <w:bCs/>
          <w:sz w:val="24"/>
          <w:szCs w:val="24"/>
          <w:lang w:eastAsia="ru-RU"/>
        </w:rPr>
        <w:t>2020-2026</w:t>
      </w:r>
      <w:proofErr w:type="gramEnd"/>
      <w:r w:rsidRPr="002C3D9B">
        <w:rPr>
          <w:rFonts w:ascii="Arial" w:eastAsia="Times New Roman" w:hAnsi="Arial" w:cs="Arial"/>
          <w:b/>
          <w:bCs/>
          <w:sz w:val="24"/>
          <w:szCs w:val="24"/>
          <w:lang w:eastAsia="ru-RU"/>
        </w:rPr>
        <w:t xml:space="preserve"> годы</w:t>
      </w:r>
    </w:p>
    <w:p w14:paraId="2D56586F"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1946"/>
        <w:gridCol w:w="927"/>
        <w:gridCol w:w="926"/>
        <w:gridCol w:w="926"/>
        <w:gridCol w:w="926"/>
        <w:gridCol w:w="926"/>
        <w:gridCol w:w="926"/>
        <w:gridCol w:w="926"/>
        <w:gridCol w:w="926"/>
      </w:tblGrid>
      <w:tr w:rsidR="002C3D9B" w:rsidRPr="002C3D9B" w14:paraId="5D3CA039" w14:textId="77777777" w:rsidTr="002C3D9B">
        <w:trPr>
          <w:trHeight w:val="15"/>
        </w:trPr>
        <w:tc>
          <w:tcPr>
            <w:tcW w:w="3511" w:type="dxa"/>
            <w:hideMark/>
          </w:tcPr>
          <w:p w14:paraId="648B5CC9" w14:textId="77777777" w:rsidR="002C3D9B" w:rsidRPr="002C3D9B" w:rsidRDefault="002C3D9B">
            <w:pPr>
              <w:rPr>
                <w:rFonts w:ascii="Arial" w:eastAsia="Times New Roman" w:hAnsi="Arial" w:cs="Arial"/>
                <w:sz w:val="24"/>
                <w:szCs w:val="24"/>
                <w:lang w:eastAsia="ru-RU"/>
              </w:rPr>
            </w:pPr>
          </w:p>
        </w:tc>
        <w:tc>
          <w:tcPr>
            <w:tcW w:w="1109" w:type="dxa"/>
            <w:hideMark/>
          </w:tcPr>
          <w:p w14:paraId="51736947" w14:textId="77777777" w:rsidR="002C3D9B" w:rsidRPr="002C3D9B" w:rsidRDefault="002C3D9B">
            <w:pPr>
              <w:rPr>
                <w:sz w:val="20"/>
                <w:szCs w:val="20"/>
                <w:lang w:eastAsia="ru-RU"/>
              </w:rPr>
            </w:pPr>
          </w:p>
        </w:tc>
        <w:tc>
          <w:tcPr>
            <w:tcW w:w="924" w:type="dxa"/>
            <w:hideMark/>
          </w:tcPr>
          <w:p w14:paraId="539AB5F6" w14:textId="77777777" w:rsidR="002C3D9B" w:rsidRPr="002C3D9B" w:rsidRDefault="002C3D9B">
            <w:pPr>
              <w:rPr>
                <w:sz w:val="20"/>
                <w:szCs w:val="20"/>
                <w:lang w:eastAsia="ru-RU"/>
              </w:rPr>
            </w:pPr>
          </w:p>
        </w:tc>
        <w:tc>
          <w:tcPr>
            <w:tcW w:w="924" w:type="dxa"/>
            <w:hideMark/>
          </w:tcPr>
          <w:p w14:paraId="71439128" w14:textId="77777777" w:rsidR="002C3D9B" w:rsidRPr="002C3D9B" w:rsidRDefault="002C3D9B">
            <w:pPr>
              <w:rPr>
                <w:sz w:val="20"/>
                <w:szCs w:val="20"/>
                <w:lang w:eastAsia="ru-RU"/>
              </w:rPr>
            </w:pPr>
          </w:p>
        </w:tc>
        <w:tc>
          <w:tcPr>
            <w:tcW w:w="924" w:type="dxa"/>
            <w:hideMark/>
          </w:tcPr>
          <w:p w14:paraId="48248FDC" w14:textId="77777777" w:rsidR="002C3D9B" w:rsidRPr="002C3D9B" w:rsidRDefault="002C3D9B">
            <w:pPr>
              <w:rPr>
                <w:sz w:val="20"/>
                <w:szCs w:val="20"/>
                <w:lang w:eastAsia="ru-RU"/>
              </w:rPr>
            </w:pPr>
          </w:p>
        </w:tc>
        <w:tc>
          <w:tcPr>
            <w:tcW w:w="924" w:type="dxa"/>
            <w:hideMark/>
          </w:tcPr>
          <w:p w14:paraId="3DAFCD27" w14:textId="77777777" w:rsidR="002C3D9B" w:rsidRPr="002C3D9B" w:rsidRDefault="002C3D9B">
            <w:pPr>
              <w:rPr>
                <w:sz w:val="20"/>
                <w:szCs w:val="20"/>
                <w:lang w:eastAsia="ru-RU"/>
              </w:rPr>
            </w:pPr>
          </w:p>
        </w:tc>
        <w:tc>
          <w:tcPr>
            <w:tcW w:w="924" w:type="dxa"/>
            <w:hideMark/>
          </w:tcPr>
          <w:p w14:paraId="1C5E3008" w14:textId="77777777" w:rsidR="002C3D9B" w:rsidRPr="002C3D9B" w:rsidRDefault="002C3D9B">
            <w:pPr>
              <w:rPr>
                <w:sz w:val="20"/>
                <w:szCs w:val="20"/>
                <w:lang w:eastAsia="ru-RU"/>
              </w:rPr>
            </w:pPr>
          </w:p>
        </w:tc>
        <w:tc>
          <w:tcPr>
            <w:tcW w:w="924" w:type="dxa"/>
            <w:hideMark/>
          </w:tcPr>
          <w:p w14:paraId="646554BB" w14:textId="77777777" w:rsidR="002C3D9B" w:rsidRPr="002C3D9B" w:rsidRDefault="002C3D9B">
            <w:pPr>
              <w:rPr>
                <w:sz w:val="20"/>
                <w:szCs w:val="20"/>
                <w:lang w:eastAsia="ru-RU"/>
              </w:rPr>
            </w:pPr>
          </w:p>
        </w:tc>
        <w:tc>
          <w:tcPr>
            <w:tcW w:w="924" w:type="dxa"/>
            <w:hideMark/>
          </w:tcPr>
          <w:p w14:paraId="1E70821F" w14:textId="77777777" w:rsidR="002C3D9B" w:rsidRPr="002C3D9B" w:rsidRDefault="002C3D9B">
            <w:pPr>
              <w:rPr>
                <w:sz w:val="20"/>
                <w:szCs w:val="20"/>
                <w:lang w:eastAsia="ru-RU"/>
              </w:rPr>
            </w:pPr>
          </w:p>
        </w:tc>
      </w:tr>
      <w:tr w:rsidR="002C3D9B" w:rsidRPr="002C3D9B" w14:paraId="1A6F25DE" w14:textId="77777777" w:rsidTr="002C3D9B">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B970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Координатор муниципальной программы</w:t>
            </w:r>
          </w:p>
        </w:tc>
        <w:tc>
          <w:tcPr>
            <w:tcW w:w="7577"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EC09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Заместитель главы Администрации городского округа Ивантеевка Московской области, курирующий вопросы экологии и окружающей среды</w:t>
            </w:r>
          </w:p>
        </w:tc>
      </w:tr>
      <w:tr w:rsidR="002C3D9B" w:rsidRPr="002C3D9B" w14:paraId="5251C299" w14:textId="77777777" w:rsidTr="002C3D9B">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C745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Муниципальный заказчик программы</w:t>
            </w:r>
          </w:p>
        </w:tc>
        <w:tc>
          <w:tcPr>
            <w:tcW w:w="7577"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8EEE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Администрация городского округа Ивантеевка Московской области в лице отдела капитального строительства</w:t>
            </w:r>
          </w:p>
        </w:tc>
      </w:tr>
      <w:tr w:rsidR="002C3D9B" w:rsidRPr="002C3D9B" w14:paraId="16B7FB99" w14:textId="77777777" w:rsidTr="002C3D9B">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347A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Цели муниципальной программы</w:t>
            </w:r>
          </w:p>
        </w:tc>
        <w:tc>
          <w:tcPr>
            <w:tcW w:w="7577"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0332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Улучшение экологической обстановки и окружающей среды в городском округе Ивантеевка Московской области</w:t>
            </w:r>
          </w:p>
        </w:tc>
      </w:tr>
      <w:tr w:rsidR="002C3D9B" w:rsidRPr="002C3D9B" w14:paraId="761A8738" w14:textId="77777777" w:rsidTr="002C3D9B">
        <w:tc>
          <w:tcPr>
            <w:tcW w:w="351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3BE38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Перечень подпрограмм</w:t>
            </w:r>
          </w:p>
        </w:tc>
        <w:tc>
          <w:tcPr>
            <w:tcW w:w="7577"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4FF7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Подпрограмма I "Охрана окружающей среды"</w:t>
            </w:r>
          </w:p>
        </w:tc>
      </w:tr>
      <w:tr w:rsidR="002C3D9B" w:rsidRPr="002C3D9B" w14:paraId="11948AA5" w14:textId="77777777" w:rsidTr="002C3D9B">
        <w:tc>
          <w:tcPr>
            <w:tcW w:w="3511" w:type="dxa"/>
            <w:tcBorders>
              <w:top w:val="nil"/>
              <w:left w:val="single" w:sz="6" w:space="0" w:color="000000"/>
              <w:bottom w:val="nil"/>
              <w:right w:val="single" w:sz="6" w:space="0" w:color="000000"/>
            </w:tcBorders>
            <w:tcMar>
              <w:top w:w="0" w:type="dxa"/>
              <w:left w:w="149" w:type="dxa"/>
              <w:bottom w:w="0" w:type="dxa"/>
              <w:right w:w="149" w:type="dxa"/>
            </w:tcMar>
            <w:hideMark/>
          </w:tcPr>
          <w:p w14:paraId="72C2789C" w14:textId="77777777" w:rsidR="002C3D9B" w:rsidRPr="002C3D9B" w:rsidRDefault="002C3D9B">
            <w:pPr>
              <w:rPr>
                <w:rFonts w:ascii="Times New Roman" w:eastAsia="Times New Roman" w:hAnsi="Times New Roman" w:cs="Times New Roman"/>
                <w:sz w:val="24"/>
                <w:szCs w:val="24"/>
                <w:lang w:eastAsia="ru-RU"/>
              </w:rPr>
            </w:pPr>
          </w:p>
        </w:tc>
        <w:tc>
          <w:tcPr>
            <w:tcW w:w="7577"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9EFE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Подпрограмма II "Развитие водохозяйственного комплекса"</w:t>
            </w:r>
          </w:p>
        </w:tc>
      </w:tr>
      <w:tr w:rsidR="002C3D9B" w:rsidRPr="002C3D9B" w14:paraId="7E11F97E" w14:textId="77777777" w:rsidTr="002C3D9B">
        <w:tc>
          <w:tcPr>
            <w:tcW w:w="3511" w:type="dxa"/>
            <w:tcBorders>
              <w:top w:val="nil"/>
              <w:left w:val="single" w:sz="6" w:space="0" w:color="000000"/>
              <w:bottom w:val="nil"/>
              <w:right w:val="single" w:sz="6" w:space="0" w:color="000000"/>
            </w:tcBorders>
            <w:tcMar>
              <w:top w:w="0" w:type="dxa"/>
              <w:left w:w="149" w:type="dxa"/>
              <w:bottom w:w="0" w:type="dxa"/>
              <w:right w:w="149" w:type="dxa"/>
            </w:tcMar>
            <w:hideMark/>
          </w:tcPr>
          <w:p w14:paraId="0A9791BE" w14:textId="77777777" w:rsidR="002C3D9B" w:rsidRPr="002C3D9B" w:rsidRDefault="002C3D9B">
            <w:pPr>
              <w:rPr>
                <w:rFonts w:ascii="Times New Roman" w:eastAsia="Times New Roman" w:hAnsi="Times New Roman" w:cs="Times New Roman"/>
                <w:sz w:val="24"/>
                <w:szCs w:val="24"/>
                <w:lang w:eastAsia="ru-RU"/>
              </w:rPr>
            </w:pPr>
          </w:p>
        </w:tc>
        <w:tc>
          <w:tcPr>
            <w:tcW w:w="7577"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EE98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Подпрограмма IV "Развитие лесного хозяйства"</w:t>
            </w:r>
          </w:p>
        </w:tc>
      </w:tr>
      <w:tr w:rsidR="002C3D9B" w:rsidRPr="002C3D9B" w14:paraId="631D4908" w14:textId="77777777" w:rsidTr="002C3D9B">
        <w:tc>
          <w:tcPr>
            <w:tcW w:w="351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9D56FB" w14:textId="77777777" w:rsidR="002C3D9B" w:rsidRPr="002C3D9B" w:rsidRDefault="002C3D9B">
            <w:pPr>
              <w:rPr>
                <w:rFonts w:ascii="Times New Roman" w:eastAsia="Times New Roman" w:hAnsi="Times New Roman" w:cs="Times New Roman"/>
                <w:sz w:val="24"/>
                <w:szCs w:val="24"/>
                <w:lang w:eastAsia="ru-RU"/>
              </w:rPr>
            </w:pPr>
          </w:p>
        </w:tc>
        <w:tc>
          <w:tcPr>
            <w:tcW w:w="7577"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E869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Подпрограмма V "Региональная программа в области обращения с отходами, в том числе с твердыми коммунальными отходами"</w:t>
            </w:r>
          </w:p>
        </w:tc>
      </w:tr>
      <w:tr w:rsidR="002C3D9B" w:rsidRPr="002C3D9B" w14:paraId="4371E9D2" w14:textId="77777777" w:rsidTr="002C3D9B">
        <w:tc>
          <w:tcPr>
            <w:tcW w:w="351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87A85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Источники финансирования муниципальной программы,</w:t>
            </w:r>
            <w:r w:rsidRPr="002C3D9B">
              <w:rPr>
                <w:rFonts w:ascii="Times New Roman" w:eastAsia="Times New Roman" w:hAnsi="Times New Roman" w:cs="Times New Roman"/>
                <w:sz w:val="24"/>
                <w:szCs w:val="24"/>
                <w:lang w:eastAsia="ru-RU"/>
              </w:rPr>
              <w:br/>
              <w:t>в том числе по годам:</w:t>
            </w:r>
          </w:p>
        </w:tc>
        <w:tc>
          <w:tcPr>
            <w:tcW w:w="7577"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3370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Расходы (тысяч рублей)</w:t>
            </w:r>
          </w:p>
        </w:tc>
      </w:tr>
      <w:tr w:rsidR="002C3D9B" w:rsidRPr="002C3D9B" w14:paraId="7FAD4605" w14:textId="77777777" w:rsidTr="002C3D9B">
        <w:tc>
          <w:tcPr>
            <w:tcW w:w="351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23E9A5" w14:textId="77777777" w:rsidR="002C3D9B" w:rsidRPr="002C3D9B" w:rsidRDefault="002C3D9B">
            <w:pPr>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715F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17E7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2020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D72D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2021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AC91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2022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1594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2023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B2ED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2024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1E37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2025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0774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2026 год</w:t>
            </w:r>
          </w:p>
        </w:tc>
      </w:tr>
      <w:tr w:rsidR="002C3D9B" w:rsidRPr="002C3D9B" w14:paraId="6F7E5C9E" w14:textId="77777777" w:rsidTr="002C3D9B">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41CA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Средства бюджета городского округа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B659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29 400,00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4490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4 200,00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2C48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4 200,00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B066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4 200,00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070B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4 200,00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0B5C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4 200,00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B88C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4 200,00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C596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4 200,00</w:t>
            </w:r>
          </w:p>
        </w:tc>
      </w:tr>
      <w:tr w:rsidR="002C3D9B" w:rsidRPr="002C3D9B" w14:paraId="7A02F411" w14:textId="77777777" w:rsidTr="002C3D9B">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40CF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Средства бюджета Московской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1309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3310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BED1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49E7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0442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253F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D255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E745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r>
      <w:tr w:rsidR="002C3D9B" w:rsidRPr="002C3D9B" w14:paraId="1A0BCAE6" w14:textId="77777777" w:rsidTr="002C3D9B">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A19A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Средства федерального бюджета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7D21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3D12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C080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DEC2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9AA0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C8CC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2B8D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AE40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r>
      <w:tr w:rsidR="002C3D9B" w:rsidRPr="002C3D9B" w14:paraId="538350AA" w14:textId="77777777" w:rsidTr="002C3D9B">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39CE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Внебюджетные средства (расшифровать источники)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7A22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3 500,00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4E0F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7A7B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B047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6CD9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96EE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12A9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B374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r>
      <w:tr w:rsidR="002C3D9B" w:rsidRPr="002C3D9B" w14:paraId="45600984" w14:textId="77777777" w:rsidTr="002C3D9B">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A6F5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Всего, в том числе по годам:</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F01F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32 900,00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AA5E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4 700,00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BC54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4 700,00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CAC6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4 700,00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FDE3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4 700,00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DA1C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4 700,00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3298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4 700,00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DE82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4 700,00</w:t>
            </w:r>
          </w:p>
        </w:tc>
      </w:tr>
    </w:tbl>
    <w:p w14:paraId="1059F5C8" w14:textId="77777777" w:rsidR="002C3D9B" w:rsidRPr="002C3D9B" w:rsidRDefault="002C3D9B" w:rsidP="002C3D9B">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t>2. Описание муниципальной программы</w:t>
      </w:r>
    </w:p>
    <w:p w14:paraId="6636B18D" w14:textId="77777777" w:rsidR="002C3D9B" w:rsidRPr="002C3D9B" w:rsidRDefault="002C3D9B" w:rsidP="002C3D9B">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t>2.1. Общая характеристика сферы реализации муниципальной программы</w:t>
      </w:r>
    </w:p>
    <w:p w14:paraId="5B465B64" w14:textId="77777777" w:rsidR="002C3D9B" w:rsidRPr="002C3D9B" w:rsidRDefault="002C3D9B" w:rsidP="002C3D9B">
      <w:pPr>
        <w:shd w:val="clear" w:color="auto" w:fill="FFFFFF"/>
        <w:spacing w:after="0" w:line="240" w:lineRule="auto"/>
        <w:textAlignment w:val="baseline"/>
        <w:rPr>
          <w:rFonts w:ascii="Arial" w:eastAsia="Times New Roman" w:hAnsi="Arial" w:cs="Arial"/>
          <w:sz w:val="24"/>
          <w:szCs w:val="24"/>
          <w:lang w:eastAsia="ru-RU"/>
        </w:rPr>
      </w:pPr>
    </w:p>
    <w:p w14:paraId="352CFE1F"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lastRenderedPageBreak/>
        <w:t xml:space="preserve">Состояние окружающей среды - одна из наиболее острых социально - экономических проблем, прямо или косвенно затрагивающих интересы каждого человека. Улучшение экологической обстановки и окружающей среды в городском округе </w:t>
      </w:r>
      <w:proofErr w:type="gramStart"/>
      <w:r w:rsidRPr="002C3D9B">
        <w:rPr>
          <w:rFonts w:ascii="Arial" w:eastAsia="Times New Roman" w:hAnsi="Arial" w:cs="Arial"/>
          <w:sz w:val="24"/>
          <w:szCs w:val="24"/>
          <w:lang w:eastAsia="ru-RU"/>
        </w:rPr>
        <w:t>- это</w:t>
      </w:r>
      <w:proofErr w:type="gramEnd"/>
      <w:r w:rsidRPr="002C3D9B">
        <w:rPr>
          <w:rFonts w:ascii="Arial" w:eastAsia="Times New Roman" w:hAnsi="Arial" w:cs="Arial"/>
          <w:sz w:val="24"/>
          <w:szCs w:val="24"/>
          <w:lang w:eastAsia="ru-RU"/>
        </w:rPr>
        <w:t xml:space="preserve"> основная цель при решении вопросов экологии.</w:t>
      </w:r>
      <w:r w:rsidRPr="002C3D9B">
        <w:rPr>
          <w:rFonts w:ascii="Arial" w:eastAsia="Times New Roman" w:hAnsi="Arial" w:cs="Arial"/>
          <w:sz w:val="24"/>
          <w:szCs w:val="24"/>
          <w:lang w:eastAsia="ru-RU"/>
        </w:rPr>
        <w:br/>
      </w:r>
    </w:p>
    <w:p w14:paraId="1A1DA93B"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xml:space="preserve">Реализация муниципальной программы городского округа Ивантеевка Московской области "Экология и окружающая среда" на </w:t>
      </w:r>
      <w:proofErr w:type="gramStart"/>
      <w:r w:rsidRPr="002C3D9B">
        <w:rPr>
          <w:rFonts w:ascii="Arial" w:eastAsia="Times New Roman" w:hAnsi="Arial" w:cs="Arial"/>
          <w:sz w:val="24"/>
          <w:szCs w:val="24"/>
          <w:lang w:eastAsia="ru-RU"/>
        </w:rPr>
        <w:t>2020-2026</w:t>
      </w:r>
      <w:proofErr w:type="gramEnd"/>
      <w:r w:rsidRPr="002C3D9B">
        <w:rPr>
          <w:rFonts w:ascii="Arial" w:eastAsia="Times New Roman" w:hAnsi="Arial" w:cs="Arial"/>
          <w:sz w:val="24"/>
          <w:szCs w:val="24"/>
          <w:lang w:eastAsia="ru-RU"/>
        </w:rPr>
        <w:t xml:space="preserve"> годы" направлена на оздоровление экологической обстановки на территории городского округа Ивантеевка Московской области и повышение экологической безопасности населения.</w:t>
      </w:r>
      <w:r w:rsidRPr="002C3D9B">
        <w:rPr>
          <w:rFonts w:ascii="Arial" w:eastAsia="Times New Roman" w:hAnsi="Arial" w:cs="Arial"/>
          <w:sz w:val="24"/>
          <w:szCs w:val="24"/>
          <w:lang w:eastAsia="ru-RU"/>
        </w:rPr>
        <w:br/>
      </w:r>
    </w:p>
    <w:p w14:paraId="7EF1F839"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Основными направлениями в решении экологических проблем городского округа Ивантеевка Московской области (далее - городской округ) являются: регулирование качества природной среды; оперативное выявление и устранение нарушений действующего природоохранного законодательства; защита природных объектов от вредного воздействия; экологическое образование, воспитание и информирование населения; улучшение экологической ситуации на территории озелененных территорий.</w:t>
      </w:r>
      <w:r w:rsidRPr="002C3D9B">
        <w:rPr>
          <w:rFonts w:ascii="Arial" w:eastAsia="Times New Roman" w:hAnsi="Arial" w:cs="Arial"/>
          <w:sz w:val="24"/>
          <w:szCs w:val="24"/>
          <w:lang w:eastAsia="ru-RU"/>
        </w:rPr>
        <w:br/>
      </w:r>
    </w:p>
    <w:p w14:paraId="23CCA0F7" w14:textId="77777777" w:rsidR="002C3D9B" w:rsidRPr="002C3D9B" w:rsidRDefault="002C3D9B" w:rsidP="002C3D9B">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t>2.2. Прогноз развития соответствующей сферы реализации муниципальной программы</w:t>
      </w:r>
    </w:p>
    <w:p w14:paraId="7C47D9C0" w14:textId="77777777" w:rsidR="002C3D9B" w:rsidRPr="002C3D9B" w:rsidRDefault="002C3D9B" w:rsidP="002C3D9B">
      <w:pPr>
        <w:shd w:val="clear" w:color="auto" w:fill="FFFFFF"/>
        <w:spacing w:after="0" w:line="240" w:lineRule="auto"/>
        <w:textAlignment w:val="baseline"/>
        <w:rPr>
          <w:rFonts w:ascii="Arial" w:eastAsia="Times New Roman" w:hAnsi="Arial" w:cs="Arial"/>
          <w:sz w:val="24"/>
          <w:szCs w:val="24"/>
          <w:lang w:eastAsia="ru-RU"/>
        </w:rPr>
      </w:pPr>
    </w:p>
    <w:p w14:paraId="6B799987"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xml:space="preserve">На территории городского округа расположены ряд промышленных предприятий различных отраслей. Основными источниками загрязнения атмосферного воздуха в городском округе являются промышленные предприятия: 59 объектов, из них: объекты теплоэнергетики - 34 котельных, асфальтобетонный завод – 1 объект, автотранспортные предприятия, АЗС Основными загрязнителями атмосферы являются: взвешенные вещества, диоксид азота, оксид углерода, оксид серы, углеводороды. Также следует отметить, что с каждым годом растет количество автотранспорта. Все это оказывает негативное воздействие на окружающую среду и здоровье населения, в связи с чем в муниципальную программу городского округа Ивантеевка Московской области "Экология и окружающая среда" на </w:t>
      </w:r>
      <w:proofErr w:type="gramStart"/>
      <w:r w:rsidRPr="002C3D9B">
        <w:rPr>
          <w:rFonts w:ascii="Arial" w:eastAsia="Times New Roman" w:hAnsi="Arial" w:cs="Arial"/>
          <w:sz w:val="24"/>
          <w:szCs w:val="24"/>
          <w:lang w:eastAsia="ru-RU"/>
        </w:rPr>
        <w:t>2020-2026</w:t>
      </w:r>
      <w:proofErr w:type="gramEnd"/>
      <w:r w:rsidRPr="002C3D9B">
        <w:rPr>
          <w:rFonts w:ascii="Arial" w:eastAsia="Times New Roman" w:hAnsi="Arial" w:cs="Arial"/>
          <w:sz w:val="24"/>
          <w:szCs w:val="24"/>
          <w:lang w:eastAsia="ru-RU"/>
        </w:rPr>
        <w:t xml:space="preserve"> годы" (далее - Программа) включены мероприятия по организации лабораторного контроля за выбросами в атмосферный воздух загрязняющих веществ. По результатам данных работ возможно принимать управленческие решения с учетом состояния окружающей среды.</w:t>
      </w:r>
      <w:r w:rsidRPr="002C3D9B">
        <w:rPr>
          <w:rFonts w:ascii="Arial" w:eastAsia="Times New Roman" w:hAnsi="Arial" w:cs="Arial"/>
          <w:sz w:val="24"/>
          <w:szCs w:val="24"/>
          <w:lang w:eastAsia="ru-RU"/>
        </w:rPr>
        <w:br/>
      </w:r>
    </w:p>
    <w:p w14:paraId="3303B6C5"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xml:space="preserve">Две реки, р. Уча и р. </w:t>
      </w:r>
      <w:proofErr w:type="spellStart"/>
      <w:r w:rsidRPr="002C3D9B">
        <w:rPr>
          <w:rFonts w:ascii="Arial" w:eastAsia="Times New Roman" w:hAnsi="Arial" w:cs="Arial"/>
          <w:sz w:val="24"/>
          <w:szCs w:val="24"/>
          <w:lang w:eastAsia="ru-RU"/>
        </w:rPr>
        <w:t>Скалба</w:t>
      </w:r>
      <w:proofErr w:type="spellEnd"/>
      <w:r w:rsidRPr="002C3D9B">
        <w:rPr>
          <w:rFonts w:ascii="Arial" w:eastAsia="Times New Roman" w:hAnsi="Arial" w:cs="Arial"/>
          <w:sz w:val="24"/>
          <w:szCs w:val="24"/>
          <w:lang w:eastAsia="ru-RU"/>
        </w:rPr>
        <w:t xml:space="preserve">, протекают по территории городского округа, данные водные объекты относятся к водоемам </w:t>
      </w:r>
      <w:proofErr w:type="gramStart"/>
      <w:r w:rsidRPr="002C3D9B">
        <w:rPr>
          <w:rFonts w:ascii="Arial" w:eastAsia="Times New Roman" w:hAnsi="Arial" w:cs="Arial"/>
          <w:sz w:val="24"/>
          <w:szCs w:val="24"/>
          <w:lang w:eastAsia="ru-RU"/>
        </w:rPr>
        <w:t>2-ой</w:t>
      </w:r>
      <w:proofErr w:type="gramEnd"/>
      <w:r w:rsidRPr="002C3D9B">
        <w:rPr>
          <w:rFonts w:ascii="Arial" w:eastAsia="Times New Roman" w:hAnsi="Arial" w:cs="Arial"/>
          <w:sz w:val="24"/>
          <w:szCs w:val="24"/>
          <w:lang w:eastAsia="ru-RU"/>
        </w:rPr>
        <w:t xml:space="preserve"> категории водопользования (для рекреационных целей). Источниками загрязнения рек на территории городского округа являются поверхностный сток с территории городского округа и выпуски ливнестоков с территорий промышленных предприятий. Кроме того, в связи с увеличением индивидуального жилищного строительства, резко возросла антропогенная нагрузка на экологическую систему городского округа Ивантеевка. Из-за отсутствия системы очистки ливневого стока на территории городского округа на рельеф местности и в водоемы попадает большое количество взвешенных веществ, нефтепродуктов и более 25 наименований других веществ. Сброс неочищенных ливневых стоков приводит к загрязнению воды, заиливанию русла рек, зарастанию зеленой растительностью. Имеется угроза загрязнения прилегающих территорий, в том числе водных объектов. Необходимо проведение </w:t>
      </w:r>
      <w:r w:rsidRPr="002C3D9B">
        <w:rPr>
          <w:rFonts w:ascii="Arial" w:eastAsia="Times New Roman" w:hAnsi="Arial" w:cs="Arial"/>
          <w:sz w:val="24"/>
          <w:szCs w:val="24"/>
          <w:lang w:eastAsia="ru-RU"/>
        </w:rPr>
        <w:lastRenderedPageBreak/>
        <w:t>лабораторного контроля за состоянием открытых водоемов с целью разработки мероприятий по устранению негативного воздействия на водные объекты.</w:t>
      </w:r>
      <w:r w:rsidRPr="002C3D9B">
        <w:rPr>
          <w:rFonts w:ascii="Arial" w:eastAsia="Times New Roman" w:hAnsi="Arial" w:cs="Arial"/>
          <w:sz w:val="24"/>
          <w:szCs w:val="24"/>
          <w:lang w:eastAsia="ru-RU"/>
        </w:rPr>
        <w:br/>
      </w:r>
    </w:p>
    <w:p w14:paraId="30877E9B"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На территории городского округа имеется гидротехническое сооружение - плотина, построенная в 1953 году, которая представляет собой глухую, насыпную, земляную проезжую плотину с асфальтобетонным покрытием (автодорога местного значения). Обеспечение безопасности данной ГТС позволяет обеспечивать защиту жизни, здоровья и законных интересов людей, окружающей среды и хозяйственных объектов. С этой целью в Программу включено мероприятие по обеспечению безопасности гидротехнического сооружения, включающее в себя мониторинг, техническое обслуживание, ремонт плотины.</w:t>
      </w:r>
      <w:r w:rsidRPr="002C3D9B">
        <w:rPr>
          <w:rFonts w:ascii="Arial" w:eastAsia="Times New Roman" w:hAnsi="Arial" w:cs="Arial"/>
          <w:sz w:val="24"/>
          <w:szCs w:val="24"/>
          <w:lang w:eastAsia="ru-RU"/>
        </w:rPr>
        <w:br/>
      </w:r>
    </w:p>
    <w:p w14:paraId="5910CE62"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Одной из важнейших задач отдела капитального строительства Администрации городского округа Ивантеевка Московской области является проведение мониторинга степени загрязнения окружающей среды. Мероприятия Программы позволят осуществить комплексный контроль за экологической обстановкой на территории городского округа для оперативного выявления и устранения нарушений действующего природоохранного законодательства.</w:t>
      </w:r>
      <w:r w:rsidRPr="002C3D9B">
        <w:rPr>
          <w:rFonts w:ascii="Arial" w:eastAsia="Times New Roman" w:hAnsi="Arial" w:cs="Arial"/>
          <w:sz w:val="24"/>
          <w:szCs w:val="24"/>
          <w:lang w:eastAsia="ru-RU"/>
        </w:rPr>
        <w:br/>
      </w:r>
    </w:p>
    <w:p w14:paraId="74CA69C7"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Актуальность комплексных проблем экологии, объективная потребность их разрешения ставит новые задачи экологического воспитания и образования детей на современном этапе взаимодействия общества и природы. Главным является воспитание ответственности за состояние природной среды. В воспитательно-образовательных учреждениях городского округа проводятся смотры, конкурсы, организуются мероприятия по уборке территорий, посадке саженцев. Данные мероприятия имеют большое воспитательное значение.</w:t>
      </w:r>
      <w:r w:rsidRPr="002C3D9B">
        <w:rPr>
          <w:rFonts w:ascii="Arial" w:eastAsia="Times New Roman" w:hAnsi="Arial" w:cs="Arial"/>
          <w:sz w:val="24"/>
          <w:szCs w:val="24"/>
          <w:lang w:eastAsia="ru-RU"/>
        </w:rPr>
        <w:br/>
      </w:r>
    </w:p>
    <w:p w14:paraId="1448F1E1"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Немаловажной проблемой является загрязнение и захламление территории городского округа несанкционированными навалами мусора. Решение данной проблемы необходимо для оздоровления состояния почвы и озелененных территорий.</w:t>
      </w:r>
      <w:r w:rsidRPr="002C3D9B">
        <w:rPr>
          <w:rFonts w:ascii="Arial" w:eastAsia="Times New Roman" w:hAnsi="Arial" w:cs="Arial"/>
          <w:sz w:val="24"/>
          <w:szCs w:val="24"/>
          <w:lang w:eastAsia="ru-RU"/>
        </w:rPr>
        <w:br/>
      </w:r>
    </w:p>
    <w:p w14:paraId="4D73FE82"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Городской округ активно принимает участие в областных экологических акциях, организованных Правительством Московской области и Министерством экологии и природопользования Московской области по посадке леса. Целью данных мероприятий является вовлечение населения к посадке деревьев, создание, сохранение, восстановление и развитие озелененных территорий в городском округе.</w:t>
      </w:r>
      <w:r w:rsidRPr="002C3D9B">
        <w:rPr>
          <w:rFonts w:ascii="Arial" w:eastAsia="Times New Roman" w:hAnsi="Arial" w:cs="Arial"/>
          <w:sz w:val="24"/>
          <w:szCs w:val="24"/>
          <w:lang w:eastAsia="ru-RU"/>
        </w:rPr>
        <w:br/>
      </w:r>
    </w:p>
    <w:p w14:paraId="75F79CC9"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Выполнение мероприятий Программы обеспечит комплексный подход к решению вопросов по улучшению качества окружающей среды. Программный метод позволит более эффективно использовать финансовые ресурсы, сконцентрировав их на решении приоритетных задач, обеспечить комплексное решение проблем в долгосрочной перспективе, а также взаимосвязь между проводимыми мероприятиями и результат их выполнения.</w:t>
      </w:r>
      <w:r w:rsidRPr="002C3D9B">
        <w:rPr>
          <w:rFonts w:ascii="Arial" w:eastAsia="Times New Roman" w:hAnsi="Arial" w:cs="Arial"/>
          <w:sz w:val="24"/>
          <w:szCs w:val="24"/>
          <w:lang w:eastAsia="ru-RU"/>
        </w:rPr>
        <w:br/>
      </w:r>
    </w:p>
    <w:p w14:paraId="3746C9E0" w14:textId="77777777" w:rsidR="002C3D9B" w:rsidRPr="002C3D9B" w:rsidRDefault="002C3D9B" w:rsidP="002C3D9B">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t>2.3. Перечень подпрограмм и краткое их описание</w:t>
      </w:r>
    </w:p>
    <w:p w14:paraId="31BB5DC8" w14:textId="77777777" w:rsidR="002C3D9B" w:rsidRPr="002C3D9B" w:rsidRDefault="002C3D9B" w:rsidP="002C3D9B">
      <w:pPr>
        <w:shd w:val="clear" w:color="auto" w:fill="FFFFFF"/>
        <w:spacing w:after="0" w:line="240" w:lineRule="auto"/>
        <w:textAlignment w:val="baseline"/>
        <w:rPr>
          <w:rFonts w:ascii="Arial" w:eastAsia="Times New Roman" w:hAnsi="Arial" w:cs="Arial"/>
          <w:sz w:val="24"/>
          <w:szCs w:val="24"/>
          <w:lang w:eastAsia="ru-RU"/>
        </w:rPr>
      </w:pPr>
    </w:p>
    <w:p w14:paraId="7C099F77"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xml:space="preserve">Подпрограмма I "Охрана окружающей среды" направлена на проведение мониторинга окружающей среды с целью оперативного выявления и устранения нарушений действующего природоохранного законодательства, проведение </w:t>
      </w:r>
      <w:r w:rsidRPr="002C3D9B">
        <w:rPr>
          <w:rFonts w:ascii="Arial" w:eastAsia="Times New Roman" w:hAnsi="Arial" w:cs="Arial"/>
          <w:sz w:val="24"/>
          <w:szCs w:val="24"/>
          <w:lang w:eastAsia="ru-RU"/>
        </w:rPr>
        <w:lastRenderedPageBreak/>
        <w:t>экологических мероприятий.</w:t>
      </w:r>
      <w:r w:rsidRPr="002C3D9B">
        <w:rPr>
          <w:rFonts w:ascii="Arial" w:eastAsia="Times New Roman" w:hAnsi="Arial" w:cs="Arial"/>
          <w:sz w:val="24"/>
          <w:szCs w:val="24"/>
          <w:lang w:eastAsia="ru-RU"/>
        </w:rPr>
        <w:br/>
      </w:r>
    </w:p>
    <w:p w14:paraId="183781F5"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В рамках реализации Подпрограммы I планируется выполнить следующие основные мероприятия:</w:t>
      </w:r>
      <w:r w:rsidRPr="002C3D9B">
        <w:rPr>
          <w:rFonts w:ascii="Arial" w:eastAsia="Times New Roman" w:hAnsi="Arial" w:cs="Arial"/>
          <w:sz w:val="24"/>
          <w:szCs w:val="24"/>
          <w:lang w:eastAsia="ru-RU"/>
        </w:rPr>
        <w:br/>
      </w:r>
    </w:p>
    <w:p w14:paraId="248152DF"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проведение обследований состояния окружающей среды атмосферного воздуха и открытых поверхностных водоемов;</w:t>
      </w:r>
      <w:r w:rsidRPr="002C3D9B">
        <w:rPr>
          <w:rFonts w:ascii="Arial" w:eastAsia="Times New Roman" w:hAnsi="Arial" w:cs="Arial"/>
          <w:sz w:val="24"/>
          <w:szCs w:val="24"/>
          <w:lang w:eastAsia="ru-RU"/>
        </w:rPr>
        <w:br/>
      </w:r>
    </w:p>
    <w:p w14:paraId="1054F7B3"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проведение экологических мероприятий;</w:t>
      </w:r>
      <w:r w:rsidRPr="002C3D9B">
        <w:rPr>
          <w:rFonts w:ascii="Arial" w:eastAsia="Times New Roman" w:hAnsi="Arial" w:cs="Arial"/>
          <w:sz w:val="24"/>
          <w:szCs w:val="24"/>
          <w:lang w:eastAsia="ru-RU"/>
        </w:rPr>
        <w:br/>
      </w:r>
    </w:p>
    <w:p w14:paraId="26AF5AD5"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вовлечение населения в экологические мероприятия.</w:t>
      </w:r>
      <w:r w:rsidRPr="002C3D9B">
        <w:rPr>
          <w:rFonts w:ascii="Arial" w:eastAsia="Times New Roman" w:hAnsi="Arial" w:cs="Arial"/>
          <w:sz w:val="24"/>
          <w:szCs w:val="24"/>
          <w:lang w:eastAsia="ru-RU"/>
        </w:rPr>
        <w:br/>
      </w:r>
    </w:p>
    <w:p w14:paraId="303C57D3"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Подпрограмма II "Развитие водохозяйственного комплекса Московской области".</w:t>
      </w:r>
      <w:r w:rsidRPr="002C3D9B">
        <w:rPr>
          <w:rFonts w:ascii="Arial" w:eastAsia="Times New Roman" w:hAnsi="Arial" w:cs="Arial"/>
          <w:sz w:val="24"/>
          <w:szCs w:val="24"/>
          <w:lang w:eastAsia="ru-RU"/>
        </w:rPr>
        <w:br/>
      </w:r>
    </w:p>
    <w:p w14:paraId="16020735"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Подпрограмма II направлена на повышение нормативного состояния гидротехнического сооружения (плотины) на реке Уча.</w:t>
      </w:r>
      <w:r w:rsidRPr="002C3D9B">
        <w:rPr>
          <w:rFonts w:ascii="Arial" w:eastAsia="Times New Roman" w:hAnsi="Arial" w:cs="Arial"/>
          <w:sz w:val="24"/>
          <w:szCs w:val="24"/>
          <w:lang w:eastAsia="ru-RU"/>
        </w:rPr>
        <w:br/>
      </w:r>
    </w:p>
    <w:p w14:paraId="66DB2FA7"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По итогам реализации мероприятия данной Подпрограммы II планируется проведение мониторинга технического состояния ГТС, а также поддержания его конструкций в исправном, работоспособном состоянии, а также уменьшение рисков возникновения аварий.</w:t>
      </w:r>
      <w:r w:rsidRPr="002C3D9B">
        <w:rPr>
          <w:rFonts w:ascii="Arial" w:eastAsia="Times New Roman" w:hAnsi="Arial" w:cs="Arial"/>
          <w:sz w:val="24"/>
          <w:szCs w:val="24"/>
          <w:lang w:eastAsia="ru-RU"/>
        </w:rPr>
        <w:br/>
      </w:r>
    </w:p>
    <w:p w14:paraId="01C00ABD"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Подпрограмма IV "Развитие лесного хозяйства" направлена на вовлечение населения в мероприятия по охране леса. Организация и проведение акций по посадке леса направлена на восполнение дефицита площадей озелененных территорий в городском округе и последующее проведение работ по благоустройству и восстановительным посадкам</w:t>
      </w:r>
      <w:r w:rsidRPr="002C3D9B">
        <w:rPr>
          <w:rFonts w:ascii="Arial" w:eastAsia="Times New Roman" w:hAnsi="Arial" w:cs="Arial"/>
          <w:sz w:val="24"/>
          <w:szCs w:val="24"/>
          <w:lang w:eastAsia="ru-RU"/>
        </w:rPr>
        <w:br/>
      </w:r>
    </w:p>
    <w:p w14:paraId="3F68ABCF"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Подпрограмма V "Региональная программа в области обращения с отходами, в том числе с твердыми коммунальными отходами" направлена на ликвидацию несанкционированных свалок на территории городского округа.</w:t>
      </w:r>
      <w:r w:rsidRPr="002C3D9B">
        <w:rPr>
          <w:rFonts w:ascii="Arial" w:eastAsia="Times New Roman" w:hAnsi="Arial" w:cs="Arial"/>
          <w:sz w:val="24"/>
          <w:szCs w:val="24"/>
          <w:lang w:eastAsia="ru-RU"/>
        </w:rPr>
        <w:br/>
      </w:r>
    </w:p>
    <w:p w14:paraId="2D93F20E" w14:textId="77777777" w:rsidR="002C3D9B" w:rsidRPr="002C3D9B" w:rsidRDefault="002C3D9B" w:rsidP="002C3D9B">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t>2.4. Обобщенная характеристика основных мероприятий муниципальной программы</w:t>
      </w:r>
    </w:p>
    <w:p w14:paraId="1FB9C301" w14:textId="77777777" w:rsidR="002C3D9B" w:rsidRPr="002C3D9B" w:rsidRDefault="002C3D9B" w:rsidP="002C3D9B">
      <w:pPr>
        <w:shd w:val="clear" w:color="auto" w:fill="FFFFFF"/>
        <w:spacing w:after="0" w:line="240" w:lineRule="auto"/>
        <w:textAlignment w:val="baseline"/>
        <w:rPr>
          <w:rFonts w:ascii="Arial" w:eastAsia="Times New Roman" w:hAnsi="Arial" w:cs="Arial"/>
          <w:sz w:val="24"/>
          <w:szCs w:val="24"/>
          <w:lang w:eastAsia="ru-RU"/>
        </w:rPr>
      </w:pPr>
    </w:p>
    <w:p w14:paraId="347AAE84"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Подпрограмма I</w:t>
      </w:r>
      <w:r w:rsidRPr="002C3D9B">
        <w:rPr>
          <w:rFonts w:ascii="Arial" w:eastAsia="Times New Roman" w:hAnsi="Arial" w:cs="Arial"/>
          <w:sz w:val="24"/>
          <w:szCs w:val="24"/>
          <w:lang w:eastAsia="ru-RU"/>
        </w:rPr>
        <w:br/>
      </w:r>
    </w:p>
    <w:p w14:paraId="6185DDC9"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xml:space="preserve">"Охрана окружающей среды" Муниципальной программы городского округа Ивантеевка Московской области "Экология и окружающая среда" на </w:t>
      </w:r>
      <w:proofErr w:type="gramStart"/>
      <w:r w:rsidRPr="002C3D9B">
        <w:rPr>
          <w:rFonts w:ascii="Arial" w:eastAsia="Times New Roman" w:hAnsi="Arial" w:cs="Arial"/>
          <w:sz w:val="24"/>
          <w:szCs w:val="24"/>
          <w:lang w:eastAsia="ru-RU"/>
        </w:rPr>
        <w:t>2020-2026</w:t>
      </w:r>
      <w:proofErr w:type="gramEnd"/>
      <w:r w:rsidRPr="002C3D9B">
        <w:rPr>
          <w:rFonts w:ascii="Arial" w:eastAsia="Times New Roman" w:hAnsi="Arial" w:cs="Arial"/>
          <w:sz w:val="24"/>
          <w:szCs w:val="24"/>
          <w:lang w:eastAsia="ru-RU"/>
        </w:rPr>
        <w:t xml:space="preserve"> годы.</w:t>
      </w:r>
      <w:r w:rsidRPr="002C3D9B">
        <w:rPr>
          <w:rFonts w:ascii="Arial" w:eastAsia="Times New Roman" w:hAnsi="Arial" w:cs="Arial"/>
          <w:sz w:val="24"/>
          <w:szCs w:val="24"/>
          <w:lang w:eastAsia="ru-RU"/>
        </w:rPr>
        <w:br/>
      </w:r>
    </w:p>
    <w:p w14:paraId="679A4E12"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Основное мероприятие 01.</w:t>
      </w:r>
      <w:r w:rsidRPr="002C3D9B">
        <w:rPr>
          <w:rFonts w:ascii="Arial" w:eastAsia="Times New Roman" w:hAnsi="Arial" w:cs="Arial"/>
          <w:sz w:val="24"/>
          <w:szCs w:val="24"/>
          <w:lang w:eastAsia="ru-RU"/>
        </w:rPr>
        <w:br/>
      </w:r>
    </w:p>
    <w:p w14:paraId="25B1F184"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Проведение обследований состояния окружающей среды и проведение мероприятий по охране окружающей среды.</w:t>
      </w:r>
      <w:r w:rsidRPr="002C3D9B">
        <w:rPr>
          <w:rFonts w:ascii="Arial" w:eastAsia="Times New Roman" w:hAnsi="Arial" w:cs="Arial"/>
          <w:sz w:val="24"/>
          <w:szCs w:val="24"/>
          <w:lang w:eastAsia="ru-RU"/>
        </w:rPr>
        <w:br/>
      </w:r>
    </w:p>
    <w:p w14:paraId="368B1ACA"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Мероприятие 1.1.</w:t>
      </w:r>
      <w:r w:rsidRPr="002C3D9B">
        <w:rPr>
          <w:rFonts w:ascii="Arial" w:eastAsia="Times New Roman" w:hAnsi="Arial" w:cs="Arial"/>
          <w:sz w:val="24"/>
          <w:szCs w:val="24"/>
          <w:lang w:eastAsia="ru-RU"/>
        </w:rPr>
        <w:br/>
      </w:r>
    </w:p>
    <w:p w14:paraId="118F75F3"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xml:space="preserve">Проведение обследований состояния окружающей среды, организация лабораторного контроля за выбросами в атмосферный воздух загрязняющих </w:t>
      </w:r>
      <w:r w:rsidRPr="002C3D9B">
        <w:rPr>
          <w:rFonts w:ascii="Arial" w:eastAsia="Times New Roman" w:hAnsi="Arial" w:cs="Arial"/>
          <w:sz w:val="24"/>
          <w:szCs w:val="24"/>
          <w:lang w:eastAsia="ru-RU"/>
        </w:rPr>
        <w:lastRenderedPageBreak/>
        <w:t xml:space="preserve">веществ и состояния поверхностных вод. Забор атмосферного воздуха с целью определения ПДК загрязняющих веществ, а также забор поверхностных вод рек Уча и </w:t>
      </w:r>
      <w:proofErr w:type="spellStart"/>
      <w:r w:rsidRPr="002C3D9B">
        <w:rPr>
          <w:rFonts w:ascii="Arial" w:eastAsia="Times New Roman" w:hAnsi="Arial" w:cs="Arial"/>
          <w:sz w:val="24"/>
          <w:szCs w:val="24"/>
          <w:lang w:eastAsia="ru-RU"/>
        </w:rPr>
        <w:t>Скалба</w:t>
      </w:r>
      <w:proofErr w:type="spellEnd"/>
      <w:r w:rsidRPr="002C3D9B">
        <w:rPr>
          <w:rFonts w:ascii="Arial" w:eastAsia="Times New Roman" w:hAnsi="Arial" w:cs="Arial"/>
          <w:sz w:val="24"/>
          <w:szCs w:val="24"/>
          <w:lang w:eastAsia="ru-RU"/>
        </w:rPr>
        <w:t xml:space="preserve"> и </w:t>
      </w:r>
      <w:proofErr w:type="gramStart"/>
      <w:r w:rsidRPr="002C3D9B">
        <w:rPr>
          <w:rFonts w:ascii="Arial" w:eastAsia="Times New Roman" w:hAnsi="Arial" w:cs="Arial"/>
          <w:sz w:val="24"/>
          <w:szCs w:val="24"/>
          <w:lang w:eastAsia="ru-RU"/>
        </w:rPr>
        <w:t>т.д.</w:t>
      </w:r>
      <w:proofErr w:type="gramEnd"/>
      <w:r w:rsidRPr="002C3D9B">
        <w:rPr>
          <w:rFonts w:ascii="Arial" w:eastAsia="Times New Roman" w:hAnsi="Arial" w:cs="Arial"/>
          <w:sz w:val="24"/>
          <w:szCs w:val="24"/>
          <w:lang w:eastAsia="ru-RU"/>
        </w:rPr>
        <w:br/>
      </w:r>
    </w:p>
    <w:p w14:paraId="47ACB874"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Организация данного мероприятия позволит осуществить комплексный контроль за экологической обстановкой на территории городского округа для оперативного выявления и устранения нарушений действующего природоохранного законодательства.</w:t>
      </w:r>
    </w:p>
    <w:p w14:paraId="482D176D"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Основное мероприятие 03</w:t>
      </w:r>
      <w:r w:rsidRPr="002C3D9B">
        <w:rPr>
          <w:rFonts w:ascii="Arial" w:eastAsia="Times New Roman" w:hAnsi="Arial" w:cs="Arial"/>
          <w:sz w:val="24"/>
          <w:szCs w:val="24"/>
          <w:lang w:eastAsia="ru-RU"/>
        </w:rPr>
        <w:br/>
      </w:r>
    </w:p>
    <w:p w14:paraId="04E88FE9"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Вовлечение населения в экологические мероприятия.</w:t>
      </w:r>
      <w:r w:rsidRPr="002C3D9B">
        <w:rPr>
          <w:rFonts w:ascii="Arial" w:eastAsia="Times New Roman" w:hAnsi="Arial" w:cs="Arial"/>
          <w:sz w:val="24"/>
          <w:szCs w:val="24"/>
          <w:lang w:eastAsia="ru-RU"/>
        </w:rPr>
        <w:br/>
      </w:r>
    </w:p>
    <w:p w14:paraId="68E592EB"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Мероприятие 3.1.</w:t>
      </w:r>
      <w:r w:rsidRPr="002C3D9B">
        <w:rPr>
          <w:rFonts w:ascii="Arial" w:eastAsia="Times New Roman" w:hAnsi="Arial" w:cs="Arial"/>
          <w:sz w:val="24"/>
          <w:szCs w:val="24"/>
          <w:lang w:eastAsia="ru-RU"/>
        </w:rPr>
        <w:br/>
      </w:r>
    </w:p>
    <w:p w14:paraId="4A4220D4"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Вовлечение населения в экологические мероприятия, просвещение населения путем его вовлечения в проводимые экологические мероприятия, распространение информационных материалов, в том числе через средства массовой информации.</w:t>
      </w:r>
      <w:r w:rsidRPr="002C3D9B">
        <w:rPr>
          <w:rFonts w:ascii="Arial" w:eastAsia="Times New Roman" w:hAnsi="Arial" w:cs="Arial"/>
          <w:sz w:val="24"/>
          <w:szCs w:val="24"/>
          <w:lang w:eastAsia="ru-RU"/>
        </w:rPr>
        <w:br/>
      </w:r>
    </w:p>
    <w:p w14:paraId="65F24E96"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Мероприятие 3.3.</w:t>
      </w:r>
      <w:r w:rsidRPr="002C3D9B">
        <w:rPr>
          <w:rFonts w:ascii="Arial" w:eastAsia="Times New Roman" w:hAnsi="Arial" w:cs="Arial"/>
          <w:sz w:val="24"/>
          <w:szCs w:val="24"/>
          <w:lang w:eastAsia="ru-RU"/>
        </w:rPr>
        <w:br/>
      </w:r>
    </w:p>
    <w:p w14:paraId="1BBDCE13"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xml:space="preserve">Проведение экологических мероприятий, в том числе организованных Правительством Московской области и Министерством экологии и природопользования Московской области, такие как акция "Шина", эко-марафона "Сдай-макулатуру - Спаси дерево!", "Лес Победы", "Наш лес. Посади свое дерево" и </w:t>
      </w:r>
      <w:proofErr w:type="gramStart"/>
      <w:r w:rsidRPr="002C3D9B">
        <w:rPr>
          <w:rFonts w:ascii="Arial" w:eastAsia="Times New Roman" w:hAnsi="Arial" w:cs="Arial"/>
          <w:sz w:val="24"/>
          <w:szCs w:val="24"/>
          <w:lang w:eastAsia="ru-RU"/>
        </w:rPr>
        <w:t>т.д.</w:t>
      </w:r>
      <w:proofErr w:type="gramEnd"/>
      <w:r w:rsidRPr="002C3D9B">
        <w:rPr>
          <w:rFonts w:ascii="Arial" w:eastAsia="Times New Roman" w:hAnsi="Arial" w:cs="Arial"/>
          <w:sz w:val="24"/>
          <w:szCs w:val="24"/>
          <w:lang w:eastAsia="ru-RU"/>
        </w:rPr>
        <w:br/>
      </w:r>
    </w:p>
    <w:p w14:paraId="5B9772DC"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Проведение экологических мероприятий на территории городского округа и вовлечение как можно большего числа населения в их участии поможет формированию экологической культуры, развитию экологического образования и воспитания; а также обеспечит эффективное участие граждан, общественных объединений, некоммерческих организаций и бизнес-сообщества в решении вопросов, связанных с охраной окружающей среды и обеспечением экологической безопасности.</w:t>
      </w:r>
      <w:r w:rsidRPr="002C3D9B">
        <w:rPr>
          <w:rFonts w:ascii="Arial" w:eastAsia="Times New Roman" w:hAnsi="Arial" w:cs="Arial"/>
          <w:sz w:val="24"/>
          <w:szCs w:val="24"/>
          <w:lang w:eastAsia="ru-RU"/>
        </w:rPr>
        <w:br/>
      </w:r>
    </w:p>
    <w:p w14:paraId="5C1E5875"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xml:space="preserve">Подпрограмма II "Развитие водохозяйственного комплекса" Муниципальной программы городского округа Ивантеевка Московской области "Экология и окружающая среда" на </w:t>
      </w:r>
      <w:proofErr w:type="gramStart"/>
      <w:r w:rsidRPr="002C3D9B">
        <w:rPr>
          <w:rFonts w:ascii="Arial" w:eastAsia="Times New Roman" w:hAnsi="Arial" w:cs="Arial"/>
          <w:sz w:val="24"/>
          <w:szCs w:val="24"/>
          <w:lang w:eastAsia="ru-RU"/>
        </w:rPr>
        <w:t>2020-2026</w:t>
      </w:r>
      <w:proofErr w:type="gramEnd"/>
      <w:r w:rsidRPr="002C3D9B">
        <w:rPr>
          <w:rFonts w:ascii="Arial" w:eastAsia="Times New Roman" w:hAnsi="Arial" w:cs="Arial"/>
          <w:sz w:val="24"/>
          <w:szCs w:val="24"/>
          <w:lang w:eastAsia="ru-RU"/>
        </w:rPr>
        <w:t xml:space="preserve"> годы.</w:t>
      </w:r>
      <w:r w:rsidRPr="002C3D9B">
        <w:rPr>
          <w:rFonts w:ascii="Arial" w:eastAsia="Times New Roman" w:hAnsi="Arial" w:cs="Arial"/>
          <w:sz w:val="24"/>
          <w:szCs w:val="24"/>
          <w:lang w:eastAsia="ru-RU"/>
        </w:rPr>
        <w:br/>
      </w:r>
    </w:p>
    <w:p w14:paraId="133467FC"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Основное мероприятие 01. Обеспечение безопасности гидротехнических сооружений и проведение мероприятий по берегоукреплению.</w:t>
      </w:r>
      <w:r w:rsidRPr="002C3D9B">
        <w:rPr>
          <w:rFonts w:ascii="Arial" w:eastAsia="Times New Roman" w:hAnsi="Arial" w:cs="Arial"/>
          <w:sz w:val="24"/>
          <w:szCs w:val="24"/>
          <w:lang w:eastAsia="ru-RU"/>
        </w:rPr>
        <w:br/>
      </w:r>
    </w:p>
    <w:p w14:paraId="5C85DC1A"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Мероприятие 1.4.</w:t>
      </w:r>
      <w:r w:rsidRPr="002C3D9B">
        <w:rPr>
          <w:rFonts w:ascii="Arial" w:eastAsia="Times New Roman" w:hAnsi="Arial" w:cs="Arial"/>
          <w:sz w:val="24"/>
          <w:szCs w:val="24"/>
          <w:lang w:eastAsia="ru-RU"/>
        </w:rPr>
        <w:br/>
      </w:r>
    </w:p>
    <w:p w14:paraId="1659BC12"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xml:space="preserve">Расходы на эксплуатацию гидротехнических сооружений, находящихся в собственности муниципального образования, включая разработку необходимой для эксплуатации документации. Эксплуатация гидротехнического сооружения, в целях обеспечения его безопасности, а также работа по предотвращению и ликвидации последствий аварий гидротехнического сооружения; разработка необходимой для эксплуатации гидротехнического сооружения документации, в том числе: расчет размера вреда, который может быть причинён жизни, здоровью физических лиц, имуществу физических и юридических лиц в результате аварии </w:t>
      </w:r>
      <w:r w:rsidRPr="002C3D9B">
        <w:rPr>
          <w:rFonts w:ascii="Arial" w:eastAsia="Times New Roman" w:hAnsi="Arial" w:cs="Arial"/>
          <w:sz w:val="24"/>
          <w:szCs w:val="24"/>
          <w:lang w:eastAsia="ru-RU"/>
        </w:rPr>
        <w:lastRenderedPageBreak/>
        <w:t>гидротехнического сооружения, в том числе согласование его в Министерстве экологии и природопользовании Московской области; разработка декларации безопасности гидротехнического сооружения, в том числе подача и получение положительной государственной экспертизы декларации безопасности в органе надзора; разработка правил эксплуатации гидротехнического сооружения, в том числе согласование их с федеральными органами исполнительной власти, уполномоченными на проведение федерального государственного надзора в области безопасности гидротехнических сооружений; заключение договора обязательного страхования гражданской ответственности в соответствии с законодательством Российской Федерации об обязательном страховании гражданской ответственности владельца опасного объекта за причинение вреда в результате аварии на опасном объекте и т.д.</w:t>
      </w:r>
      <w:r w:rsidRPr="002C3D9B">
        <w:rPr>
          <w:rFonts w:ascii="Arial" w:eastAsia="Times New Roman" w:hAnsi="Arial" w:cs="Arial"/>
          <w:sz w:val="24"/>
          <w:szCs w:val="24"/>
          <w:lang w:eastAsia="ru-RU"/>
        </w:rPr>
        <w:br/>
      </w:r>
    </w:p>
    <w:p w14:paraId="0B90C43A"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Обеспечение исполнения данного мероприятия, обеспечит работоспособное состояние плотины.</w:t>
      </w:r>
      <w:r w:rsidRPr="002C3D9B">
        <w:rPr>
          <w:rFonts w:ascii="Arial" w:eastAsia="Times New Roman" w:hAnsi="Arial" w:cs="Arial"/>
          <w:sz w:val="24"/>
          <w:szCs w:val="24"/>
          <w:lang w:eastAsia="ru-RU"/>
        </w:rPr>
        <w:br/>
      </w:r>
    </w:p>
    <w:p w14:paraId="4BC495B3"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xml:space="preserve">Подпрограмма IV "Развитие лесного хозяйства" Муниципальной программы городского округа Ивантеевка Московской области "Экология и окружающая среда" на </w:t>
      </w:r>
      <w:proofErr w:type="gramStart"/>
      <w:r w:rsidRPr="002C3D9B">
        <w:rPr>
          <w:rFonts w:ascii="Arial" w:eastAsia="Times New Roman" w:hAnsi="Arial" w:cs="Arial"/>
          <w:sz w:val="24"/>
          <w:szCs w:val="24"/>
          <w:lang w:eastAsia="ru-RU"/>
        </w:rPr>
        <w:t>2020-2026</w:t>
      </w:r>
      <w:proofErr w:type="gramEnd"/>
      <w:r w:rsidRPr="002C3D9B">
        <w:rPr>
          <w:rFonts w:ascii="Arial" w:eastAsia="Times New Roman" w:hAnsi="Arial" w:cs="Arial"/>
          <w:sz w:val="24"/>
          <w:szCs w:val="24"/>
          <w:lang w:eastAsia="ru-RU"/>
        </w:rPr>
        <w:t xml:space="preserve"> годы.</w:t>
      </w:r>
      <w:r w:rsidRPr="002C3D9B">
        <w:rPr>
          <w:rFonts w:ascii="Arial" w:eastAsia="Times New Roman" w:hAnsi="Arial" w:cs="Arial"/>
          <w:sz w:val="24"/>
          <w:szCs w:val="24"/>
          <w:lang w:eastAsia="ru-RU"/>
        </w:rPr>
        <w:br/>
      </w:r>
    </w:p>
    <w:p w14:paraId="4FAFC972"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Основное мероприятие 01. Осуществление отдельных полномочий в области лесных отношений.</w:t>
      </w:r>
      <w:r w:rsidRPr="002C3D9B">
        <w:rPr>
          <w:rFonts w:ascii="Arial" w:eastAsia="Times New Roman" w:hAnsi="Arial" w:cs="Arial"/>
          <w:sz w:val="24"/>
          <w:szCs w:val="24"/>
          <w:lang w:eastAsia="ru-RU"/>
        </w:rPr>
        <w:br/>
      </w:r>
    </w:p>
    <w:p w14:paraId="25CFF6F4"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Мероприятие 1.4.</w:t>
      </w:r>
      <w:r w:rsidRPr="002C3D9B">
        <w:rPr>
          <w:rFonts w:ascii="Arial" w:eastAsia="Times New Roman" w:hAnsi="Arial" w:cs="Arial"/>
          <w:sz w:val="24"/>
          <w:szCs w:val="24"/>
          <w:lang w:eastAsia="ru-RU"/>
        </w:rPr>
        <w:br/>
      </w:r>
    </w:p>
    <w:p w14:paraId="3641AEA1"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xml:space="preserve">Организация и проведение акций по посадке леса. Приобретение древесно-кустарниковой растительности, в том числе необходимого инвентаря для проведения акций "Лес победы", "Наш лес. Посади свое дерево" и </w:t>
      </w:r>
      <w:proofErr w:type="gramStart"/>
      <w:r w:rsidRPr="002C3D9B">
        <w:rPr>
          <w:rFonts w:ascii="Arial" w:eastAsia="Times New Roman" w:hAnsi="Arial" w:cs="Arial"/>
          <w:sz w:val="24"/>
          <w:szCs w:val="24"/>
          <w:lang w:eastAsia="ru-RU"/>
        </w:rPr>
        <w:t>т.д.</w:t>
      </w:r>
      <w:proofErr w:type="gramEnd"/>
      <w:r w:rsidRPr="002C3D9B">
        <w:rPr>
          <w:rFonts w:ascii="Arial" w:eastAsia="Times New Roman" w:hAnsi="Arial" w:cs="Arial"/>
          <w:sz w:val="24"/>
          <w:szCs w:val="24"/>
          <w:lang w:eastAsia="ru-RU"/>
        </w:rPr>
        <w:br/>
      </w:r>
    </w:p>
    <w:p w14:paraId="10D534FA"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Организация и проведение акций по посадке леса направлена на восполнение дефицита площадей озелененных территорий в городского округа и последующее проведение работ по благоустройству и восстановительным посадкам.</w:t>
      </w:r>
      <w:r w:rsidRPr="002C3D9B">
        <w:rPr>
          <w:rFonts w:ascii="Arial" w:eastAsia="Times New Roman" w:hAnsi="Arial" w:cs="Arial"/>
          <w:sz w:val="24"/>
          <w:szCs w:val="24"/>
          <w:lang w:eastAsia="ru-RU"/>
        </w:rPr>
        <w:br/>
      </w:r>
    </w:p>
    <w:p w14:paraId="5E5E102B"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xml:space="preserve">Подпрограмма V "Региональная программа в области обращения с отходами, в том числе с твердыми коммунальными" Муниципальной программы городского округа Ивантеевка Московской области "Экология и окружающая среда" на </w:t>
      </w:r>
      <w:proofErr w:type="gramStart"/>
      <w:r w:rsidRPr="002C3D9B">
        <w:rPr>
          <w:rFonts w:ascii="Arial" w:eastAsia="Times New Roman" w:hAnsi="Arial" w:cs="Arial"/>
          <w:sz w:val="24"/>
          <w:szCs w:val="24"/>
          <w:lang w:eastAsia="ru-RU"/>
        </w:rPr>
        <w:t>2020-2026</w:t>
      </w:r>
      <w:proofErr w:type="gramEnd"/>
      <w:r w:rsidRPr="002C3D9B">
        <w:rPr>
          <w:rFonts w:ascii="Arial" w:eastAsia="Times New Roman" w:hAnsi="Arial" w:cs="Arial"/>
          <w:sz w:val="24"/>
          <w:szCs w:val="24"/>
          <w:lang w:eastAsia="ru-RU"/>
        </w:rPr>
        <w:t xml:space="preserve"> годы.</w:t>
      </w:r>
      <w:r w:rsidRPr="002C3D9B">
        <w:rPr>
          <w:rFonts w:ascii="Arial" w:eastAsia="Times New Roman" w:hAnsi="Arial" w:cs="Arial"/>
          <w:sz w:val="24"/>
          <w:szCs w:val="24"/>
          <w:lang w:eastAsia="ru-RU"/>
        </w:rPr>
        <w:br/>
      </w:r>
    </w:p>
    <w:p w14:paraId="599F280C"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Основное мероприятие G1. Федеральный проект "Чистая страна" Мероприятие G1.1.</w:t>
      </w:r>
      <w:r w:rsidRPr="002C3D9B">
        <w:rPr>
          <w:rFonts w:ascii="Arial" w:eastAsia="Times New Roman" w:hAnsi="Arial" w:cs="Arial"/>
          <w:sz w:val="24"/>
          <w:szCs w:val="24"/>
          <w:lang w:eastAsia="ru-RU"/>
        </w:rPr>
        <w:br/>
      </w:r>
    </w:p>
    <w:p w14:paraId="49D039D0"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xml:space="preserve">Ликвидация несанкционированных свалок в границах городов и наиболее опасных объектов накопленного экологического вреда окружающей среде, транспортировка и утилизация, проведение работ по ликвидации загрязнения и захламления территории городского округа несанкционированными навалами мусора и </w:t>
      </w:r>
      <w:proofErr w:type="gramStart"/>
      <w:r w:rsidRPr="002C3D9B">
        <w:rPr>
          <w:rFonts w:ascii="Arial" w:eastAsia="Times New Roman" w:hAnsi="Arial" w:cs="Arial"/>
          <w:sz w:val="24"/>
          <w:szCs w:val="24"/>
          <w:lang w:eastAsia="ru-RU"/>
        </w:rPr>
        <w:t>т.д.</w:t>
      </w:r>
      <w:proofErr w:type="gramEnd"/>
      <w:r w:rsidRPr="002C3D9B">
        <w:rPr>
          <w:rFonts w:ascii="Arial" w:eastAsia="Times New Roman" w:hAnsi="Arial" w:cs="Arial"/>
          <w:sz w:val="24"/>
          <w:szCs w:val="24"/>
          <w:lang w:eastAsia="ru-RU"/>
        </w:rPr>
        <w:br/>
      </w:r>
    </w:p>
    <w:p w14:paraId="5446B827"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xml:space="preserve">В рамках осуществления мероприятий данной Программы будет продолжена целенаправленная работа по улучшению экологической обстановки и обеспечению благоприятных условий для дальнейшего развития городского округа, и жизнедеятельности населения. Перечень мероприятий Программы </w:t>
      </w:r>
      <w:r w:rsidRPr="002C3D9B">
        <w:rPr>
          <w:rFonts w:ascii="Arial" w:eastAsia="Times New Roman" w:hAnsi="Arial" w:cs="Arial"/>
          <w:sz w:val="24"/>
          <w:szCs w:val="24"/>
          <w:lang w:eastAsia="ru-RU"/>
        </w:rPr>
        <w:lastRenderedPageBreak/>
        <w:t>приведен в соответствующей таблице.</w:t>
      </w:r>
      <w:r w:rsidRPr="002C3D9B">
        <w:rPr>
          <w:rFonts w:ascii="Arial" w:eastAsia="Times New Roman" w:hAnsi="Arial" w:cs="Arial"/>
          <w:sz w:val="24"/>
          <w:szCs w:val="24"/>
          <w:lang w:eastAsia="ru-RU"/>
        </w:rPr>
        <w:br/>
      </w:r>
    </w:p>
    <w:p w14:paraId="381396F8" w14:textId="77777777" w:rsidR="002C3D9B" w:rsidRPr="002C3D9B" w:rsidRDefault="002C3D9B" w:rsidP="002C3D9B">
      <w:pPr>
        <w:spacing w:after="240" w:line="240" w:lineRule="auto"/>
        <w:jc w:val="center"/>
        <w:textAlignment w:val="baseline"/>
        <w:outlineLvl w:val="3"/>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t>3. Планируемые результаты реализации Муниципальной Программы</w:t>
      </w:r>
    </w:p>
    <w:p w14:paraId="62938A06"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414"/>
        <w:gridCol w:w="1067"/>
        <w:gridCol w:w="289"/>
        <w:gridCol w:w="720"/>
        <w:gridCol w:w="370"/>
        <w:gridCol w:w="566"/>
        <w:gridCol w:w="674"/>
        <w:gridCol w:w="276"/>
        <w:gridCol w:w="429"/>
        <w:gridCol w:w="619"/>
        <w:gridCol w:w="276"/>
        <w:gridCol w:w="429"/>
        <w:gridCol w:w="515"/>
        <w:gridCol w:w="515"/>
        <w:gridCol w:w="515"/>
        <w:gridCol w:w="515"/>
        <w:gridCol w:w="507"/>
        <w:gridCol w:w="659"/>
      </w:tblGrid>
      <w:tr w:rsidR="002C3D9B" w:rsidRPr="002C3D9B" w14:paraId="3130DB46" w14:textId="77777777" w:rsidTr="002C3D9B">
        <w:trPr>
          <w:trHeight w:val="15"/>
        </w:trPr>
        <w:tc>
          <w:tcPr>
            <w:tcW w:w="370" w:type="dxa"/>
            <w:hideMark/>
          </w:tcPr>
          <w:p w14:paraId="5122F187" w14:textId="77777777" w:rsidR="002C3D9B" w:rsidRPr="002C3D9B" w:rsidRDefault="002C3D9B">
            <w:pPr>
              <w:rPr>
                <w:rFonts w:ascii="Arial" w:eastAsia="Times New Roman" w:hAnsi="Arial" w:cs="Arial"/>
                <w:sz w:val="24"/>
                <w:szCs w:val="24"/>
                <w:lang w:eastAsia="ru-RU"/>
              </w:rPr>
            </w:pPr>
          </w:p>
        </w:tc>
        <w:tc>
          <w:tcPr>
            <w:tcW w:w="2033" w:type="dxa"/>
            <w:hideMark/>
          </w:tcPr>
          <w:p w14:paraId="4498B0B8" w14:textId="77777777" w:rsidR="002C3D9B" w:rsidRPr="002C3D9B" w:rsidRDefault="002C3D9B">
            <w:pPr>
              <w:rPr>
                <w:sz w:val="20"/>
                <w:szCs w:val="20"/>
                <w:lang w:eastAsia="ru-RU"/>
              </w:rPr>
            </w:pPr>
          </w:p>
        </w:tc>
        <w:tc>
          <w:tcPr>
            <w:tcW w:w="1294" w:type="dxa"/>
            <w:gridSpan w:val="2"/>
            <w:hideMark/>
          </w:tcPr>
          <w:p w14:paraId="30C0532B" w14:textId="77777777" w:rsidR="002C3D9B" w:rsidRPr="002C3D9B" w:rsidRDefault="002C3D9B">
            <w:pPr>
              <w:rPr>
                <w:sz w:val="20"/>
                <w:szCs w:val="20"/>
                <w:lang w:eastAsia="ru-RU"/>
              </w:rPr>
            </w:pPr>
          </w:p>
        </w:tc>
        <w:tc>
          <w:tcPr>
            <w:tcW w:w="1109" w:type="dxa"/>
            <w:gridSpan w:val="2"/>
            <w:hideMark/>
          </w:tcPr>
          <w:p w14:paraId="5D4367AB" w14:textId="77777777" w:rsidR="002C3D9B" w:rsidRPr="002C3D9B" w:rsidRDefault="002C3D9B">
            <w:pPr>
              <w:rPr>
                <w:sz w:val="20"/>
                <w:szCs w:val="20"/>
                <w:lang w:eastAsia="ru-RU"/>
              </w:rPr>
            </w:pPr>
          </w:p>
        </w:tc>
        <w:tc>
          <w:tcPr>
            <w:tcW w:w="1294" w:type="dxa"/>
            <w:gridSpan w:val="2"/>
            <w:hideMark/>
          </w:tcPr>
          <w:p w14:paraId="7DECFD29" w14:textId="77777777" w:rsidR="002C3D9B" w:rsidRPr="002C3D9B" w:rsidRDefault="002C3D9B">
            <w:pPr>
              <w:rPr>
                <w:sz w:val="20"/>
                <w:szCs w:val="20"/>
                <w:lang w:eastAsia="ru-RU"/>
              </w:rPr>
            </w:pPr>
          </w:p>
        </w:tc>
        <w:tc>
          <w:tcPr>
            <w:tcW w:w="1478" w:type="dxa"/>
            <w:gridSpan w:val="3"/>
            <w:hideMark/>
          </w:tcPr>
          <w:p w14:paraId="07B8F945" w14:textId="77777777" w:rsidR="002C3D9B" w:rsidRPr="002C3D9B" w:rsidRDefault="002C3D9B">
            <w:pPr>
              <w:rPr>
                <w:sz w:val="20"/>
                <w:szCs w:val="20"/>
                <w:lang w:eastAsia="ru-RU"/>
              </w:rPr>
            </w:pPr>
          </w:p>
        </w:tc>
        <w:tc>
          <w:tcPr>
            <w:tcW w:w="185" w:type="dxa"/>
            <w:hideMark/>
          </w:tcPr>
          <w:p w14:paraId="5E3F8AC8" w14:textId="77777777" w:rsidR="002C3D9B" w:rsidRPr="002C3D9B" w:rsidRDefault="002C3D9B">
            <w:pPr>
              <w:rPr>
                <w:sz w:val="20"/>
                <w:szCs w:val="20"/>
                <w:lang w:eastAsia="ru-RU"/>
              </w:rPr>
            </w:pPr>
          </w:p>
        </w:tc>
        <w:tc>
          <w:tcPr>
            <w:tcW w:w="739" w:type="dxa"/>
            <w:hideMark/>
          </w:tcPr>
          <w:p w14:paraId="46BBF5C5" w14:textId="77777777" w:rsidR="002C3D9B" w:rsidRPr="002C3D9B" w:rsidRDefault="002C3D9B">
            <w:pPr>
              <w:rPr>
                <w:sz w:val="20"/>
                <w:szCs w:val="20"/>
                <w:lang w:eastAsia="ru-RU"/>
              </w:rPr>
            </w:pPr>
          </w:p>
        </w:tc>
        <w:tc>
          <w:tcPr>
            <w:tcW w:w="554" w:type="dxa"/>
            <w:hideMark/>
          </w:tcPr>
          <w:p w14:paraId="33D05B9C" w14:textId="77777777" w:rsidR="002C3D9B" w:rsidRPr="002C3D9B" w:rsidRDefault="002C3D9B">
            <w:pPr>
              <w:rPr>
                <w:sz w:val="20"/>
                <w:szCs w:val="20"/>
                <w:lang w:eastAsia="ru-RU"/>
              </w:rPr>
            </w:pPr>
          </w:p>
        </w:tc>
        <w:tc>
          <w:tcPr>
            <w:tcW w:w="554" w:type="dxa"/>
            <w:hideMark/>
          </w:tcPr>
          <w:p w14:paraId="5B574FBB" w14:textId="77777777" w:rsidR="002C3D9B" w:rsidRPr="002C3D9B" w:rsidRDefault="002C3D9B">
            <w:pPr>
              <w:rPr>
                <w:sz w:val="20"/>
                <w:szCs w:val="20"/>
                <w:lang w:eastAsia="ru-RU"/>
              </w:rPr>
            </w:pPr>
          </w:p>
        </w:tc>
        <w:tc>
          <w:tcPr>
            <w:tcW w:w="554" w:type="dxa"/>
            <w:hideMark/>
          </w:tcPr>
          <w:p w14:paraId="3F9A8D87" w14:textId="77777777" w:rsidR="002C3D9B" w:rsidRPr="002C3D9B" w:rsidRDefault="002C3D9B">
            <w:pPr>
              <w:rPr>
                <w:sz w:val="20"/>
                <w:szCs w:val="20"/>
                <w:lang w:eastAsia="ru-RU"/>
              </w:rPr>
            </w:pPr>
          </w:p>
        </w:tc>
        <w:tc>
          <w:tcPr>
            <w:tcW w:w="739" w:type="dxa"/>
            <w:hideMark/>
          </w:tcPr>
          <w:p w14:paraId="273450A8" w14:textId="77777777" w:rsidR="002C3D9B" w:rsidRPr="002C3D9B" w:rsidRDefault="002C3D9B">
            <w:pPr>
              <w:rPr>
                <w:sz w:val="20"/>
                <w:szCs w:val="20"/>
                <w:lang w:eastAsia="ru-RU"/>
              </w:rPr>
            </w:pPr>
          </w:p>
        </w:tc>
        <w:tc>
          <w:tcPr>
            <w:tcW w:w="554" w:type="dxa"/>
            <w:hideMark/>
          </w:tcPr>
          <w:p w14:paraId="1D0703FE" w14:textId="77777777" w:rsidR="002C3D9B" w:rsidRPr="002C3D9B" w:rsidRDefault="002C3D9B">
            <w:pPr>
              <w:rPr>
                <w:sz w:val="20"/>
                <w:szCs w:val="20"/>
                <w:lang w:eastAsia="ru-RU"/>
              </w:rPr>
            </w:pPr>
          </w:p>
        </w:tc>
      </w:tr>
      <w:tr w:rsidR="002C3D9B" w:rsidRPr="002C3D9B" w14:paraId="2E83FEA9" w14:textId="77777777" w:rsidTr="002C3D9B">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58E88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N</w:t>
            </w:r>
            <w:r w:rsidRPr="002C3D9B">
              <w:rPr>
                <w:rFonts w:ascii="Times New Roman" w:eastAsia="Times New Roman" w:hAnsi="Times New Roman" w:cs="Times New Roman"/>
                <w:sz w:val="24"/>
                <w:szCs w:val="24"/>
                <w:lang w:eastAsia="ru-RU"/>
              </w:rPr>
              <w:br/>
              <w:t>п/п</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DCF2D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Планируемые результаты реализации муниципальной программы</w:t>
            </w:r>
          </w:p>
        </w:tc>
        <w:tc>
          <w:tcPr>
            <w:tcW w:w="129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5DB2C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Тип показателя*</w:t>
            </w:r>
          </w:p>
        </w:tc>
        <w:tc>
          <w:tcPr>
            <w:tcW w:w="1109"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A0091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Единица</w:t>
            </w:r>
            <w:r w:rsidRPr="002C3D9B">
              <w:rPr>
                <w:rFonts w:ascii="Times New Roman" w:eastAsia="Times New Roman" w:hAnsi="Times New Roman" w:cs="Times New Roman"/>
                <w:sz w:val="24"/>
                <w:szCs w:val="24"/>
                <w:lang w:eastAsia="ru-RU"/>
              </w:rPr>
              <w:br/>
              <w:t>измерения</w:t>
            </w:r>
          </w:p>
        </w:tc>
        <w:tc>
          <w:tcPr>
            <w:tcW w:w="129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8A2CF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Базовое значение</w:t>
            </w:r>
            <w:r w:rsidRPr="002C3D9B">
              <w:rPr>
                <w:rFonts w:ascii="Times New Roman" w:eastAsia="Times New Roman" w:hAnsi="Times New Roman" w:cs="Times New Roman"/>
                <w:sz w:val="24"/>
                <w:szCs w:val="24"/>
                <w:lang w:eastAsia="ru-RU"/>
              </w:rPr>
              <w:br/>
              <w:t>на начало реализации</w:t>
            </w: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C0FF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Планируемое значение показателя по годам реализации</w:t>
            </w:r>
          </w:p>
        </w:tc>
        <w:tc>
          <w:tcPr>
            <w:tcW w:w="147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D69D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Номер основного мероприятия в перечне мероприятий программы</w:t>
            </w:r>
          </w:p>
        </w:tc>
        <w:tc>
          <w:tcPr>
            <w:tcW w:w="2402" w:type="dxa"/>
            <w:gridSpan w:val="4"/>
            <w:hideMark/>
          </w:tcPr>
          <w:p w14:paraId="14417722" w14:textId="77777777" w:rsidR="002C3D9B" w:rsidRPr="002C3D9B" w:rsidRDefault="002C3D9B">
            <w:pPr>
              <w:rPr>
                <w:rFonts w:ascii="Times New Roman" w:eastAsia="Times New Roman" w:hAnsi="Times New Roman" w:cs="Times New Roman"/>
                <w:sz w:val="24"/>
                <w:szCs w:val="24"/>
                <w:lang w:eastAsia="ru-RU"/>
              </w:rPr>
            </w:pPr>
          </w:p>
        </w:tc>
      </w:tr>
      <w:tr w:rsidR="002C3D9B" w:rsidRPr="002C3D9B" w14:paraId="7D3FB51E" w14:textId="77777777" w:rsidTr="002C3D9B">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CD72C9" w14:textId="77777777" w:rsidR="002C3D9B" w:rsidRPr="002C3D9B" w:rsidRDefault="002C3D9B">
            <w:pPr>
              <w:spacing w:after="0"/>
              <w:rPr>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B9573F" w14:textId="77777777" w:rsidR="002C3D9B" w:rsidRPr="002C3D9B" w:rsidRDefault="002C3D9B">
            <w:pPr>
              <w:spacing w:after="0"/>
              <w:rPr>
                <w:sz w:val="20"/>
                <w:szCs w:val="20"/>
                <w:lang w:eastAsia="ru-RU"/>
              </w:rPr>
            </w:pPr>
          </w:p>
        </w:tc>
        <w:tc>
          <w:tcPr>
            <w:tcW w:w="1294"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54D7A5" w14:textId="77777777" w:rsidR="002C3D9B" w:rsidRPr="002C3D9B" w:rsidRDefault="002C3D9B">
            <w:pPr>
              <w:spacing w:after="0"/>
              <w:rPr>
                <w:sz w:val="20"/>
                <w:szCs w:val="20"/>
                <w:lang w:eastAsia="ru-RU"/>
              </w:rPr>
            </w:pPr>
          </w:p>
        </w:tc>
        <w:tc>
          <w:tcPr>
            <w:tcW w:w="1109"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E17A8F" w14:textId="77777777" w:rsidR="002C3D9B" w:rsidRPr="002C3D9B" w:rsidRDefault="002C3D9B">
            <w:pPr>
              <w:spacing w:after="0"/>
              <w:rPr>
                <w:sz w:val="20"/>
                <w:szCs w:val="20"/>
                <w:lang w:eastAsia="ru-RU"/>
              </w:rPr>
            </w:pPr>
          </w:p>
        </w:tc>
        <w:tc>
          <w:tcPr>
            <w:tcW w:w="1294"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277A79" w14:textId="77777777" w:rsidR="002C3D9B" w:rsidRPr="002C3D9B" w:rsidRDefault="002C3D9B">
            <w:pPr>
              <w:spacing w:after="0"/>
              <w:rPr>
                <w:sz w:val="20"/>
                <w:szCs w:val="20"/>
                <w:lang w:eastAsia="ru-RU"/>
              </w:rPr>
            </w:pPr>
          </w:p>
        </w:tc>
        <w:tc>
          <w:tcPr>
            <w:tcW w:w="1663"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2221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2020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3882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2021 год</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C17C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2022 год</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97A6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2023 год</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86E1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2024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56C6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2025 год</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CC71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2026 год</w:t>
            </w:r>
          </w:p>
        </w:tc>
      </w:tr>
      <w:tr w:rsidR="002C3D9B" w:rsidRPr="002C3D9B" w14:paraId="18121B16" w14:textId="77777777" w:rsidTr="002C3D9B">
        <w:trPr>
          <w:trHeight w:val="15"/>
        </w:trPr>
        <w:tc>
          <w:tcPr>
            <w:tcW w:w="370" w:type="dxa"/>
            <w:hideMark/>
          </w:tcPr>
          <w:p w14:paraId="10143D55" w14:textId="77777777" w:rsidR="002C3D9B" w:rsidRPr="002C3D9B" w:rsidRDefault="002C3D9B">
            <w:pPr>
              <w:rPr>
                <w:rFonts w:ascii="Times New Roman" w:eastAsia="Times New Roman" w:hAnsi="Times New Roman" w:cs="Times New Roman"/>
                <w:sz w:val="24"/>
                <w:szCs w:val="24"/>
                <w:lang w:eastAsia="ru-RU"/>
              </w:rPr>
            </w:pPr>
          </w:p>
        </w:tc>
        <w:tc>
          <w:tcPr>
            <w:tcW w:w="2218" w:type="dxa"/>
            <w:gridSpan w:val="2"/>
            <w:hideMark/>
          </w:tcPr>
          <w:p w14:paraId="73819C0D" w14:textId="77777777" w:rsidR="002C3D9B" w:rsidRPr="002C3D9B" w:rsidRDefault="002C3D9B">
            <w:pPr>
              <w:spacing w:after="0"/>
              <w:rPr>
                <w:sz w:val="20"/>
                <w:szCs w:val="20"/>
                <w:lang w:eastAsia="ru-RU"/>
              </w:rPr>
            </w:pPr>
          </w:p>
        </w:tc>
        <w:tc>
          <w:tcPr>
            <w:tcW w:w="1663" w:type="dxa"/>
            <w:gridSpan w:val="2"/>
            <w:hideMark/>
          </w:tcPr>
          <w:p w14:paraId="4E4C8513" w14:textId="77777777" w:rsidR="002C3D9B" w:rsidRPr="002C3D9B" w:rsidRDefault="002C3D9B">
            <w:pPr>
              <w:spacing w:after="0"/>
              <w:rPr>
                <w:sz w:val="20"/>
                <w:szCs w:val="20"/>
                <w:lang w:eastAsia="ru-RU"/>
              </w:rPr>
            </w:pPr>
          </w:p>
        </w:tc>
        <w:tc>
          <w:tcPr>
            <w:tcW w:w="924" w:type="dxa"/>
            <w:hideMark/>
          </w:tcPr>
          <w:p w14:paraId="689A0889" w14:textId="77777777" w:rsidR="002C3D9B" w:rsidRPr="002C3D9B" w:rsidRDefault="002C3D9B">
            <w:pPr>
              <w:spacing w:after="0"/>
              <w:rPr>
                <w:sz w:val="20"/>
                <w:szCs w:val="20"/>
                <w:lang w:eastAsia="ru-RU"/>
              </w:rPr>
            </w:pPr>
          </w:p>
        </w:tc>
        <w:tc>
          <w:tcPr>
            <w:tcW w:w="1109" w:type="dxa"/>
            <w:hideMark/>
          </w:tcPr>
          <w:p w14:paraId="7846596A" w14:textId="77777777" w:rsidR="002C3D9B" w:rsidRPr="002C3D9B" w:rsidRDefault="002C3D9B">
            <w:pPr>
              <w:spacing w:after="0"/>
              <w:rPr>
                <w:sz w:val="20"/>
                <w:szCs w:val="20"/>
                <w:lang w:eastAsia="ru-RU"/>
              </w:rPr>
            </w:pPr>
          </w:p>
        </w:tc>
        <w:tc>
          <w:tcPr>
            <w:tcW w:w="739" w:type="dxa"/>
            <w:gridSpan w:val="2"/>
            <w:hideMark/>
          </w:tcPr>
          <w:p w14:paraId="3DE13C0E" w14:textId="77777777" w:rsidR="002C3D9B" w:rsidRPr="002C3D9B" w:rsidRDefault="002C3D9B">
            <w:pPr>
              <w:spacing w:after="0"/>
              <w:rPr>
                <w:sz w:val="20"/>
                <w:szCs w:val="20"/>
                <w:lang w:eastAsia="ru-RU"/>
              </w:rPr>
            </w:pPr>
          </w:p>
        </w:tc>
        <w:tc>
          <w:tcPr>
            <w:tcW w:w="739" w:type="dxa"/>
            <w:hideMark/>
          </w:tcPr>
          <w:p w14:paraId="04C9CB5E" w14:textId="77777777" w:rsidR="002C3D9B" w:rsidRPr="002C3D9B" w:rsidRDefault="002C3D9B">
            <w:pPr>
              <w:spacing w:after="0"/>
              <w:rPr>
                <w:sz w:val="20"/>
                <w:szCs w:val="20"/>
                <w:lang w:eastAsia="ru-RU"/>
              </w:rPr>
            </w:pPr>
          </w:p>
        </w:tc>
        <w:tc>
          <w:tcPr>
            <w:tcW w:w="739" w:type="dxa"/>
            <w:gridSpan w:val="2"/>
            <w:hideMark/>
          </w:tcPr>
          <w:p w14:paraId="4C8B864D" w14:textId="77777777" w:rsidR="002C3D9B" w:rsidRPr="002C3D9B" w:rsidRDefault="002C3D9B">
            <w:pPr>
              <w:spacing w:after="0"/>
              <w:rPr>
                <w:sz w:val="20"/>
                <w:szCs w:val="20"/>
                <w:lang w:eastAsia="ru-RU"/>
              </w:rPr>
            </w:pPr>
          </w:p>
        </w:tc>
        <w:tc>
          <w:tcPr>
            <w:tcW w:w="739" w:type="dxa"/>
            <w:hideMark/>
          </w:tcPr>
          <w:p w14:paraId="1FAC17CF" w14:textId="77777777" w:rsidR="002C3D9B" w:rsidRPr="002C3D9B" w:rsidRDefault="002C3D9B">
            <w:pPr>
              <w:spacing w:after="0"/>
              <w:rPr>
                <w:sz w:val="20"/>
                <w:szCs w:val="20"/>
                <w:lang w:eastAsia="ru-RU"/>
              </w:rPr>
            </w:pPr>
          </w:p>
        </w:tc>
        <w:tc>
          <w:tcPr>
            <w:tcW w:w="739" w:type="dxa"/>
            <w:hideMark/>
          </w:tcPr>
          <w:p w14:paraId="281A1FE4" w14:textId="77777777" w:rsidR="002C3D9B" w:rsidRPr="002C3D9B" w:rsidRDefault="002C3D9B">
            <w:pPr>
              <w:spacing w:after="0"/>
              <w:rPr>
                <w:sz w:val="20"/>
                <w:szCs w:val="20"/>
                <w:lang w:eastAsia="ru-RU"/>
              </w:rPr>
            </w:pPr>
          </w:p>
        </w:tc>
        <w:tc>
          <w:tcPr>
            <w:tcW w:w="739" w:type="dxa"/>
            <w:hideMark/>
          </w:tcPr>
          <w:p w14:paraId="0D463071" w14:textId="77777777" w:rsidR="002C3D9B" w:rsidRPr="002C3D9B" w:rsidRDefault="002C3D9B">
            <w:pPr>
              <w:spacing w:after="0"/>
              <w:rPr>
                <w:sz w:val="20"/>
                <w:szCs w:val="20"/>
                <w:lang w:eastAsia="ru-RU"/>
              </w:rPr>
            </w:pPr>
          </w:p>
        </w:tc>
        <w:tc>
          <w:tcPr>
            <w:tcW w:w="739" w:type="dxa"/>
            <w:hideMark/>
          </w:tcPr>
          <w:p w14:paraId="58BD24E2" w14:textId="77777777" w:rsidR="002C3D9B" w:rsidRPr="002C3D9B" w:rsidRDefault="002C3D9B">
            <w:pPr>
              <w:spacing w:after="0"/>
              <w:rPr>
                <w:sz w:val="20"/>
                <w:szCs w:val="20"/>
                <w:lang w:eastAsia="ru-RU"/>
              </w:rPr>
            </w:pPr>
          </w:p>
        </w:tc>
        <w:tc>
          <w:tcPr>
            <w:tcW w:w="2033" w:type="dxa"/>
            <w:gridSpan w:val="2"/>
            <w:hideMark/>
          </w:tcPr>
          <w:p w14:paraId="6B3CD707" w14:textId="77777777" w:rsidR="002C3D9B" w:rsidRPr="002C3D9B" w:rsidRDefault="002C3D9B">
            <w:pPr>
              <w:spacing w:after="0"/>
              <w:rPr>
                <w:sz w:val="20"/>
                <w:szCs w:val="20"/>
                <w:lang w:eastAsia="ru-RU"/>
              </w:rPr>
            </w:pPr>
          </w:p>
        </w:tc>
      </w:tr>
      <w:tr w:rsidR="002C3D9B" w:rsidRPr="002C3D9B" w14:paraId="0F183ADF" w14:textId="77777777" w:rsidTr="002C3D9B">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5D21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89D0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E1BD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F0DA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C886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8C5A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4994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7</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7FB9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C042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7673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075A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EC0D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12</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7E56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13</w:t>
            </w:r>
          </w:p>
        </w:tc>
      </w:tr>
      <w:tr w:rsidR="002C3D9B" w:rsidRPr="002C3D9B" w14:paraId="56DB5531" w14:textId="77777777" w:rsidTr="002C3D9B">
        <w:tc>
          <w:tcPr>
            <w:tcW w:w="13490" w:type="dxa"/>
            <w:gridSpan w:val="1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7350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Подпрограмма I "Охрана окружающей среды"</w:t>
            </w:r>
          </w:p>
        </w:tc>
      </w:tr>
      <w:tr w:rsidR="002C3D9B" w:rsidRPr="002C3D9B" w14:paraId="75181B6A" w14:textId="77777777" w:rsidTr="002C3D9B">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0235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8F26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Проведение обследований состояния окружающей среды</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8814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муниципальный</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3960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штук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F1DE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9EEF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17CB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9F2B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10A7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BECC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73B7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17F1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5E2B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Основное мероприятие 01.</w:t>
            </w:r>
            <w:r w:rsidRPr="002C3D9B">
              <w:rPr>
                <w:rFonts w:ascii="Times New Roman" w:eastAsia="Times New Roman" w:hAnsi="Times New Roman" w:cs="Times New Roman"/>
                <w:sz w:val="24"/>
                <w:szCs w:val="24"/>
                <w:lang w:eastAsia="ru-RU"/>
              </w:rPr>
              <w:br/>
              <w:t>Проведение обследований состояния окружающей среды и проведение мероприятий по охране окружающей среды</w:t>
            </w:r>
          </w:p>
        </w:tc>
      </w:tr>
      <w:tr w:rsidR="002C3D9B" w:rsidRPr="002C3D9B" w14:paraId="78A2BC36" w14:textId="77777777" w:rsidTr="002C3D9B">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0988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8905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xml:space="preserve">Вовлечение населения </w:t>
            </w:r>
            <w:r w:rsidRPr="002C3D9B">
              <w:rPr>
                <w:rFonts w:ascii="Times New Roman" w:eastAsia="Times New Roman" w:hAnsi="Times New Roman" w:cs="Times New Roman"/>
                <w:sz w:val="24"/>
                <w:szCs w:val="24"/>
                <w:lang w:eastAsia="ru-RU"/>
              </w:rPr>
              <w:lastRenderedPageBreak/>
              <w:t>в экологические мероприятия</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5576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муниципальный</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609E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7428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F294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0520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25</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7B55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428B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BB09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2EAF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45</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D22E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1E17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Основное меропр</w:t>
            </w:r>
            <w:r w:rsidRPr="002C3D9B">
              <w:rPr>
                <w:rFonts w:ascii="Times New Roman" w:eastAsia="Times New Roman" w:hAnsi="Times New Roman" w:cs="Times New Roman"/>
                <w:sz w:val="24"/>
                <w:szCs w:val="24"/>
                <w:lang w:eastAsia="ru-RU"/>
              </w:rPr>
              <w:lastRenderedPageBreak/>
              <w:t>иятие 03. Вовлечение населения в экологические мероприятия</w:t>
            </w:r>
          </w:p>
        </w:tc>
      </w:tr>
      <w:tr w:rsidR="002C3D9B" w:rsidRPr="002C3D9B" w14:paraId="4D420E55" w14:textId="77777777" w:rsidTr="002C3D9B">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B4FB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3</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EE3B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Проведение экологических мероприятий</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1FBE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муниципальный</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AB24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единиц</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5247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462D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1814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11</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8E46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ED69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13</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B989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14</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A30C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EEEA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18</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76A9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Основное мероприятие 03. Вовлечение населения в экологические мероприятия</w:t>
            </w:r>
          </w:p>
        </w:tc>
      </w:tr>
      <w:tr w:rsidR="002C3D9B" w:rsidRPr="002C3D9B" w14:paraId="1FB6F756" w14:textId="77777777" w:rsidTr="002C3D9B">
        <w:tc>
          <w:tcPr>
            <w:tcW w:w="13490" w:type="dxa"/>
            <w:gridSpan w:val="1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CB20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Подпрограмма II "Развитие водохозяйственного комплекса"</w:t>
            </w:r>
          </w:p>
        </w:tc>
      </w:tr>
      <w:tr w:rsidR="002C3D9B" w:rsidRPr="002C3D9B" w14:paraId="01E4CCE0" w14:textId="77777777" w:rsidTr="002C3D9B">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B5FA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1797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Количество гидротехнических сооружений с неудовлетворительным и опасным уровнем безопасности, приведённых в безопасное техническое состояние</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D7E0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приоритетный показатель (показатель госпрограммы)</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7D9E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штук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F888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6590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1FFE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296F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619A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2339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21C9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FCCE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4CA6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xml:space="preserve">Основное мероприятие 01 "Обеспечение безопасности гидротехнических сооружений и проведение мероприятий по </w:t>
            </w:r>
            <w:proofErr w:type="spellStart"/>
            <w:r w:rsidRPr="002C3D9B">
              <w:rPr>
                <w:rFonts w:ascii="Times New Roman" w:eastAsia="Times New Roman" w:hAnsi="Times New Roman" w:cs="Times New Roman"/>
                <w:sz w:val="24"/>
                <w:szCs w:val="24"/>
                <w:lang w:eastAsia="ru-RU"/>
              </w:rPr>
              <w:t>берегоукреп-лению</w:t>
            </w:r>
            <w:proofErr w:type="spellEnd"/>
            <w:r w:rsidRPr="002C3D9B">
              <w:rPr>
                <w:rFonts w:ascii="Times New Roman" w:eastAsia="Times New Roman" w:hAnsi="Times New Roman" w:cs="Times New Roman"/>
                <w:sz w:val="24"/>
                <w:szCs w:val="24"/>
                <w:lang w:eastAsia="ru-RU"/>
              </w:rPr>
              <w:t>"</w:t>
            </w:r>
          </w:p>
        </w:tc>
      </w:tr>
      <w:tr w:rsidR="002C3D9B" w:rsidRPr="002C3D9B" w14:paraId="727A1235" w14:textId="77777777" w:rsidTr="002C3D9B">
        <w:tc>
          <w:tcPr>
            <w:tcW w:w="13490" w:type="dxa"/>
            <w:gridSpan w:val="1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4547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Подпрограмма IV "Развитие лесного хозяйства"</w:t>
            </w:r>
          </w:p>
        </w:tc>
      </w:tr>
      <w:tr w:rsidR="002C3D9B" w:rsidRPr="002C3D9B" w14:paraId="5793AF93" w14:textId="77777777" w:rsidTr="002C3D9B">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9611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E36C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xml:space="preserve">Организация и проведение акций по </w:t>
            </w:r>
            <w:r w:rsidRPr="002C3D9B">
              <w:rPr>
                <w:rFonts w:ascii="Times New Roman" w:eastAsia="Times New Roman" w:hAnsi="Times New Roman" w:cs="Times New Roman"/>
                <w:sz w:val="24"/>
                <w:szCs w:val="24"/>
                <w:lang w:eastAsia="ru-RU"/>
              </w:rPr>
              <w:lastRenderedPageBreak/>
              <w:t>посадке леса</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8231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муниципальный</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72F8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штук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81A4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4D88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4935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5E6B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1FB5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3024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C46C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4DF7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EC76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xml:space="preserve">Основное мероприятие 01. </w:t>
            </w:r>
            <w:r w:rsidRPr="002C3D9B">
              <w:rPr>
                <w:rFonts w:ascii="Times New Roman" w:eastAsia="Times New Roman" w:hAnsi="Times New Roman" w:cs="Times New Roman"/>
                <w:sz w:val="24"/>
                <w:szCs w:val="24"/>
                <w:lang w:eastAsia="ru-RU"/>
              </w:rPr>
              <w:lastRenderedPageBreak/>
              <w:t>Осуществление отдельных полномочий в области лесных отношений</w:t>
            </w:r>
          </w:p>
        </w:tc>
      </w:tr>
      <w:tr w:rsidR="002C3D9B" w:rsidRPr="002C3D9B" w14:paraId="02B94465" w14:textId="77777777" w:rsidTr="002C3D9B">
        <w:tc>
          <w:tcPr>
            <w:tcW w:w="13490" w:type="dxa"/>
            <w:gridSpan w:val="1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3845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Подпрограмма V "Региональная программа в области обращения с отходами, в том числе с твердыми коммунальными отходами"</w:t>
            </w:r>
          </w:p>
        </w:tc>
      </w:tr>
      <w:tr w:rsidR="002C3D9B" w:rsidRPr="002C3D9B" w14:paraId="6EE66DD2" w14:textId="77777777" w:rsidTr="002C3D9B">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1860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6</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04C6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Ликвидация несанкционированных свалок в границах городов и наиболее опасных объектов накопленного экологического вреда окружающей среде</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01EA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муниципальный</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4C39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01FF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100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6413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0746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100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D9D2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3D5C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D655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4F64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A0C0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100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C4A2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Основное мероприятие G1. Федеральный проект "Чистая страна"</w:t>
            </w:r>
          </w:p>
        </w:tc>
      </w:tr>
      <w:tr w:rsidR="002C3D9B" w:rsidRPr="002C3D9B" w14:paraId="23A3670E" w14:textId="77777777" w:rsidTr="002C3D9B">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00A7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7</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DACA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Коэффициент качества работы с отходами (составной показатель для расчета показателя "Качество окружающей среды")</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64CF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приоритетный показатель (показатель госпрограммы)</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2F9E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Ед.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9841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не менее 1</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CF4F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не менее 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E91A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не менее 1</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793E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не менее 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200F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не менее 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D2F0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не менее 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2B54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не менее 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231E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не менее 1</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21A9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Основное мероприятие G1. Федеральный проект "Чистая страна"</w:t>
            </w:r>
          </w:p>
        </w:tc>
      </w:tr>
    </w:tbl>
    <w:p w14:paraId="4EB54725" w14:textId="77777777" w:rsidR="002C3D9B" w:rsidRPr="002C3D9B" w:rsidRDefault="002C3D9B" w:rsidP="002C3D9B">
      <w:pPr>
        <w:spacing w:after="240" w:line="240" w:lineRule="auto"/>
        <w:jc w:val="center"/>
        <w:textAlignment w:val="baseline"/>
        <w:outlineLvl w:val="2"/>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t>4. Методика расчета значений показателей планируемых результатов реализации Муниципальной программы</w:t>
      </w:r>
    </w:p>
    <w:p w14:paraId="1B774616"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581"/>
        <w:gridCol w:w="2190"/>
        <w:gridCol w:w="1144"/>
        <w:gridCol w:w="2172"/>
        <w:gridCol w:w="1702"/>
        <w:gridCol w:w="1566"/>
      </w:tblGrid>
      <w:tr w:rsidR="002C3D9B" w:rsidRPr="002C3D9B" w14:paraId="6171CBCE" w14:textId="77777777" w:rsidTr="002C3D9B">
        <w:trPr>
          <w:trHeight w:val="15"/>
        </w:trPr>
        <w:tc>
          <w:tcPr>
            <w:tcW w:w="554" w:type="dxa"/>
            <w:hideMark/>
          </w:tcPr>
          <w:p w14:paraId="49C88632" w14:textId="77777777" w:rsidR="002C3D9B" w:rsidRPr="002C3D9B" w:rsidRDefault="002C3D9B">
            <w:pPr>
              <w:rPr>
                <w:rFonts w:ascii="Arial" w:eastAsia="Times New Roman" w:hAnsi="Arial" w:cs="Arial"/>
                <w:sz w:val="24"/>
                <w:szCs w:val="24"/>
                <w:lang w:eastAsia="ru-RU"/>
              </w:rPr>
            </w:pPr>
          </w:p>
        </w:tc>
        <w:tc>
          <w:tcPr>
            <w:tcW w:w="2402" w:type="dxa"/>
            <w:hideMark/>
          </w:tcPr>
          <w:p w14:paraId="2CD0FB97" w14:textId="77777777" w:rsidR="002C3D9B" w:rsidRPr="002C3D9B" w:rsidRDefault="002C3D9B">
            <w:pPr>
              <w:rPr>
                <w:sz w:val="20"/>
                <w:szCs w:val="20"/>
                <w:lang w:eastAsia="ru-RU"/>
              </w:rPr>
            </w:pPr>
          </w:p>
        </w:tc>
        <w:tc>
          <w:tcPr>
            <w:tcW w:w="1109" w:type="dxa"/>
            <w:hideMark/>
          </w:tcPr>
          <w:p w14:paraId="68509802" w14:textId="77777777" w:rsidR="002C3D9B" w:rsidRPr="002C3D9B" w:rsidRDefault="002C3D9B">
            <w:pPr>
              <w:rPr>
                <w:sz w:val="20"/>
                <w:szCs w:val="20"/>
                <w:lang w:eastAsia="ru-RU"/>
              </w:rPr>
            </w:pPr>
          </w:p>
        </w:tc>
        <w:tc>
          <w:tcPr>
            <w:tcW w:w="2772" w:type="dxa"/>
            <w:hideMark/>
          </w:tcPr>
          <w:p w14:paraId="76E481DB" w14:textId="77777777" w:rsidR="002C3D9B" w:rsidRPr="002C3D9B" w:rsidRDefault="002C3D9B">
            <w:pPr>
              <w:rPr>
                <w:sz w:val="20"/>
                <w:szCs w:val="20"/>
                <w:lang w:eastAsia="ru-RU"/>
              </w:rPr>
            </w:pPr>
          </w:p>
        </w:tc>
        <w:tc>
          <w:tcPr>
            <w:tcW w:w="2402" w:type="dxa"/>
            <w:hideMark/>
          </w:tcPr>
          <w:p w14:paraId="37569570" w14:textId="77777777" w:rsidR="002C3D9B" w:rsidRPr="002C3D9B" w:rsidRDefault="002C3D9B">
            <w:pPr>
              <w:rPr>
                <w:sz w:val="20"/>
                <w:szCs w:val="20"/>
                <w:lang w:eastAsia="ru-RU"/>
              </w:rPr>
            </w:pPr>
          </w:p>
        </w:tc>
        <w:tc>
          <w:tcPr>
            <w:tcW w:w="2218" w:type="dxa"/>
            <w:hideMark/>
          </w:tcPr>
          <w:p w14:paraId="0FAFAC4D" w14:textId="77777777" w:rsidR="002C3D9B" w:rsidRPr="002C3D9B" w:rsidRDefault="002C3D9B">
            <w:pPr>
              <w:rPr>
                <w:sz w:val="20"/>
                <w:szCs w:val="20"/>
                <w:lang w:eastAsia="ru-RU"/>
              </w:rPr>
            </w:pPr>
          </w:p>
        </w:tc>
      </w:tr>
      <w:tr w:rsidR="002C3D9B" w:rsidRPr="002C3D9B" w14:paraId="5C94F8F6" w14:textId="77777777" w:rsidTr="002C3D9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482C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N</w:t>
            </w:r>
            <w:r w:rsidRPr="002C3D9B">
              <w:rPr>
                <w:rFonts w:ascii="Times New Roman" w:eastAsia="Times New Roman" w:hAnsi="Times New Roman" w:cs="Times New Roman"/>
                <w:sz w:val="24"/>
                <w:szCs w:val="24"/>
                <w:lang w:eastAsia="ru-RU"/>
              </w:rPr>
              <w:br/>
              <w:t>п/п</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9666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Наименование показателя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9748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Единица измерения</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8180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Методика расчета показателя</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0007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Источник данных</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FC42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Период представления отчетности</w:t>
            </w:r>
          </w:p>
        </w:tc>
      </w:tr>
      <w:tr w:rsidR="002C3D9B" w:rsidRPr="002C3D9B" w14:paraId="669F8F1D" w14:textId="77777777" w:rsidTr="002C3D9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FEBA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144C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88CF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3BCB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A7C2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B058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6</w:t>
            </w:r>
          </w:p>
        </w:tc>
      </w:tr>
      <w:tr w:rsidR="002C3D9B" w:rsidRPr="002C3D9B" w14:paraId="573EE81A" w14:textId="77777777" w:rsidTr="002C3D9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2369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w:t>
            </w:r>
          </w:p>
        </w:tc>
        <w:tc>
          <w:tcPr>
            <w:tcW w:w="10903"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5C7C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Подпрограмма I "Охрана окружающей среды"</w:t>
            </w:r>
          </w:p>
        </w:tc>
      </w:tr>
      <w:tr w:rsidR="002C3D9B" w:rsidRPr="002C3D9B" w14:paraId="193549E6" w14:textId="77777777" w:rsidTr="002C3D9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B051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FF0F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Вовлечение населения в экологические мероприятия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B2B5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B522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Показатель определяется по результатам реализации мероприятий по экологическому образованию и воспитанию населения. Источником информации являются отчеты о мероприятиях.</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B3A9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Источник: справки о выполнении мероприятий, предоставляемые Комитетом по образованию и молодежной политике Администрации городского округа Ивантеевка Московской области.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3BB4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Представляется ежегодно</w:t>
            </w:r>
          </w:p>
        </w:tc>
      </w:tr>
      <w:tr w:rsidR="002C3D9B" w:rsidRPr="002C3D9B" w14:paraId="3394C69F" w14:textId="77777777" w:rsidTr="002C3D9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0B6A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AE93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Проведение экологических мероприятий</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1118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штук</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A7D9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Показатель определяется по результатам реализации мероприятий по экологическому образованию и воспитанию населения. Источником информации являются отчеты о мероприятиях.</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145B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Источник: справки о выполнении мероприятий, предоставляемые Комитетом по образованию и молодежной политике Администрации городского округа Ивантеевка Московской области.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BCC2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Представляется ежегодно</w:t>
            </w:r>
          </w:p>
        </w:tc>
      </w:tr>
      <w:tr w:rsidR="002C3D9B" w:rsidRPr="002C3D9B" w14:paraId="5A01820A" w14:textId="77777777" w:rsidTr="002C3D9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4874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1.3</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737A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Проведение обследований состояния окружающей среды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F527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штук</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C8E9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xml:space="preserve">Показатель определяется по результатам фактического достижения результатов. </w:t>
            </w:r>
            <w:r w:rsidRPr="002C3D9B">
              <w:rPr>
                <w:rFonts w:ascii="Times New Roman" w:eastAsia="Times New Roman" w:hAnsi="Times New Roman" w:cs="Times New Roman"/>
                <w:sz w:val="24"/>
                <w:szCs w:val="24"/>
                <w:lang w:eastAsia="ru-RU"/>
              </w:rPr>
              <w:lastRenderedPageBreak/>
              <w:t>Источником информации являются акты сдачи-приемки выполненных работ по муниципальным контрактам, а также отчеты о мероприятиях, проведенных в пределах средств на обеспечение текущей деятельности.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79A4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Акты выполненных работ</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5E0E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Представляется ежегодно</w:t>
            </w:r>
          </w:p>
        </w:tc>
      </w:tr>
      <w:tr w:rsidR="002C3D9B" w:rsidRPr="002C3D9B" w14:paraId="38A59A6D" w14:textId="77777777" w:rsidTr="002C3D9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6931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w:t>
            </w:r>
          </w:p>
        </w:tc>
        <w:tc>
          <w:tcPr>
            <w:tcW w:w="10903"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5FB4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Подпрограмма II "Развитие водохозяйственного комплекса Московской области"</w:t>
            </w:r>
          </w:p>
        </w:tc>
      </w:tr>
      <w:tr w:rsidR="002C3D9B" w:rsidRPr="002C3D9B" w14:paraId="22EC3062" w14:textId="77777777" w:rsidTr="002C3D9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213F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42EA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Количество гидротехнических сооружений с неудовлетворительным и опасным уровнем безопасности, приведенных в безопасное техническое состояние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E097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штук</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EFE4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Значение определяется по количеству гидротехнических сооружений Московской области, уровень безопасности которых оценивается как неудовлетворительный и опасный, приведенных в безопасное состояние в текущем году (штука).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E3CB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Акты выполненных работ</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C1E8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Представляется ежегодно</w:t>
            </w:r>
          </w:p>
        </w:tc>
      </w:tr>
      <w:tr w:rsidR="002C3D9B" w:rsidRPr="002C3D9B" w14:paraId="73E762C9" w14:textId="77777777" w:rsidTr="002C3D9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8E56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w:t>
            </w:r>
          </w:p>
        </w:tc>
        <w:tc>
          <w:tcPr>
            <w:tcW w:w="10903"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6B84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Подпрограмма IV "Развитие лесного хозяйства"</w:t>
            </w:r>
          </w:p>
        </w:tc>
      </w:tr>
      <w:tr w:rsidR="002C3D9B" w:rsidRPr="002C3D9B" w14:paraId="5063F890" w14:textId="77777777" w:rsidTr="002C3D9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5BCA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3CB8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Организация и проведение акций по посадке леса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2F67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штук</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634E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Показатель определяется по результатам фактического достижения результатов. Источником информации являются отчеты о мероприятиях, проведенных в пределах средств на обеспечение текущей деятельности.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9786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Источник: справки о выполнении мероприятий, предоставляемые отделом благоустройства управления городского хозяйства Администрации городского округа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D27F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Представляется ежегодно</w:t>
            </w:r>
          </w:p>
        </w:tc>
      </w:tr>
      <w:tr w:rsidR="002C3D9B" w:rsidRPr="002C3D9B" w14:paraId="72F3EFE9" w14:textId="77777777" w:rsidTr="002C3D9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39C7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w:t>
            </w:r>
          </w:p>
        </w:tc>
        <w:tc>
          <w:tcPr>
            <w:tcW w:w="10903"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6F14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Подпрограмма V "Региональная программа в области обращения с отходами, в том числе с твердыми коммунальными отходами"</w:t>
            </w:r>
          </w:p>
        </w:tc>
      </w:tr>
      <w:tr w:rsidR="002C3D9B" w:rsidRPr="002C3D9B" w14:paraId="53538934" w14:textId="77777777" w:rsidTr="002C3D9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7AEC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4.1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939A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Ликвидация несанкционированных свалок в границах городов и наиболее опасных объектов накопленного экологического вреда окружающей среде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56CF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253D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Доля ликвидированных несанкционированных навалов мусора в общем числе выявленных несанкционированных навалов мусора. Данный показатель определяется по результатам фактического достижения результатов. Источником информации являются отчеты о мероприятиях, проведенных в пределах средств на обеспечение текущей деятельности.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8231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Источник: справки о выполнении мероприятий, предоставляемые отделом благоустройства управления городского хозяйства Администрации городского округа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7397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Представляется ежегодно</w:t>
            </w:r>
          </w:p>
        </w:tc>
      </w:tr>
      <w:tr w:rsidR="002C3D9B" w:rsidRPr="002C3D9B" w14:paraId="2FE1DC80" w14:textId="77777777" w:rsidTr="002C3D9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371F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82E6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Коэффициент качества работы с отходами (составной показатель для расчета показателя "Качество окружающей среды")</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81FA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Ед.</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3DA8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Доля ликвидированных несанкционированных навалов мусора в общем числе выявленных несанкционированных навалов мусора. Данный показатель определяется по результатам фактического достижения результатов. Источником информации являются отчеты о мероприятиях, проведенных в пределах средств на обеспечение текущей деятельности.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467F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Источник: справки о выполнении мероприятий, предоставляемые отделом благоустройства управления городского хозяйства Администрации городского округа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4EAD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Представляется ежегодно</w:t>
            </w:r>
          </w:p>
        </w:tc>
      </w:tr>
    </w:tbl>
    <w:p w14:paraId="06D4DC4A" w14:textId="77777777" w:rsidR="002C3D9B" w:rsidRPr="002C3D9B" w:rsidRDefault="002C3D9B" w:rsidP="002C3D9B">
      <w:pPr>
        <w:spacing w:after="240" w:line="240" w:lineRule="auto"/>
        <w:jc w:val="center"/>
        <w:textAlignment w:val="baseline"/>
        <w:outlineLvl w:val="2"/>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lastRenderedPageBreak/>
        <w:t>5. Порядок взаимодействия ответственного за выполнение мероприятия с муниципальным заказчиком муниципальной программы (или муниципальным заказчиком подпрограммы)</w:t>
      </w:r>
    </w:p>
    <w:p w14:paraId="2F13C8CB" w14:textId="77777777" w:rsidR="002C3D9B" w:rsidRPr="002C3D9B" w:rsidRDefault="002C3D9B" w:rsidP="002C3D9B">
      <w:pPr>
        <w:spacing w:after="0" w:line="240" w:lineRule="auto"/>
        <w:textAlignment w:val="baseline"/>
        <w:rPr>
          <w:rFonts w:ascii="Arial" w:eastAsia="Times New Roman" w:hAnsi="Arial" w:cs="Arial"/>
          <w:sz w:val="24"/>
          <w:szCs w:val="24"/>
          <w:lang w:eastAsia="ru-RU"/>
        </w:rPr>
      </w:pPr>
    </w:p>
    <w:p w14:paraId="250AD948"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Управление реализацией Программы осуществляет координатор Программы.</w:t>
      </w:r>
      <w:r w:rsidRPr="002C3D9B">
        <w:rPr>
          <w:rFonts w:ascii="Arial" w:eastAsia="Times New Roman" w:hAnsi="Arial" w:cs="Arial"/>
          <w:sz w:val="24"/>
          <w:szCs w:val="24"/>
          <w:lang w:eastAsia="ru-RU"/>
        </w:rPr>
        <w:br/>
      </w:r>
    </w:p>
    <w:p w14:paraId="2C3E6836"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Координатор Программы организовывает работу, направленную на:</w:t>
      </w:r>
      <w:r w:rsidRPr="002C3D9B">
        <w:rPr>
          <w:rFonts w:ascii="Arial" w:eastAsia="Times New Roman" w:hAnsi="Arial" w:cs="Arial"/>
          <w:sz w:val="24"/>
          <w:szCs w:val="24"/>
          <w:lang w:eastAsia="ru-RU"/>
        </w:rPr>
        <w:br/>
      </w:r>
    </w:p>
    <w:p w14:paraId="7130BD46"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координацию деятельности муниципального заказчика Программы и муниципальных заказчиков подпрограмм в процессе разработки Программы, обеспечение согласования проекта постановления Администрации городского округа Ивантеевка Московской области об утверждении Программы и внесение его в установленном порядке на рассмотрение главе городского округа Ивантеевка Московской области;</w:t>
      </w:r>
      <w:r w:rsidRPr="002C3D9B">
        <w:rPr>
          <w:rFonts w:ascii="Arial" w:eastAsia="Times New Roman" w:hAnsi="Arial" w:cs="Arial"/>
          <w:sz w:val="24"/>
          <w:szCs w:val="24"/>
          <w:lang w:eastAsia="ru-RU"/>
        </w:rPr>
        <w:br/>
      </w:r>
    </w:p>
    <w:p w14:paraId="75DA2894"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организацию управления Программой;</w:t>
      </w:r>
      <w:r w:rsidRPr="002C3D9B">
        <w:rPr>
          <w:rFonts w:ascii="Arial" w:eastAsia="Times New Roman" w:hAnsi="Arial" w:cs="Arial"/>
          <w:sz w:val="24"/>
          <w:szCs w:val="24"/>
          <w:lang w:eastAsia="ru-RU"/>
        </w:rPr>
        <w:br/>
      </w:r>
    </w:p>
    <w:p w14:paraId="4D53A33C"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создание при необходимости комиссии (совета, рабочей группы) по управлению Программой и мероприятий;</w:t>
      </w:r>
      <w:r w:rsidRPr="002C3D9B">
        <w:rPr>
          <w:rFonts w:ascii="Arial" w:eastAsia="Times New Roman" w:hAnsi="Arial" w:cs="Arial"/>
          <w:sz w:val="24"/>
          <w:szCs w:val="24"/>
          <w:lang w:eastAsia="ru-RU"/>
        </w:rPr>
        <w:br/>
      </w:r>
    </w:p>
    <w:p w14:paraId="1CAA1D2D"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реализацию Программы;</w:t>
      </w:r>
      <w:r w:rsidRPr="002C3D9B">
        <w:rPr>
          <w:rFonts w:ascii="Arial" w:eastAsia="Times New Roman" w:hAnsi="Arial" w:cs="Arial"/>
          <w:sz w:val="24"/>
          <w:szCs w:val="24"/>
          <w:lang w:eastAsia="ru-RU"/>
        </w:rPr>
        <w:br/>
      </w:r>
    </w:p>
    <w:p w14:paraId="452DFBCC"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достижение цели и планируемых результатов реализации Программы;</w:t>
      </w:r>
      <w:r w:rsidRPr="002C3D9B">
        <w:rPr>
          <w:rFonts w:ascii="Arial" w:eastAsia="Times New Roman" w:hAnsi="Arial" w:cs="Arial"/>
          <w:sz w:val="24"/>
          <w:szCs w:val="24"/>
          <w:lang w:eastAsia="ru-RU"/>
        </w:rPr>
        <w:br/>
      </w:r>
    </w:p>
    <w:p w14:paraId="1021A0A5"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утверждение "Дорожных карт".</w:t>
      </w:r>
      <w:r w:rsidRPr="002C3D9B">
        <w:rPr>
          <w:rFonts w:ascii="Arial" w:eastAsia="Times New Roman" w:hAnsi="Arial" w:cs="Arial"/>
          <w:sz w:val="24"/>
          <w:szCs w:val="24"/>
          <w:lang w:eastAsia="ru-RU"/>
        </w:rPr>
        <w:br/>
      </w:r>
    </w:p>
    <w:p w14:paraId="751CA41E"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Муниципальный заказчик Программы:</w:t>
      </w:r>
      <w:r w:rsidRPr="002C3D9B">
        <w:rPr>
          <w:rFonts w:ascii="Arial" w:eastAsia="Times New Roman" w:hAnsi="Arial" w:cs="Arial"/>
          <w:sz w:val="24"/>
          <w:szCs w:val="24"/>
          <w:lang w:eastAsia="ru-RU"/>
        </w:rPr>
        <w:br/>
      </w:r>
    </w:p>
    <w:p w14:paraId="66D10C5B"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разрабатывает Программу;</w:t>
      </w:r>
      <w:r w:rsidRPr="002C3D9B">
        <w:rPr>
          <w:rFonts w:ascii="Arial" w:eastAsia="Times New Roman" w:hAnsi="Arial" w:cs="Arial"/>
          <w:sz w:val="24"/>
          <w:szCs w:val="24"/>
          <w:lang w:eastAsia="ru-RU"/>
        </w:rPr>
        <w:br/>
      </w:r>
    </w:p>
    <w:p w14:paraId="7CD3E9D4"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формирует прогноз расходов на реализацию мероприятий и готовит финансовое экономическое обоснование;</w:t>
      </w:r>
      <w:r w:rsidRPr="002C3D9B">
        <w:rPr>
          <w:rFonts w:ascii="Arial" w:eastAsia="Times New Roman" w:hAnsi="Arial" w:cs="Arial"/>
          <w:sz w:val="24"/>
          <w:szCs w:val="24"/>
          <w:lang w:eastAsia="ru-RU"/>
        </w:rPr>
        <w:br/>
      </w:r>
    </w:p>
    <w:p w14:paraId="68BE63FF"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обеспечивает взаимодействие между ответственными за выполнение мероприятий, а также координацию их действий по реализации мероприятий;</w:t>
      </w:r>
      <w:r w:rsidRPr="002C3D9B">
        <w:rPr>
          <w:rFonts w:ascii="Arial" w:eastAsia="Times New Roman" w:hAnsi="Arial" w:cs="Arial"/>
          <w:sz w:val="24"/>
          <w:szCs w:val="24"/>
          <w:lang w:eastAsia="ru-RU"/>
        </w:rPr>
        <w:br/>
      </w:r>
    </w:p>
    <w:p w14:paraId="6B0F22BF"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xml:space="preserve">- формирует проекты адресных перечней и перечней, предусмотренных пунктами </w:t>
      </w:r>
      <w:proofErr w:type="gramStart"/>
      <w:r w:rsidRPr="002C3D9B">
        <w:rPr>
          <w:rFonts w:ascii="Arial" w:eastAsia="Times New Roman" w:hAnsi="Arial" w:cs="Arial"/>
          <w:sz w:val="24"/>
          <w:szCs w:val="24"/>
          <w:lang w:eastAsia="ru-RU"/>
        </w:rPr>
        <w:t>15-16</w:t>
      </w:r>
      <w:proofErr w:type="gramEnd"/>
      <w:r w:rsidRPr="002C3D9B">
        <w:rPr>
          <w:rFonts w:ascii="Arial" w:eastAsia="Times New Roman" w:hAnsi="Arial" w:cs="Arial"/>
          <w:sz w:val="24"/>
          <w:szCs w:val="24"/>
          <w:lang w:eastAsia="ru-RU"/>
        </w:rPr>
        <w:t xml:space="preserve"> раздела III Порядка разработки и реализации Программ городского округа Ивантеевка Московской области (далее - Порядок), а также предложения по внесению в них изменений;</w:t>
      </w:r>
      <w:r w:rsidRPr="002C3D9B">
        <w:rPr>
          <w:rFonts w:ascii="Arial" w:eastAsia="Times New Roman" w:hAnsi="Arial" w:cs="Arial"/>
          <w:sz w:val="24"/>
          <w:szCs w:val="24"/>
          <w:lang w:eastAsia="ru-RU"/>
        </w:rPr>
        <w:br/>
      </w:r>
    </w:p>
    <w:p w14:paraId="3EB4F5EB"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участвует в обсуждении вопросов, связанных с реализацией и финансированием Программы;</w:t>
      </w:r>
      <w:r w:rsidRPr="002C3D9B">
        <w:rPr>
          <w:rFonts w:ascii="Arial" w:eastAsia="Times New Roman" w:hAnsi="Arial" w:cs="Arial"/>
          <w:sz w:val="24"/>
          <w:szCs w:val="24"/>
          <w:lang w:eastAsia="ru-RU"/>
        </w:rPr>
        <w:br/>
      </w:r>
    </w:p>
    <w:p w14:paraId="3F4B0E04"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вводит в подсистему ГАСУ МО информацию в соответствии с пунктом 51 Порядка. По решению муниципального заказчика Программы введение информации в подсистему ГАСУ МО осуществляется муниципальным заказчиком Программы и (или) ответственным за выполнение мероприятия;</w:t>
      </w:r>
      <w:r w:rsidRPr="002C3D9B">
        <w:rPr>
          <w:rFonts w:ascii="Arial" w:eastAsia="Times New Roman" w:hAnsi="Arial" w:cs="Arial"/>
          <w:sz w:val="24"/>
          <w:szCs w:val="24"/>
          <w:lang w:eastAsia="ru-RU"/>
        </w:rPr>
        <w:br/>
      </w:r>
    </w:p>
    <w:p w14:paraId="3D657A88"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xml:space="preserve">- размещает на официальном сайте органов местного самоуправления городского округа Ивантеевка в информационно-телекоммуникационной сети </w:t>
      </w:r>
      <w:r w:rsidRPr="002C3D9B">
        <w:rPr>
          <w:rFonts w:ascii="Arial" w:eastAsia="Times New Roman" w:hAnsi="Arial" w:cs="Arial"/>
          <w:sz w:val="24"/>
          <w:szCs w:val="24"/>
          <w:lang w:eastAsia="ru-RU"/>
        </w:rPr>
        <w:lastRenderedPageBreak/>
        <w:t>"Интернет" в разделе "Муниципальные программы" утвержденную Программу;</w:t>
      </w:r>
      <w:r w:rsidRPr="002C3D9B">
        <w:rPr>
          <w:rFonts w:ascii="Arial" w:eastAsia="Times New Roman" w:hAnsi="Arial" w:cs="Arial"/>
          <w:sz w:val="24"/>
          <w:szCs w:val="24"/>
          <w:lang w:eastAsia="ru-RU"/>
        </w:rPr>
        <w:br/>
      </w:r>
    </w:p>
    <w:p w14:paraId="791A8D64"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обеспечивает выполнение Программы, а также эффективность и результативность ее реализации;</w:t>
      </w:r>
      <w:r w:rsidRPr="002C3D9B">
        <w:rPr>
          <w:rFonts w:ascii="Arial" w:eastAsia="Times New Roman" w:hAnsi="Arial" w:cs="Arial"/>
          <w:sz w:val="24"/>
          <w:szCs w:val="24"/>
          <w:lang w:eastAsia="ru-RU"/>
        </w:rPr>
        <w:br/>
      </w:r>
    </w:p>
    <w:p w14:paraId="0AAF3B4E"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представляет координатору Программы годовые отчеты, предусмотренные абзацем "б" подпункта 1 и подпунктом 2 пункта 51 Порядка;</w:t>
      </w:r>
      <w:r w:rsidRPr="002C3D9B">
        <w:rPr>
          <w:rFonts w:ascii="Arial" w:eastAsia="Times New Roman" w:hAnsi="Arial" w:cs="Arial"/>
          <w:sz w:val="24"/>
          <w:szCs w:val="24"/>
          <w:lang w:eastAsia="ru-RU"/>
        </w:rPr>
        <w:br/>
      </w:r>
    </w:p>
    <w:p w14:paraId="7F82CA1E" w14:textId="77777777" w:rsidR="002C3D9B" w:rsidRPr="002C3D9B" w:rsidRDefault="002C3D9B" w:rsidP="002C3D9B">
      <w:pPr>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формирует "Дорожные карты", внесение в них изменений и отчеты об их исполнении, в том числе в подсистеме ГАСУ МО.</w:t>
      </w:r>
    </w:p>
    <w:p w14:paraId="5790D63C"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Ответственный за выполнение мероприятия:</w:t>
      </w:r>
      <w:r w:rsidRPr="002C3D9B">
        <w:rPr>
          <w:rFonts w:ascii="Times New Roman" w:eastAsia="Times New Roman" w:hAnsi="Times New Roman" w:cs="Times New Roman"/>
          <w:sz w:val="24"/>
          <w:szCs w:val="24"/>
          <w:lang w:eastAsia="ru-RU"/>
        </w:rPr>
        <w:br/>
      </w:r>
    </w:p>
    <w:p w14:paraId="6A77A704"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формирует прогноз расходов на реализацию мероприятия и направляет его муниципальному заказчику Программы;</w:t>
      </w:r>
      <w:r w:rsidRPr="002C3D9B">
        <w:rPr>
          <w:rFonts w:ascii="Times New Roman" w:eastAsia="Times New Roman" w:hAnsi="Times New Roman" w:cs="Times New Roman"/>
          <w:sz w:val="24"/>
          <w:szCs w:val="24"/>
          <w:lang w:eastAsia="ru-RU"/>
        </w:rPr>
        <w:br/>
      </w:r>
    </w:p>
    <w:p w14:paraId="0B4F41E3"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участвует в обсуждении вопросов, связанных с реализацией и финансированием Программы в части соответствующего мероприятия;</w:t>
      </w:r>
      <w:r w:rsidRPr="002C3D9B">
        <w:rPr>
          <w:rFonts w:ascii="Times New Roman" w:eastAsia="Times New Roman" w:hAnsi="Times New Roman" w:cs="Times New Roman"/>
          <w:sz w:val="24"/>
          <w:szCs w:val="24"/>
          <w:lang w:eastAsia="ru-RU"/>
        </w:rPr>
        <w:br/>
      </w:r>
    </w:p>
    <w:p w14:paraId="7A9F577C"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готовит предложения по формированию перечней и направляет их муниципальному заказчику Программы;</w:t>
      </w:r>
      <w:r w:rsidRPr="002C3D9B">
        <w:rPr>
          <w:rFonts w:ascii="Times New Roman" w:eastAsia="Times New Roman" w:hAnsi="Times New Roman" w:cs="Times New Roman"/>
          <w:sz w:val="24"/>
          <w:szCs w:val="24"/>
          <w:lang w:eastAsia="ru-RU"/>
        </w:rPr>
        <w:br/>
      </w:r>
    </w:p>
    <w:p w14:paraId="4DEC2ED3"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направляет муниципальному заказчику программы предложения по формированию "Дорожных карт".</w:t>
      </w:r>
      <w:r w:rsidRPr="002C3D9B">
        <w:rPr>
          <w:rFonts w:ascii="Times New Roman" w:eastAsia="Times New Roman" w:hAnsi="Times New Roman" w:cs="Times New Roman"/>
          <w:sz w:val="24"/>
          <w:szCs w:val="24"/>
          <w:lang w:eastAsia="ru-RU"/>
        </w:rPr>
        <w:br/>
      </w:r>
    </w:p>
    <w:p w14:paraId="78CD3B60"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xml:space="preserve">Администрация городского округа Ивантеевка Московской области (в лице соответствующих органов Администрации городского округа Ивантеевка Московской области), орган Администрации городского округа Ивантеевка Московской области, наделенный правами юридического лица - главный распорядитель бюджетных средств, определенный ответственным за выполнение мероприятия, заключает с центральными исполнительными органами государственной власти Московской области, государственными органами Московской области, хозяйствующими субъектами, участвующими в финансировании муниципальной программы, соглашения о предоставлении субсидии на реализацию мероприятий в текущем финансовом году (текущем финансовом году и плановом периоде при наличии соответствующего распределения субсидий на текущий и плановый период), за исключением субсидий, предоставляемых из бюджета Московской области, в отношении которых осуществляется </w:t>
      </w:r>
      <w:proofErr w:type="spellStart"/>
      <w:r w:rsidRPr="002C3D9B">
        <w:rPr>
          <w:rFonts w:ascii="Times New Roman" w:eastAsia="Times New Roman" w:hAnsi="Times New Roman" w:cs="Times New Roman"/>
          <w:sz w:val="24"/>
          <w:szCs w:val="24"/>
          <w:lang w:eastAsia="ru-RU"/>
        </w:rPr>
        <w:t>софинансирование</w:t>
      </w:r>
      <w:proofErr w:type="spellEnd"/>
      <w:r w:rsidRPr="002C3D9B">
        <w:rPr>
          <w:rFonts w:ascii="Times New Roman" w:eastAsia="Times New Roman" w:hAnsi="Times New Roman" w:cs="Times New Roman"/>
          <w:sz w:val="24"/>
          <w:szCs w:val="24"/>
          <w:lang w:eastAsia="ru-RU"/>
        </w:rPr>
        <w:t xml:space="preserve"> из федерального бюджета, субсидий, предоставление которых осуществляется на конкурсной основе, а дата проведения конкурса, установленная нормативными правовыми актами, позднее указанного срока, а также в случае, если иные сроки не установлены Программой.</w:t>
      </w:r>
      <w:r w:rsidRPr="002C3D9B">
        <w:rPr>
          <w:rFonts w:ascii="Times New Roman" w:eastAsia="Times New Roman" w:hAnsi="Times New Roman" w:cs="Times New Roman"/>
          <w:sz w:val="24"/>
          <w:szCs w:val="24"/>
          <w:lang w:eastAsia="ru-RU"/>
        </w:rPr>
        <w:br/>
      </w:r>
    </w:p>
    <w:p w14:paraId="746BD333"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Реализация основных мероприятий осуществляется в соответствии с "Дорожными картами".</w:t>
      </w:r>
      <w:r w:rsidRPr="002C3D9B">
        <w:rPr>
          <w:rFonts w:ascii="Times New Roman" w:eastAsia="Times New Roman" w:hAnsi="Times New Roman" w:cs="Times New Roman"/>
          <w:sz w:val="24"/>
          <w:szCs w:val="24"/>
          <w:lang w:eastAsia="ru-RU"/>
        </w:rPr>
        <w:br/>
      </w:r>
    </w:p>
    <w:p w14:paraId="67923925"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"Дорожные карты" должны в обязательном порядке содержать следующие сведения:</w:t>
      </w:r>
      <w:r w:rsidRPr="002C3D9B">
        <w:rPr>
          <w:rFonts w:ascii="Times New Roman" w:eastAsia="Times New Roman" w:hAnsi="Times New Roman" w:cs="Times New Roman"/>
          <w:sz w:val="24"/>
          <w:szCs w:val="24"/>
          <w:lang w:eastAsia="ru-RU"/>
        </w:rPr>
        <w:br/>
      </w:r>
    </w:p>
    <w:p w14:paraId="6FA736C0"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наименование основного мероприятия;</w:t>
      </w:r>
      <w:r w:rsidRPr="002C3D9B">
        <w:rPr>
          <w:rFonts w:ascii="Times New Roman" w:eastAsia="Times New Roman" w:hAnsi="Times New Roman" w:cs="Times New Roman"/>
          <w:sz w:val="24"/>
          <w:szCs w:val="24"/>
          <w:lang w:eastAsia="ru-RU"/>
        </w:rPr>
        <w:br/>
      </w:r>
    </w:p>
    <w:p w14:paraId="7CEC5CAE"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наименование мероприятий, реализуемых в рамках основного мероприятия;</w:t>
      </w:r>
      <w:r w:rsidRPr="002C3D9B">
        <w:rPr>
          <w:rFonts w:ascii="Times New Roman" w:eastAsia="Times New Roman" w:hAnsi="Times New Roman" w:cs="Times New Roman"/>
          <w:sz w:val="24"/>
          <w:szCs w:val="24"/>
          <w:lang w:eastAsia="ru-RU"/>
        </w:rPr>
        <w:br/>
      </w:r>
    </w:p>
    <w:p w14:paraId="12AC8603"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наименование муниципального образования, объекта (при наличии);</w:t>
      </w:r>
      <w:r w:rsidRPr="002C3D9B">
        <w:rPr>
          <w:rFonts w:ascii="Times New Roman" w:eastAsia="Times New Roman" w:hAnsi="Times New Roman" w:cs="Times New Roman"/>
          <w:sz w:val="24"/>
          <w:szCs w:val="24"/>
          <w:lang w:eastAsia="ru-RU"/>
        </w:rPr>
        <w:br/>
      </w:r>
    </w:p>
    <w:p w14:paraId="7F9DCBDF"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 стандартные процедуры, направленные на выполнение основного мероприятия, предельные сроки их исполнения.</w:t>
      </w:r>
      <w:r w:rsidRPr="002C3D9B">
        <w:rPr>
          <w:rFonts w:ascii="Times New Roman" w:eastAsia="Times New Roman" w:hAnsi="Times New Roman" w:cs="Times New Roman"/>
          <w:sz w:val="24"/>
          <w:szCs w:val="24"/>
          <w:lang w:eastAsia="ru-RU"/>
        </w:rPr>
        <w:br/>
      </w:r>
    </w:p>
    <w:p w14:paraId="63A31F59"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"Дорожные карты" и вносимые в них изменения разрабатываются муниципальным заказчиком Программы по согласованию с муниципальным заказчиком Программы и утверждаются координатором Программы.</w:t>
      </w:r>
      <w:r w:rsidRPr="002C3D9B">
        <w:rPr>
          <w:rFonts w:ascii="Times New Roman" w:eastAsia="Times New Roman" w:hAnsi="Times New Roman" w:cs="Times New Roman"/>
          <w:sz w:val="24"/>
          <w:szCs w:val="24"/>
          <w:lang w:eastAsia="ru-RU"/>
        </w:rPr>
        <w:br/>
      </w:r>
    </w:p>
    <w:p w14:paraId="03F6848F"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"Дорожная карта" разрабатывается на один год. Для основного мероприятия, предусматривающего заключение контракта на срок, превышающий год, "Дорожная карта" разрабатывается на период, соответствующий плановому сроку выполнения основного мероприятия.</w:t>
      </w:r>
      <w:r w:rsidRPr="002C3D9B">
        <w:rPr>
          <w:rFonts w:ascii="Times New Roman" w:eastAsia="Times New Roman" w:hAnsi="Times New Roman" w:cs="Times New Roman"/>
          <w:sz w:val="24"/>
          <w:szCs w:val="24"/>
          <w:lang w:eastAsia="ru-RU"/>
        </w:rPr>
        <w:br/>
      </w:r>
    </w:p>
    <w:p w14:paraId="234812A8"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Все "Дорожные карты" при реализации основных мероприятий согласовываются с управлением экономики Администрации городского округа Ивантеевка Московской области, финансовым управлением Администрации городского округа Ивантеевка Московской области, а также муниципальным казенным учреждением городского округа Ивантеевка Московской области "Центр организации торгов" в рамках реализации полномочий по проведению торгов.</w:t>
      </w:r>
      <w:r w:rsidRPr="002C3D9B">
        <w:rPr>
          <w:rFonts w:ascii="Times New Roman" w:eastAsia="Times New Roman" w:hAnsi="Times New Roman" w:cs="Times New Roman"/>
          <w:sz w:val="24"/>
          <w:szCs w:val="24"/>
          <w:lang w:eastAsia="ru-RU"/>
        </w:rPr>
        <w:br/>
      </w:r>
    </w:p>
    <w:p w14:paraId="1F006D0F" w14:textId="77777777" w:rsidR="002C3D9B" w:rsidRPr="002C3D9B" w:rsidRDefault="002C3D9B" w:rsidP="002C3D9B">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2C3D9B">
        <w:rPr>
          <w:rFonts w:ascii="Times New Roman" w:eastAsia="Times New Roman" w:hAnsi="Times New Roman" w:cs="Times New Roman"/>
          <w:b/>
          <w:bCs/>
          <w:sz w:val="24"/>
          <w:szCs w:val="24"/>
          <w:lang w:eastAsia="ru-RU"/>
        </w:rPr>
        <w:t>6. Состав, форма и сроки предоставления отчетности о ходе реализации мероприятия ответственным за выполнение мероприятия (муниципальному заказчику программы (или муниципальному заказчику подпрограммы)</w:t>
      </w:r>
    </w:p>
    <w:p w14:paraId="6E648A80" w14:textId="77777777" w:rsidR="002C3D9B" w:rsidRPr="002C3D9B" w:rsidRDefault="002C3D9B" w:rsidP="002C3D9B">
      <w:pPr>
        <w:spacing w:after="0" w:line="240" w:lineRule="auto"/>
        <w:textAlignment w:val="baseline"/>
        <w:rPr>
          <w:rFonts w:ascii="Times New Roman" w:eastAsia="Times New Roman" w:hAnsi="Times New Roman" w:cs="Times New Roman"/>
          <w:sz w:val="24"/>
          <w:szCs w:val="24"/>
          <w:lang w:eastAsia="ru-RU"/>
        </w:rPr>
      </w:pPr>
    </w:p>
    <w:p w14:paraId="2222373B"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Контроль за реализацией Программы осуществляется Администрацией городского округа Ивантеевка Московской области (в лице координатора Программ).</w:t>
      </w:r>
      <w:r w:rsidRPr="002C3D9B">
        <w:rPr>
          <w:rFonts w:ascii="Times New Roman" w:eastAsia="Times New Roman" w:hAnsi="Times New Roman" w:cs="Times New Roman"/>
          <w:sz w:val="24"/>
          <w:szCs w:val="24"/>
          <w:lang w:eastAsia="ru-RU"/>
        </w:rPr>
        <w:br/>
      </w:r>
    </w:p>
    <w:p w14:paraId="15AD871C"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С целью контроля за реализацией Программы муниципальный заказчик программы формирует в подсистеме ГАСУ МО:</w:t>
      </w:r>
      <w:r w:rsidRPr="002C3D9B">
        <w:rPr>
          <w:rFonts w:ascii="Times New Roman" w:eastAsia="Times New Roman" w:hAnsi="Times New Roman" w:cs="Times New Roman"/>
          <w:sz w:val="24"/>
          <w:szCs w:val="24"/>
          <w:lang w:eastAsia="ru-RU"/>
        </w:rPr>
        <w:br/>
      </w:r>
    </w:p>
    <w:p w14:paraId="3D250B3F"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ежеквартально до 15 числа месяца, следующего за отчетным кварталом:</w:t>
      </w:r>
      <w:r w:rsidRPr="002C3D9B">
        <w:rPr>
          <w:rFonts w:ascii="Times New Roman" w:eastAsia="Times New Roman" w:hAnsi="Times New Roman" w:cs="Times New Roman"/>
          <w:sz w:val="24"/>
          <w:szCs w:val="24"/>
          <w:lang w:eastAsia="ru-RU"/>
        </w:rPr>
        <w:br/>
      </w:r>
    </w:p>
    <w:p w14:paraId="512D5411"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а) оперативный отчет о реализации мероприятий, который содержит:</w:t>
      </w:r>
      <w:r w:rsidRPr="002C3D9B">
        <w:rPr>
          <w:rFonts w:ascii="Times New Roman" w:eastAsia="Times New Roman" w:hAnsi="Times New Roman" w:cs="Times New Roman"/>
          <w:sz w:val="24"/>
          <w:szCs w:val="24"/>
          <w:lang w:eastAsia="ru-RU"/>
        </w:rPr>
        <w:br/>
      </w:r>
    </w:p>
    <w:p w14:paraId="52FEE465"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перечень выполненных мероприятий с указанием объемов, источников финансирования, результатов выполнения мероприятий и фактически достигнутых значений планируемых результатов реализации Программы;</w:t>
      </w:r>
      <w:r w:rsidRPr="002C3D9B">
        <w:rPr>
          <w:rFonts w:ascii="Times New Roman" w:eastAsia="Times New Roman" w:hAnsi="Times New Roman" w:cs="Times New Roman"/>
          <w:sz w:val="24"/>
          <w:szCs w:val="24"/>
          <w:lang w:eastAsia="ru-RU"/>
        </w:rPr>
        <w:br/>
      </w:r>
    </w:p>
    <w:p w14:paraId="178CD6D4"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анализ причин несвоевременного выполнения мероприятий.</w:t>
      </w:r>
      <w:r w:rsidRPr="002C3D9B">
        <w:rPr>
          <w:rFonts w:ascii="Times New Roman" w:eastAsia="Times New Roman" w:hAnsi="Times New Roman" w:cs="Times New Roman"/>
          <w:sz w:val="24"/>
          <w:szCs w:val="24"/>
          <w:lang w:eastAsia="ru-RU"/>
        </w:rPr>
        <w:br/>
      </w:r>
    </w:p>
    <w:p w14:paraId="111A3838"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Форма оперативного отчета о реализации мероприятий утверждается Министерством экономики и финансов Московской области в составе ресурсов ГАСУ МО.</w:t>
      </w:r>
      <w:r w:rsidRPr="002C3D9B">
        <w:rPr>
          <w:rFonts w:ascii="Times New Roman" w:eastAsia="Times New Roman" w:hAnsi="Times New Roman" w:cs="Times New Roman"/>
          <w:sz w:val="24"/>
          <w:szCs w:val="24"/>
          <w:lang w:eastAsia="ru-RU"/>
        </w:rPr>
        <w:br/>
      </w:r>
    </w:p>
    <w:p w14:paraId="35EB6E79"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б) оперативный (годовой) отчет о выполнении Программы по объектам строительства, реконструкции и капитального ремонта, который содержит:</w:t>
      </w:r>
      <w:r w:rsidRPr="002C3D9B">
        <w:rPr>
          <w:rFonts w:ascii="Times New Roman" w:eastAsia="Times New Roman" w:hAnsi="Times New Roman" w:cs="Times New Roman"/>
          <w:sz w:val="24"/>
          <w:szCs w:val="24"/>
          <w:lang w:eastAsia="ru-RU"/>
        </w:rPr>
        <w:br/>
      </w:r>
    </w:p>
    <w:p w14:paraId="23F9DF4A"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наименование объекта, адрес объекта, планируемые работы;</w:t>
      </w:r>
      <w:r w:rsidRPr="002C3D9B">
        <w:rPr>
          <w:rFonts w:ascii="Times New Roman" w:eastAsia="Times New Roman" w:hAnsi="Times New Roman" w:cs="Times New Roman"/>
          <w:sz w:val="24"/>
          <w:szCs w:val="24"/>
          <w:lang w:eastAsia="ru-RU"/>
        </w:rPr>
        <w:br/>
      </w:r>
    </w:p>
    <w:p w14:paraId="43F7F0BA"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перечень фактически выполненных работ, с указанием объемов, источников финансирования;</w:t>
      </w:r>
      <w:r w:rsidRPr="002C3D9B">
        <w:rPr>
          <w:rFonts w:ascii="Times New Roman" w:eastAsia="Times New Roman" w:hAnsi="Times New Roman" w:cs="Times New Roman"/>
          <w:sz w:val="24"/>
          <w:szCs w:val="24"/>
          <w:lang w:eastAsia="ru-RU"/>
        </w:rPr>
        <w:br/>
      </w:r>
    </w:p>
    <w:p w14:paraId="19DAD70E"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анализ причин невыполнения (несвоевременного выполнения) работ.</w:t>
      </w:r>
      <w:r w:rsidRPr="002C3D9B">
        <w:rPr>
          <w:rFonts w:ascii="Times New Roman" w:eastAsia="Times New Roman" w:hAnsi="Times New Roman" w:cs="Times New Roman"/>
          <w:sz w:val="24"/>
          <w:szCs w:val="24"/>
          <w:lang w:eastAsia="ru-RU"/>
        </w:rPr>
        <w:br/>
      </w:r>
    </w:p>
    <w:p w14:paraId="7B78F27F"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Форма оперативного отчета о выполнении Программы по объектам строительства, реконструкции и капитального ремонта утверждается Министерством экономики и финансов Московской области в составе ресурсов ГАСУ МО;</w:t>
      </w:r>
      <w:r w:rsidRPr="002C3D9B">
        <w:rPr>
          <w:rFonts w:ascii="Times New Roman" w:eastAsia="Times New Roman" w:hAnsi="Times New Roman" w:cs="Times New Roman"/>
          <w:sz w:val="24"/>
          <w:szCs w:val="24"/>
          <w:lang w:eastAsia="ru-RU"/>
        </w:rPr>
        <w:br/>
      </w:r>
    </w:p>
    <w:p w14:paraId="69FBFE1A"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ежегодно в срок до 1 марта года, следующего за отчетный годовой отчет о реализации Программы для оценки эффективности реализации Программы, который содержит:</w:t>
      </w:r>
      <w:r w:rsidRPr="002C3D9B">
        <w:rPr>
          <w:rFonts w:ascii="Times New Roman" w:eastAsia="Times New Roman" w:hAnsi="Times New Roman" w:cs="Times New Roman"/>
          <w:sz w:val="24"/>
          <w:szCs w:val="24"/>
          <w:lang w:eastAsia="ru-RU"/>
        </w:rPr>
        <w:br/>
      </w:r>
    </w:p>
    <w:p w14:paraId="035010FA"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а) аналитическую записку, в которой указываются:</w:t>
      </w:r>
      <w:r w:rsidRPr="002C3D9B">
        <w:rPr>
          <w:rFonts w:ascii="Times New Roman" w:eastAsia="Times New Roman" w:hAnsi="Times New Roman" w:cs="Times New Roman"/>
          <w:sz w:val="24"/>
          <w:szCs w:val="24"/>
          <w:lang w:eastAsia="ru-RU"/>
        </w:rPr>
        <w:br/>
      </w:r>
    </w:p>
    <w:p w14:paraId="31A7FF05"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степень достижения планируемых результатов реализации Программы и намеченной цели Программы;</w:t>
      </w:r>
      <w:r w:rsidRPr="002C3D9B">
        <w:rPr>
          <w:rFonts w:ascii="Times New Roman" w:eastAsia="Times New Roman" w:hAnsi="Times New Roman" w:cs="Times New Roman"/>
          <w:sz w:val="24"/>
          <w:szCs w:val="24"/>
          <w:lang w:eastAsia="ru-RU"/>
        </w:rPr>
        <w:br/>
      </w:r>
    </w:p>
    <w:p w14:paraId="14EF1F24"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общий объем фактически произведенных расходов, в том числе по источникам финансирования;</w:t>
      </w:r>
      <w:r w:rsidRPr="002C3D9B">
        <w:rPr>
          <w:rFonts w:ascii="Times New Roman" w:eastAsia="Times New Roman" w:hAnsi="Times New Roman" w:cs="Times New Roman"/>
          <w:sz w:val="24"/>
          <w:szCs w:val="24"/>
          <w:lang w:eastAsia="ru-RU"/>
        </w:rPr>
        <w:br/>
      </w:r>
    </w:p>
    <w:p w14:paraId="348A54A9"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б) таблицу, в которой указываются данные:</w:t>
      </w:r>
      <w:r w:rsidRPr="002C3D9B">
        <w:rPr>
          <w:rFonts w:ascii="Times New Roman" w:eastAsia="Times New Roman" w:hAnsi="Times New Roman" w:cs="Times New Roman"/>
          <w:sz w:val="24"/>
          <w:szCs w:val="24"/>
          <w:lang w:eastAsia="ru-RU"/>
        </w:rPr>
        <w:br/>
      </w:r>
    </w:p>
    <w:p w14:paraId="39DEB428"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xml:space="preserve">данные об использовании </w:t>
      </w:r>
      <w:proofErr w:type="gramStart"/>
      <w:r w:rsidRPr="002C3D9B">
        <w:rPr>
          <w:rFonts w:ascii="Times New Roman" w:eastAsia="Times New Roman" w:hAnsi="Times New Roman" w:cs="Times New Roman"/>
          <w:sz w:val="24"/>
          <w:szCs w:val="24"/>
          <w:lang w:eastAsia="ru-RU"/>
        </w:rPr>
        <w:t>средств бюджета городского округа Ивантеевка Московской области и средств иных</w:t>
      </w:r>
      <w:proofErr w:type="gramEnd"/>
      <w:r w:rsidRPr="002C3D9B">
        <w:rPr>
          <w:rFonts w:ascii="Times New Roman" w:eastAsia="Times New Roman" w:hAnsi="Times New Roman" w:cs="Times New Roman"/>
          <w:sz w:val="24"/>
          <w:szCs w:val="24"/>
          <w:lang w:eastAsia="ru-RU"/>
        </w:rPr>
        <w:t xml:space="preserve"> привлекаемых для реализации Программы источников по каждому программному мероприятию и в целом по Программе;</w:t>
      </w:r>
      <w:r w:rsidRPr="002C3D9B">
        <w:rPr>
          <w:rFonts w:ascii="Times New Roman" w:eastAsia="Times New Roman" w:hAnsi="Times New Roman" w:cs="Times New Roman"/>
          <w:sz w:val="24"/>
          <w:szCs w:val="24"/>
          <w:lang w:eastAsia="ru-RU"/>
        </w:rPr>
        <w:br/>
      </w:r>
    </w:p>
    <w:p w14:paraId="2FB2376D"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по всем мероприятиям, из них по не завершенным в утвержденные сроки, указываются причины их невыполнения и предложения по дальнейшей реализации;</w:t>
      </w:r>
      <w:r w:rsidRPr="002C3D9B">
        <w:rPr>
          <w:rFonts w:ascii="Times New Roman" w:eastAsia="Times New Roman" w:hAnsi="Times New Roman" w:cs="Times New Roman"/>
          <w:sz w:val="24"/>
          <w:szCs w:val="24"/>
          <w:lang w:eastAsia="ru-RU"/>
        </w:rPr>
        <w:br/>
      </w:r>
    </w:p>
    <w:p w14:paraId="630522B8"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по планируемым результатам реализации Программы. По результатам, не достигшим запланированного уровня, проводятся причины невыполнения и предложения по их дальнейшему достижению.</w:t>
      </w:r>
      <w:r w:rsidRPr="002C3D9B">
        <w:rPr>
          <w:rFonts w:ascii="Times New Roman" w:eastAsia="Times New Roman" w:hAnsi="Times New Roman" w:cs="Times New Roman"/>
          <w:sz w:val="24"/>
          <w:szCs w:val="24"/>
          <w:lang w:eastAsia="ru-RU"/>
        </w:rPr>
        <w:br/>
      </w:r>
    </w:p>
    <w:p w14:paraId="5711C9AE"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Форма годового отчета о реализации муниципальной программы для оценки эффективности реализации Программы утверждается Министерством экономики и финансов в составе ресурсов ГАСУ МО.</w:t>
      </w:r>
      <w:r w:rsidRPr="002C3D9B">
        <w:rPr>
          <w:rFonts w:ascii="Times New Roman" w:eastAsia="Times New Roman" w:hAnsi="Times New Roman" w:cs="Times New Roman"/>
          <w:sz w:val="24"/>
          <w:szCs w:val="24"/>
          <w:lang w:eastAsia="ru-RU"/>
        </w:rPr>
        <w:br/>
      </w:r>
    </w:p>
    <w:p w14:paraId="6072F412"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Финансовое управление Администрации городского округа Ивантеевка Московской области ежеквартально до 20 числа месяца, следующего за отчетным кварталом, направляет в управление экономики Администрации городского округа Ивантеевка Московской области отчет нарастающим итогом с начала года о финансировании Программ за счет средств бюджета городского округа Ивантеевка Московской области.</w:t>
      </w:r>
      <w:r w:rsidRPr="002C3D9B">
        <w:rPr>
          <w:rFonts w:ascii="Times New Roman" w:eastAsia="Times New Roman" w:hAnsi="Times New Roman" w:cs="Times New Roman"/>
          <w:sz w:val="24"/>
          <w:szCs w:val="24"/>
          <w:lang w:eastAsia="ru-RU"/>
        </w:rPr>
        <w:br/>
      </w:r>
    </w:p>
    <w:p w14:paraId="350A4AE7" w14:textId="77777777" w:rsidR="002C3D9B" w:rsidRPr="002C3D9B" w:rsidRDefault="002C3D9B" w:rsidP="002C3D9B">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2C3D9B">
        <w:rPr>
          <w:rFonts w:ascii="Times New Roman" w:eastAsia="Times New Roman" w:hAnsi="Times New Roman" w:cs="Times New Roman"/>
          <w:b/>
          <w:bCs/>
          <w:sz w:val="24"/>
          <w:szCs w:val="24"/>
          <w:lang w:eastAsia="ru-RU"/>
        </w:rPr>
        <w:br/>
        <w:t>Приложение 1</w:t>
      </w:r>
      <w:r w:rsidRPr="002C3D9B">
        <w:rPr>
          <w:rFonts w:ascii="Times New Roman" w:eastAsia="Times New Roman" w:hAnsi="Times New Roman" w:cs="Times New Roman"/>
          <w:b/>
          <w:bCs/>
          <w:sz w:val="24"/>
          <w:szCs w:val="24"/>
          <w:lang w:eastAsia="ru-RU"/>
        </w:rPr>
        <w:br/>
        <w:t>к Муниципальной программе городского округа</w:t>
      </w:r>
      <w:r w:rsidRPr="002C3D9B">
        <w:rPr>
          <w:rFonts w:ascii="Times New Roman" w:eastAsia="Times New Roman" w:hAnsi="Times New Roman" w:cs="Times New Roman"/>
          <w:b/>
          <w:bCs/>
          <w:sz w:val="24"/>
          <w:szCs w:val="24"/>
          <w:lang w:eastAsia="ru-RU"/>
        </w:rPr>
        <w:br/>
        <w:t>Ивантеевка Московской области</w:t>
      </w:r>
      <w:r w:rsidRPr="002C3D9B">
        <w:rPr>
          <w:rFonts w:ascii="Times New Roman" w:eastAsia="Times New Roman" w:hAnsi="Times New Roman" w:cs="Times New Roman"/>
          <w:b/>
          <w:bCs/>
          <w:sz w:val="24"/>
          <w:szCs w:val="24"/>
          <w:lang w:eastAsia="ru-RU"/>
        </w:rPr>
        <w:br/>
        <w:t xml:space="preserve">"Экология и окружающая среда" на </w:t>
      </w:r>
      <w:proofErr w:type="gramStart"/>
      <w:r w:rsidRPr="002C3D9B">
        <w:rPr>
          <w:rFonts w:ascii="Times New Roman" w:eastAsia="Times New Roman" w:hAnsi="Times New Roman" w:cs="Times New Roman"/>
          <w:b/>
          <w:bCs/>
          <w:sz w:val="24"/>
          <w:szCs w:val="24"/>
          <w:lang w:eastAsia="ru-RU"/>
        </w:rPr>
        <w:t>2020-2026</w:t>
      </w:r>
      <w:proofErr w:type="gramEnd"/>
      <w:r w:rsidRPr="002C3D9B">
        <w:rPr>
          <w:rFonts w:ascii="Times New Roman" w:eastAsia="Times New Roman" w:hAnsi="Times New Roman" w:cs="Times New Roman"/>
          <w:b/>
          <w:bCs/>
          <w:sz w:val="24"/>
          <w:szCs w:val="24"/>
          <w:lang w:eastAsia="ru-RU"/>
        </w:rPr>
        <w:t xml:space="preserve"> годы</w:t>
      </w:r>
    </w:p>
    <w:p w14:paraId="66E85D20" w14:textId="77777777" w:rsidR="002C3D9B" w:rsidRPr="002C3D9B" w:rsidRDefault="002C3D9B" w:rsidP="002C3D9B">
      <w:pPr>
        <w:spacing w:after="240" w:line="240" w:lineRule="auto"/>
        <w:jc w:val="center"/>
        <w:textAlignment w:val="baseline"/>
        <w:rPr>
          <w:rFonts w:ascii="Times New Roman" w:eastAsia="Times New Roman" w:hAnsi="Times New Roman" w:cs="Times New Roman"/>
          <w:b/>
          <w:bCs/>
          <w:sz w:val="24"/>
          <w:szCs w:val="24"/>
          <w:lang w:eastAsia="ru-RU"/>
        </w:rPr>
      </w:pPr>
      <w:r w:rsidRPr="002C3D9B">
        <w:rPr>
          <w:rFonts w:ascii="Times New Roman" w:eastAsia="Times New Roman" w:hAnsi="Times New Roman" w:cs="Times New Roman"/>
          <w:b/>
          <w:bCs/>
          <w:sz w:val="24"/>
          <w:szCs w:val="24"/>
          <w:lang w:eastAsia="ru-RU"/>
        </w:rPr>
        <w:br/>
        <w:t xml:space="preserve">Подпрограмма I "Охрана окружающей среды" Муниципальной программы городского округа Ивантеевка Московской области "Экология и окружающая среда" на </w:t>
      </w:r>
      <w:proofErr w:type="gramStart"/>
      <w:r w:rsidRPr="002C3D9B">
        <w:rPr>
          <w:rFonts w:ascii="Times New Roman" w:eastAsia="Times New Roman" w:hAnsi="Times New Roman" w:cs="Times New Roman"/>
          <w:b/>
          <w:bCs/>
          <w:sz w:val="24"/>
          <w:szCs w:val="24"/>
          <w:lang w:eastAsia="ru-RU"/>
        </w:rPr>
        <w:t>2020-2026</w:t>
      </w:r>
      <w:proofErr w:type="gramEnd"/>
      <w:r w:rsidRPr="002C3D9B">
        <w:rPr>
          <w:rFonts w:ascii="Times New Roman" w:eastAsia="Times New Roman" w:hAnsi="Times New Roman" w:cs="Times New Roman"/>
          <w:b/>
          <w:bCs/>
          <w:sz w:val="24"/>
          <w:szCs w:val="24"/>
          <w:lang w:eastAsia="ru-RU"/>
        </w:rPr>
        <w:t xml:space="preserve"> годы</w:t>
      </w:r>
    </w:p>
    <w:p w14:paraId="7B499353" w14:textId="77777777" w:rsidR="002C3D9B" w:rsidRPr="002C3D9B" w:rsidRDefault="002C3D9B" w:rsidP="002C3D9B">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2C3D9B">
        <w:rPr>
          <w:rFonts w:ascii="Times New Roman" w:eastAsia="Times New Roman" w:hAnsi="Times New Roman" w:cs="Times New Roman"/>
          <w:b/>
          <w:bCs/>
          <w:sz w:val="24"/>
          <w:szCs w:val="24"/>
          <w:lang w:eastAsia="ru-RU"/>
        </w:rPr>
        <w:lastRenderedPageBreak/>
        <w:br/>
        <w:t>1. Паспорт подпрограммы I</w:t>
      </w:r>
    </w:p>
    <w:p w14:paraId="50A5DD46"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p>
    <w:tbl>
      <w:tblPr>
        <w:tblW w:w="0" w:type="auto"/>
        <w:tblCellMar>
          <w:left w:w="0" w:type="dxa"/>
          <w:right w:w="0" w:type="dxa"/>
        </w:tblCellMar>
        <w:tblLook w:val="04A0" w:firstRow="1" w:lastRow="0" w:firstColumn="1" w:lastColumn="0" w:noHBand="0" w:noVBand="1"/>
      </w:tblPr>
      <w:tblGrid>
        <w:gridCol w:w="1314"/>
        <w:gridCol w:w="1260"/>
        <w:gridCol w:w="1301"/>
        <w:gridCol w:w="685"/>
        <w:gridCol w:w="685"/>
        <w:gridCol w:w="685"/>
        <w:gridCol w:w="685"/>
        <w:gridCol w:w="685"/>
        <w:gridCol w:w="685"/>
        <w:gridCol w:w="685"/>
        <w:gridCol w:w="685"/>
      </w:tblGrid>
      <w:tr w:rsidR="002C3D9B" w:rsidRPr="002C3D9B" w14:paraId="633BAB2A" w14:textId="77777777" w:rsidTr="002C3D9B">
        <w:trPr>
          <w:trHeight w:val="15"/>
        </w:trPr>
        <w:tc>
          <w:tcPr>
            <w:tcW w:w="1663" w:type="dxa"/>
            <w:hideMark/>
          </w:tcPr>
          <w:p w14:paraId="0626A5AB" w14:textId="77777777" w:rsidR="002C3D9B" w:rsidRPr="002C3D9B" w:rsidRDefault="002C3D9B">
            <w:pPr>
              <w:rPr>
                <w:rFonts w:ascii="Times New Roman" w:eastAsia="Times New Roman" w:hAnsi="Times New Roman" w:cs="Times New Roman"/>
                <w:sz w:val="24"/>
                <w:szCs w:val="24"/>
                <w:lang w:eastAsia="ru-RU"/>
              </w:rPr>
            </w:pPr>
          </w:p>
        </w:tc>
        <w:tc>
          <w:tcPr>
            <w:tcW w:w="1663" w:type="dxa"/>
            <w:hideMark/>
          </w:tcPr>
          <w:p w14:paraId="13AE3F6E" w14:textId="77777777" w:rsidR="002C3D9B" w:rsidRPr="002C3D9B" w:rsidRDefault="002C3D9B">
            <w:pPr>
              <w:rPr>
                <w:sz w:val="20"/>
                <w:szCs w:val="20"/>
                <w:lang w:eastAsia="ru-RU"/>
              </w:rPr>
            </w:pPr>
          </w:p>
        </w:tc>
        <w:tc>
          <w:tcPr>
            <w:tcW w:w="2402" w:type="dxa"/>
            <w:hideMark/>
          </w:tcPr>
          <w:p w14:paraId="1EC41C2E" w14:textId="77777777" w:rsidR="002C3D9B" w:rsidRPr="002C3D9B" w:rsidRDefault="002C3D9B">
            <w:pPr>
              <w:rPr>
                <w:sz w:val="20"/>
                <w:szCs w:val="20"/>
                <w:lang w:eastAsia="ru-RU"/>
              </w:rPr>
            </w:pPr>
          </w:p>
        </w:tc>
        <w:tc>
          <w:tcPr>
            <w:tcW w:w="739" w:type="dxa"/>
            <w:hideMark/>
          </w:tcPr>
          <w:p w14:paraId="6479D38C" w14:textId="77777777" w:rsidR="002C3D9B" w:rsidRPr="002C3D9B" w:rsidRDefault="002C3D9B">
            <w:pPr>
              <w:rPr>
                <w:sz w:val="20"/>
                <w:szCs w:val="20"/>
                <w:lang w:eastAsia="ru-RU"/>
              </w:rPr>
            </w:pPr>
          </w:p>
        </w:tc>
        <w:tc>
          <w:tcPr>
            <w:tcW w:w="739" w:type="dxa"/>
            <w:hideMark/>
          </w:tcPr>
          <w:p w14:paraId="30B57C99" w14:textId="77777777" w:rsidR="002C3D9B" w:rsidRPr="002C3D9B" w:rsidRDefault="002C3D9B">
            <w:pPr>
              <w:rPr>
                <w:sz w:val="20"/>
                <w:szCs w:val="20"/>
                <w:lang w:eastAsia="ru-RU"/>
              </w:rPr>
            </w:pPr>
          </w:p>
        </w:tc>
        <w:tc>
          <w:tcPr>
            <w:tcW w:w="739" w:type="dxa"/>
            <w:hideMark/>
          </w:tcPr>
          <w:p w14:paraId="3D79D226" w14:textId="77777777" w:rsidR="002C3D9B" w:rsidRPr="002C3D9B" w:rsidRDefault="002C3D9B">
            <w:pPr>
              <w:rPr>
                <w:sz w:val="20"/>
                <w:szCs w:val="20"/>
                <w:lang w:eastAsia="ru-RU"/>
              </w:rPr>
            </w:pPr>
          </w:p>
        </w:tc>
        <w:tc>
          <w:tcPr>
            <w:tcW w:w="739" w:type="dxa"/>
            <w:hideMark/>
          </w:tcPr>
          <w:p w14:paraId="057FCA1C" w14:textId="77777777" w:rsidR="002C3D9B" w:rsidRPr="002C3D9B" w:rsidRDefault="002C3D9B">
            <w:pPr>
              <w:rPr>
                <w:sz w:val="20"/>
                <w:szCs w:val="20"/>
                <w:lang w:eastAsia="ru-RU"/>
              </w:rPr>
            </w:pPr>
          </w:p>
        </w:tc>
        <w:tc>
          <w:tcPr>
            <w:tcW w:w="739" w:type="dxa"/>
            <w:hideMark/>
          </w:tcPr>
          <w:p w14:paraId="12794088" w14:textId="77777777" w:rsidR="002C3D9B" w:rsidRPr="002C3D9B" w:rsidRDefault="002C3D9B">
            <w:pPr>
              <w:rPr>
                <w:sz w:val="20"/>
                <w:szCs w:val="20"/>
                <w:lang w:eastAsia="ru-RU"/>
              </w:rPr>
            </w:pPr>
          </w:p>
        </w:tc>
        <w:tc>
          <w:tcPr>
            <w:tcW w:w="924" w:type="dxa"/>
            <w:hideMark/>
          </w:tcPr>
          <w:p w14:paraId="50AD6943" w14:textId="77777777" w:rsidR="002C3D9B" w:rsidRPr="002C3D9B" w:rsidRDefault="002C3D9B">
            <w:pPr>
              <w:rPr>
                <w:sz w:val="20"/>
                <w:szCs w:val="20"/>
                <w:lang w:eastAsia="ru-RU"/>
              </w:rPr>
            </w:pPr>
          </w:p>
        </w:tc>
        <w:tc>
          <w:tcPr>
            <w:tcW w:w="739" w:type="dxa"/>
            <w:hideMark/>
          </w:tcPr>
          <w:p w14:paraId="27AC1099" w14:textId="77777777" w:rsidR="002C3D9B" w:rsidRPr="002C3D9B" w:rsidRDefault="002C3D9B">
            <w:pPr>
              <w:rPr>
                <w:sz w:val="20"/>
                <w:szCs w:val="20"/>
                <w:lang w:eastAsia="ru-RU"/>
              </w:rPr>
            </w:pPr>
          </w:p>
        </w:tc>
        <w:tc>
          <w:tcPr>
            <w:tcW w:w="739" w:type="dxa"/>
            <w:hideMark/>
          </w:tcPr>
          <w:p w14:paraId="0F058E95" w14:textId="77777777" w:rsidR="002C3D9B" w:rsidRPr="002C3D9B" w:rsidRDefault="002C3D9B">
            <w:pPr>
              <w:rPr>
                <w:sz w:val="20"/>
                <w:szCs w:val="20"/>
                <w:lang w:eastAsia="ru-RU"/>
              </w:rPr>
            </w:pPr>
          </w:p>
        </w:tc>
      </w:tr>
      <w:tr w:rsidR="002C3D9B" w:rsidRPr="002C3D9B" w14:paraId="592E1C54" w14:textId="77777777" w:rsidTr="002C3D9B">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25D9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Муниципальный заказчик подпрограммы</w:t>
            </w:r>
          </w:p>
        </w:tc>
        <w:tc>
          <w:tcPr>
            <w:tcW w:w="10164"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C98C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Администрация городского округа Ивантеевка Московской области в лице отдела капитального строительства</w:t>
            </w:r>
          </w:p>
        </w:tc>
      </w:tr>
      <w:tr w:rsidR="002C3D9B" w:rsidRPr="002C3D9B" w14:paraId="5FF76A97" w14:textId="77777777" w:rsidTr="002C3D9B">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901B40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Источники финансирования подпрограммы по годам реализации и главным распорядителям бюджетных средств, в том числе по годам:</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6477D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Главный распорядитель бюджетных средств</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5734C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Источник финансирования</w:t>
            </w:r>
          </w:p>
        </w:tc>
        <w:tc>
          <w:tcPr>
            <w:tcW w:w="6098"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0617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Расходы (тысяч рублей)</w:t>
            </w:r>
          </w:p>
        </w:tc>
      </w:tr>
      <w:tr w:rsidR="002C3D9B" w:rsidRPr="002C3D9B" w14:paraId="7E95D684" w14:textId="77777777" w:rsidTr="002C3D9B">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1C11FB0" w14:textId="77777777" w:rsidR="002C3D9B" w:rsidRPr="002C3D9B" w:rsidRDefault="002C3D9B">
            <w:pPr>
              <w:rPr>
                <w:rFonts w:ascii="Times New Roman" w:eastAsia="Times New Roman" w:hAnsi="Times New Roman" w:cs="Times New Roman"/>
                <w:sz w:val="24"/>
                <w:szCs w:val="24"/>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E96DF1" w14:textId="77777777" w:rsidR="002C3D9B" w:rsidRPr="002C3D9B" w:rsidRDefault="002C3D9B">
            <w:pPr>
              <w:spacing w:after="0"/>
              <w:rPr>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E2B8993" w14:textId="77777777" w:rsidR="002C3D9B" w:rsidRPr="002C3D9B" w:rsidRDefault="002C3D9B">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989C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2020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71B5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2021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0AB1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2022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0DDC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2023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8491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2024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9140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2025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2497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2026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9AD9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Итого</w:t>
            </w:r>
          </w:p>
        </w:tc>
      </w:tr>
      <w:tr w:rsidR="002C3D9B" w:rsidRPr="002C3D9B" w14:paraId="055E9CA1" w14:textId="77777777" w:rsidTr="002C3D9B">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5538388" w14:textId="77777777" w:rsidR="002C3D9B" w:rsidRPr="002C3D9B" w:rsidRDefault="002C3D9B">
            <w:pPr>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E9E2B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Администрация городского округа Ивантеевка Московской области</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BF01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Всего:</w:t>
            </w:r>
            <w:r w:rsidRPr="002C3D9B">
              <w:rPr>
                <w:rFonts w:ascii="Times New Roman" w:eastAsia="Times New Roman" w:hAnsi="Times New Roman" w:cs="Times New Roman"/>
                <w:sz w:val="24"/>
                <w:szCs w:val="24"/>
                <w:lang w:eastAsia="ru-RU"/>
              </w:rPr>
              <w:br/>
              <w:t>в том числе:</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7236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73B2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6361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5FD2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D911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4FE7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321E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777E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2 800,00</w:t>
            </w:r>
          </w:p>
        </w:tc>
      </w:tr>
      <w:tr w:rsidR="002C3D9B" w:rsidRPr="002C3D9B" w14:paraId="7EEF82A3" w14:textId="77777777" w:rsidTr="002C3D9B">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AB6E35" w14:textId="77777777" w:rsidR="002C3D9B" w:rsidRPr="002C3D9B" w:rsidRDefault="002C3D9B">
            <w:pPr>
              <w:rPr>
                <w:rFonts w:ascii="Times New Roman" w:eastAsia="Times New Roman" w:hAnsi="Times New Roman" w:cs="Times New Roman"/>
                <w:sz w:val="24"/>
                <w:szCs w:val="24"/>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AFB70D" w14:textId="77777777" w:rsidR="002C3D9B" w:rsidRPr="002C3D9B" w:rsidRDefault="002C3D9B">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E58B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Средства бюджета городского округа Ивантеевка Московской области</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E735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CC5E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0DFD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852C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BCEE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CE8A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72BC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6956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2 800,00</w:t>
            </w:r>
          </w:p>
        </w:tc>
      </w:tr>
    </w:tbl>
    <w:p w14:paraId="457393C9" w14:textId="77777777" w:rsidR="002C3D9B" w:rsidRPr="002C3D9B" w:rsidRDefault="002C3D9B" w:rsidP="002C3D9B">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2C3D9B">
        <w:rPr>
          <w:rFonts w:ascii="Times New Roman" w:eastAsia="Times New Roman" w:hAnsi="Times New Roman" w:cs="Times New Roman"/>
          <w:b/>
          <w:bCs/>
          <w:sz w:val="24"/>
          <w:szCs w:val="24"/>
          <w:lang w:eastAsia="ru-RU"/>
        </w:rPr>
        <w:t>2. Характеристика проблем, решаемых посредством мероприятий Подпрограммы I</w:t>
      </w:r>
    </w:p>
    <w:p w14:paraId="7DF9677F" w14:textId="77777777" w:rsidR="002C3D9B" w:rsidRPr="002C3D9B" w:rsidRDefault="002C3D9B" w:rsidP="002C3D9B">
      <w:pPr>
        <w:spacing w:after="0" w:line="240" w:lineRule="auto"/>
        <w:textAlignment w:val="baseline"/>
        <w:rPr>
          <w:rFonts w:ascii="Times New Roman" w:eastAsia="Times New Roman" w:hAnsi="Times New Roman" w:cs="Times New Roman"/>
          <w:sz w:val="24"/>
          <w:szCs w:val="24"/>
          <w:lang w:eastAsia="ru-RU"/>
        </w:rPr>
      </w:pPr>
    </w:p>
    <w:p w14:paraId="64047F67"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Чистый воздух, водоемы и благоприятная экология помогают нашему организму быть здоровым и крепким. Деятельность человека неминуемо приводит к изменениям состава атмосферного воздуха, воды. Решение проблемы лежит в нескольких плоскостях, это контрольно-надзорная и просветительская деятельность.</w:t>
      </w:r>
      <w:r w:rsidRPr="002C3D9B">
        <w:rPr>
          <w:rFonts w:ascii="Times New Roman" w:eastAsia="Times New Roman" w:hAnsi="Times New Roman" w:cs="Times New Roman"/>
          <w:sz w:val="24"/>
          <w:szCs w:val="24"/>
          <w:lang w:eastAsia="ru-RU"/>
        </w:rPr>
        <w:br/>
      </w:r>
    </w:p>
    <w:p w14:paraId="1B986D75"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С целью создания стабильной экологической обстановки на территории городского округа Ивантеевка и в соответствии с полномочиями, в рамках Подпрограммы I будут решаться следующие задачи:</w:t>
      </w:r>
      <w:r w:rsidRPr="002C3D9B">
        <w:rPr>
          <w:rFonts w:ascii="Times New Roman" w:eastAsia="Times New Roman" w:hAnsi="Times New Roman" w:cs="Times New Roman"/>
          <w:sz w:val="24"/>
          <w:szCs w:val="24"/>
          <w:lang w:eastAsia="ru-RU"/>
        </w:rPr>
        <w:br/>
      </w:r>
    </w:p>
    <w:p w14:paraId="41ABEF94"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мониторинг окружающей среды;</w:t>
      </w:r>
      <w:r w:rsidRPr="002C3D9B">
        <w:rPr>
          <w:rFonts w:ascii="Times New Roman" w:eastAsia="Times New Roman" w:hAnsi="Times New Roman" w:cs="Times New Roman"/>
          <w:sz w:val="24"/>
          <w:szCs w:val="24"/>
          <w:lang w:eastAsia="ru-RU"/>
        </w:rPr>
        <w:br/>
      </w:r>
    </w:p>
    <w:p w14:paraId="7C12E4F1"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проведение экологических мероприятий</w:t>
      </w:r>
      <w:r w:rsidRPr="002C3D9B">
        <w:rPr>
          <w:rFonts w:ascii="Times New Roman" w:eastAsia="Times New Roman" w:hAnsi="Times New Roman" w:cs="Times New Roman"/>
          <w:sz w:val="24"/>
          <w:szCs w:val="24"/>
          <w:lang w:eastAsia="ru-RU"/>
        </w:rPr>
        <w:br/>
      </w:r>
    </w:p>
    <w:p w14:paraId="7BE5EC21"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вовлечение населения в экологические мероприятия.</w:t>
      </w:r>
      <w:r w:rsidRPr="002C3D9B">
        <w:rPr>
          <w:rFonts w:ascii="Times New Roman" w:eastAsia="Times New Roman" w:hAnsi="Times New Roman" w:cs="Times New Roman"/>
          <w:sz w:val="24"/>
          <w:szCs w:val="24"/>
          <w:lang w:eastAsia="ru-RU"/>
        </w:rPr>
        <w:br/>
      </w:r>
    </w:p>
    <w:p w14:paraId="3EA0B47C"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xml:space="preserve">В рамках реализации задачи "Мониторинг окружающей среды" будут проведены мероприятия по мониторингу состояния поверхностных водных объектов, а также атмосферного воздуха. В ходе мониторинга водных объектов запланировано проведение количественного-химического анализа природных вод р. </w:t>
      </w:r>
      <w:proofErr w:type="spellStart"/>
      <w:r w:rsidRPr="002C3D9B">
        <w:rPr>
          <w:rFonts w:ascii="Times New Roman" w:eastAsia="Times New Roman" w:hAnsi="Times New Roman" w:cs="Times New Roman"/>
          <w:sz w:val="24"/>
          <w:szCs w:val="24"/>
          <w:lang w:eastAsia="ru-RU"/>
        </w:rPr>
        <w:t>Скалба</w:t>
      </w:r>
      <w:proofErr w:type="spellEnd"/>
      <w:r w:rsidRPr="002C3D9B">
        <w:rPr>
          <w:rFonts w:ascii="Times New Roman" w:eastAsia="Times New Roman" w:hAnsi="Times New Roman" w:cs="Times New Roman"/>
          <w:sz w:val="24"/>
          <w:szCs w:val="24"/>
          <w:lang w:eastAsia="ru-RU"/>
        </w:rPr>
        <w:t xml:space="preserve"> и р. Уча в границах городского округа и проведение замеров загрязняющих веществ в атмосферном воздухе. Проведение обследований состояния окружающей среды позволит осуществить комплексный контроль за экологической обстановкой на территории городского округа для оперативного выявления и устранения нарушений действующего природоохранного законодательства.</w:t>
      </w:r>
      <w:r w:rsidRPr="002C3D9B">
        <w:rPr>
          <w:rFonts w:ascii="Times New Roman" w:eastAsia="Times New Roman" w:hAnsi="Times New Roman" w:cs="Times New Roman"/>
          <w:sz w:val="24"/>
          <w:szCs w:val="24"/>
          <w:lang w:eastAsia="ru-RU"/>
        </w:rPr>
        <w:br/>
      </w:r>
    </w:p>
    <w:p w14:paraId="3638D4AF"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Вопросы экологического образования, просвещения и развития экологической культуры входят в число важнейших государственных приоритетов. В Основах государственной политики в области экологического развития Российской Федерации до 2030 года, утвержденных Президентом Российской Федерации 30.04.2012, указано, что достижение стратегической цели государственной политики в области экологического развития обеспечивается решением следующих основных задач:</w:t>
      </w:r>
      <w:r w:rsidRPr="002C3D9B">
        <w:rPr>
          <w:rFonts w:ascii="Times New Roman" w:eastAsia="Times New Roman" w:hAnsi="Times New Roman" w:cs="Times New Roman"/>
          <w:sz w:val="24"/>
          <w:szCs w:val="24"/>
          <w:lang w:eastAsia="ru-RU"/>
        </w:rPr>
        <w:br/>
      </w:r>
    </w:p>
    <w:p w14:paraId="3D441D09"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формирование экологической культуры, развитие экологического образования и воспитания;</w:t>
      </w:r>
      <w:r w:rsidRPr="002C3D9B">
        <w:rPr>
          <w:rFonts w:ascii="Times New Roman" w:eastAsia="Times New Roman" w:hAnsi="Times New Roman" w:cs="Times New Roman"/>
          <w:sz w:val="24"/>
          <w:szCs w:val="24"/>
          <w:lang w:eastAsia="ru-RU"/>
        </w:rPr>
        <w:br/>
      </w:r>
    </w:p>
    <w:p w14:paraId="791AA57A"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обеспечение эффективного участия граждан, общественных объединений, некоммерческих организаций и бизнес-сообщества в решении вопросов, связанных с охраной окружающей среды и обеспечением экологической безопасности.</w:t>
      </w:r>
      <w:r w:rsidRPr="002C3D9B">
        <w:rPr>
          <w:rFonts w:ascii="Times New Roman" w:eastAsia="Times New Roman" w:hAnsi="Times New Roman" w:cs="Times New Roman"/>
          <w:sz w:val="24"/>
          <w:szCs w:val="24"/>
          <w:lang w:eastAsia="ru-RU"/>
        </w:rPr>
        <w:br/>
      </w:r>
    </w:p>
    <w:p w14:paraId="0E4B36E7"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На территории городского округа на постоянной основе проводятся экологические акции при поддержке Правительства Московской области и Министерства экологии и природопользования Московской области, целью которых является образование, просвещение, развитие экологической культуры путем проведения экологических мероприятий с участием наибольшего количества учащихся и молодежи.</w:t>
      </w:r>
      <w:r w:rsidRPr="002C3D9B">
        <w:rPr>
          <w:rFonts w:ascii="Times New Roman" w:eastAsia="Times New Roman" w:hAnsi="Times New Roman" w:cs="Times New Roman"/>
          <w:sz w:val="24"/>
          <w:szCs w:val="24"/>
          <w:lang w:eastAsia="ru-RU"/>
        </w:rPr>
        <w:br/>
      </w:r>
    </w:p>
    <w:p w14:paraId="7685FFE0" w14:textId="77777777" w:rsidR="002C3D9B" w:rsidRPr="002C3D9B" w:rsidRDefault="002C3D9B" w:rsidP="002C3D9B">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2C3D9B">
        <w:rPr>
          <w:rFonts w:ascii="Times New Roman" w:eastAsia="Times New Roman" w:hAnsi="Times New Roman" w:cs="Times New Roman"/>
          <w:b/>
          <w:bCs/>
          <w:sz w:val="24"/>
          <w:szCs w:val="24"/>
          <w:lang w:eastAsia="ru-RU"/>
        </w:rPr>
        <w:t>3. Концептуальные направления реформирования, модернизации, преобразования отдельных сфер социально-экономического развития городского округа Ивантеевка, реализуемых в рамках Подпрограммы I</w:t>
      </w:r>
    </w:p>
    <w:p w14:paraId="0DB62AEA"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xml:space="preserve">Реализация мероприятий Подпрограммы I позволит комплексно решать проблему экологической безопасности на территории городского округа. В качестве основных приоритетов Программы можно выделить обеспечение стабильной и благоприятной </w:t>
      </w:r>
      <w:r w:rsidRPr="002C3D9B">
        <w:rPr>
          <w:rFonts w:ascii="Times New Roman" w:eastAsia="Times New Roman" w:hAnsi="Times New Roman" w:cs="Times New Roman"/>
          <w:sz w:val="24"/>
          <w:szCs w:val="24"/>
          <w:lang w:eastAsia="ru-RU"/>
        </w:rPr>
        <w:lastRenderedPageBreak/>
        <w:t>экологической обстановки в городском округе Ивантеевка за счет контроля состояния атмосферного воздуха, водных объектов, а также информирования и привлечения населения к проблемам, связанным с техногенным воздействием.</w:t>
      </w:r>
      <w:r w:rsidRPr="002C3D9B">
        <w:rPr>
          <w:rFonts w:ascii="Times New Roman" w:eastAsia="Times New Roman" w:hAnsi="Times New Roman" w:cs="Times New Roman"/>
          <w:sz w:val="24"/>
          <w:szCs w:val="24"/>
          <w:lang w:eastAsia="ru-RU"/>
        </w:rPr>
        <w:br/>
      </w:r>
    </w:p>
    <w:p w14:paraId="20991446" w14:textId="77777777" w:rsidR="002C3D9B" w:rsidRPr="002C3D9B" w:rsidRDefault="002C3D9B" w:rsidP="002C3D9B">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2C3D9B">
        <w:rPr>
          <w:rFonts w:ascii="Times New Roman" w:eastAsia="Times New Roman" w:hAnsi="Times New Roman" w:cs="Times New Roman"/>
          <w:b/>
          <w:bCs/>
          <w:sz w:val="24"/>
          <w:szCs w:val="24"/>
          <w:lang w:eastAsia="ru-RU"/>
        </w:rPr>
        <w:t>4. Перечень мероприятий подпрограммы I</w:t>
      </w:r>
    </w:p>
    <w:p w14:paraId="2BAB7CED"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p>
    <w:tbl>
      <w:tblPr>
        <w:tblW w:w="0" w:type="auto"/>
        <w:tblCellMar>
          <w:left w:w="0" w:type="dxa"/>
          <w:right w:w="0" w:type="dxa"/>
        </w:tblCellMar>
        <w:tblLook w:val="04A0" w:firstRow="1" w:lastRow="0" w:firstColumn="1" w:lastColumn="0" w:noHBand="0" w:noVBand="1"/>
      </w:tblPr>
      <w:tblGrid>
        <w:gridCol w:w="399"/>
        <w:gridCol w:w="769"/>
        <w:gridCol w:w="719"/>
        <w:gridCol w:w="834"/>
        <w:gridCol w:w="834"/>
        <w:gridCol w:w="548"/>
        <w:gridCol w:w="505"/>
        <w:gridCol w:w="505"/>
        <w:gridCol w:w="505"/>
        <w:gridCol w:w="505"/>
        <w:gridCol w:w="505"/>
        <w:gridCol w:w="505"/>
        <w:gridCol w:w="505"/>
        <w:gridCol w:w="817"/>
        <w:gridCol w:w="900"/>
      </w:tblGrid>
      <w:tr w:rsidR="002C3D9B" w:rsidRPr="002C3D9B" w14:paraId="3B66F013" w14:textId="77777777" w:rsidTr="002C3D9B">
        <w:trPr>
          <w:trHeight w:val="15"/>
        </w:trPr>
        <w:tc>
          <w:tcPr>
            <w:tcW w:w="370" w:type="dxa"/>
            <w:hideMark/>
          </w:tcPr>
          <w:p w14:paraId="6CE44C1D" w14:textId="77777777" w:rsidR="002C3D9B" w:rsidRPr="002C3D9B" w:rsidRDefault="002C3D9B">
            <w:pPr>
              <w:rPr>
                <w:rFonts w:ascii="Times New Roman" w:eastAsia="Times New Roman" w:hAnsi="Times New Roman" w:cs="Times New Roman"/>
                <w:sz w:val="24"/>
                <w:szCs w:val="24"/>
                <w:lang w:eastAsia="ru-RU"/>
              </w:rPr>
            </w:pPr>
          </w:p>
        </w:tc>
        <w:tc>
          <w:tcPr>
            <w:tcW w:w="1663" w:type="dxa"/>
            <w:hideMark/>
          </w:tcPr>
          <w:p w14:paraId="0D48E156" w14:textId="77777777" w:rsidR="002C3D9B" w:rsidRPr="002C3D9B" w:rsidRDefault="002C3D9B">
            <w:pPr>
              <w:rPr>
                <w:sz w:val="20"/>
                <w:szCs w:val="20"/>
                <w:lang w:eastAsia="ru-RU"/>
              </w:rPr>
            </w:pPr>
          </w:p>
        </w:tc>
        <w:tc>
          <w:tcPr>
            <w:tcW w:w="1294" w:type="dxa"/>
            <w:hideMark/>
          </w:tcPr>
          <w:p w14:paraId="3FF949D4" w14:textId="77777777" w:rsidR="002C3D9B" w:rsidRPr="002C3D9B" w:rsidRDefault="002C3D9B">
            <w:pPr>
              <w:rPr>
                <w:sz w:val="20"/>
                <w:szCs w:val="20"/>
                <w:lang w:eastAsia="ru-RU"/>
              </w:rPr>
            </w:pPr>
          </w:p>
        </w:tc>
        <w:tc>
          <w:tcPr>
            <w:tcW w:w="1663" w:type="dxa"/>
            <w:hideMark/>
          </w:tcPr>
          <w:p w14:paraId="59921C96" w14:textId="77777777" w:rsidR="002C3D9B" w:rsidRPr="002C3D9B" w:rsidRDefault="002C3D9B">
            <w:pPr>
              <w:rPr>
                <w:sz w:val="20"/>
                <w:szCs w:val="20"/>
                <w:lang w:eastAsia="ru-RU"/>
              </w:rPr>
            </w:pPr>
          </w:p>
        </w:tc>
        <w:tc>
          <w:tcPr>
            <w:tcW w:w="1663" w:type="dxa"/>
            <w:hideMark/>
          </w:tcPr>
          <w:p w14:paraId="555F86C6" w14:textId="77777777" w:rsidR="002C3D9B" w:rsidRPr="002C3D9B" w:rsidRDefault="002C3D9B">
            <w:pPr>
              <w:rPr>
                <w:sz w:val="20"/>
                <w:szCs w:val="20"/>
                <w:lang w:eastAsia="ru-RU"/>
              </w:rPr>
            </w:pPr>
          </w:p>
        </w:tc>
        <w:tc>
          <w:tcPr>
            <w:tcW w:w="924" w:type="dxa"/>
            <w:hideMark/>
          </w:tcPr>
          <w:p w14:paraId="4CC2436E" w14:textId="77777777" w:rsidR="002C3D9B" w:rsidRPr="002C3D9B" w:rsidRDefault="002C3D9B">
            <w:pPr>
              <w:rPr>
                <w:sz w:val="20"/>
                <w:szCs w:val="20"/>
                <w:lang w:eastAsia="ru-RU"/>
              </w:rPr>
            </w:pPr>
          </w:p>
        </w:tc>
        <w:tc>
          <w:tcPr>
            <w:tcW w:w="739" w:type="dxa"/>
            <w:hideMark/>
          </w:tcPr>
          <w:p w14:paraId="53A1A335" w14:textId="77777777" w:rsidR="002C3D9B" w:rsidRPr="002C3D9B" w:rsidRDefault="002C3D9B">
            <w:pPr>
              <w:rPr>
                <w:sz w:val="20"/>
                <w:szCs w:val="20"/>
                <w:lang w:eastAsia="ru-RU"/>
              </w:rPr>
            </w:pPr>
          </w:p>
        </w:tc>
        <w:tc>
          <w:tcPr>
            <w:tcW w:w="739" w:type="dxa"/>
            <w:hideMark/>
          </w:tcPr>
          <w:p w14:paraId="7AFF16B2" w14:textId="77777777" w:rsidR="002C3D9B" w:rsidRPr="002C3D9B" w:rsidRDefault="002C3D9B">
            <w:pPr>
              <w:rPr>
                <w:sz w:val="20"/>
                <w:szCs w:val="20"/>
                <w:lang w:eastAsia="ru-RU"/>
              </w:rPr>
            </w:pPr>
          </w:p>
        </w:tc>
        <w:tc>
          <w:tcPr>
            <w:tcW w:w="739" w:type="dxa"/>
            <w:hideMark/>
          </w:tcPr>
          <w:p w14:paraId="2716A0D4" w14:textId="77777777" w:rsidR="002C3D9B" w:rsidRPr="002C3D9B" w:rsidRDefault="002C3D9B">
            <w:pPr>
              <w:rPr>
                <w:sz w:val="20"/>
                <w:szCs w:val="20"/>
                <w:lang w:eastAsia="ru-RU"/>
              </w:rPr>
            </w:pPr>
          </w:p>
        </w:tc>
        <w:tc>
          <w:tcPr>
            <w:tcW w:w="924" w:type="dxa"/>
            <w:hideMark/>
          </w:tcPr>
          <w:p w14:paraId="2A24A9BA" w14:textId="77777777" w:rsidR="002C3D9B" w:rsidRPr="002C3D9B" w:rsidRDefault="002C3D9B">
            <w:pPr>
              <w:rPr>
                <w:sz w:val="20"/>
                <w:szCs w:val="20"/>
                <w:lang w:eastAsia="ru-RU"/>
              </w:rPr>
            </w:pPr>
          </w:p>
        </w:tc>
        <w:tc>
          <w:tcPr>
            <w:tcW w:w="739" w:type="dxa"/>
            <w:hideMark/>
          </w:tcPr>
          <w:p w14:paraId="5B900DB3" w14:textId="77777777" w:rsidR="002C3D9B" w:rsidRPr="002C3D9B" w:rsidRDefault="002C3D9B">
            <w:pPr>
              <w:rPr>
                <w:sz w:val="20"/>
                <w:szCs w:val="20"/>
                <w:lang w:eastAsia="ru-RU"/>
              </w:rPr>
            </w:pPr>
          </w:p>
        </w:tc>
        <w:tc>
          <w:tcPr>
            <w:tcW w:w="739" w:type="dxa"/>
            <w:hideMark/>
          </w:tcPr>
          <w:p w14:paraId="406A70A8" w14:textId="77777777" w:rsidR="002C3D9B" w:rsidRPr="002C3D9B" w:rsidRDefault="002C3D9B">
            <w:pPr>
              <w:rPr>
                <w:sz w:val="20"/>
                <w:szCs w:val="20"/>
                <w:lang w:eastAsia="ru-RU"/>
              </w:rPr>
            </w:pPr>
          </w:p>
        </w:tc>
        <w:tc>
          <w:tcPr>
            <w:tcW w:w="739" w:type="dxa"/>
            <w:hideMark/>
          </w:tcPr>
          <w:p w14:paraId="4E70B4B2" w14:textId="77777777" w:rsidR="002C3D9B" w:rsidRPr="002C3D9B" w:rsidRDefault="002C3D9B">
            <w:pPr>
              <w:rPr>
                <w:sz w:val="20"/>
                <w:szCs w:val="20"/>
                <w:lang w:eastAsia="ru-RU"/>
              </w:rPr>
            </w:pPr>
          </w:p>
        </w:tc>
        <w:tc>
          <w:tcPr>
            <w:tcW w:w="1663" w:type="dxa"/>
            <w:hideMark/>
          </w:tcPr>
          <w:p w14:paraId="54D0FE6F" w14:textId="77777777" w:rsidR="002C3D9B" w:rsidRPr="002C3D9B" w:rsidRDefault="002C3D9B">
            <w:pPr>
              <w:rPr>
                <w:sz w:val="20"/>
                <w:szCs w:val="20"/>
                <w:lang w:eastAsia="ru-RU"/>
              </w:rPr>
            </w:pPr>
          </w:p>
        </w:tc>
        <w:tc>
          <w:tcPr>
            <w:tcW w:w="1848" w:type="dxa"/>
            <w:hideMark/>
          </w:tcPr>
          <w:p w14:paraId="70BDC622" w14:textId="77777777" w:rsidR="002C3D9B" w:rsidRPr="002C3D9B" w:rsidRDefault="002C3D9B">
            <w:pPr>
              <w:rPr>
                <w:sz w:val="20"/>
                <w:szCs w:val="20"/>
                <w:lang w:eastAsia="ru-RU"/>
              </w:rPr>
            </w:pPr>
          </w:p>
        </w:tc>
      </w:tr>
      <w:tr w:rsidR="002C3D9B" w:rsidRPr="002C3D9B" w14:paraId="30515DB7" w14:textId="77777777" w:rsidTr="002C3D9B">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14EE2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N п/п</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00510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Мероприятие</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31B99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Сроки исполнения мероприятий</w:t>
            </w:r>
            <w:r w:rsidRPr="002C3D9B">
              <w:rPr>
                <w:rFonts w:ascii="Times New Roman" w:eastAsia="Times New Roman" w:hAnsi="Times New Roman" w:cs="Times New Roman"/>
                <w:sz w:val="24"/>
                <w:szCs w:val="24"/>
                <w:lang w:eastAsia="ru-RU"/>
              </w:rPr>
              <w:br/>
              <w:t>(годы)</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A977F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Источники финансирования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6B718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Объем финансирования мероприятия в 2019 году (тысяч рублей)</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F02AF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Всего (тысяч рублей)</w:t>
            </w:r>
          </w:p>
        </w:tc>
        <w:tc>
          <w:tcPr>
            <w:tcW w:w="535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DA33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Объем финансирования по годам (тысяч рублей)</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5B727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Ответственный за выполнение мероприятия</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43E26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Результаты выполнения мероприятий</w:t>
            </w:r>
          </w:p>
        </w:tc>
      </w:tr>
      <w:tr w:rsidR="002C3D9B" w:rsidRPr="002C3D9B" w14:paraId="68E381C1" w14:textId="77777777" w:rsidTr="002C3D9B">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84F64B" w14:textId="77777777" w:rsidR="002C3D9B" w:rsidRPr="002C3D9B" w:rsidRDefault="002C3D9B">
            <w:pPr>
              <w:rPr>
                <w:rFonts w:ascii="Times New Roman" w:eastAsia="Times New Roman" w:hAnsi="Times New Roman" w:cs="Times New Roman"/>
                <w:sz w:val="24"/>
                <w:szCs w:val="24"/>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E979A8" w14:textId="77777777" w:rsidR="002C3D9B" w:rsidRPr="002C3D9B" w:rsidRDefault="002C3D9B">
            <w:pPr>
              <w:spacing w:after="0"/>
              <w:rPr>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ECF6C7" w14:textId="77777777" w:rsidR="002C3D9B" w:rsidRPr="002C3D9B" w:rsidRDefault="002C3D9B">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C3F47B" w14:textId="77777777" w:rsidR="002C3D9B" w:rsidRPr="002C3D9B" w:rsidRDefault="002C3D9B">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86D166" w14:textId="77777777" w:rsidR="002C3D9B" w:rsidRPr="002C3D9B" w:rsidRDefault="002C3D9B">
            <w:pPr>
              <w:spacing w:after="0"/>
              <w:rPr>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1C112A" w14:textId="77777777" w:rsidR="002C3D9B" w:rsidRPr="002C3D9B" w:rsidRDefault="002C3D9B">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B73A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2020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120D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2021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4C68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2022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0B8E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2023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3496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2024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4683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2025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FA1E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2026 год</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E23E15" w14:textId="77777777" w:rsidR="002C3D9B" w:rsidRPr="002C3D9B" w:rsidRDefault="002C3D9B">
            <w:pPr>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748372" w14:textId="77777777" w:rsidR="002C3D9B" w:rsidRPr="002C3D9B" w:rsidRDefault="002C3D9B">
            <w:pPr>
              <w:spacing w:after="0"/>
              <w:rPr>
                <w:sz w:val="20"/>
                <w:szCs w:val="20"/>
                <w:lang w:eastAsia="ru-RU"/>
              </w:rPr>
            </w:pPr>
          </w:p>
        </w:tc>
      </w:tr>
      <w:tr w:rsidR="002C3D9B" w:rsidRPr="002C3D9B" w14:paraId="58DA45D8" w14:textId="77777777" w:rsidTr="002C3D9B">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5C50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5217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1D6C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9767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3B6A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43B8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C8FB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2726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C2DE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A48F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D24C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907B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8CE8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7872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8BDE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15</w:t>
            </w:r>
          </w:p>
        </w:tc>
      </w:tr>
      <w:tr w:rsidR="002C3D9B" w:rsidRPr="002C3D9B" w14:paraId="18E3309C" w14:textId="77777777" w:rsidTr="002C3D9B">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B6642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82C3F1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Основное мероприятие 01.</w:t>
            </w:r>
            <w:r w:rsidRPr="002C3D9B">
              <w:rPr>
                <w:rFonts w:ascii="Times New Roman" w:eastAsia="Times New Roman" w:hAnsi="Times New Roman" w:cs="Times New Roman"/>
                <w:sz w:val="24"/>
                <w:szCs w:val="24"/>
                <w:lang w:eastAsia="ru-RU"/>
              </w:rPr>
              <w:br/>
              <w:t>Проведение обследований состояния окружающе</w:t>
            </w:r>
            <w:r w:rsidRPr="002C3D9B">
              <w:rPr>
                <w:rFonts w:ascii="Times New Roman" w:eastAsia="Times New Roman" w:hAnsi="Times New Roman" w:cs="Times New Roman"/>
                <w:sz w:val="24"/>
                <w:szCs w:val="24"/>
                <w:lang w:eastAsia="ru-RU"/>
              </w:rPr>
              <w:lastRenderedPageBreak/>
              <w:t>й среды и проведение мероприятий по охране окружающей среды</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47C83C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proofErr w:type="gramStart"/>
            <w:r w:rsidRPr="002C3D9B">
              <w:rPr>
                <w:rFonts w:ascii="Times New Roman" w:eastAsia="Times New Roman" w:hAnsi="Times New Roman" w:cs="Times New Roman"/>
                <w:sz w:val="24"/>
                <w:szCs w:val="24"/>
                <w:lang w:eastAsia="ru-RU"/>
              </w:rPr>
              <w:lastRenderedPageBreak/>
              <w:t>2020-2026</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78AB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21F7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D276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2 800,00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CEC0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804C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B917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8804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D51B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5EA3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669E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590E9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Отдел капитального строительства</w:t>
            </w:r>
            <w:r w:rsidRPr="002C3D9B">
              <w:rPr>
                <w:rFonts w:ascii="Times New Roman" w:eastAsia="Times New Roman" w:hAnsi="Times New Roman" w:cs="Times New Roman"/>
                <w:sz w:val="24"/>
                <w:szCs w:val="24"/>
                <w:lang w:eastAsia="ru-RU"/>
              </w:rPr>
              <w:br/>
              <w:t>Администрации городского округа</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92A57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Оперативное выявление и устранение нарушений действующего природоохранного законодате</w:t>
            </w:r>
            <w:r w:rsidRPr="002C3D9B">
              <w:rPr>
                <w:rFonts w:ascii="Times New Roman" w:eastAsia="Times New Roman" w:hAnsi="Times New Roman" w:cs="Times New Roman"/>
                <w:sz w:val="24"/>
                <w:szCs w:val="24"/>
                <w:lang w:eastAsia="ru-RU"/>
              </w:rPr>
              <w:lastRenderedPageBreak/>
              <w:t>льства</w:t>
            </w:r>
          </w:p>
        </w:tc>
      </w:tr>
      <w:tr w:rsidR="002C3D9B" w:rsidRPr="002C3D9B" w14:paraId="04B51B7F" w14:textId="77777777" w:rsidTr="002C3D9B">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CC8ABD" w14:textId="77777777" w:rsidR="002C3D9B" w:rsidRPr="002C3D9B" w:rsidRDefault="002C3D9B">
            <w:pPr>
              <w:rPr>
                <w:rFonts w:ascii="Times New Roman" w:eastAsia="Times New Roman" w:hAnsi="Times New Roman" w:cs="Times New Roman"/>
                <w:sz w:val="24"/>
                <w:szCs w:val="24"/>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F36C18" w14:textId="77777777" w:rsidR="002C3D9B" w:rsidRPr="002C3D9B" w:rsidRDefault="002C3D9B">
            <w:pPr>
              <w:spacing w:after="0"/>
              <w:rPr>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86C318" w14:textId="77777777" w:rsidR="002C3D9B" w:rsidRPr="002C3D9B" w:rsidRDefault="002C3D9B">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7122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Средства бюджета городского округа Ивантеевка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1843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93F6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2 800,00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2A9C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7790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ADD8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26C8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A25B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60A5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7872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A9551C" w14:textId="77777777" w:rsidR="002C3D9B" w:rsidRPr="002C3D9B" w:rsidRDefault="002C3D9B">
            <w:pPr>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3300DF" w14:textId="77777777" w:rsidR="002C3D9B" w:rsidRPr="002C3D9B" w:rsidRDefault="002C3D9B">
            <w:pPr>
              <w:spacing w:after="0"/>
              <w:rPr>
                <w:sz w:val="20"/>
                <w:szCs w:val="20"/>
                <w:lang w:eastAsia="ru-RU"/>
              </w:rPr>
            </w:pPr>
          </w:p>
        </w:tc>
      </w:tr>
      <w:tr w:rsidR="002C3D9B" w:rsidRPr="002C3D9B" w14:paraId="62EDF67B" w14:textId="77777777" w:rsidTr="002C3D9B">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EC784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1.1</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CE3A6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Мероприятие 1.1.</w:t>
            </w:r>
            <w:r w:rsidRPr="002C3D9B">
              <w:rPr>
                <w:rFonts w:ascii="Times New Roman" w:eastAsia="Times New Roman" w:hAnsi="Times New Roman" w:cs="Times New Roman"/>
                <w:sz w:val="24"/>
                <w:szCs w:val="24"/>
                <w:lang w:eastAsia="ru-RU"/>
              </w:rPr>
              <w:br/>
              <w:t>Проведение обследований состояния окр</w:t>
            </w:r>
            <w:r w:rsidRPr="002C3D9B">
              <w:rPr>
                <w:rFonts w:ascii="Times New Roman" w:eastAsia="Times New Roman" w:hAnsi="Times New Roman" w:cs="Times New Roman"/>
                <w:sz w:val="24"/>
                <w:szCs w:val="24"/>
                <w:lang w:eastAsia="ru-RU"/>
              </w:rPr>
              <w:lastRenderedPageBreak/>
              <w:t>ужающей среды</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A2F3E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proofErr w:type="gramStart"/>
            <w:r w:rsidRPr="002C3D9B">
              <w:rPr>
                <w:rFonts w:ascii="Times New Roman" w:eastAsia="Times New Roman" w:hAnsi="Times New Roman" w:cs="Times New Roman"/>
                <w:sz w:val="24"/>
                <w:szCs w:val="24"/>
                <w:lang w:eastAsia="ru-RU"/>
              </w:rPr>
              <w:lastRenderedPageBreak/>
              <w:t>2020-2026</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4D6F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8867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B8C4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2 800,00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13BB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D812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F93B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2032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FFA2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CCE9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D31B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293DA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Отдел капитального строительства</w:t>
            </w:r>
            <w:r w:rsidRPr="002C3D9B">
              <w:rPr>
                <w:rFonts w:ascii="Times New Roman" w:eastAsia="Times New Roman" w:hAnsi="Times New Roman" w:cs="Times New Roman"/>
                <w:sz w:val="24"/>
                <w:szCs w:val="24"/>
                <w:lang w:eastAsia="ru-RU"/>
              </w:rPr>
              <w:br/>
              <w:t xml:space="preserve">Администрации городского </w:t>
            </w:r>
            <w:r w:rsidRPr="002C3D9B">
              <w:rPr>
                <w:rFonts w:ascii="Times New Roman" w:eastAsia="Times New Roman" w:hAnsi="Times New Roman" w:cs="Times New Roman"/>
                <w:sz w:val="24"/>
                <w:szCs w:val="24"/>
                <w:lang w:eastAsia="ru-RU"/>
              </w:rPr>
              <w:lastRenderedPageBreak/>
              <w:t>округа</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2F196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Оперативное выявление и устранение нарушений действующего природоо</w:t>
            </w:r>
            <w:r w:rsidRPr="002C3D9B">
              <w:rPr>
                <w:rFonts w:ascii="Times New Roman" w:eastAsia="Times New Roman" w:hAnsi="Times New Roman" w:cs="Times New Roman"/>
                <w:sz w:val="24"/>
                <w:szCs w:val="24"/>
                <w:lang w:eastAsia="ru-RU"/>
              </w:rPr>
              <w:lastRenderedPageBreak/>
              <w:t>хранного законодательства</w:t>
            </w:r>
          </w:p>
        </w:tc>
      </w:tr>
      <w:tr w:rsidR="002C3D9B" w:rsidRPr="002C3D9B" w14:paraId="257534BD" w14:textId="77777777" w:rsidTr="002C3D9B">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15AEC3" w14:textId="77777777" w:rsidR="002C3D9B" w:rsidRPr="002C3D9B" w:rsidRDefault="002C3D9B">
            <w:pPr>
              <w:rPr>
                <w:rFonts w:ascii="Times New Roman" w:eastAsia="Times New Roman" w:hAnsi="Times New Roman" w:cs="Times New Roman"/>
                <w:sz w:val="24"/>
                <w:szCs w:val="24"/>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DE6621" w14:textId="77777777" w:rsidR="002C3D9B" w:rsidRPr="002C3D9B" w:rsidRDefault="002C3D9B">
            <w:pPr>
              <w:spacing w:after="0"/>
              <w:rPr>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00BA0E" w14:textId="77777777" w:rsidR="002C3D9B" w:rsidRPr="002C3D9B" w:rsidRDefault="002C3D9B">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EA28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Средства бюджета городского округа Ивантеевка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DC23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110,00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0F2D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2 800,00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16F7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EBD2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BDB4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84FF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1A06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3AD8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484D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400,00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68BE17" w14:textId="77777777" w:rsidR="002C3D9B" w:rsidRPr="002C3D9B" w:rsidRDefault="002C3D9B">
            <w:pPr>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51429D" w14:textId="77777777" w:rsidR="002C3D9B" w:rsidRPr="002C3D9B" w:rsidRDefault="002C3D9B">
            <w:pPr>
              <w:spacing w:after="0"/>
              <w:rPr>
                <w:sz w:val="20"/>
                <w:szCs w:val="20"/>
                <w:lang w:eastAsia="ru-RU"/>
              </w:rPr>
            </w:pPr>
          </w:p>
        </w:tc>
      </w:tr>
      <w:tr w:rsidR="002C3D9B" w:rsidRPr="002C3D9B" w14:paraId="4F1E893C" w14:textId="77777777" w:rsidTr="002C3D9B">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74F6E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2FC7E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Основное мероприятие 03</w:t>
            </w:r>
            <w:r w:rsidRPr="002C3D9B">
              <w:rPr>
                <w:rFonts w:ascii="Times New Roman" w:eastAsia="Times New Roman" w:hAnsi="Times New Roman" w:cs="Times New Roman"/>
                <w:sz w:val="24"/>
                <w:szCs w:val="24"/>
                <w:lang w:eastAsia="ru-RU"/>
              </w:rPr>
              <w:br/>
              <w:t>Вовлечение населения в экологические мероприятия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14C6E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proofErr w:type="gramStart"/>
            <w:r w:rsidRPr="002C3D9B">
              <w:rPr>
                <w:rFonts w:ascii="Times New Roman" w:eastAsia="Times New Roman" w:hAnsi="Times New Roman" w:cs="Times New Roman"/>
                <w:sz w:val="24"/>
                <w:szCs w:val="24"/>
                <w:lang w:eastAsia="ru-RU"/>
              </w:rPr>
              <w:t>2020-2026</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FE70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E161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1319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8362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2A79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4773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E62A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A98A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FE4A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5047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F49ED1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Комитет по образованию и молодежной политике Администрации городского округа</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18DE8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xml:space="preserve">Улучшение качества экологического образования, воспитания и информирования населения в связи с увеличением количества </w:t>
            </w:r>
            <w:r w:rsidRPr="002C3D9B">
              <w:rPr>
                <w:rFonts w:ascii="Times New Roman" w:eastAsia="Times New Roman" w:hAnsi="Times New Roman" w:cs="Times New Roman"/>
                <w:sz w:val="24"/>
                <w:szCs w:val="24"/>
                <w:lang w:eastAsia="ru-RU"/>
              </w:rPr>
              <w:lastRenderedPageBreak/>
              <w:t>мероприятий</w:t>
            </w:r>
          </w:p>
        </w:tc>
      </w:tr>
      <w:tr w:rsidR="002C3D9B" w:rsidRPr="002C3D9B" w14:paraId="20DC36EA" w14:textId="77777777" w:rsidTr="002C3D9B">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839D9C" w14:textId="77777777" w:rsidR="002C3D9B" w:rsidRPr="002C3D9B" w:rsidRDefault="002C3D9B">
            <w:pPr>
              <w:rPr>
                <w:rFonts w:ascii="Times New Roman" w:eastAsia="Times New Roman" w:hAnsi="Times New Roman" w:cs="Times New Roman"/>
                <w:sz w:val="24"/>
                <w:szCs w:val="24"/>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424935" w14:textId="77777777" w:rsidR="002C3D9B" w:rsidRPr="002C3D9B" w:rsidRDefault="002C3D9B">
            <w:pPr>
              <w:spacing w:after="0"/>
              <w:rPr>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FF406F" w14:textId="77777777" w:rsidR="002C3D9B" w:rsidRPr="002C3D9B" w:rsidRDefault="002C3D9B">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7B56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Средства бюджета городского округа Ивантеевка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7B49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711B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E862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E1BC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C7A4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CFA7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0C7C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CC10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6426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1E0B82" w14:textId="77777777" w:rsidR="002C3D9B" w:rsidRPr="002C3D9B" w:rsidRDefault="002C3D9B">
            <w:pPr>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AC6CF0" w14:textId="77777777" w:rsidR="002C3D9B" w:rsidRPr="002C3D9B" w:rsidRDefault="002C3D9B">
            <w:pPr>
              <w:spacing w:after="0"/>
              <w:rPr>
                <w:sz w:val="20"/>
                <w:szCs w:val="20"/>
                <w:lang w:eastAsia="ru-RU"/>
              </w:rPr>
            </w:pPr>
          </w:p>
        </w:tc>
      </w:tr>
      <w:tr w:rsidR="002C3D9B" w:rsidRPr="002C3D9B" w14:paraId="023FF98E" w14:textId="77777777" w:rsidTr="002C3D9B">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336F1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2.1</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F38EAF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Мероприятие 3.1.</w:t>
            </w:r>
            <w:r w:rsidRPr="002C3D9B">
              <w:rPr>
                <w:rFonts w:ascii="Times New Roman" w:eastAsia="Times New Roman" w:hAnsi="Times New Roman" w:cs="Times New Roman"/>
                <w:sz w:val="24"/>
                <w:szCs w:val="24"/>
                <w:lang w:eastAsia="ru-RU"/>
              </w:rPr>
              <w:br/>
              <w:t>Вовлечение населения в экологические мероприятия</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9BE9D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proofErr w:type="gramStart"/>
            <w:r w:rsidRPr="002C3D9B">
              <w:rPr>
                <w:rFonts w:ascii="Times New Roman" w:eastAsia="Times New Roman" w:hAnsi="Times New Roman" w:cs="Times New Roman"/>
                <w:sz w:val="24"/>
                <w:szCs w:val="24"/>
                <w:lang w:eastAsia="ru-RU"/>
              </w:rPr>
              <w:t>2020-2026</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7AA1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4EFE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51A1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6804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500A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7227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13B2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7AC9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54A7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68BC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9C1A6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Комитет по образованию и молодежной политике Администрации городского округа</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AD5FC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Улучшение качества экологического образования, воспитания и информирования населения</w:t>
            </w:r>
          </w:p>
        </w:tc>
      </w:tr>
      <w:tr w:rsidR="002C3D9B" w:rsidRPr="002C3D9B" w14:paraId="5AB959E5" w14:textId="77777777" w:rsidTr="002C3D9B">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558005" w14:textId="77777777" w:rsidR="002C3D9B" w:rsidRPr="002C3D9B" w:rsidRDefault="002C3D9B">
            <w:pPr>
              <w:rPr>
                <w:rFonts w:ascii="Times New Roman" w:eastAsia="Times New Roman" w:hAnsi="Times New Roman" w:cs="Times New Roman"/>
                <w:sz w:val="24"/>
                <w:szCs w:val="24"/>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1D2BF1" w14:textId="77777777" w:rsidR="002C3D9B" w:rsidRPr="002C3D9B" w:rsidRDefault="002C3D9B">
            <w:pPr>
              <w:spacing w:after="0"/>
              <w:rPr>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2B8B26" w14:textId="77777777" w:rsidR="002C3D9B" w:rsidRPr="002C3D9B" w:rsidRDefault="002C3D9B">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61F6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Средства бюджета городского округа Ивантеев</w:t>
            </w:r>
            <w:r w:rsidRPr="002C3D9B">
              <w:rPr>
                <w:rFonts w:ascii="Times New Roman" w:eastAsia="Times New Roman" w:hAnsi="Times New Roman" w:cs="Times New Roman"/>
                <w:sz w:val="24"/>
                <w:szCs w:val="24"/>
                <w:lang w:eastAsia="ru-RU"/>
              </w:rPr>
              <w:lastRenderedPageBreak/>
              <w:t>ка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F69C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A4D2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E212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A2B5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E34A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5AD8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FC26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0DA0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83F3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5EF00F" w14:textId="77777777" w:rsidR="002C3D9B" w:rsidRPr="002C3D9B" w:rsidRDefault="002C3D9B">
            <w:pPr>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2C54AD" w14:textId="77777777" w:rsidR="002C3D9B" w:rsidRPr="002C3D9B" w:rsidRDefault="002C3D9B">
            <w:pPr>
              <w:spacing w:after="0"/>
              <w:rPr>
                <w:sz w:val="20"/>
                <w:szCs w:val="20"/>
                <w:lang w:eastAsia="ru-RU"/>
              </w:rPr>
            </w:pPr>
          </w:p>
        </w:tc>
      </w:tr>
      <w:tr w:rsidR="002C3D9B" w:rsidRPr="002C3D9B" w14:paraId="06AFFAA6" w14:textId="77777777" w:rsidTr="002C3D9B">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BA995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2.2</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9A18D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Мероприятие 3.3.</w:t>
            </w:r>
            <w:r w:rsidRPr="002C3D9B">
              <w:rPr>
                <w:rFonts w:ascii="Times New Roman" w:eastAsia="Times New Roman" w:hAnsi="Times New Roman" w:cs="Times New Roman"/>
                <w:sz w:val="24"/>
                <w:szCs w:val="24"/>
                <w:lang w:eastAsia="ru-RU"/>
              </w:rPr>
              <w:br/>
              <w:t>Проведение экологических мероприятий</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B8CA3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proofErr w:type="gramStart"/>
            <w:r w:rsidRPr="002C3D9B">
              <w:rPr>
                <w:rFonts w:ascii="Times New Roman" w:eastAsia="Times New Roman" w:hAnsi="Times New Roman" w:cs="Times New Roman"/>
                <w:sz w:val="24"/>
                <w:szCs w:val="24"/>
                <w:lang w:eastAsia="ru-RU"/>
              </w:rPr>
              <w:t>2020-2026</w:t>
            </w:r>
            <w:proofErr w:type="gramEnd"/>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1E05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947D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51CA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A0D7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24D7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1B40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4519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A56D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3035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352F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33A2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Комитет по образованию и молодежной политике Администрации городского округа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9E0C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Улучшение качества экологического образования, воспитания и информирования населения</w:t>
            </w:r>
          </w:p>
        </w:tc>
      </w:tr>
      <w:tr w:rsidR="002C3D9B" w:rsidRPr="002C3D9B" w14:paraId="311B143D" w14:textId="77777777" w:rsidTr="002C3D9B">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2F5E11" w14:textId="77777777" w:rsidR="002C3D9B" w:rsidRPr="002C3D9B" w:rsidRDefault="002C3D9B">
            <w:pPr>
              <w:rPr>
                <w:rFonts w:ascii="Times New Roman" w:eastAsia="Times New Roman" w:hAnsi="Times New Roman" w:cs="Times New Roman"/>
                <w:sz w:val="24"/>
                <w:szCs w:val="24"/>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3868A6" w14:textId="77777777" w:rsidR="002C3D9B" w:rsidRPr="002C3D9B" w:rsidRDefault="002C3D9B">
            <w:pPr>
              <w:spacing w:after="0"/>
              <w:rPr>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13842A" w14:textId="77777777" w:rsidR="002C3D9B" w:rsidRPr="002C3D9B" w:rsidRDefault="002C3D9B">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233A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Средства бюджета городского округа Ивантеевка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337F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723C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528D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DABB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2120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A825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8124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3497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5983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D754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Комитет по образованию и молодежной политике Администрации городского округа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93C4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Улучшение качества экологического образования, воспитания и информирования населения</w:t>
            </w:r>
          </w:p>
        </w:tc>
      </w:tr>
    </w:tbl>
    <w:p w14:paraId="76E43FD3" w14:textId="77777777" w:rsidR="002C3D9B" w:rsidRPr="002C3D9B" w:rsidRDefault="002C3D9B" w:rsidP="002C3D9B">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2C3D9B">
        <w:rPr>
          <w:rFonts w:ascii="Times New Roman" w:eastAsia="Times New Roman" w:hAnsi="Times New Roman" w:cs="Times New Roman"/>
          <w:b/>
          <w:bCs/>
          <w:sz w:val="24"/>
          <w:szCs w:val="24"/>
          <w:lang w:eastAsia="ru-RU"/>
        </w:rPr>
        <w:br/>
        <w:t>Приложение 2</w:t>
      </w:r>
      <w:r w:rsidRPr="002C3D9B">
        <w:rPr>
          <w:rFonts w:ascii="Times New Roman" w:eastAsia="Times New Roman" w:hAnsi="Times New Roman" w:cs="Times New Roman"/>
          <w:b/>
          <w:bCs/>
          <w:sz w:val="24"/>
          <w:szCs w:val="24"/>
          <w:lang w:eastAsia="ru-RU"/>
        </w:rPr>
        <w:br/>
        <w:t>к Муниципальной программе городского</w:t>
      </w:r>
      <w:r w:rsidRPr="002C3D9B">
        <w:rPr>
          <w:rFonts w:ascii="Times New Roman" w:eastAsia="Times New Roman" w:hAnsi="Times New Roman" w:cs="Times New Roman"/>
          <w:b/>
          <w:bCs/>
          <w:sz w:val="24"/>
          <w:szCs w:val="24"/>
          <w:lang w:eastAsia="ru-RU"/>
        </w:rPr>
        <w:br/>
      </w:r>
      <w:r w:rsidRPr="002C3D9B">
        <w:rPr>
          <w:rFonts w:ascii="Times New Roman" w:eastAsia="Times New Roman" w:hAnsi="Times New Roman" w:cs="Times New Roman"/>
          <w:b/>
          <w:bCs/>
          <w:sz w:val="24"/>
          <w:szCs w:val="24"/>
          <w:lang w:eastAsia="ru-RU"/>
        </w:rPr>
        <w:lastRenderedPageBreak/>
        <w:t>округа Ивантеевка Московской области</w:t>
      </w:r>
      <w:r w:rsidRPr="002C3D9B">
        <w:rPr>
          <w:rFonts w:ascii="Times New Roman" w:eastAsia="Times New Roman" w:hAnsi="Times New Roman" w:cs="Times New Roman"/>
          <w:b/>
          <w:bCs/>
          <w:sz w:val="24"/>
          <w:szCs w:val="24"/>
          <w:lang w:eastAsia="ru-RU"/>
        </w:rPr>
        <w:br/>
        <w:t xml:space="preserve">"Экология и окружающая среда" на </w:t>
      </w:r>
      <w:proofErr w:type="gramStart"/>
      <w:r w:rsidRPr="002C3D9B">
        <w:rPr>
          <w:rFonts w:ascii="Times New Roman" w:eastAsia="Times New Roman" w:hAnsi="Times New Roman" w:cs="Times New Roman"/>
          <w:b/>
          <w:bCs/>
          <w:sz w:val="24"/>
          <w:szCs w:val="24"/>
          <w:lang w:eastAsia="ru-RU"/>
        </w:rPr>
        <w:t>2020-2026</w:t>
      </w:r>
      <w:proofErr w:type="gramEnd"/>
      <w:r w:rsidRPr="002C3D9B">
        <w:rPr>
          <w:rFonts w:ascii="Times New Roman" w:eastAsia="Times New Roman" w:hAnsi="Times New Roman" w:cs="Times New Roman"/>
          <w:b/>
          <w:bCs/>
          <w:sz w:val="24"/>
          <w:szCs w:val="24"/>
          <w:lang w:eastAsia="ru-RU"/>
        </w:rPr>
        <w:t xml:space="preserve"> годы</w:t>
      </w:r>
    </w:p>
    <w:p w14:paraId="2D716F6C" w14:textId="77777777" w:rsidR="002C3D9B" w:rsidRPr="002C3D9B" w:rsidRDefault="002C3D9B" w:rsidP="002C3D9B">
      <w:pPr>
        <w:spacing w:after="240" w:line="240" w:lineRule="auto"/>
        <w:jc w:val="center"/>
        <w:textAlignment w:val="baseline"/>
        <w:rPr>
          <w:rFonts w:ascii="Times New Roman" w:eastAsia="Times New Roman" w:hAnsi="Times New Roman" w:cs="Times New Roman"/>
          <w:b/>
          <w:bCs/>
          <w:sz w:val="24"/>
          <w:szCs w:val="24"/>
          <w:lang w:eastAsia="ru-RU"/>
        </w:rPr>
      </w:pPr>
      <w:r w:rsidRPr="002C3D9B">
        <w:rPr>
          <w:rFonts w:ascii="Times New Roman" w:eastAsia="Times New Roman" w:hAnsi="Times New Roman" w:cs="Times New Roman"/>
          <w:b/>
          <w:bCs/>
          <w:sz w:val="24"/>
          <w:szCs w:val="24"/>
          <w:lang w:eastAsia="ru-RU"/>
        </w:rPr>
        <w:br/>
        <w:t xml:space="preserve">Подпрограмма II "Развитие водохозяйственного комплекса" Муниципальной программы городского округа Ивантеевка Московской области "Экология и окружающая среда" на </w:t>
      </w:r>
      <w:proofErr w:type="gramStart"/>
      <w:r w:rsidRPr="002C3D9B">
        <w:rPr>
          <w:rFonts w:ascii="Times New Roman" w:eastAsia="Times New Roman" w:hAnsi="Times New Roman" w:cs="Times New Roman"/>
          <w:b/>
          <w:bCs/>
          <w:sz w:val="24"/>
          <w:szCs w:val="24"/>
          <w:lang w:eastAsia="ru-RU"/>
        </w:rPr>
        <w:t>2020-2026</w:t>
      </w:r>
      <w:proofErr w:type="gramEnd"/>
      <w:r w:rsidRPr="002C3D9B">
        <w:rPr>
          <w:rFonts w:ascii="Times New Roman" w:eastAsia="Times New Roman" w:hAnsi="Times New Roman" w:cs="Times New Roman"/>
          <w:b/>
          <w:bCs/>
          <w:sz w:val="24"/>
          <w:szCs w:val="24"/>
          <w:lang w:eastAsia="ru-RU"/>
        </w:rPr>
        <w:t xml:space="preserve"> годы</w:t>
      </w:r>
    </w:p>
    <w:p w14:paraId="73CC601E" w14:textId="77777777" w:rsidR="002C3D9B" w:rsidRPr="002C3D9B" w:rsidRDefault="002C3D9B" w:rsidP="002C3D9B">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2C3D9B">
        <w:rPr>
          <w:rFonts w:ascii="Times New Roman" w:eastAsia="Times New Roman" w:hAnsi="Times New Roman" w:cs="Times New Roman"/>
          <w:b/>
          <w:bCs/>
          <w:sz w:val="24"/>
          <w:szCs w:val="24"/>
          <w:lang w:eastAsia="ru-RU"/>
        </w:rPr>
        <w:br/>
        <w:t>1. Паспорт подпрограммы II</w:t>
      </w:r>
    </w:p>
    <w:p w14:paraId="02904F98"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p>
    <w:tbl>
      <w:tblPr>
        <w:tblW w:w="0" w:type="auto"/>
        <w:tblCellMar>
          <w:left w:w="0" w:type="dxa"/>
          <w:right w:w="0" w:type="dxa"/>
        </w:tblCellMar>
        <w:tblLook w:val="04A0" w:firstRow="1" w:lastRow="0" w:firstColumn="1" w:lastColumn="0" w:noHBand="0" w:noVBand="1"/>
      </w:tblPr>
      <w:tblGrid>
        <w:gridCol w:w="1314"/>
        <w:gridCol w:w="1260"/>
        <w:gridCol w:w="1301"/>
        <w:gridCol w:w="685"/>
        <w:gridCol w:w="685"/>
        <w:gridCol w:w="685"/>
        <w:gridCol w:w="685"/>
        <w:gridCol w:w="685"/>
        <w:gridCol w:w="685"/>
        <w:gridCol w:w="685"/>
        <w:gridCol w:w="685"/>
      </w:tblGrid>
      <w:tr w:rsidR="002C3D9B" w:rsidRPr="002C3D9B" w14:paraId="69524EB8" w14:textId="77777777" w:rsidTr="002C3D9B">
        <w:trPr>
          <w:trHeight w:val="15"/>
        </w:trPr>
        <w:tc>
          <w:tcPr>
            <w:tcW w:w="1663" w:type="dxa"/>
            <w:hideMark/>
          </w:tcPr>
          <w:p w14:paraId="754A34E2" w14:textId="77777777" w:rsidR="002C3D9B" w:rsidRPr="002C3D9B" w:rsidRDefault="002C3D9B">
            <w:pPr>
              <w:rPr>
                <w:rFonts w:ascii="Times New Roman" w:eastAsia="Times New Roman" w:hAnsi="Times New Roman" w:cs="Times New Roman"/>
                <w:sz w:val="24"/>
                <w:szCs w:val="24"/>
                <w:lang w:eastAsia="ru-RU"/>
              </w:rPr>
            </w:pPr>
          </w:p>
        </w:tc>
        <w:tc>
          <w:tcPr>
            <w:tcW w:w="1663" w:type="dxa"/>
            <w:hideMark/>
          </w:tcPr>
          <w:p w14:paraId="3ADBCAEC" w14:textId="77777777" w:rsidR="002C3D9B" w:rsidRPr="002C3D9B" w:rsidRDefault="002C3D9B">
            <w:pPr>
              <w:rPr>
                <w:sz w:val="20"/>
                <w:szCs w:val="20"/>
                <w:lang w:eastAsia="ru-RU"/>
              </w:rPr>
            </w:pPr>
          </w:p>
        </w:tc>
        <w:tc>
          <w:tcPr>
            <w:tcW w:w="3142" w:type="dxa"/>
            <w:hideMark/>
          </w:tcPr>
          <w:p w14:paraId="1D04A437" w14:textId="77777777" w:rsidR="002C3D9B" w:rsidRPr="002C3D9B" w:rsidRDefault="002C3D9B">
            <w:pPr>
              <w:rPr>
                <w:sz w:val="20"/>
                <w:szCs w:val="20"/>
                <w:lang w:eastAsia="ru-RU"/>
              </w:rPr>
            </w:pPr>
          </w:p>
        </w:tc>
        <w:tc>
          <w:tcPr>
            <w:tcW w:w="739" w:type="dxa"/>
            <w:hideMark/>
          </w:tcPr>
          <w:p w14:paraId="561C9BB5" w14:textId="77777777" w:rsidR="002C3D9B" w:rsidRPr="002C3D9B" w:rsidRDefault="002C3D9B">
            <w:pPr>
              <w:rPr>
                <w:sz w:val="20"/>
                <w:szCs w:val="20"/>
                <w:lang w:eastAsia="ru-RU"/>
              </w:rPr>
            </w:pPr>
          </w:p>
        </w:tc>
        <w:tc>
          <w:tcPr>
            <w:tcW w:w="739" w:type="dxa"/>
            <w:hideMark/>
          </w:tcPr>
          <w:p w14:paraId="228E64C5" w14:textId="77777777" w:rsidR="002C3D9B" w:rsidRPr="002C3D9B" w:rsidRDefault="002C3D9B">
            <w:pPr>
              <w:rPr>
                <w:sz w:val="20"/>
                <w:szCs w:val="20"/>
                <w:lang w:eastAsia="ru-RU"/>
              </w:rPr>
            </w:pPr>
          </w:p>
        </w:tc>
        <w:tc>
          <w:tcPr>
            <w:tcW w:w="739" w:type="dxa"/>
            <w:hideMark/>
          </w:tcPr>
          <w:p w14:paraId="4BBC9044" w14:textId="77777777" w:rsidR="002C3D9B" w:rsidRPr="002C3D9B" w:rsidRDefault="002C3D9B">
            <w:pPr>
              <w:rPr>
                <w:sz w:val="20"/>
                <w:szCs w:val="20"/>
                <w:lang w:eastAsia="ru-RU"/>
              </w:rPr>
            </w:pPr>
          </w:p>
        </w:tc>
        <w:tc>
          <w:tcPr>
            <w:tcW w:w="739" w:type="dxa"/>
            <w:hideMark/>
          </w:tcPr>
          <w:p w14:paraId="1BF74B1C" w14:textId="77777777" w:rsidR="002C3D9B" w:rsidRPr="002C3D9B" w:rsidRDefault="002C3D9B">
            <w:pPr>
              <w:rPr>
                <w:sz w:val="20"/>
                <w:szCs w:val="20"/>
                <w:lang w:eastAsia="ru-RU"/>
              </w:rPr>
            </w:pPr>
          </w:p>
        </w:tc>
        <w:tc>
          <w:tcPr>
            <w:tcW w:w="739" w:type="dxa"/>
            <w:hideMark/>
          </w:tcPr>
          <w:p w14:paraId="790932CE" w14:textId="77777777" w:rsidR="002C3D9B" w:rsidRPr="002C3D9B" w:rsidRDefault="002C3D9B">
            <w:pPr>
              <w:rPr>
                <w:sz w:val="20"/>
                <w:szCs w:val="20"/>
                <w:lang w:eastAsia="ru-RU"/>
              </w:rPr>
            </w:pPr>
          </w:p>
        </w:tc>
        <w:tc>
          <w:tcPr>
            <w:tcW w:w="739" w:type="dxa"/>
            <w:hideMark/>
          </w:tcPr>
          <w:p w14:paraId="70EF0D88" w14:textId="77777777" w:rsidR="002C3D9B" w:rsidRPr="002C3D9B" w:rsidRDefault="002C3D9B">
            <w:pPr>
              <w:rPr>
                <w:sz w:val="20"/>
                <w:szCs w:val="20"/>
                <w:lang w:eastAsia="ru-RU"/>
              </w:rPr>
            </w:pPr>
          </w:p>
        </w:tc>
        <w:tc>
          <w:tcPr>
            <w:tcW w:w="924" w:type="dxa"/>
            <w:hideMark/>
          </w:tcPr>
          <w:p w14:paraId="1DE70E9F" w14:textId="77777777" w:rsidR="002C3D9B" w:rsidRPr="002C3D9B" w:rsidRDefault="002C3D9B">
            <w:pPr>
              <w:rPr>
                <w:sz w:val="20"/>
                <w:szCs w:val="20"/>
                <w:lang w:eastAsia="ru-RU"/>
              </w:rPr>
            </w:pPr>
          </w:p>
        </w:tc>
        <w:tc>
          <w:tcPr>
            <w:tcW w:w="739" w:type="dxa"/>
            <w:hideMark/>
          </w:tcPr>
          <w:p w14:paraId="4428B91C" w14:textId="77777777" w:rsidR="002C3D9B" w:rsidRPr="002C3D9B" w:rsidRDefault="002C3D9B">
            <w:pPr>
              <w:rPr>
                <w:sz w:val="20"/>
                <w:szCs w:val="20"/>
                <w:lang w:eastAsia="ru-RU"/>
              </w:rPr>
            </w:pPr>
          </w:p>
        </w:tc>
      </w:tr>
      <w:tr w:rsidR="002C3D9B" w:rsidRPr="002C3D9B" w14:paraId="3C992DC4" w14:textId="77777777" w:rsidTr="002C3D9B">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2EA1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Муниципальный заказчик подпрограммы</w:t>
            </w:r>
          </w:p>
        </w:tc>
        <w:tc>
          <w:tcPr>
            <w:tcW w:w="10903"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B813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Администрация городского округа Ивантеевка Московской области в лице отдела капитального строительства</w:t>
            </w:r>
          </w:p>
        </w:tc>
      </w:tr>
      <w:tr w:rsidR="002C3D9B" w:rsidRPr="002C3D9B" w14:paraId="73137463" w14:textId="77777777" w:rsidTr="002C3D9B">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7D8BA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Источники финансирования подпрограммы по годам реализации и главным распорядителям бюджетных средств, в том числе по годам:</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642CA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Главный распорядитель бюджетных средств</w:t>
            </w: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122DC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Источник финансирования</w:t>
            </w:r>
          </w:p>
        </w:tc>
        <w:tc>
          <w:tcPr>
            <w:tcW w:w="6098"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40C9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Расходы (тысяч рублей)</w:t>
            </w:r>
          </w:p>
        </w:tc>
      </w:tr>
      <w:tr w:rsidR="002C3D9B" w:rsidRPr="002C3D9B" w14:paraId="518C2928" w14:textId="77777777" w:rsidTr="002C3D9B">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C64E603" w14:textId="77777777" w:rsidR="002C3D9B" w:rsidRPr="002C3D9B" w:rsidRDefault="002C3D9B">
            <w:pPr>
              <w:rPr>
                <w:rFonts w:ascii="Times New Roman" w:eastAsia="Times New Roman" w:hAnsi="Times New Roman" w:cs="Times New Roman"/>
                <w:sz w:val="24"/>
                <w:szCs w:val="24"/>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D8D83B" w14:textId="77777777" w:rsidR="002C3D9B" w:rsidRPr="002C3D9B" w:rsidRDefault="002C3D9B">
            <w:pPr>
              <w:spacing w:after="0"/>
              <w:rPr>
                <w:sz w:val="20"/>
                <w:szCs w:val="20"/>
                <w:lang w:eastAsia="ru-RU"/>
              </w:rPr>
            </w:pP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AEC32C9" w14:textId="77777777" w:rsidR="002C3D9B" w:rsidRPr="002C3D9B" w:rsidRDefault="002C3D9B">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543A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2020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22B0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2021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9639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2022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E6C9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2023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9142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2024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61B1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2025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9364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2026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489E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Итого</w:t>
            </w:r>
          </w:p>
        </w:tc>
      </w:tr>
      <w:tr w:rsidR="002C3D9B" w:rsidRPr="002C3D9B" w14:paraId="2C0592E0" w14:textId="77777777" w:rsidTr="002C3D9B">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913B821" w14:textId="77777777" w:rsidR="002C3D9B" w:rsidRPr="002C3D9B" w:rsidRDefault="002C3D9B">
            <w:pPr>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8B803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Администрация городского округа Ивантеевка Московской области</w:t>
            </w: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36B1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Всего:</w:t>
            </w:r>
            <w:r w:rsidRPr="002C3D9B">
              <w:rPr>
                <w:rFonts w:ascii="Times New Roman" w:eastAsia="Times New Roman" w:hAnsi="Times New Roman" w:cs="Times New Roman"/>
                <w:sz w:val="24"/>
                <w:szCs w:val="24"/>
                <w:lang w:eastAsia="ru-RU"/>
              </w:rPr>
              <w:br/>
              <w:t>в том числе:</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1384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83E6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FBE8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C2BB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5BE9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D2F5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D4AC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ACD5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3 500,00</w:t>
            </w:r>
          </w:p>
        </w:tc>
      </w:tr>
      <w:tr w:rsidR="002C3D9B" w:rsidRPr="002C3D9B" w14:paraId="5DE2A2E8" w14:textId="77777777" w:rsidTr="002C3D9B">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CE05B70" w14:textId="77777777" w:rsidR="002C3D9B" w:rsidRPr="002C3D9B" w:rsidRDefault="002C3D9B">
            <w:pPr>
              <w:rPr>
                <w:rFonts w:ascii="Times New Roman" w:eastAsia="Times New Roman" w:hAnsi="Times New Roman" w:cs="Times New Roman"/>
                <w:sz w:val="24"/>
                <w:szCs w:val="24"/>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20BD23" w14:textId="77777777" w:rsidR="002C3D9B" w:rsidRPr="002C3D9B" w:rsidRDefault="002C3D9B">
            <w:pPr>
              <w:spacing w:after="0"/>
              <w:rPr>
                <w:sz w:val="20"/>
                <w:szCs w:val="20"/>
                <w:lang w:eastAsia="ru-RU"/>
              </w:rPr>
            </w:pPr>
          </w:p>
        </w:tc>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4E5D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Средства бюджета городского округа Ивантеев</w:t>
            </w:r>
            <w:r w:rsidRPr="002C3D9B">
              <w:rPr>
                <w:rFonts w:ascii="Times New Roman" w:eastAsia="Times New Roman" w:hAnsi="Times New Roman" w:cs="Times New Roman"/>
                <w:sz w:val="24"/>
                <w:szCs w:val="24"/>
                <w:lang w:eastAsia="ru-RU"/>
              </w:rPr>
              <w:lastRenderedPageBreak/>
              <w:t>ка</w:t>
            </w:r>
            <w:r w:rsidRPr="002C3D9B">
              <w:rPr>
                <w:rFonts w:ascii="Times New Roman" w:eastAsia="Times New Roman" w:hAnsi="Times New Roman" w:cs="Times New Roman"/>
                <w:sz w:val="24"/>
                <w:szCs w:val="24"/>
                <w:lang w:eastAsia="ru-RU"/>
              </w:rPr>
              <w:br/>
              <w:t>Московской области</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177B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B6E5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3FF6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9F46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2C38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4DCC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68EF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871C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3 500,00</w:t>
            </w:r>
          </w:p>
        </w:tc>
      </w:tr>
    </w:tbl>
    <w:p w14:paraId="5A908B87" w14:textId="77777777" w:rsidR="002C3D9B" w:rsidRPr="002C3D9B" w:rsidRDefault="002C3D9B" w:rsidP="002C3D9B">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2C3D9B">
        <w:rPr>
          <w:rFonts w:ascii="Times New Roman" w:eastAsia="Times New Roman" w:hAnsi="Times New Roman" w:cs="Times New Roman"/>
          <w:b/>
          <w:bCs/>
          <w:sz w:val="24"/>
          <w:szCs w:val="24"/>
          <w:lang w:eastAsia="ru-RU"/>
        </w:rPr>
        <w:t>2. Характеристика проблем, решаемых посредством мероприятий Подпрограммы II</w:t>
      </w:r>
    </w:p>
    <w:p w14:paraId="76458D6F" w14:textId="77777777" w:rsidR="002C3D9B" w:rsidRPr="002C3D9B" w:rsidRDefault="002C3D9B" w:rsidP="002C3D9B">
      <w:pPr>
        <w:spacing w:after="0" w:line="240" w:lineRule="auto"/>
        <w:textAlignment w:val="baseline"/>
        <w:rPr>
          <w:rFonts w:ascii="Times New Roman" w:eastAsia="Times New Roman" w:hAnsi="Times New Roman" w:cs="Times New Roman"/>
          <w:sz w:val="24"/>
          <w:szCs w:val="24"/>
          <w:lang w:eastAsia="ru-RU"/>
        </w:rPr>
      </w:pPr>
    </w:p>
    <w:p w14:paraId="654FE1E5"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xml:space="preserve">На территории городского округа имеется гидротехническое сооружение, расположенное на реке Уча по ул. Заречная, является плотиной </w:t>
      </w:r>
      <w:proofErr w:type="spellStart"/>
      <w:r w:rsidRPr="002C3D9B">
        <w:rPr>
          <w:rFonts w:ascii="Times New Roman" w:eastAsia="Times New Roman" w:hAnsi="Times New Roman" w:cs="Times New Roman"/>
          <w:sz w:val="24"/>
          <w:szCs w:val="24"/>
          <w:lang w:eastAsia="ru-RU"/>
        </w:rPr>
        <w:t>IVкласса</w:t>
      </w:r>
      <w:proofErr w:type="spellEnd"/>
      <w:r w:rsidRPr="002C3D9B">
        <w:rPr>
          <w:rFonts w:ascii="Times New Roman" w:eastAsia="Times New Roman" w:hAnsi="Times New Roman" w:cs="Times New Roman"/>
          <w:sz w:val="24"/>
          <w:szCs w:val="24"/>
          <w:lang w:eastAsia="ru-RU"/>
        </w:rPr>
        <w:t xml:space="preserve"> опасности.</w:t>
      </w:r>
      <w:r w:rsidRPr="002C3D9B">
        <w:rPr>
          <w:rFonts w:ascii="Times New Roman" w:eastAsia="Times New Roman" w:hAnsi="Times New Roman" w:cs="Times New Roman"/>
          <w:sz w:val="24"/>
          <w:szCs w:val="24"/>
          <w:lang w:eastAsia="ru-RU"/>
        </w:rPr>
        <w:br/>
      </w:r>
    </w:p>
    <w:p w14:paraId="4499F0B9"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Плотина - глухая, насыпная, земляная, обжатого профиля, по гребню плотины проходит автомобильная дорога с асфальтовым покрытием. Водосброс - из сборно-монолитного железобетона, двухпролетный. Водопроводящая часть располагается под конструктивными элементами железобетонного моста. Левый пролет разделен на 11 водопропускных отверстий стойками – двутаврами (пазовые конструкции) под деревянные щиты-</w:t>
      </w:r>
      <w:proofErr w:type="spellStart"/>
      <w:r w:rsidRPr="002C3D9B">
        <w:rPr>
          <w:rFonts w:ascii="Times New Roman" w:eastAsia="Times New Roman" w:hAnsi="Times New Roman" w:cs="Times New Roman"/>
          <w:sz w:val="24"/>
          <w:szCs w:val="24"/>
          <w:lang w:eastAsia="ru-RU"/>
        </w:rPr>
        <w:t>шандоры</w:t>
      </w:r>
      <w:proofErr w:type="spellEnd"/>
      <w:r w:rsidRPr="002C3D9B">
        <w:rPr>
          <w:rFonts w:ascii="Times New Roman" w:eastAsia="Times New Roman" w:hAnsi="Times New Roman" w:cs="Times New Roman"/>
          <w:sz w:val="24"/>
          <w:szCs w:val="24"/>
          <w:lang w:eastAsia="ru-RU"/>
        </w:rPr>
        <w:t xml:space="preserve">. Второй пролет разделен на 10 водопропускных отверстий. На время пропуска паводка </w:t>
      </w:r>
      <w:proofErr w:type="spellStart"/>
      <w:r w:rsidRPr="002C3D9B">
        <w:rPr>
          <w:rFonts w:ascii="Times New Roman" w:eastAsia="Times New Roman" w:hAnsi="Times New Roman" w:cs="Times New Roman"/>
          <w:sz w:val="24"/>
          <w:szCs w:val="24"/>
          <w:lang w:eastAsia="ru-RU"/>
        </w:rPr>
        <w:t>шандоры</w:t>
      </w:r>
      <w:proofErr w:type="spellEnd"/>
      <w:r w:rsidRPr="002C3D9B">
        <w:rPr>
          <w:rFonts w:ascii="Times New Roman" w:eastAsia="Times New Roman" w:hAnsi="Times New Roman" w:cs="Times New Roman"/>
          <w:sz w:val="24"/>
          <w:szCs w:val="24"/>
          <w:lang w:eastAsia="ru-RU"/>
        </w:rPr>
        <w:t xml:space="preserve"> снимаются. Подъем и опускание </w:t>
      </w:r>
      <w:proofErr w:type="spellStart"/>
      <w:r w:rsidRPr="002C3D9B">
        <w:rPr>
          <w:rFonts w:ascii="Times New Roman" w:eastAsia="Times New Roman" w:hAnsi="Times New Roman" w:cs="Times New Roman"/>
          <w:sz w:val="24"/>
          <w:szCs w:val="24"/>
          <w:lang w:eastAsia="ru-RU"/>
        </w:rPr>
        <w:t>шандор</w:t>
      </w:r>
      <w:proofErr w:type="spellEnd"/>
      <w:r w:rsidRPr="002C3D9B">
        <w:rPr>
          <w:rFonts w:ascii="Times New Roman" w:eastAsia="Times New Roman" w:hAnsi="Times New Roman" w:cs="Times New Roman"/>
          <w:sz w:val="24"/>
          <w:szCs w:val="24"/>
          <w:lang w:eastAsia="ru-RU"/>
        </w:rPr>
        <w:t xml:space="preserve"> осуществляется талью с электроприводом.</w:t>
      </w:r>
      <w:r w:rsidRPr="002C3D9B">
        <w:rPr>
          <w:rFonts w:ascii="Times New Roman" w:eastAsia="Times New Roman" w:hAnsi="Times New Roman" w:cs="Times New Roman"/>
          <w:sz w:val="24"/>
          <w:szCs w:val="24"/>
          <w:lang w:eastAsia="ru-RU"/>
        </w:rPr>
        <w:br/>
      </w:r>
    </w:p>
    <w:p w14:paraId="60B4BD93"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Разрушение подпорных гидротехнических сооружений влечет за собой не только прямой материальный ущерб, в десятки и сотни раз превышающий затраты на проведение необходимых профилактических работ по их поддержанию в надлежащем техническом состоянии, но и приводит к значительному ухудшению экологической и социальной ситуации. Экологический ущерб от разрушения гидротехнических сооружений проявляется в самых различных аспектах жизни человека и окружающей среды. Это потеря полезного объема пресной воды. Ликвидация аккумулирующей емкости водоемов неизбежно приведет к интенсификации эрозионных процессов в период паводков и к увеличению затопления прибрежных земель, а также к снижению подпитки грунтовых вод. Другим неблагоприятным для экологии фактором при разрушении подпорных гидротехнических сооружений является занесение продуктами размыва грунтовых сооружений и отложившимися наносами прибрежных территорий (земель и объектов), расположенных в нижнем бьефе плотин.</w:t>
      </w:r>
      <w:r w:rsidRPr="002C3D9B">
        <w:rPr>
          <w:rFonts w:ascii="Times New Roman" w:eastAsia="Times New Roman" w:hAnsi="Times New Roman" w:cs="Times New Roman"/>
          <w:sz w:val="24"/>
          <w:szCs w:val="24"/>
          <w:lang w:eastAsia="ru-RU"/>
        </w:rPr>
        <w:br/>
      </w:r>
    </w:p>
    <w:p w14:paraId="10D99E7A"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В рамках выполнения мероприятий, предусмотренных Подпрограммой II заложены расходы на эксплуатацию плотины, включая разработку необходимой для этого документации.</w:t>
      </w:r>
      <w:r w:rsidRPr="002C3D9B">
        <w:rPr>
          <w:rFonts w:ascii="Times New Roman" w:eastAsia="Times New Roman" w:hAnsi="Times New Roman" w:cs="Times New Roman"/>
          <w:sz w:val="24"/>
          <w:szCs w:val="24"/>
          <w:lang w:eastAsia="ru-RU"/>
        </w:rPr>
        <w:br/>
      </w:r>
    </w:p>
    <w:p w14:paraId="07A15B48" w14:textId="77777777" w:rsidR="002C3D9B" w:rsidRPr="002C3D9B" w:rsidRDefault="002C3D9B" w:rsidP="002C3D9B">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2C3D9B">
        <w:rPr>
          <w:rFonts w:ascii="Times New Roman" w:eastAsia="Times New Roman" w:hAnsi="Times New Roman" w:cs="Times New Roman"/>
          <w:b/>
          <w:bCs/>
          <w:sz w:val="24"/>
          <w:szCs w:val="24"/>
          <w:lang w:eastAsia="ru-RU"/>
        </w:rPr>
        <w:t>3. Концептуальные направления реформирования, модернизации, преобразования отдельных сфер социально-экономического развития городского округа Ивантеевка Московской области, реализуемых в рамках Подпрограммы II</w:t>
      </w:r>
    </w:p>
    <w:p w14:paraId="54378C08" w14:textId="77777777" w:rsidR="002C3D9B" w:rsidRPr="002C3D9B" w:rsidRDefault="002C3D9B" w:rsidP="002C3D9B">
      <w:pPr>
        <w:spacing w:after="0" w:line="240" w:lineRule="auto"/>
        <w:textAlignment w:val="baseline"/>
        <w:rPr>
          <w:rFonts w:ascii="Times New Roman" w:eastAsia="Times New Roman" w:hAnsi="Times New Roman" w:cs="Times New Roman"/>
          <w:sz w:val="24"/>
          <w:szCs w:val="24"/>
          <w:lang w:eastAsia="ru-RU"/>
        </w:rPr>
      </w:pPr>
    </w:p>
    <w:p w14:paraId="7203F58E"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Реализация мероприятий, предусмотренных Подпрограммой II, будет способствовать достижению следующих социально-экономических результатов:</w:t>
      </w:r>
      <w:r w:rsidRPr="002C3D9B">
        <w:rPr>
          <w:rFonts w:ascii="Times New Roman" w:eastAsia="Times New Roman" w:hAnsi="Times New Roman" w:cs="Times New Roman"/>
          <w:sz w:val="24"/>
          <w:szCs w:val="24"/>
          <w:lang w:eastAsia="ru-RU"/>
        </w:rPr>
        <w:br/>
      </w:r>
    </w:p>
    <w:p w14:paraId="1CF042F2"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обеспечение благоприятных экологических условий для жизни населения за счет значительного сокращения уровня негативного воздействия вод;</w:t>
      </w:r>
      <w:r w:rsidRPr="002C3D9B">
        <w:rPr>
          <w:rFonts w:ascii="Times New Roman" w:eastAsia="Times New Roman" w:hAnsi="Times New Roman" w:cs="Times New Roman"/>
          <w:sz w:val="24"/>
          <w:szCs w:val="24"/>
          <w:lang w:eastAsia="ru-RU"/>
        </w:rPr>
        <w:br/>
      </w:r>
    </w:p>
    <w:p w14:paraId="48450938"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повышение защищенности населения и объектов экономики от наводнений и другого негативного воздействия вод в результате реализации мероприятий по обеспечению безопасности гидротехнического сооружения.</w:t>
      </w:r>
      <w:r w:rsidRPr="002C3D9B">
        <w:rPr>
          <w:rFonts w:ascii="Times New Roman" w:eastAsia="Times New Roman" w:hAnsi="Times New Roman" w:cs="Times New Roman"/>
          <w:sz w:val="24"/>
          <w:szCs w:val="24"/>
          <w:lang w:eastAsia="ru-RU"/>
        </w:rPr>
        <w:br/>
      </w:r>
    </w:p>
    <w:p w14:paraId="1B7F71E0" w14:textId="77777777" w:rsidR="002C3D9B" w:rsidRPr="002C3D9B" w:rsidRDefault="002C3D9B" w:rsidP="002C3D9B">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2C3D9B">
        <w:rPr>
          <w:rFonts w:ascii="Times New Roman" w:eastAsia="Times New Roman" w:hAnsi="Times New Roman" w:cs="Times New Roman"/>
          <w:b/>
          <w:bCs/>
          <w:sz w:val="24"/>
          <w:szCs w:val="24"/>
          <w:lang w:eastAsia="ru-RU"/>
        </w:rPr>
        <w:lastRenderedPageBreak/>
        <w:t>4. Перечень мероприятий подпрограммы II</w:t>
      </w:r>
    </w:p>
    <w:p w14:paraId="034071A0" w14:textId="77777777" w:rsidR="002C3D9B" w:rsidRPr="002C3D9B" w:rsidRDefault="002C3D9B" w:rsidP="002C3D9B">
      <w:pPr>
        <w:spacing w:after="0" w:line="240" w:lineRule="auto"/>
        <w:ind w:firstLine="480"/>
        <w:textAlignment w:val="baseline"/>
        <w:rPr>
          <w:rFonts w:ascii="Times New Roman" w:eastAsia="Times New Roman" w:hAnsi="Times New Roman" w:cs="Times New Roman"/>
          <w:sz w:val="24"/>
          <w:szCs w:val="24"/>
          <w:lang w:eastAsia="ru-RU"/>
        </w:rPr>
      </w:pPr>
    </w:p>
    <w:tbl>
      <w:tblPr>
        <w:tblW w:w="0" w:type="auto"/>
        <w:tblCellMar>
          <w:left w:w="0" w:type="dxa"/>
          <w:right w:w="0" w:type="dxa"/>
        </w:tblCellMar>
        <w:tblLook w:val="04A0" w:firstRow="1" w:lastRow="0" w:firstColumn="1" w:lastColumn="0" w:noHBand="0" w:noVBand="1"/>
      </w:tblPr>
      <w:tblGrid>
        <w:gridCol w:w="396"/>
        <w:gridCol w:w="884"/>
        <w:gridCol w:w="708"/>
        <w:gridCol w:w="818"/>
        <w:gridCol w:w="818"/>
        <w:gridCol w:w="540"/>
        <w:gridCol w:w="499"/>
        <w:gridCol w:w="499"/>
        <w:gridCol w:w="499"/>
        <w:gridCol w:w="499"/>
        <w:gridCol w:w="499"/>
        <w:gridCol w:w="499"/>
        <w:gridCol w:w="499"/>
        <w:gridCol w:w="802"/>
        <w:gridCol w:w="896"/>
      </w:tblGrid>
      <w:tr w:rsidR="002C3D9B" w:rsidRPr="002C3D9B" w14:paraId="3B0D6CBE" w14:textId="77777777" w:rsidTr="002C3D9B">
        <w:trPr>
          <w:trHeight w:val="15"/>
        </w:trPr>
        <w:tc>
          <w:tcPr>
            <w:tcW w:w="554" w:type="dxa"/>
            <w:hideMark/>
          </w:tcPr>
          <w:p w14:paraId="5A53B308" w14:textId="77777777" w:rsidR="002C3D9B" w:rsidRPr="002C3D9B" w:rsidRDefault="002C3D9B">
            <w:pPr>
              <w:rPr>
                <w:rFonts w:ascii="Times New Roman" w:eastAsia="Times New Roman" w:hAnsi="Times New Roman" w:cs="Times New Roman"/>
                <w:sz w:val="24"/>
                <w:szCs w:val="24"/>
                <w:lang w:eastAsia="ru-RU"/>
              </w:rPr>
            </w:pPr>
          </w:p>
        </w:tc>
        <w:tc>
          <w:tcPr>
            <w:tcW w:w="1848" w:type="dxa"/>
            <w:hideMark/>
          </w:tcPr>
          <w:p w14:paraId="580824AE" w14:textId="77777777" w:rsidR="002C3D9B" w:rsidRPr="002C3D9B" w:rsidRDefault="002C3D9B">
            <w:pPr>
              <w:rPr>
                <w:sz w:val="20"/>
                <w:szCs w:val="20"/>
                <w:lang w:eastAsia="ru-RU"/>
              </w:rPr>
            </w:pPr>
          </w:p>
        </w:tc>
        <w:tc>
          <w:tcPr>
            <w:tcW w:w="1294" w:type="dxa"/>
            <w:hideMark/>
          </w:tcPr>
          <w:p w14:paraId="4B7411D5" w14:textId="77777777" w:rsidR="002C3D9B" w:rsidRPr="002C3D9B" w:rsidRDefault="002C3D9B">
            <w:pPr>
              <w:rPr>
                <w:sz w:val="20"/>
                <w:szCs w:val="20"/>
                <w:lang w:eastAsia="ru-RU"/>
              </w:rPr>
            </w:pPr>
          </w:p>
        </w:tc>
        <w:tc>
          <w:tcPr>
            <w:tcW w:w="1848" w:type="dxa"/>
            <w:hideMark/>
          </w:tcPr>
          <w:p w14:paraId="3EDD046D" w14:textId="77777777" w:rsidR="002C3D9B" w:rsidRPr="002C3D9B" w:rsidRDefault="002C3D9B">
            <w:pPr>
              <w:rPr>
                <w:sz w:val="20"/>
                <w:szCs w:val="20"/>
                <w:lang w:eastAsia="ru-RU"/>
              </w:rPr>
            </w:pPr>
          </w:p>
        </w:tc>
        <w:tc>
          <w:tcPr>
            <w:tcW w:w="1663" w:type="dxa"/>
            <w:hideMark/>
          </w:tcPr>
          <w:p w14:paraId="3FFFA097" w14:textId="77777777" w:rsidR="002C3D9B" w:rsidRPr="002C3D9B" w:rsidRDefault="002C3D9B">
            <w:pPr>
              <w:rPr>
                <w:sz w:val="20"/>
                <w:szCs w:val="20"/>
                <w:lang w:eastAsia="ru-RU"/>
              </w:rPr>
            </w:pPr>
          </w:p>
        </w:tc>
        <w:tc>
          <w:tcPr>
            <w:tcW w:w="924" w:type="dxa"/>
            <w:hideMark/>
          </w:tcPr>
          <w:p w14:paraId="4CC09646" w14:textId="77777777" w:rsidR="002C3D9B" w:rsidRPr="002C3D9B" w:rsidRDefault="002C3D9B">
            <w:pPr>
              <w:rPr>
                <w:sz w:val="20"/>
                <w:szCs w:val="20"/>
                <w:lang w:eastAsia="ru-RU"/>
              </w:rPr>
            </w:pPr>
          </w:p>
        </w:tc>
        <w:tc>
          <w:tcPr>
            <w:tcW w:w="739" w:type="dxa"/>
            <w:hideMark/>
          </w:tcPr>
          <w:p w14:paraId="1351D7F8" w14:textId="77777777" w:rsidR="002C3D9B" w:rsidRPr="002C3D9B" w:rsidRDefault="002C3D9B">
            <w:pPr>
              <w:rPr>
                <w:sz w:val="20"/>
                <w:szCs w:val="20"/>
                <w:lang w:eastAsia="ru-RU"/>
              </w:rPr>
            </w:pPr>
          </w:p>
        </w:tc>
        <w:tc>
          <w:tcPr>
            <w:tcW w:w="739" w:type="dxa"/>
            <w:hideMark/>
          </w:tcPr>
          <w:p w14:paraId="45D70515" w14:textId="77777777" w:rsidR="002C3D9B" w:rsidRPr="002C3D9B" w:rsidRDefault="002C3D9B">
            <w:pPr>
              <w:rPr>
                <w:sz w:val="20"/>
                <w:szCs w:val="20"/>
                <w:lang w:eastAsia="ru-RU"/>
              </w:rPr>
            </w:pPr>
          </w:p>
        </w:tc>
        <w:tc>
          <w:tcPr>
            <w:tcW w:w="739" w:type="dxa"/>
            <w:hideMark/>
          </w:tcPr>
          <w:p w14:paraId="64EAD51D" w14:textId="77777777" w:rsidR="002C3D9B" w:rsidRPr="002C3D9B" w:rsidRDefault="002C3D9B">
            <w:pPr>
              <w:rPr>
                <w:sz w:val="20"/>
                <w:szCs w:val="20"/>
                <w:lang w:eastAsia="ru-RU"/>
              </w:rPr>
            </w:pPr>
          </w:p>
        </w:tc>
        <w:tc>
          <w:tcPr>
            <w:tcW w:w="739" w:type="dxa"/>
            <w:hideMark/>
          </w:tcPr>
          <w:p w14:paraId="1FFE9540" w14:textId="77777777" w:rsidR="002C3D9B" w:rsidRPr="002C3D9B" w:rsidRDefault="002C3D9B">
            <w:pPr>
              <w:rPr>
                <w:sz w:val="20"/>
                <w:szCs w:val="20"/>
                <w:lang w:eastAsia="ru-RU"/>
              </w:rPr>
            </w:pPr>
          </w:p>
        </w:tc>
        <w:tc>
          <w:tcPr>
            <w:tcW w:w="739" w:type="dxa"/>
            <w:hideMark/>
          </w:tcPr>
          <w:p w14:paraId="04B07851" w14:textId="77777777" w:rsidR="002C3D9B" w:rsidRPr="002C3D9B" w:rsidRDefault="002C3D9B">
            <w:pPr>
              <w:rPr>
                <w:sz w:val="20"/>
                <w:szCs w:val="20"/>
                <w:lang w:eastAsia="ru-RU"/>
              </w:rPr>
            </w:pPr>
          </w:p>
        </w:tc>
        <w:tc>
          <w:tcPr>
            <w:tcW w:w="739" w:type="dxa"/>
            <w:hideMark/>
          </w:tcPr>
          <w:p w14:paraId="01047A85" w14:textId="77777777" w:rsidR="002C3D9B" w:rsidRPr="002C3D9B" w:rsidRDefault="002C3D9B">
            <w:pPr>
              <w:rPr>
                <w:sz w:val="20"/>
                <w:szCs w:val="20"/>
                <w:lang w:eastAsia="ru-RU"/>
              </w:rPr>
            </w:pPr>
          </w:p>
        </w:tc>
        <w:tc>
          <w:tcPr>
            <w:tcW w:w="924" w:type="dxa"/>
            <w:hideMark/>
          </w:tcPr>
          <w:p w14:paraId="23DCF18C" w14:textId="77777777" w:rsidR="002C3D9B" w:rsidRPr="002C3D9B" w:rsidRDefault="002C3D9B">
            <w:pPr>
              <w:rPr>
                <w:sz w:val="20"/>
                <w:szCs w:val="20"/>
                <w:lang w:eastAsia="ru-RU"/>
              </w:rPr>
            </w:pPr>
          </w:p>
        </w:tc>
        <w:tc>
          <w:tcPr>
            <w:tcW w:w="1478" w:type="dxa"/>
            <w:hideMark/>
          </w:tcPr>
          <w:p w14:paraId="6E2B484C" w14:textId="77777777" w:rsidR="002C3D9B" w:rsidRPr="002C3D9B" w:rsidRDefault="002C3D9B">
            <w:pPr>
              <w:rPr>
                <w:sz w:val="20"/>
                <w:szCs w:val="20"/>
                <w:lang w:eastAsia="ru-RU"/>
              </w:rPr>
            </w:pPr>
          </w:p>
        </w:tc>
        <w:tc>
          <w:tcPr>
            <w:tcW w:w="1848" w:type="dxa"/>
            <w:hideMark/>
          </w:tcPr>
          <w:p w14:paraId="0D81790C" w14:textId="77777777" w:rsidR="002C3D9B" w:rsidRPr="002C3D9B" w:rsidRDefault="002C3D9B">
            <w:pPr>
              <w:rPr>
                <w:sz w:val="20"/>
                <w:szCs w:val="20"/>
                <w:lang w:eastAsia="ru-RU"/>
              </w:rPr>
            </w:pPr>
          </w:p>
        </w:tc>
      </w:tr>
      <w:tr w:rsidR="002C3D9B" w:rsidRPr="002C3D9B" w14:paraId="72DC0EDA" w14:textId="77777777" w:rsidTr="002C3D9B">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11956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N п/п</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69C9AB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Мероприятие</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E7DDE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Сроки исполнения мероприятий</w:t>
            </w:r>
            <w:r w:rsidRPr="002C3D9B">
              <w:rPr>
                <w:rFonts w:ascii="Times New Roman" w:eastAsia="Times New Roman" w:hAnsi="Times New Roman" w:cs="Times New Roman"/>
                <w:sz w:val="24"/>
                <w:szCs w:val="24"/>
                <w:lang w:eastAsia="ru-RU"/>
              </w:rPr>
              <w:br/>
              <w:t>(годы)</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37EF9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Источники финансирования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EE0D4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Объем финансирования мероприятия в 2019 году (тысяч рублей)</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81205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Всего (тысяч рублей)</w:t>
            </w:r>
          </w:p>
        </w:tc>
        <w:tc>
          <w:tcPr>
            <w:tcW w:w="535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2432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Объем финансирования по годам (тысяч рублей)</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972D0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Ответственный за выполнение мероприятия</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A8053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Результаты выполнения мероприятий</w:t>
            </w:r>
          </w:p>
        </w:tc>
      </w:tr>
      <w:tr w:rsidR="002C3D9B" w:rsidRPr="002C3D9B" w14:paraId="16EA8996" w14:textId="77777777" w:rsidTr="002C3D9B">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F32AA2B" w14:textId="77777777" w:rsidR="002C3D9B" w:rsidRPr="002C3D9B" w:rsidRDefault="002C3D9B">
            <w:pPr>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B71FE4" w14:textId="77777777" w:rsidR="002C3D9B" w:rsidRPr="002C3D9B" w:rsidRDefault="002C3D9B">
            <w:pPr>
              <w:spacing w:after="0"/>
              <w:rPr>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4F59CC" w14:textId="77777777" w:rsidR="002C3D9B" w:rsidRPr="002C3D9B" w:rsidRDefault="002C3D9B">
            <w:pPr>
              <w:spacing w:after="0"/>
              <w:rPr>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34DD80" w14:textId="77777777" w:rsidR="002C3D9B" w:rsidRPr="002C3D9B" w:rsidRDefault="002C3D9B">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F222AAD" w14:textId="77777777" w:rsidR="002C3D9B" w:rsidRPr="002C3D9B" w:rsidRDefault="002C3D9B">
            <w:pPr>
              <w:spacing w:after="0"/>
              <w:rPr>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CC0B03" w14:textId="77777777" w:rsidR="002C3D9B" w:rsidRPr="002C3D9B" w:rsidRDefault="002C3D9B">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F359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2020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821A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2021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09D5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2022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04AD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2023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35A0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2024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2264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2025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4045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2026 год</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866F8BC" w14:textId="77777777" w:rsidR="002C3D9B" w:rsidRPr="002C3D9B" w:rsidRDefault="002C3D9B">
            <w:pPr>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61258E" w14:textId="77777777" w:rsidR="002C3D9B" w:rsidRPr="002C3D9B" w:rsidRDefault="002C3D9B">
            <w:pPr>
              <w:spacing w:after="0"/>
              <w:rPr>
                <w:sz w:val="20"/>
                <w:szCs w:val="20"/>
                <w:lang w:eastAsia="ru-RU"/>
              </w:rPr>
            </w:pPr>
          </w:p>
        </w:tc>
      </w:tr>
      <w:tr w:rsidR="002C3D9B" w:rsidRPr="002C3D9B" w14:paraId="30DDB6D1" w14:textId="77777777" w:rsidTr="002C3D9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D008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A2E5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147C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C6F2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0B8F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452A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41E6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FE6D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74BC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9</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3C9D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248B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D777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DE7E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7502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9E47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15</w:t>
            </w:r>
          </w:p>
        </w:tc>
      </w:tr>
      <w:tr w:rsidR="002C3D9B" w:rsidRPr="002C3D9B" w14:paraId="6D3D5291" w14:textId="77777777" w:rsidTr="002C3D9B">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4BB3BC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F02E0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xml:space="preserve">Основное мероприятие 01. Обеспечение безопасности гидротехнических сооружений и проведение мероприятий </w:t>
            </w:r>
            <w:r w:rsidRPr="002C3D9B">
              <w:rPr>
                <w:rFonts w:ascii="Times New Roman" w:eastAsia="Times New Roman" w:hAnsi="Times New Roman" w:cs="Times New Roman"/>
                <w:sz w:val="24"/>
                <w:szCs w:val="24"/>
                <w:lang w:eastAsia="ru-RU"/>
              </w:rPr>
              <w:lastRenderedPageBreak/>
              <w:t>по берегоукреплению</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23D23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proofErr w:type="gramStart"/>
            <w:r w:rsidRPr="002C3D9B">
              <w:rPr>
                <w:rFonts w:ascii="Times New Roman" w:eastAsia="Times New Roman" w:hAnsi="Times New Roman" w:cs="Times New Roman"/>
                <w:sz w:val="24"/>
                <w:szCs w:val="24"/>
                <w:lang w:eastAsia="ru-RU"/>
              </w:rPr>
              <w:lastRenderedPageBreak/>
              <w:t>2020-2026</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4368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C11B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04FF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81F8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D65D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9AC7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B5C7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7941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8A25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91D6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4ACA6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Отдел капитального строительства Администрации городского округа</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44535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xml:space="preserve">Мониторинг, техническое обслуживание, ремонт плотины на р. Уча в </w:t>
            </w:r>
            <w:proofErr w:type="spellStart"/>
            <w:r w:rsidRPr="002C3D9B">
              <w:rPr>
                <w:rFonts w:ascii="Times New Roman" w:eastAsia="Times New Roman" w:hAnsi="Times New Roman" w:cs="Times New Roman"/>
                <w:sz w:val="24"/>
                <w:szCs w:val="24"/>
                <w:lang w:eastAsia="ru-RU"/>
              </w:rPr>
              <w:t>г.о</w:t>
            </w:r>
            <w:proofErr w:type="spellEnd"/>
            <w:r w:rsidRPr="002C3D9B">
              <w:rPr>
                <w:rFonts w:ascii="Times New Roman" w:eastAsia="Times New Roman" w:hAnsi="Times New Roman" w:cs="Times New Roman"/>
                <w:sz w:val="24"/>
                <w:szCs w:val="24"/>
                <w:lang w:eastAsia="ru-RU"/>
              </w:rPr>
              <w:t>. Ивантеевка Московской области, наход</w:t>
            </w:r>
            <w:r w:rsidRPr="002C3D9B">
              <w:rPr>
                <w:rFonts w:ascii="Times New Roman" w:eastAsia="Times New Roman" w:hAnsi="Times New Roman" w:cs="Times New Roman"/>
                <w:sz w:val="24"/>
                <w:szCs w:val="24"/>
                <w:lang w:eastAsia="ru-RU"/>
              </w:rPr>
              <w:lastRenderedPageBreak/>
              <w:t>ящейся в муниципальной собственности</w:t>
            </w:r>
          </w:p>
        </w:tc>
      </w:tr>
      <w:tr w:rsidR="002C3D9B" w:rsidRPr="002C3D9B" w14:paraId="6F83F50A" w14:textId="77777777" w:rsidTr="002C3D9B">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958673" w14:textId="77777777" w:rsidR="002C3D9B" w:rsidRPr="002C3D9B" w:rsidRDefault="002C3D9B">
            <w:pPr>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53DAB1" w14:textId="77777777" w:rsidR="002C3D9B" w:rsidRPr="002C3D9B" w:rsidRDefault="002C3D9B">
            <w:pPr>
              <w:spacing w:after="0"/>
              <w:rPr>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F9AE3D" w14:textId="77777777" w:rsidR="002C3D9B" w:rsidRPr="002C3D9B" w:rsidRDefault="002C3D9B">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E304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Средства бюджета городского округа Ивантеевка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DFC2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EB25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C957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EB23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907A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8948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6AB3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496A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588B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6AF043" w14:textId="77777777" w:rsidR="002C3D9B" w:rsidRPr="002C3D9B" w:rsidRDefault="002C3D9B">
            <w:pPr>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8FDFA8" w14:textId="77777777" w:rsidR="002C3D9B" w:rsidRPr="002C3D9B" w:rsidRDefault="002C3D9B">
            <w:pPr>
              <w:spacing w:after="0"/>
              <w:rPr>
                <w:sz w:val="20"/>
                <w:szCs w:val="20"/>
                <w:lang w:eastAsia="ru-RU"/>
              </w:rPr>
            </w:pPr>
          </w:p>
        </w:tc>
      </w:tr>
      <w:tr w:rsidR="002C3D9B" w:rsidRPr="002C3D9B" w14:paraId="603329FD" w14:textId="77777777" w:rsidTr="002C3D9B">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5C65A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1.1</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B3F25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Мероприятие 1.4.</w:t>
            </w:r>
            <w:r w:rsidRPr="002C3D9B">
              <w:rPr>
                <w:rFonts w:ascii="Times New Roman" w:eastAsia="Times New Roman" w:hAnsi="Times New Roman" w:cs="Times New Roman"/>
                <w:sz w:val="24"/>
                <w:szCs w:val="24"/>
                <w:lang w:eastAsia="ru-RU"/>
              </w:rPr>
              <w:br/>
              <w:t>Расходы на эксплуатацию гидротехнических сооружений, находящихся в собственности муниципальног</w:t>
            </w:r>
            <w:r w:rsidRPr="002C3D9B">
              <w:rPr>
                <w:rFonts w:ascii="Times New Roman" w:eastAsia="Times New Roman" w:hAnsi="Times New Roman" w:cs="Times New Roman"/>
                <w:sz w:val="24"/>
                <w:szCs w:val="24"/>
                <w:lang w:eastAsia="ru-RU"/>
              </w:rPr>
              <w:lastRenderedPageBreak/>
              <w:t>о образования, включая разработку необходимой для эксплуатации документации</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658C9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proofErr w:type="gramStart"/>
            <w:r w:rsidRPr="002C3D9B">
              <w:rPr>
                <w:rFonts w:ascii="Times New Roman" w:eastAsia="Times New Roman" w:hAnsi="Times New Roman" w:cs="Times New Roman"/>
                <w:sz w:val="24"/>
                <w:szCs w:val="24"/>
                <w:lang w:eastAsia="ru-RU"/>
              </w:rPr>
              <w:lastRenderedPageBreak/>
              <w:t>2020-2026</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F362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E347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F841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B051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E95D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8826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F5C9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00F6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AE61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AB34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9BEB2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Отдел капитального строительства Администрации городского округа</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9A156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xml:space="preserve">Мониторинг, техническое обслуживание, ремонт плотины на р. Уча в </w:t>
            </w:r>
            <w:proofErr w:type="spellStart"/>
            <w:r w:rsidRPr="002C3D9B">
              <w:rPr>
                <w:rFonts w:ascii="Times New Roman" w:eastAsia="Times New Roman" w:hAnsi="Times New Roman" w:cs="Times New Roman"/>
                <w:sz w:val="24"/>
                <w:szCs w:val="24"/>
                <w:lang w:eastAsia="ru-RU"/>
              </w:rPr>
              <w:t>г.о</w:t>
            </w:r>
            <w:proofErr w:type="spellEnd"/>
            <w:r w:rsidRPr="002C3D9B">
              <w:rPr>
                <w:rFonts w:ascii="Times New Roman" w:eastAsia="Times New Roman" w:hAnsi="Times New Roman" w:cs="Times New Roman"/>
                <w:sz w:val="24"/>
                <w:szCs w:val="24"/>
                <w:lang w:eastAsia="ru-RU"/>
              </w:rPr>
              <w:t>. Ивантеевка Московской области, находящей</w:t>
            </w:r>
            <w:r w:rsidRPr="002C3D9B">
              <w:rPr>
                <w:rFonts w:ascii="Times New Roman" w:eastAsia="Times New Roman" w:hAnsi="Times New Roman" w:cs="Times New Roman"/>
                <w:sz w:val="24"/>
                <w:szCs w:val="24"/>
                <w:lang w:eastAsia="ru-RU"/>
              </w:rPr>
              <w:lastRenderedPageBreak/>
              <w:t>ся в муниципальной собственности, в том числе проведение обследования, расчета размера вероятного вреда в результате аварии, разработка и согласование в Ростехнадзоре Правил эксплуатации гидротехнического сооружения</w:t>
            </w:r>
          </w:p>
        </w:tc>
      </w:tr>
      <w:tr w:rsidR="002C3D9B" w:rsidRPr="002C3D9B" w14:paraId="0FC22522" w14:textId="77777777" w:rsidTr="002C3D9B">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DEC380" w14:textId="77777777" w:rsidR="002C3D9B" w:rsidRPr="002C3D9B" w:rsidRDefault="002C3D9B">
            <w:pPr>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FED140" w14:textId="77777777" w:rsidR="002C3D9B" w:rsidRPr="002C3D9B" w:rsidRDefault="002C3D9B">
            <w:pPr>
              <w:spacing w:after="0"/>
              <w:rPr>
                <w:sz w:val="20"/>
                <w:szCs w:val="20"/>
                <w:lang w:eastAsia="ru-RU"/>
              </w:rPr>
            </w:pPr>
          </w:p>
        </w:tc>
        <w:tc>
          <w:tcPr>
            <w:tcW w:w="129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AE7697" w14:textId="77777777" w:rsidR="002C3D9B" w:rsidRPr="002C3D9B" w:rsidRDefault="002C3D9B">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85FE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xml:space="preserve">Средства бюджета </w:t>
            </w:r>
            <w:r w:rsidRPr="002C3D9B">
              <w:rPr>
                <w:rFonts w:ascii="Times New Roman" w:eastAsia="Times New Roman" w:hAnsi="Times New Roman" w:cs="Times New Roman"/>
                <w:sz w:val="24"/>
                <w:szCs w:val="24"/>
                <w:lang w:eastAsia="ru-RU"/>
              </w:rPr>
              <w:lastRenderedPageBreak/>
              <w:t>городского округа Ивантеевка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369E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3502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61A8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w:t>
            </w:r>
            <w:r w:rsidRPr="002C3D9B">
              <w:rPr>
                <w:rFonts w:ascii="Times New Roman" w:eastAsia="Times New Roman" w:hAnsi="Times New Roman" w:cs="Times New Roman"/>
                <w:sz w:val="24"/>
                <w:szCs w:val="24"/>
                <w:lang w:eastAsia="ru-RU"/>
              </w:rPr>
              <w:lastRenderedPageBreak/>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5197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500,</w:t>
            </w:r>
            <w:r w:rsidRPr="002C3D9B">
              <w:rPr>
                <w:rFonts w:ascii="Times New Roman" w:eastAsia="Times New Roman" w:hAnsi="Times New Roman" w:cs="Times New Roman"/>
                <w:sz w:val="24"/>
                <w:szCs w:val="24"/>
                <w:lang w:eastAsia="ru-RU"/>
              </w:rPr>
              <w:lastRenderedPageBreak/>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DE0D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500,</w:t>
            </w:r>
            <w:r w:rsidRPr="002C3D9B">
              <w:rPr>
                <w:rFonts w:ascii="Times New Roman" w:eastAsia="Times New Roman" w:hAnsi="Times New Roman" w:cs="Times New Roman"/>
                <w:sz w:val="24"/>
                <w:szCs w:val="24"/>
                <w:lang w:eastAsia="ru-RU"/>
              </w:rPr>
              <w:lastRenderedPageBreak/>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6607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500,</w:t>
            </w:r>
            <w:r w:rsidRPr="002C3D9B">
              <w:rPr>
                <w:rFonts w:ascii="Times New Roman" w:eastAsia="Times New Roman" w:hAnsi="Times New Roman" w:cs="Times New Roman"/>
                <w:sz w:val="24"/>
                <w:szCs w:val="24"/>
                <w:lang w:eastAsia="ru-RU"/>
              </w:rPr>
              <w:lastRenderedPageBreak/>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F3A9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500,</w:t>
            </w:r>
            <w:r w:rsidRPr="002C3D9B">
              <w:rPr>
                <w:rFonts w:ascii="Times New Roman" w:eastAsia="Times New Roman" w:hAnsi="Times New Roman" w:cs="Times New Roman"/>
                <w:sz w:val="24"/>
                <w:szCs w:val="24"/>
                <w:lang w:eastAsia="ru-RU"/>
              </w:rPr>
              <w:lastRenderedPageBreak/>
              <w:t>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8E8F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500,</w:t>
            </w:r>
            <w:r w:rsidRPr="002C3D9B">
              <w:rPr>
                <w:rFonts w:ascii="Times New Roman" w:eastAsia="Times New Roman" w:hAnsi="Times New Roman" w:cs="Times New Roman"/>
                <w:sz w:val="24"/>
                <w:szCs w:val="24"/>
                <w:lang w:eastAsia="ru-RU"/>
              </w:rPr>
              <w:lastRenderedPageBreak/>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E014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500,</w:t>
            </w:r>
            <w:r w:rsidRPr="002C3D9B">
              <w:rPr>
                <w:rFonts w:ascii="Times New Roman" w:eastAsia="Times New Roman" w:hAnsi="Times New Roman" w:cs="Times New Roman"/>
                <w:sz w:val="24"/>
                <w:szCs w:val="24"/>
                <w:lang w:eastAsia="ru-RU"/>
              </w:rPr>
              <w:lastRenderedPageBreak/>
              <w:t>00</w:t>
            </w: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34E24D" w14:textId="77777777" w:rsidR="002C3D9B" w:rsidRPr="002C3D9B" w:rsidRDefault="002C3D9B">
            <w:pPr>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DAA393" w14:textId="77777777" w:rsidR="002C3D9B" w:rsidRPr="002C3D9B" w:rsidRDefault="002C3D9B">
            <w:pPr>
              <w:spacing w:after="0"/>
              <w:rPr>
                <w:sz w:val="20"/>
                <w:szCs w:val="20"/>
                <w:lang w:eastAsia="ru-RU"/>
              </w:rPr>
            </w:pPr>
          </w:p>
        </w:tc>
      </w:tr>
    </w:tbl>
    <w:p w14:paraId="26173DF4" w14:textId="77777777" w:rsidR="002C3D9B" w:rsidRPr="002C3D9B" w:rsidRDefault="002C3D9B" w:rsidP="002C3D9B">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br/>
        <w:t>Приложение 3</w:t>
      </w:r>
      <w:r w:rsidRPr="002C3D9B">
        <w:rPr>
          <w:rFonts w:ascii="Arial" w:eastAsia="Times New Roman" w:hAnsi="Arial" w:cs="Arial"/>
          <w:b/>
          <w:bCs/>
          <w:sz w:val="24"/>
          <w:szCs w:val="24"/>
          <w:lang w:eastAsia="ru-RU"/>
        </w:rPr>
        <w:br/>
        <w:t>к Муниципальной программе городского</w:t>
      </w:r>
      <w:r w:rsidRPr="002C3D9B">
        <w:rPr>
          <w:rFonts w:ascii="Arial" w:eastAsia="Times New Roman" w:hAnsi="Arial" w:cs="Arial"/>
          <w:b/>
          <w:bCs/>
          <w:sz w:val="24"/>
          <w:szCs w:val="24"/>
          <w:lang w:eastAsia="ru-RU"/>
        </w:rPr>
        <w:br/>
        <w:t>округа Ивантеевка Московской области</w:t>
      </w:r>
      <w:r w:rsidRPr="002C3D9B">
        <w:rPr>
          <w:rFonts w:ascii="Arial" w:eastAsia="Times New Roman" w:hAnsi="Arial" w:cs="Arial"/>
          <w:b/>
          <w:bCs/>
          <w:sz w:val="24"/>
          <w:szCs w:val="24"/>
          <w:lang w:eastAsia="ru-RU"/>
        </w:rPr>
        <w:br/>
        <w:t xml:space="preserve">"Экология и окружающая среда" на </w:t>
      </w:r>
      <w:proofErr w:type="gramStart"/>
      <w:r w:rsidRPr="002C3D9B">
        <w:rPr>
          <w:rFonts w:ascii="Arial" w:eastAsia="Times New Roman" w:hAnsi="Arial" w:cs="Arial"/>
          <w:b/>
          <w:bCs/>
          <w:sz w:val="24"/>
          <w:szCs w:val="24"/>
          <w:lang w:eastAsia="ru-RU"/>
        </w:rPr>
        <w:t>2020-2026</w:t>
      </w:r>
      <w:proofErr w:type="gramEnd"/>
      <w:r w:rsidRPr="002C3D9B">
        <w:rPr>
          <w:rFonts w:ascii="Arial" w:eastAsia="Times New Roman" w:hAnsi="Arial" w:cs="Arial"/>
          <w:b/>
          <w:bCs/>
          <w:sz w:val="24"/>
          <w:szCs w:val="24"/>
          <w:lang w:eastAsia="ru-RU"/>
        </w:rPr>
        <w:t xml:space="preserve"> годы</w:t>
      </w:r>
    </w:p>
    <w:p w14:paraId="64B080BF" w14:textId="77777777" w:rsidR="002C3D9B" w:rsidRPr="002C3D9B" w:rsidRDefault="002C3D9B" w:rsidP="002C3D9B">
      <w:pPr>
        <w:shd w:val="clear" w:color="auto" w:fill="FFFFFF"/>
        <w:spacing w:after="240" w:line="240" w:lineRule="auto"/>
        <w:jc w:val="center"/>
        <w:textAlignment w:val="baseline"/>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br/>
        <w:t xml:space="preserve">Подпрограмма IV "Развитие лесного хозяйства" Муниципальной программы городского округа Ивантеевка Московской области "Экология и окружающая среда" на </w:t>
      </w:r>
      <w:proofErr w:type="gramStart"/>
      <w:r w:rsidRPr="002C3D9B">
        <w:rPr>
          <w:rFonts w:ascii="Arial" w:eastAsia="Times New Roman" w:hAnsi="Arial" w:cs="Arial"/>
          <w:b/>
          <w:bCs/>
          <w:sz w:val="24"/>
          <w:szCs w:val="24"/>
          <w:lang w:eastAsia="ru-RU"/>
        </w:rPr>
        <w:t>2020-2026</w:t>
      </w:r>
      <w:proofErr w:type="gramEnd"/>
      <w:r w:rsidRPr="002C3D9B">
        <w:rPr>
          <w:rFonts w:ascii="Arial" w:eastAsia="Times New Roman" w:hAnsi="Arial" w:cs="Arial"/>
          <w:b/>
          <w:bCs/>
          <w:sz w:val="24"/>
          <w:szCs w:val="24"/>
          <w:lang w:eastAsia="ru-RU"/>
        </w:rPr>
        <w:t xml:space="preserve"> годы</w:t>
      </w:r>
    </w:p>
    <w:p w14:paraId="624807AF" w14:textId="77777777" w:rsidR="002C3D9B" w:rsidRPr="002C3D9B" w:rsidRDefault="002C3D9B" w:rsidP="002C3D9B">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br/>
        <w:t>1. Паспорт подпрограммы IV</w:t>
      </w:r>
    </w:p>
    <w:p w14:paraId="005BBEC9"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1314"/>
        <w:gridCol w:w="1260"/>
        <w:gridCol w:w="1301"/>
        <w:gridCol w:w="685"/>
        <w:gridCol w:w="685"/>
        <w:gridCol w:w="685"/>
        <w:gridCol w:w="685"/>
        <w:gridCol w:w="685"/>
        <w:gridCol w:w="685"/>
        <w:gridCol w:w="685"/>
        <w:gridCol w:w="685"/>
      </w:tblGrid>
      <w:tr w:rsidR="002C3D9B" w:rsidRPr="002C3D9B" w14:paraId="058EB62C" w14:textId="77777777" w:rsidTr="002C3D9B">
        <w:trPr>
          <w:trHeight w:val="15"/>
        </w:trPr>
        <w:tc>
          <w:tcPr>
            <w:tcW w:w="2033" w:type="dxa"/>
            <w:hideMark/>
          </w:tcPr>
          <w:p w14:paraId="5AB2E24F" w14:textId="77777777" w:rsidR="002C3D9B" w:rsidRPr="002C3D9B" w:rsidRDefault="002C3D9B">
            <w:pPr>
              <w:rPr>
                <w:rFonts w:ascii="Arial" w:eastAsia="Times New Roman" w:hAnsi="Arial" w:cs="Arial"/>
                <w:sz w:val="24"/>
                <w:szCs w:val="24"/>
                <w:lang w:eastAsia="ru-RU"/>
              </w:rPr>
            </w:pPr>
          </w:p>
        </w:tc>
        <w:tc>
          <w:tcPr>
            <w:tcW w:w="1848" w:type="dxa"/>
            <w:hideMark/>
          </w:tcPr>
          <w:p w14:paraId="1BA0E0DF" w14:textId="77777777" w:rsidR="002C3D9B" w:rsidRPr="002C3D9B" w:rsidRDefault="002C3D9B">
            <w:pPr>
              <w:rPr>
                <w:sz w:val="20"/>
                <w:szCs w:val="20"/>
                <w:lang w:eastAsia="ru-RU"/>
              </w:rPr>
            </w:pPr>
          </w:p>
        </w:tc>
        <w:tc>
          <w:tcPr>
            <w:tcW w:w="1848" w:type="dxa"/>
            <w:hideMark/>
          </w:tcPr>
          <w:p w14:paraId="05DF89A8" w14:textId="77777777" w:rsidR="002C3D9B" w:rsidRPr="002C3D9B" w:rsidRDefault="002C3D9B">
            <w:pPr>
              <w:rPr>
                <w:sz w:val="20"/>
                <w:szCs w:val="20"/>
                <w:lang w:eastAsia="ru-RU"/>
              </w:rPr>
            </w:pPr>
          </w:p>
        </w:tc>
        <w:tc>
          <w:tcPr>
            <w:tcW w:w="739" w:type="dxa"/>
            <w:hideMark/>
          </w:tcPr>
          <w:p w14:paraId="6BB09FCF" w14:textId="77777777" w:rsidR="002C3D9B" w:rsidRPr="002C3D9B" w:rsidRDefault="002C3D9B">
            <w:pPr>
              <w:rPr>
                <w:sz w:val="20"/>
                <w:szCs w:val="20"/>
                <w:lang w:eastAsia="ru-RU"/>
              </w:rPr>
            </w:pPr>
          </w:p>
        </w:tc>
        <w:tc>
          <w:tcPr>
            <w:tcW w:w="739" w:type="dxa"/>
            <w:hideMark/>
          </w:tcPr>
          <w:p w14:paraId="71EFC7B9" w14:textId="77777777" w:rsidR="002C3D9B" w:rsidRPr="002C3D9B" w:rsidRDefault="002C3D9B">
            <w:pPr>
              <w:rPr>
                <w:sz w:val="20"/>
                <w:szCs w:val="20"/>
                <w:lang w:eastAsia="ru-RU"/>
              </w:rPr>
            </w:pPr>
          </w:p>
        </w:tc>
        <w:tc>
          <w:tcPr>
            <w:tcW w:w="739" w:type="dxa"/>
            <w:hideMark/>
          </w:tcPr>
          <w:p w14:paraId="16CE0A68" w14:textId="77777777" w:rsidR="002C3D9B" w:rsidRPr="002C3D9B" w:rsidRDefault="002C3D9B">
            <w:pPr>
              <w:rPr>
                <w:sz w:val="20"/>
                <w:szCs w:val="20"/>
                <w:lang w:eastAsia="ru-RU"/>
              </w:rPr>
            </w:pPr>
          </w:p>
        </w:tc>
        <w:tc>
          <w:tcPr>
            <w:tcW w:w="739" w:type="dxa"/>
            <w:hideMark/>
          </w:tcPr>
          <w:p w14:paraId="7971F78B" w14:textId="77777777" w:rsidR="002C3D9B" w:rsidRPr="002C3D9B" w:rsidRDefault="002C3D9B">
            <w:pPr>
              <w:rPr>
                <w:sz w:val="20"/>
                <w:szCs w:val="20"/>
                <w:lang w:eastAsia="ru-RU"/>
              </w:rPr>
            </w:pPr>
          </w:p>
        </w:tc>
        <w:tc>
          <w:tcPr>
            <w:tcW w:w="739" w:type="dxa"/>
            <w:hideMark/>
          </w:tcPr>
          <w:p w14:paraId="24327F71" w14:textId="77777777" w:rsidR="002C3D9B" w:rsidRPr="002C3D9B" w:rsidRDefault="002C3D9B">
            <w:pPr>
              <w:rPr>
                <w:sz w:val="20"/>
                <w:szCs w:val="20"/>
                <w:lang w:eastAsia="ru-RU"/>
              </w:rPr>
            </w:pPr>
          </w:p>
        </w:tc>
        <w:tc>
          <w:tcPr>
            <w:tcW w:w="739" w:type="dxa"/>
            <w:hideMark/>
          </w:tcPr>
          <w:p w14:paraId="404FD3EA" w14:textId="77777777" w:rsidR="002C3D9B" w:rsidRPr="002C3D9B" w:rsidRDefault="002C3D9B">
            <w:pPr>
              <w:rPr>
                <w:sz w:val="20"/>
                <w:szCs w:val="20"/>
                <w:lang w:eastAsia="ru-RU"/>
              </w:rPr>
            </w:pPr>
          </w:p>
        </w:tc>
        <w:tc>
          <w:tcPr>
            <w:tcW w:w="924" w:type="dxa"/>
            <w:hideMark/>
          </w:tcPr>
          <w:p w14:paraId="518184E2" w14:textId="77777777" w:rsidR="002C3D9B" w:rsidRPr="002C3D9B" w:rsidRDefault="002C3D9B">
            <w:pPr>
              <w:rPr>
                <w:sz w:val="20"/>
                <w:szCs w:val="20"/>
                <w:lang w:eastAsia="ru-RU"/>
              </w:rPr>
            </w:pPr>
          </w:p>
        </w:tc>
        <w:tc>
          <w:tcPr>
            <w:tcW w:w="739" w:type="dxa"/>
            <w:hideMark/>
          </w:tcPr>
          <w:p w14:paraId="70D3B9E0" w14:textId="77777777" w:rsidR="002C3D9B" w:rsidRPr="002C3D9B" w:rsidRDefault="002C3D9B">
            <w:pPr>
              <w:rPr>
                <w:sz w:val="20"/>
                <w:szCs w:val="20"/>
                <w:lang w:eastAsia="ru-RU"/>
              </w:rPr>
            </w:pPr>
          </w:p>
        </w:tc>
      </w:tr>
      <w:tr w:rsidR="002C3D9B" w:rsidRPr="002C3D9B" w14:paraId="46CE2016" w14:textId="77777777" w:rsidTr="002C3D9B">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F69C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Муниципальный заказчик подпрограммы</w:t>
            </w:r>
          </w:p>
        </w:tc>
        <w:tc>
          <w:tcPr>
            <w:tcW w:w="9794"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9250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Администрация городского округа Ивантеевка Московской области в лице отдела капитального строительства</w:t>
            </w:r>
          </w:p>
        </w:tc>
      </w:tr>
      <w:tr w:rsidR="002C3D9B" w:rsidRPr="002C3D9B" w14:paraId="70A73B89" w14:textId="77777777" w:rsidTr="002C3D9B">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CB1BBB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Источники финансирования подпрограммы по годам реализации и главным распорядителям бюджетных средств, в том числе по годам:</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7B3F8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Главный распорядитель бюджетных средств</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404AF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Источник финансирования</w:t>
            </w:r>
          </w:p>
        </w:tc>
        <w:tc>
          <w:tcPr>
            <w:tcW w:w="6098"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8155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Расходы (тысяч рублей)</w:t>
            </w:r>
          </w:p>
        </w:tc>
      </w:tr>
      <w:tr w:rsidR="002C3D9B" w:rsidRPr="002C3D9B" w14:paraId="52548E3E" w14:textId="77777777" w:rsidTr="002C3D9B">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AA3F8EB" w14:textId="77777777" w:rsidR="002C3D9B" w:rsidRPr="002C3D9B" w:rsidRDefault="002C3D9B">
            <w:pPr>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913CD7" w14:textId="77777777" w:rsidR="002C3D9B" w:rsidRPr="002C3D9B" w:rsidRDefault="002C3D9B">
            <w:pPr>
              <w:spacing w:after="0"/>
              <w:rPr>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D7EC67" w14:textId="77777777" w:rsidR="002C3D9B" w:rsidRPr="002C3D9B" w:rsidRDefault="002C3D9B">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525A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2020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14EC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2021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8187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2022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F3D8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2023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976D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2024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19C9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2025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0BE9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2026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DA01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Итого</w:t>
            </w:r>
          </w:p>
        </w:tc>
      </w:tr>
      <w:tr w:rsidR="002C3D9B" w:rsidRPr="002C3D9B" w14:paraId="33B63576" w14:textId="77777777" w:rsidTr="002C3D9B">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0E1B75E" w14:textId="77777777" w:rsidR="002C3D9B" w:rsidRPr="002C3D9B" w:rsidRDefault="002C3D9B">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4458A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Администрация городского округа Ивантеевка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8FD4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Всего:</w:t>
            </w:r>
            <w:r w:rsidRPr="002C3D9B">
              <w:rPr>
                <w:rFonts w:ascii="Times New Roman" w:eastAsia="Times New Roman" w:hAnsi="Times New Roman" w:cs="Times New Roman"/>
                <w:sz w:val="24"/>
                <w:szCs w:val="24"/>
                <w:lang w:eastAsia="ru-RU"/>
              </w:rPr>
              <w:br/>
              <w:t>в том числе:</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8FF4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738D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D54E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FA50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A8F0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CD94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8504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DC68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3 500,00</w:t>
            </w:r>
          </w:p>
        </w:tc>
      </w:tr>
      <w:tr w:rsidR="002C3D9B" w:rsidRPr="002C3D9B" w14:paraId="2902213C" w14:textId="77777777" w:rsidTr="002C3D9B">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2DB27A" w14:textId="77777777" w:rsidR="002C3D9B" w:rsidRPr="002C3D9B" w:rsidRDefault="002C3D9B">
            <w:pPr>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424DE85" w14:textId="77777777" w:rsidR="002C3D9B" w:rsidRPr="002C3D9B" w:rsidRDefault="002C3D9B">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952E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Внебюджетные средства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D754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9021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1989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71B0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52E1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611E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AAEA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C0D2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3 500,00</w:t>
            </w:r>
          </w:p>
        </w:tc>
      </w:tr>
    </w:tbl>
    <w:p w14:paraId="51C1C2E1" w14:textId="77777777" w:rsidR="002C3D9B" w:rsidRPr="002C3D9B" w:rsidRDefault="002C3D9B" w:rsidP="002C3D9B">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t>2. Характеристика проблем, решаемых посредством мероприятий Подпрограммы IV</w:t>
      </w:r>
    </w:p>
    <w:p w14:paraId="115E018A" w14:textId="77777777" w:rsidR="002C3D9B" w:rsidRPr="002C3D9B" w:rsidRDefault="002C3D9B" w:rsidP="002C3D9B">
      <w:pPr>
        <w:shd w:val="clear" w:color="auto" w:fill="FFFFFF"/>
        <w:spacing w:after="0" w:line="240" w:lineRule="auto"/>
        <w:textAlignment w:val="baseline"/>
        <w:rPr>
          <w:rFonts w:ascii="Arial" w:eastAsia="Times New Roman" w:hAnsi="Arial" w:cs="Arial"/>
          <w:sz w:val="24"/>
          <w:szCs w:val="24"/>
          <w:lang w:eastAsia="ru-RU"/>
        </w:rPr>
      </w:pPr>
    </w:p>
    <w:p w14:paraId="5E6DCFC4"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На территории городского округа земли лесного фонда отсутствуют, однако в городе на постоянной основе проводятся экологические акции, организованные Правительством Московской области и Министерством экологии и природопользования Московской области. С целью восполнения зеленых насаждений на территории городского округа на постоянной основе проводятся экологические акции "Лес Победы" и "Наш лес. Посади свое дерево", в которых активное участие принимают предприятия и организации городского округа, а также население. Администрацией городского округа, совместно с общественными организациями и молодежью на территории городского округа ведется просветительская работа о необходимости беречь природу, о недопущении пала травы, сжигания отходов.</w:t>
      </w:r>
      <w:r w:rsidRPr="002C3D9B">
        <w:rPr>
          <w:rFonts w:ascii="Arial" w:eastAsia="Times New Roman" w:hAnsi="Arial" w:cs="Arial"/>
          <w:sz w:val="24"/>
          <w:szCs w:val="24"/>
          <w:lang w:eastAsia="ru-RU"/>
        </w:rPr>
        <w:br/>
      </w:r>
    </w:p>
    <w:p w14:paraId="35C87ABB" w14:textId="77777777" w:rsidR="002C3D9B" w:rsidRPr="002C3D9B" w:rsidRDefault="002C3D9B" w:rsidP="002C3D9B">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t>3. Концептуальные направления реформирования, модернизации, преобразования отдельных сфер социально-экономического развития городского округа Ивантеевка Московской области, реализуемых в рамках Подпрограммы IV</w:t>
      </w:r>
    </w:p>
    <w:p w14:paraId="67191A51" w14:textId="77777777" w:rsidR="002C3D9B" w:rsidRPr="002C3D9B" w:rsidRDefault="002C3D9B" w:rsidP="002C3D9B">
      <w:pPr>
        <w:shd w:val="clear" w:color="auto" w:fill="FFFFFF"/>
        <w:spacing w:after="0" w:line="240" w:lineRule="auto"/>
        <w:textAlignment w:val="baseline"/>
        <w:rPr>
          <w:rFonts w:ascii="Arial" w:eastAsia="Times New Roman" w:hAnsi="Arial" w:cs="Arial"/>
          <w:sz w:val="24"/>
          <w:szCs w:val="24"/>
          <w:lang w:eastAsia="ru-RU"/>
        </w:rPr>
      </w:pPr>
    </w:p>
    <w:p w14:paraId="49139315"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Реализация мероприятий, предусмотренных Подпрограммой IV, будет способствовать достижению следующих социально-экономических результатов:</w:t>
      </w:r>
      <w:r w:rsidRPr="002C3D9B">
        <w:rPr>
          <w:rFonts w:ascii="Arial" w:eastAsia="Times New Roman" w:hAnsi="Arial" w:cs="Arial"/>
          <w:sz w:val="24"/>
          <w:szCs w:val="24"/>
          <w:lang w:eastAsia="ru-RU"/>
        </w:rPr>
        <w:br/>
      </w:r>
    </w:p>
    <w:p w14:paraId="0EFE578F"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обеспечение благоприятных экологических условий для жизни населения путем восстановления и сохранения зеленых насаждений на территории городского округа, так как известно, что одним из главных достоинств зеленых насаждений на урбанизированных территориях является их высокая активность при улавливании вредных веществ, поступающих в атмосферу за счет транспортных и промышленных выбросов.</w:t>
      </w:r>
      <w:r w:rsidRPr="002C3D9B">
        <w:rPr>
          <w:rFonts w:ascii="Arial" w:eastAsia="Times New Roman" w:hAnsi="Arial" w:cs="Arial"/>
          <w:sz w:val="24"/>
          <w:szCs w:val="24"/>
          <w:lang w:eastAsia="ru-RU"/>
        </w:rPr>
        <w:br/>
      </w:r>
    </w:p>
    <w:p w14:paraId="4E71D500" w14:textId="77777777" w:rsidR="002C3D9B" w:rsidRPr="002C3D9B" w:rsidRDefault="002C3D9B" w:rsidP="002C3D9B">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t>4. Перечень мероприятий подпрограммы IV</w:t>
      </w:r>
    </w:p>
    <w:p w14:paraId="000548DB"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362"/>
        <w:gridCol w:w="613"/>
        <w:gridCol w:w="563"/>
        <w:gridCol w:w="634"/>
        <w:gridCol w:w="421"/>
        <w:gridCol w:w="452"/>
        <w:gridCol w:w="428"/>
        <w:gridCol w:w="346"/>
        <w:gridCol w:w="321"/>
        <w:gridCol w:w="346"/>
        <w:gridCol w:w="321"/>
        <w:gridCol w:w="316"/>
        <w:gridCol w:w="392"/>
        <w:gridCol w:w="392"/>
        <w:gridCol w:w="292"/>
        <w:gridCol w:w="346"/>
        <w:gridCol w:w="321"/>
        <w:gridCol w:w="333"/>
        <w:gridCol w:w="334"/>
        <w:gridCol w:w="316"/>
        <w:gridCol w:w="570"/>
        <w:gridCol w:w="277"/>
        <w:gridCol w:w="659"/>
      </w:tblGrid>
      <w:tr w:rsidR="002C3D9B" w:rsidRPr="002C3D9B" w14:paraId="16596BF8" w14:textId="77777777" w:rsidTr="002C3D9B">
        <w:trPr>
          <w:trHeight w:val="15"/>
        </w:trPr>
        <w:tc>
          <w:tcPr>
            <w:tcW w:w="554" w:type="dxa"/>
            <w:hideMark/>
          </w:tcPr>
          <w:p w14:paraId="65C8A397" w14:textId="77777777" w:rsidR="002C3D9B" w:rsidRPr="002C3D9B" w:rsidRDefault="002C3D9B">
            <w:pPr>
              <w:rPr>
                <w:rFonts w:ascii="Arial" w:eastAsia="Times New Roman" w:hAnsi="Arial" w:cs="Arial"/>
                <w:sz w:val="24"/>
                <w:szCs w:val="24"/>
                <w:lang w:eastAsia="ru-RU"/>
              </w:rPr>
            </w:pPr>
          </w:p>
        </w:tc>
        <w:tc>
          <w:tcPr>
            <w:tcW w:w="2402" w:type="dxa"/>
            <w:hideMark/>
          </w:tcPr>
          <w:p w14:paraId="5D38D43D" w14:textId="77777777" w:rsidR="002C3D9B" w:rsidRPr="002C3D9B" w:rsidRDefault="002C3D9B">
            <w:pPr>
              <w:rPr>
                <w:sz w:val="20"/>
                <w:szCs w:val="20"/>
                <w:lang w:eastAsia="ru-RU"/>
              </w:rPr>
            </w:pPr>
          </w:p>
        </w:tc>
        <w:tc>
          <w:tcPr>
            <w:tcW w:w="1663" w:type="dxa"/>
            <w:hideMark/>
          </w:tcPr>
          <w:p w14:paraId="6832FD94" w14:textId="77777777" w:rsidR="002C3D9B" w:rsidRPr="002C3D9B" w:rsidRDefault="002C3D9B">
            <w:pPr>
              <w:rPr>
                <w:sz w:val="20"/>
                <w:szCs w:val="20"/>
                <w:lang w:eastAsia="ru-RU"/>
              </w:rPr>
            </w:pPr>
          </w:p>
        </w:tc>
        <w:tc>
          <w:tcPr>
            <w:tcW w:w="1848" w:type="dxa"/>
            <w:hideMark/>
          </w:tcPr>
          <w:p w14:paraId="0736F34E" w14:textId="77777777" w:rsidR="002C3D9B" w:rsidRPr="002C3D9B" w:rsidRDefault="002C3D9B">
            <w:pPr>
              <w:rPr>
                <w:sz w:val="20"/>
                <w:szCs w:val="20"/>
                <w:lang w:eastAsia="ru-RU"/>
              </w:rPr>
            </w:pPr>
          </w:p>
        </w:tc>
        <w:tc>
          <w:tcPr>
            <w:tcW w:w="1848" w:type="dxa"/>
            <w:gridSpan w:val="2"/>
            <w:hideMark/>
          </w:tcPr>
          <w:p w14:paraId="6220B753" w14:textId="77777777" w:rsidR="002C3D9B" w:rsidRPr="002C3D9B" w:rsidRDefault="002C3D9B">
            <w:pPr>
              <w:rPr>
                <w:sz w:val="20"/>
                <w:szCs w:val="20"/>
                <w:lang w:eastAsia="ru-RU"/>
              </w:rPr>
            </w:pPr>
          </w:p>
        </w:tc>
        <w:tc>
          <w:tcPr>
            <w:tcW w:w="1294" w:type="dxa"/>
            <w:gridSpan w:val="2"/>
            <w:hideMark/>
          </w:tcPr>
          <w:p w14:paraId="1C25C9A4" w14:textId="77777777" w:rsidR="002C3D9B" w:rsidRPr="002C3D9B" w:rsidRDefault="002C3D9B">
            <w:pPr>
              <w:rPr>
                <w:sz w:val="20"/>
                <w:szCs w:val="20"/>
                <w:lang w:eastAsia="ru-RU"/>
              </w:rPr>
            </w:pPr>
          </w:p>
        </w:tc>
        <w:tc>
          <w:tcPr>
            <w:tcW w:w="554" w:type="dxa"/>
            <w:gridSpan w:val="2"/>
            <w:hideMark/>
          </w:tcPr>
          <w:p w14:paraId="70B54DED" w14:textId="77777777" w:rsidR="002C3D9B" w:rsidRPr="002C3D9B" w:rsidRDefault="002C3D9B">
            <w:pPr>
              <w:rPr>
                <w:sz w:val="20"/>
                <w:szCs w:val="20"/>
                <w:lang w:eastAsia="ru-RU"/>
              </w:rPr>
            </w:pPr>
          </w:p>
        </w:tc>
        <w:tc>
          <w:tcPr>
            <w:tcW w:w="739" w:type="dxa"/>
            <w:gridSpan w:val="2"/>
            <w:hideMark/>
          </w:tcPr>
          <w:p w14:paraId="767B6386" w14:textId="77777777" w:rsidR="002C3D9B" w:rsidRPr="002C3D9B" w:rsidRDefault="002C3D9B">
            <w:pPr>
              <w:rPr>
                <w:sz w:val="20"/>
                <w:szCs w:val="20"/>
                <w:lang w:eastAsia="ru-RU"/>
              </w:rPr>
            </w:pPr>
          </w:p>
        </w:tc>
        <w:tc>
          <w:tcPr>
            <w:tcW w:w="554" w:type="dxa"/>
            <w:hideMark/>
          </w:tcPr>
          <w:p w14:paraId="76A5F134" w14:textId="77777777" w:rsidR="002C3D9B" w:rsidRPr="002C3D9B" w:rsidRDefault="002C3D9B">
            <w:pPr>
              <w:rPr>
                <w:sz w:val="20"/>
                <w:szCs w:val="20"/>
                <w:lang w:eastAsia="ru-RU"/>
              </w:rPr>
            </w:pPr>
          </w:p>
        </w:tc>
        <w:tc>
          <w:tcPr>
            <w:tcW w:w="554" w:type="dxa"/>
            <w:hideMark/>
          </w:tcPr>
          <w:p w14:paraId="57235CE3" w14:textId="77777777" w:rsidR="002C3D9B" w:rsidRPr="002C3D9B" w:rsidRDefault="002C3D9B">
            <w:pPr>
              <w:rPr>
                <w:sz w:val="20"/>
                <w:szCs w:val="20"/>
                <w:lang w:eastAsia="ru-RU"/>
              </w:rPr>
            </w:pPr>
          </w:p>
        </w:tc>
        <w:tc>
          <w:tcPr>
            <w:tcW w:w="554" w:type="dxa"/>
            <w:gridSpan w:val="2"/>
            <w:hideMark/>
          </w:tcPr>
          <w:p w14:paraId="02AF5A31" w14:textId="77777777" w:rsidR="002C3D9B" w:rsidRPr="002C3D9B" w:rsidRDefault="002C3D9B">
            <w:pPr>
              <w:rPr>
                <w:sz w:val="20"/>
                <w:szCs w:val="20"/>
                <w:lang w:eastAsia="ru-RU"/>
              </w:rPr>
            </w:pPr>
          </w:p>
        </w:tc>
        <w:tc>
          <w:tcPr>
            <w:tcW w:w="739" w:type="dxa"/>
            <w:gridSpan w:val="2"/>
            <w:hideMark/>
          </w:tcPr>
          <w:p w14:paraId="1C23C898" w14:textId="77777777" w:rsidR="002C3D9B" w:rsidRPr="002C3D9B" w:rsidRDefault="002C3D9B">
            <w:pPr>
              <w:rPr>
                <w:sz w:val="20"/>
                <w:szCs w:val="20"/>
                <w:lang w:eastAsia="ru-RU"/>
              </w:rPr>
            </w:pPr>
          </w:p>
        </w:tc>
        <w:tc>
          <w:tcPr>
            <w:tcW w:w="739" w:type="dxa"/>
            <w:gridSpan w:val="2"/>
            <w:hideMark/>
          </w:tcPr>
          <w:p w14:paraId="23D32AF1" w14:textId="77777777" w:rsidR="002C3D9B" w:rsidRPr="002C3D9B" w:rsidRDefault="002C3D9B">
            <w:pPr>
              <w:rPr>
                <w:sz w:val="20"/>
                <w:szCs w:val="20"/>
                <w:lang w:eastAsia="ru-RU"/>
              </w:rPr>
            </w:pPr>
          </w:p>
        </w:tc>
        <w:tc>
          <w:tcPr>
            <w:tcW w:w="1848" w:type="dxa"/>
            <w:gridSpan w:val="2"/>
            <w:hideMark/>
          </w:tcPr>
          <w:p w14:paraId="7723211C" w14:textId="77777777" w:rsidR="002C3D9B" w:rsidRPr="002C3D9B" w:rsidRDefault="002C3D9B">
            <w:pPr>
              <w:rPr>
                <w:sz w:val="20"/>
                <w:szCs w:val="20"/>
                <w:lang w:eastAsia="ru-RU"/>
              </w:rPr>
            </w:pPr>
          </w:p>
        </w:tc>
        <w:tc>
          <w:tcPr>
            <w:tcW w:w="3142" w:type="dxa"/>
            <w:hideMark/>
          </w:tcPr>
          <w:p w14:paraId="19BA2CE7" w14:textId="77777777" w:rsidR="002C3D9B" w:rsidRPr="002C3D9B" w:rsidRDefault="002C3D9B">
            <w:pPr>
              <w:rPr>
                <w:sz w:val="20"/>
                <w:szCs w:val="20"/>
                <w:lang w:eastAsia="ru-RU"/>
              </w:rPr>
            </w:pPr>
          </w:p>
        </w:tc>
      </w:tr>
      <w:tr w:rsidR="002C3D9B" w:rsidRPr="002C3D9B" w14:paraId="37986FB1" w14:textId="77777777" w:rsidTr="002C3D9B">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8FB89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N п</w:t>
            </w:r>
            <w:r w:rsidRPr="002C3D9B">
              <w:rPr>
                <w:rFonts w:ascii="Times New Roman" w:eastAsia="Times New Roman" w:hAnsi="Times New Roman" w:cs="Times New Roman"/>
                <w:sz w:val="24"/>
                <w:szCs w:val="24"/>
                <w:lang w:eastAsia="ru-RU"/>
              </w:rPr>
              <w:lastRenderedPageBreak/>
              <w:t>/п</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A9A59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Мер</w:t>
            </w:r>
            <w:r w:rsidRPr="002C3D9B">
              <w:rPr>
                <w:rFonts w:ascii="Times New Roman" w:eastAsia="Times New Roman" w:hAnsi="Times New Roman" w:cs="Times New Roman"/>
                <w:sz w:val="24"/>
                <w:szCs w:val="24"/>
                <w:lang w:eastAsia="ru-RU"/>
              </w:rPr>
              <w:lastRenderedPageBreak/>
              <w:t>оприятие</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41796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Сро</w:t>
            </w:r>
            <w:r w:rsidRPr="002C3D9B">
              <w:rPr>
                <w:rFonts w:ascii="Times New Roman" w:eastAsia="Times New Roman" w:hAnsi="Times New Roman" w:cs="Times New Roman"/>
                <w:sz w:val="24"/>
                <w:szCs w:val="24"/>
                <w:lang w:eastAsia="ru-RU"/>
              </w:rPr>
              <w:lastRenderedPageBreak/>
              <w:t>ки исполнения мероприятий</w:t>
            </w:r>
            <w:r w:rsidRPr="002C3D9B">
              <w:rPr>
                <w:rFonts w:ascii="Times New Roman" w:eastAsia="Times New Roman" w:hAnsi="Times New Roman" w:cs="Times New Roman"/>
                <w:sz w:val="24"/>
                <w:szCs w:val="24"/>
                <w:lang w:eastAsia="ru-RU"/>
              </w:rPr>
              <w:br/>
              <w:t>(годы)</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DA3F9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Исто</w:t>
            </w:r>
            <w:r w:rsidRPr="002C3D9B">
              <w:rPr>
                <w:rFonts w:ascii="Times New Roman" w:eastAsia="Times New Roman" w:hAnsi="Times New Roman" w:cs="Times New Roman"/>
                <w:sz w:val="24"/>
                <w:szCs w:val="24"/>
                <w:lang w:eastAsia="ru-RU"/>
              </w:rPr>
              <w:lastRenderedPageBreak/>
              <w:t>чники финансирования</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C5D33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 xml:space="preserve">Объем </w:t>
            </w:r>
            <w:r w:rsidRPr="002C3D9B">
              <w:rPr>
                <w:rFonts w:ascii="Times New Roman" w:eastAsia="Times New Roman" w:hAnsi="Times New Roman" w:cs="Times New Roman"/>
                <w:sz w:val="24"/>
                <w:szCs w:val="24"/>
                <w:lang w:eastAsia="ru-RU"/>
              </w:rPr>
              <w:lastRenderedPageBreak/>
              <w:t>финансирования мероприятия в 2019 году (тысяч рублей)</w:t>
            </w:r>
          </w:p>
        </w:tc>
        <w:tc>
          <w:tcPr>
            <w:tcW w:w="129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45365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 xml:space="preserve">Всего </w:t>
            </w:r>
            <w:r w:rsidRPr="002C3D9B">
              <w:rPr>
                <w:rFonts w:ascii="Times New Roman" w:eastAsia="Times New Roman" w:hAnsi="Times New Roman" w:cs="Times New Roman"/>
                <w:sz w:val="24"/>
                <w:szCs w:val="24"/>
                <w:lang w:eastAsia="ru-RU"/>
              </w:rPr>
              <w:lastRenderedPageBreak/>
              <w:t>(тысяч рублей)</w:t>
            </w:r>
          </w:p>
        </w:tc>
        <w:tc>
          <w:tcPr>
            <w:tcW w:w="4435" w:type="dxa"/>
            <w:gridSpan w:val="1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221B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Объем финансирования по годам (тыс. руб.)</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13295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Ответстве</w:t>
            </w:r>
            <w:r w:rsidRPr="002C3D9B">
              <w:rPr>
                <w:rFonts w:ascii="Times New Roman" w:eastAsia="Times New Roman" w:hAnsi="Times New Roman" w:cs="Times New Roman"/>
                <w:sz w:val="24"/>
                <w:szCs w:val="24"/>
                <w:lang w:eastAsia="ru-RU"/>
              </w:rPr>
              <w:lastRenderedPageBreak/>
              <w:t>нный за выполнение мероприятия</w:t>
            </w:r>
          </w:p>
        </w:tc>
        <w:tc>
          <w:tcPr>
            <w:tcW w:w="314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26B91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Резуль</w:t>
            </w:r>
            <w:r w:rsidRPr="002C3D9B">
              <w:rPr>
                <w:rFonts w:ascii="Times New Roman" w:eastAsia="Times New Roman" w:hAnsi="Times New Roman" w:cs="Times New Roman"/>
                <w:sz w:val="24"/>
                <w:szCs w:val="24"/>
                <w:lang w:eastAsia="ru-RU"/>
              </w:rPr>
              <w:lastRenderedPageBreak/>
              <w:t>таты выполнения мероприятий</w:t>
            </w:r>
          </w:p>
        </w:tc>
      </w:tr>
      <w:tr w:rsidR="002C3D9B" w:rsidRPr="002C3D9B" w14:paraId="7B92F95E" w14:textId="77777777" w:rsidTr="002C3D9B">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01B130" w14:textId="77777777" w:rsidR="002C3D9B" w:rsidRPr="002C3D9B" w:rsidRDefault="002C3D9B">
            <w:pPr>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F7811D" w14:textId="77777777" w:rsidR="002C3D9B" w:rsidRPr="002C3D9B" w:rsidRDefault="002C3D9B">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F2106FC" w14:textId="77777777" w:rsidR="002C3D9B" w:rsidRPr="002C3D9B" w:rsidRDefault="002C3D9B">
            <w:pPr>
              <w:spacing w:after="0"/>
              <w:rPr>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115B608" w14:textId="77777777" w:rsidR="002C3D9B" w:rsidRPr="002C3D9B" w:rsidRDefault="002C3D9B">
            <w:pPr>
              <w:spacing w:after="0"/>
              <w:rPr>
                <w:sz w:val="20"/>
                <w:szCs w:val="20"/>
                <w:lang w:eastAsia="ru-RU"/>
              </w:rPr>
            </w:pPr>
          </w:p>
        </w:tc>
        <w:tc>
          <w:tcPr>
            <w:tcW w:w="1848"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F52B7F" w14:textId="77777777" w:rsidR="002C3D9B" w:rsidRPr="002C3D9B" w:rsidRDefault="002C3D9B">
            <w:pPr>
              <w:spacing w:after="0"/>
              <w:rPr>
                <w:sz w:val="20"/>
                <w:szCs w:val="20"/>
                <w:lang w:eastAsia="ru-RU"/>
              </w:rPr>
            </w:pPr>
          </w:p>
        </w:tc>
        <w:tc>
          <w:tcPr>
            <w:tcW w:w="1294"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9271C5" w14:textId="77777777" w:rsidR="002C3D9B" w:rsidRPr="002C3D9B" w:rsidRDefault="002C3D9B">
            <w:pPr>
              <w:spacing w:after="0"/>
              <w:rPr>
                <w:sz w:val="20"/>
                <w:szCs w:val="20"/>
                <w:lang w:eastAsia="ru-RU"/>
              </w:rPr>
            </w:pP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342C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2020 год</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46B5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2021 год</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782D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2022 год</w:t>
            </w:r>
          </w:p>
        </w:tc>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2A50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2023 год</w:t>
            </w:r>
          </w:p>
        </w:tc>
        <w:tc>
          <w:tcPr>
            <w:tcW w:w="55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2649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2024 год</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B087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2025 год</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1B6B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2026 год</w:t>
            </w:r>
          </w:p>
        </w:tc>
        <w:tc>
          <w:tcPr>
            <w:tcW w:w="1848"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9EB8EBA" w14:textId="77777777" w:rsidR="002C3D9B" w:rsidRPr="002C3D9B" w:rsidRDefault="002C3D9B">
            <w:pPr>
              <w:rPr>
                <w:rFonts w:ascii="Times New Roman" w:eastAsia="Times New Roman" w:hAnsi="Times New Roman" w:cs="Times New Roman"/>
                <w:sz w:val="24"/>
                <w:szCs w:val="24"/>
                <w:lang w:eastAsia="ru-RU"/>
              </w:rPr>
            </w:pPr>
          </w:p>
        </w:tc>
        <w:tc>
          <w:tcPr>
            <w:tcW w:w="314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CF6643" w14:textId="77777777" w:rsidR="002C3D9B" w:rsidRPr="002C3D9B" w:rsidRDefault="002C3D9B">
            <w:pPr>
              <w:spacing w:after="0"/>
              <w:rPr>
                <w:sz w:val="20"/>
                <w:szCs w:val="20"/>
                <w:lang w:eastAsia="ru-RU"/>
              </w:rPr>
            </w:pPr>
          </w:p>
        </w:tc>
      </w:tr>
      <w:tr w:rsidR="002C3D9B" w:rsidRPr="002C3D9B" w14:paraId="7D802966" w14:textId="77777777" w:rsidTr="002C3D9B">
        <w:trPr>
          <w:trHeight w:val="15"/>
        </w:trPr>
        <w:tc>
          <w:tcPr>
            <w:tcW w:w="554" w:type="dxa"/>
            <w:hideMark/>
          </w:tcPr>
          <w:p w14:paraId="507593F8" w14:textId="77777777" w:rsidR="002C3D9B" w:rsidRPr="002C3D9B" w:rsidRDefault="002C3D9B">
            <w:pPr>
              <w:spacing w:after="0"/>
              <w:rPr>
                <w:sz w:val="20"/>
                <w:szCs w:val="20"/>
                <w:lang w:eastAsia="ru-RU"/>
              </w:rPr>
            </w:pPr>
          </w:p>
        </w:tc>
        <w:tc>
          <w:tcPr>
            <w:tcW w:w="2402" w:type="dxa"/>
            <w:hideMark/>
          </w:tcPr>
          <w:p w14:paraId="49BA5EA5" w14:textId="77777777" w:rsidR="002C3D9B" w:rsidRPr="002C3D9B" w:rsidRDefault="002C3D9B">
            <w:pPr>
              <w:spacing w:after="0"/>
              <w:rPr>
                <w:sz w:val="20"/>
                <w:szCs w:val="20"/>
                <w:lang w:eastAsia="ru-RU"/>
              </w:rPr>
            </w:pPr>
          </w:p>
        </w:tc>
        <w:tc>
          <w:tcPr>
            <w:tcW w:w="1663" w:type="dxa"/>
            <w:hideMark/>
          </w:tcPr>
          <w:p w14:paraId="0DCDB9B5" w14:textId="77777777" w:rsidR="002C3D9B" w:rsidRPr="002C3D9B" w:rsidRDefault="002C3D9B">
            <w:pPr>
              <w:spacing w:after="0"/>
              <w:rPr>
                <w:sz w:val="20"/>
                <w:szCs w:val="20"/>
                <w:lang w:eastAsia="ru-RU"/>
              </w:rPr>
            </w:pPr>
          </w:p>
        </w:tc>
        <w:tc>
          <w:tcPr>
            <w:tcW w:w="1848" w:type="dxa"/>
            <w:hideMark/>
          </w:tcPr>
          <w:p w14:paraId="285A1F76" w14:textId="77777777" w:rsidR="002C3D9B" w:rsidRPr="002C3D9B" w:rsidRDefault="002C3D9B">
            <w:pPr>
              <w:spacing w:after="0"/>
              <w:rPr>
                <w:sz w:val="20"/>
                <w:szCs w:val="20"/>
                <w:lang w:eastAsia="ru-RU"/>
              </w:rPr>
            </w:pPr>
          </w:p>
        </w:tc>
        <w:tc>
          <w:tcPr>
            <w:tcW w:w="1663" w:type="dxa"/>
            <w:hideMark/>
          </w:tcPr>
          <w:p w14:paraId="2475A904" w14:textId="77777777" w:rsidR="002C3D9B" w:rsidRPr="002C3D9B" w:rsidRDefault="002C3D9B">
            <w:pPr>
              <w:spacing w:after="0"/>
              <w:rPr>
                <w:sz w:val="20"/>
                <w:szCs w:val="20"/>
                <w:lang w:eastAsia="ru-RU"/>
              </w:rPr>
            </w:pPr>
          </w:p>
        </w:tc>
        <w:tc>
          <w:tcPr>
            <w:tcW w:w="1478" w:type="dxa"/>
            <w:hideMark/>
          </w:tcPr>
          <w:p w14:paraId="50E1CC4E" w14:textId="77777777" w:rsidR="002C3D9B" w:rsidRPr="002C3D9B" w:rsidRDefault="002C3D9B">
            <w:pPr>
              <w:spacing w:after="0"/>
              <w:rPr>
                <w:sz w:val="20"/>
                <w:szCs w:val="20"/>
                <w:lang w:eastAsia="ru-RU"/>
              </w:rPr>
            </w:pPr>
          </w:p>
        </w:tc>
        <w:tc>
          <w:tcPr>
            <w:tcW w:w="739" w:type="dxa"/>
            <w:hideMark/>
          </w:tcPr>
          <w:p w14:paraId="01679B9D" w14:textId="77777777" w:rsidR="002C3D9B" w:rsidRPr="002C3D9B" w:rsidRDefault="002C3D9B">
            <w:pPr>
              <w:spacing w:after="0"/>
              <w:rPr>
                <w:sz w:val="20"/>
                <w:szCs w:val="20"/>
                <w:lang w:eastAsia="ru-RU"/>
              </w:rPr>
            </w:pPr>
          </w:p>
        </w:tc>
        <w:tc>
          <w:tcPr>
            <w:tcW w:w="739" w:type="dxa"/>
            <w:gridSpan w:val="2"/>
            <w:hideMark/>
          </w:tcPr>
          <w:p w14:paraId="7EC99040" w14:textId="77777777" w:rsidR="002C3D9B" w:rsidRPr="002C3D9B" w:rsidRDefault="002C3D9B">
            <w:pPr>
              <w:spacing w:after="0"/>
              <w:rPr>
                <w:sz w:val="20"/>
                <w:szCs w:val="20"/>
                <w:lang w:eastAsia="ru-RU"/>
              </w:rPr>
            </w:pPr>
          </w:p>
        </w:tc>
        <w:tc>
          <w:tcPr>
            <w:tcW w:w="739" w:type="dxa"/>
            <w:gridSpan w:val="2"/>
            <w:hideMark/>
          </w:tcPr>
          <w:p w14:paraId="15AFECA0" w14:textId="77777777" w:rsidR="002C3D9B" w:rsidRPr="002C3D9B" w:rsidRDefault="002C3D9B">
            <w:pPr>
              <w:spacing w:after="0"/>
              <w:rPr>
                <w:sz w:val="20"/>
                <w:szCs w:val="20"/>
                <w:lang w:eastAsia="ru-RU"/>
              </w:rPr>
            </w:pPr>
          </w:p>
        </w:tc>
        <w:tc>
          <w:tcPr>
            <w:tcW w:w="924" w:type="dxa"/>
            <w:gridSpan w:val="2"/>
            <w:hideMark/>
          </w:tcPr>
          <w:p w14:paraId="1915816E" w14:textId="77777777" w:rsidR="002C3D9B" w:rsidRPr="002C3D9B" w:rsidRDefault="002C3D9B">
            <w:pPr>
              <w:spacing w:after="0"/>
              <w:rPr>
                <w:sz w:val="20"/>
                <w:szCs w:val="20"/>
                <w:lang w:eastAsia="ru-RU"/>
              </w:rPr>
            </w:pPr>
          </w:p>
        </w:tc>
        <w:tc>
          <w:tcPr>
            <w:tcW w:w="739" w:type="dxa"/>
            <w:gridSpan w:val="2"/>
            <w:hideMark/>
          </w:tcPr>
          <w:p w14:paraId="6913217D" w14:textId="77777777" w:rsidR="002C3D9B" w:rsidRPr="002C3D9B" w:rsidRDefault="002C3D9B">
            <w:pPr>
              <w:spacing w:after="0"/>
              <w:rPr>
                <w:sz w:val="20"/>
                <w:szCs w:val="20"/>
                <w:lang w:eastAsia="ru-RU"/>
              </w:rPr>
            </w:pPr>
          </w:p>
        </w:tc>
        <w:tc>
          <w:tcPr>
            <w:tcW w:w="739" w:type="dxa"/>
            <w:gridSpan w:val="2"/>
            <w:hideMark/>
          </w:tcPr>
          <w:p w14:paraId="1DF8B205" w14:textId="77777777" w:rsidR="002C3D9B" w:rsidRPr="002C3D9B" w:rsidRDefault="002C3D9B">
            <w:pPr>
              <w:spacing w:after="0"/>
              <w:rPr>
                <w:sz w:val="20"/>
                <w:szCs w:val="20"/>
                <w:lang w:eastAsia="ru-RU"/>
              </w:rPr>
            </w:pPr>
          </w:p>
        </w:tc>
        <w:tc>
          <w:tcPr>
            <w:tcW w:w="739" w:type="dxa"/>
            <w:gridSpan w:val="2"/>
            <w:hideMark/>
          </w:tcPr>
          <w:p w14:paraId="68D23C16" w14:textId="77777777" w:rsidR="002C3D9B" w:rsidRPr="002C3D9B" w:rsidRDefault="002C3D9B">
            <w:pPr>
              <w:spacing w:after="0"/>
              <w:rPr>
                <w:sz w:val="20"/>
                <w:szCs w:val="20"/>
                <w:lang w:eastAsia="ru-RU"/>
              </w:rPr>
            </w:pPr>
          </w:p>
        </w:tc>
        <w:tc>
          <w:tcPr>
            <w:tcW w:w="2033" w:type="dxa"/>
            <w:gridSpan w:val="2"/>
            <w:hideMark/>
          </w:tcPr>
          <w:p w14:paraId="645802C3" w14:textId="77777777" w:rsidR="002C3D9B" w:rsidRPr="002C3D9B" w:rsidRDefault="002C3D9B">
            <w:pPr>
              <w:spacing w:after="0"/>
              <w:rPr>
                <w:sz w:val="20"/>
                <w:szCs w:val="20"/>
                <w:lang w:eastAsia="ru-RU"/>
              </w:rPr>
            </w:pPr>
          </w:p>
        </w:tc>
        <w:tc>
          <w:tcPr>
            <w:tcW w:w="3142" w:type="dxa"/>
            <w:gridSpan w:val="2"/>
            <w:hideMark/>
          </w:tcPr>
          <w:p w14:paraId="1F6EECD3" w14:textId="77777777" w:rsidR="002C3D9B" w:rsidRPr="002C3D9B" w:rsidRDefault="002C3D9B">
            <w:pPr>
              <w:spacing w:after="0"/>
              <w:rPr>
                <w:sz w:val="20"/>
                <w:szCs w:val="20"/>
                <w:lang w:eastAsia="ru-RU"/>
              </w:rPr>
            </w:pPr>
          </w:p>
        </w:tc>
      </w:tr>
      <w:tr w:rsidR="002C3D9B" w:rsidRPr="002C3D9B" w14:paraId="7F81FAEE" w14:textId="77777777" w:rsidTr="002C3D9B">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12A9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B922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213C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E2CB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707E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7206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3EAE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7</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8BDE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8</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9E9B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9</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6C33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B798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11</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32A5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12</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CC2F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13</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F885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14</w:t>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D736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15</w:t>
            </w:r>
          </w:p>
        </w:tc>
      </w:tr>
      <w:tr w:rsidR="002C3D9B" w:rsidRPr="002C3D9B" w14:paraId="48C30A68" w14:textId="77777777" w:rsidTr="002C3D9B">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8470A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BE36C3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 xml:space="preserve">Основное мероприятие 01. Осуществление отдельных полномочий в </w:t>
            </w:r>
            <w:r w:rsidRPr="002C3D9B">
              <w:rPr>
                <w:rFonts w:ascii="Times New Roman" w:eastAsia="Times New Roman" w:hAnsi="Times New Roman" w:cs="Times New Roman"/>
                <w:sz w:val="24"/>
                <w:szCs w:val="24"/>
                <w:lang w:eastAsia="ru-RU"/>
              </w:rPr>
              <w:lastRenderedPageBreak/>
              <w:t>области лесных отношений</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BAA1B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proofErr w:type="gramStart"/>
            <w:r w:rsidRPr="002C3D9B">
              <w:rPr>
                <w:rFonts w:ascii="Times New Roman" w:eastAsia="Times New Roman" w:hAnsi="Times New Roman" w:cs="Times New Roman"/>
                <w:sz w:val="24"/>
                <w:szCs w:val="24"/>
                <w:lang w:eastAsia="ru-RU"/>
              </w:rPr>
              <w:lastRenderedPageBreak/>
              <w:t>2020-2026</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AC45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C30B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61C9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3E8E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BDA0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77FF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5805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8CD3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5816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174A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203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A5F62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Отдел благоустройства управления городского хозяйства Администрации городского округа</w:t>
            </w:r>
          </w:p>
        </w:tc>
        <w:tc>
          <w:tcPr>
            <w:tcW w:w="314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E0FFD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Работы по восстановительным посадкам</w:t>
            </w:r>
          </w:p>
        </w:tc>
      </w:tr>
      <w:tr w:rsidR="002C3D9B" w:rsidRPr="002C3D9B" w14:paraId="55373FE8" w14:textId="77777777" w:rsidTr="002C3D9B">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D732001" w14:textId="77777777" w:rsidR="002C3D9B" w:rsidRPr="002C3D9B" w:rsidRDefault="002C3D9B">
            <w:pPr>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9FB99A" w14:textId="77777777" w:rsidR="002C3D9B" w:rsidRPr="002C3D9B" w:rsidRDefault="002C3D9B">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A030DF" w14:textId="77777777" w:rsidR="002C3D9B" w:rsidRPr="002C3D9B" w:rsidRDefault="002C3D9B">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FB26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Внебюджетные средства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B052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0D7A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DBD2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EE77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3DAE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20C7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3FED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3D23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3B76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580ED0C" w14:textId="77777777" w:rsidR="002C3D9B" w:rsidRPr="002C3D9B" w:rsidRDefault="002C3D9B">
            <w:pPr>
              <w:rPr>
                <w:rFonts w:ascii="Times New Roman" w:eastAsia="Times New Roman" w:hAnsi="Times New Roman" w:cs="Times New Roman"/>
                <w:sz w:val="24"/>
                <w:szCs w:val="24"/>
                <w:lang w:eastAsia="ru-RU"/>
              </w:rPr>
            </w:pPr>
          </w:p>
        </w:tc>
        <w:tc>
          <w:tcPr>
            <w:tcW w:w="3142"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E12E065" w14:textId="77777777" w:rsidR="002C3D9B" w:rsidRPr="002C3D9B" w:rsidRDefault="002C3D9B">
            <w:pPr>
              <w:spacing w:after="0"/>
              <w:rPr>
                <w:sz w:val="20"/>
                <w:szCs w:val="20"/>
                <w:lang w:eastAsia="ru-RU"/>
              </w:rPr>
            </w:pPr>
          </w:p>
        </w:tc>
      </w:tr>
      <w:tr w:rsidR="002C3D9B" w:rsidRPr="002C3D9B" w14:paraId="054A2E01" w14:textId="77777777" w:rsidTr="002C3D9B">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9B907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1.1</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02996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Мероприятие 1.4.</w:t>
            </w:r>
            <w:r w:rsidRPr="002C3D9B">
              <w:rPr>
                <w:rFonts w:ascii="Times New Roman" w:eastAsia="Times New Roman" w:hAnsi="Times New Roman" w:cs="Times New Roman"/>
                <w:sz w:val="24"/>
                <w:szCs w:val="24"/>
                <w:lang w:eastAsia="ru-RU"/>
              </w:rPr>
              <w:br/>
              <w:t>Организация и проведение акций по посадке леса</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C49CC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proofErr w:type="gramStart"/>
            <w:r w:rsidRPr="002C3D9B">
              <w:rPr>
                <w:rFonts w:ascii="Times New Roman" w:eastAsia="Times New Roman" w:hAnsi="Times New Roman" w:cs="Times New Roman"/>
                <w:sz w:val="24"/>
                <w:szCs w:val="24"/>
                <w:lang w:eastAsia="ru-RU"/>
              </w:rPr>
              <w:t>2020-2026</w:t>
            </w:r>
            <w:proofErr w:type="gramEnd"/>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032C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8A8B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DB66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3 500,00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B1DD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41F6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4FCD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4C92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6B3F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2E4C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0265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61B0B2E" w14:textId="77777777" w:rsidR="002C3D9B" w:rsidRPr="002C3D9B" w:rsidRDefault="002C3D9B">
            <w:pPr>
              <w:rPr>
                <w:rFonts w:ascii="Times New Roman" w:eastAsia="Times New Roman" w:hAnsi="Times New Roman" w:cs="Times New Roman"/>
                <w:sz w:val="24"/>
                <w:szCs w:val="24"/>
                <w:lang w:eastAsia="ru-RU"/>
              </w:rPr>
            </w:pPr>
          </w:p>
        </w:tc>
        <w:tc>
          <w:tcPr>
            <w:tcW w:w="3142"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88B30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Работы по восстановительным посадкам</w:t>
            </w:r>
          </w:p>
        </w:tc>
      </w:tr>
      <w:tr w:rsidR="002C3D9B" w:rsidRPr="002C3D9B" w14:paraId="6492096B" w14:textId="77777777" w:rsidTr="002C3D9B">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D390E4" w14:textId="77777777" w:rsidR="002C3D9B" w:rsidRPr="002C3D9B" w:rsidRDefault="002C3D9B">
            <w:pPr>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6A3AF8" w14:textId="77777777" w:rsidR="002C3D9B" w:rsidRPr="002C3D9B" w:rsidRDefault="002C3D9B">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A650227" w14:textId="77777777" w:rsidR="002C3D9B" w:rsidRPr="002C3D9B" w:rsidRDefault="002C3D9B">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065A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Внеб</w:t>
            </w:r>
            <w:r w:rsidRPr="002C3D9B">
              <w:rPr>
                <w:rFonts w:ascii="Times New Roman" w:eastAsia="Times New Roman" w:hAnsi="Times New Roman" w:cs="Times New Roman"/>
                <w:sz w:val="24"/>
                <w:szCs w:val="24"/>
                <w:lang w:eastAsia="ru-RU"/>
              </w:rPr>
              <w:lastRenderedPageBreak/>
              <w:t>юджетные средства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8056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0,</w:t>
            </w:r>
            <w:r w:rsidRPr="002C3D9B">
              <w:rPr>
                <w:rFonts w:ascii="Times New Roman" w:eastAsia="Times New Roman" w:hAnsi="Times New Roman" w:cs="Times New Roman"/>
                <w:sz w:val="24"/>
                <w:szCs w:val="24"/>
                <w:lang w:eastAsia="ru-RU"/>
              </w:rPr>
              <w:lastRenderedPageBreak/>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3ABB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3 5</w:t>
            </w:r>
            <w:r w:rsidRPr="002C3D9B">
              <w:rPr>
                <w:rFonts w:ascii="Times New Roman" w:eastAsia="Times New Roman" w:hAnsi="Times New Roman" w:cs="Times New Roman"/>
                <w:sz w:val="24"/>
                <w:szCs w:val="24"/>
                <w:lang w:eastAsia="ru-RU"/>
              </w:rPr>
              <w:lastRenderedPageBreak/>
              <w:t>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0466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50</w:t>
            </w:r>
            <w:r w:rsidRPr="002C3D9B">
              <w:rPr>
                <w:rFonts w:ascii="Times New Roman" w:eastAsia="Times New Roman" w:hAnsi="Times New Roman" w:cs="Times New Roman"/>
                <w:sz w:val="24"/>
                <w:szCs w:val="24"/>
                <w:lang w:eastAsia="ru-RU"/>
              </w:rPr>
              <w:lastRenderedPageBreak/>
              <w:t>0,00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9C7F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500,00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933C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92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5674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93D1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A14F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73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23D3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500,00</w:t>
            </w:r>
          </w:p>
        </w:tc>
        <w:tc>
          <w:tcPr>
            <w:tcW w:w="2033"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35239E6" w14:textId="77777777" w:rsidR="002C3D9B" w:rsidRPr="002C3D9B" w:rsidRDefault="002C3D9B">
            <w:pPr>
              <w:rPr>
                <w:rFonts w:ascii="Times New Roman" w:eastAsia="Times New Roman" w:hAnsi="Times New Roman" w:cs="Times New Roman"/>
                <w:sz w:val="24"/>
                <w:szCs w:val="24"/>
                <w:lang w:eastAsia="ru-RU"/>
              </w:rPr>
            </w:pPr>
          </w:p>
        </w:tc>
        <w:tc>
          <w:tcPr>
            <w:tcW w:w="3142"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483EFC4" w14:textId="77777777" w:rsidR="002C3D9B" w:rsidRPr="002C3D9B" w:rsidRDefault="002C3D9B">
            <w:pPr>
              <w:spacing w:after="0"/>
              <w:rPr>
                <w:sz w:val="20"/>
                <w:szCs w:val="20"/>
                <w:lang w:eastAsia="ru-RU"/>
              </w:rPr>
            </w:pPr>
          </w:p>
        </w:tc>
      </w:tr>
    </w:tbl>
    <w:p w14:paraId="51803832" w14:textId="77777777" w:rsidR="002C3D9B" w:rsidRPr="002C3D9B" w:rsidRDefault="002C3D9B" w:rsidP="002C3D9B">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br/>
        <w:t>Приложение 4</w:t>
      </w:r>
      <w:r w:rsidRPr="002C3D9B">
        <w:rPr>
          <w:rFonts w:ascii="Arial" w:eastAsia="Times New Roman" w:hAnsi="Arial" w:cs="Arial"/>
          <w:b/>
          <w:bCs/>
          <w:sz w:val="24"/>
          <w:szCs w:val="24"/>
          <w:lang w:eastAsia="ru-RU"/>
        </w:rPr>
        <w:br/>
        <w:t>к Муниципальной программе городского округа</w:t>
      </w:r>
      <w:r w:rsidRPr="002C3D9B">
        <w:rPr>
          <w:rFonts w:ascii="Arial" w:eastAsia="Times New Roman" w:hAnsi="Arial" w:cs="Arial"/>
          <w:b/>
          <w:bCs/>
          <w:sz w:val="24"/>
          <w:szCs w:val="24"/>
          <w:lang w:eastAsia="ru-RU"/>
        </w:rPr>
        <w:br/>
        <w:t>Ивантеевка Московской области</w:t>
      </w:r>
      <w:r w:rsidRPr="002C3D9B">
        <w:rPr>
          <w:rFonts w:ascii="Arial" w:eastAsia="Times New Roman" w:hAnsi="Arial" w:cs="Arial"/>
          <w:b/>
          <w:bCs/>
          <w:sz w:val="24"/>
          <w:szCs w:val="24"/>
          <w:lang w:eastAsia="ru-RU"/>
        </w:rPr>
        <w:br/>
        <w:t xml:space="preserve">"Экология и окружающая среда" на </w:t>
      </w:r>
      <w:proofErr w:type="gramStart"/>
      <w:r w:rsidRPr="002C3D9B">
        <w:rPr>
          <w:rFonts w:ascii="Arial" w:eastAsia="Times New Roman" w:hAnsi="Arial" w:cs="Arial"/>
          <w:b/>
          <w:bCs/>
          <w:sz w:val="24"/>
          <w:szCs w:val="24"/>
          <w:lang w:eastAsia="ru-RU"/>
        </w:rPr>
        <w:t>2020-2026</w:t>
      </w:r>
      <w:proofErr w:type="gramEnd"/>
      <w:r w:rsidRPr="002C3D9B">
        <w:rPr>
          <w:rFonts w:ascii="Arial" w:eastAsia="Times New Roman" w:hAnsi="Arial" w:cs="Arial"/>
          <w:b/>
          <w:bCs/>
          <w:sz w:val="24"/>
          <w:szCs w:val="24"/>
          <w:lang w:eastAsia="ru-RU"/>
        </w:rPr>
        <w:t xml:space="preserve"> годы</w:t>
      </w:r>
    </w:p>
    <w:p w14:paraId="3EF8A656" w14:textId="77777777" w:rsidR="002C3D9B" w:rsidRPr="002C3D9B" w:rsidRDefault="002C3D9B" w:rsidP="002C3D9B">
      <w:pPr>
        <w:shd w:val="clear" w:color="auto" w:fill="FFFFFF"/>
        <w:spacing w:after="240" w:line="240" w:lineRule="auto"/>
        <w:jc w:val="center"/>
        <w:textAlignment w:val="baseline"/>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br/>
        <w:t xml:space="preserve">Подпрограмма V "Региональная программа в области обращения с отходами, в том числе с твердыми коммунальными" Муниципальной программы городского округа Ивантеевка Московской области "Экология и окружающая среда" на </w:t>
      </w:r>
      <w:proofErr w:type="gramStart"/>
      <w:r w:rsidRPr="002C3D9B">
        <w:rPr>
          <w:rFonts w:ascii="Arial" w:eastAsia="Times New Roman" w:hAnsi="Arial" w:cs="Arial"/>
          <w:b/>
          <w:bCs/>
          <w:sz w:val="24"/>
          <w:szCs w:val="24"/>
          <w:lang w:eastAsia="ru-RU"/>
        </w:rPr>
        <w:t>2020-2026</w:t>
      </w:r>
      <w:proofErr w:type="gramEnd"/>
      <w:r w:rsidRPr="002C3D9B">
        <w:rPr>
          <w:rFonts w:ascii="Arial" w:eastAsia="Times New Roman" w:hAnsi="Arial" w:cs="Arial"/>
          <w:b/>
          <w:bCs/>
          <w:sz w:val="24"/>
          <w:szCs w:val="24"/>
          <w:lang w:eastAsia="ru-RU"/>
        </w:rPr>
        <w:t xml:space="preserve"> годы</w:t>
      </w:r>
    </w:p>
    <w:p w14:paraId="641218B7" w14:textId="77777777" w:rsidR="002C3D9B" w:rsidRPr="002C3D9B" w:rsidRDefault="002C3D9B" w:rsidP="002C3D9B">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br/>
        <w:t>1. Паспорт подпрограммы V</w:t>
      </w:r>
    </w:p>
    <w:p w14:paraId="254B1EC4"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1314"/>
        <w:gridCol w:w="1260"/>
        <w:gridCol w:w="1301"/>
        <w:gridCol w:w="685"/>
        <w:gridCol w:w="685"/>
        <w:gridCol w:w="685"/>
        <w:gridCol w:w="685"/>
        <w:gridCol w:w="685"/>
        <w:gridCol w:w="685"/>
        <w:gridCol w:w="685"/>
        <w:gridCol w:w="685"/>
      </w:tblGrid>
      <w:tr w:rsidR="002C3D9B" w:rsidRPr="002C3D9B" w14:paraId="78CCB54E" w14:textId="77777777" w:rsidTr="002C3D9B">
        <w:trPr>
          <w:trHeight w:val="15"/>
        </w:trPr>
        <w:tc>
          <w:tcPr>
            <w:tcW w:w="1663" w:type="dxa"/>
            <w:hideMark/>
          </w:tcPr>
          <w:p w14:paraId="4DE80976" w14:textId="77777777" w:rsidR="002C3D9B" w:rsidRPr="002C3D9B" w:rsidRDefault="002C3D9B">
            <w:pPr>
              <w:rPr>
                <w:rFonts w:ascii="Arial" w:eastAsia="Times New Roman" w:hAnsi="Arial" w:cs="Arial"/>
                <w:sz w:val="24"/>
                <w:szCs w:val="24"/>
                <w:lang w:eastAsia="ru-RU"/>
              </w:rPr>
            </w:pPr>
          </w:p>
        </w:tc>
        <w:tc>
          <w:tcPr>
            <w:tcW w:w="1848" w:type="dxa"/>
            <w:hideMark/>
          </w:tcPr>
          <w:p w14:paraId="59BFDFEA" w14:textId="77777777" w:rsidR="002C3D9B" w:rsidRPr="002C3D9B" w:rsidRDefault="002C3D9B">
            <w:pPr>
              <w:rPr>
                <w:sz w:val="20"/>
                <w:szCs w:val="20"/>
                <w:lang w:eastAsia="ru-RU"/>
              </w:rPr>
            </w:pPr>
          </w:p>
        </w:tc>
        <w:tc>
          <w:tcPr>
            <w:tcW w:w="2033" w:type="dxa"/>
            <w:hideMark/>
          </w:tcPr>
          <w:p w14:paraId="30FDEB00" w14:textId="77777777" w:rsidR="002C3D9B" w:rsidRPr="002C3D9B" w:rsidRDefault="002C3D9B">
            <w:pPr>
              <w:rPr>
                <w:sz w:val="20"/>
                <w:szCs w:val="20"/>
                <w:lang w:eastAsia="ru-RU"/>
              </w:rPr>
            </w:pPr>
          </w:p>
        </w:tc>
        <w:tc>
          <w:tcPr>
            <w:tcW w:w="739" w:type="dxa"/>
            <w:hideMark/>
          </w:tcPr>
          <w:p w14:paraId="182D346C" w14:textId="77777777" w:rsidR="002C3D9B" w:rsidRPr="002C3D9B" w:rsidRDefault="002C3D9B">
            <w:pPr>
              <w:rPr>
                <w:sz w:val="20"/>
                <w:szCs w:val="20"/>
                <w:lang w:eastAsia="ru-RU"/>
              </w:rPr>
            </w:pPr>
          </w:p>
        </w:tc>
        <w:tc>
          <w:tcPr>
            <w:tcW w:w="739" w:type="dxa"/>
            <w:hideMark/>
          </w:tcPr>
          <w:p w14:paraId="1940C969" w14:textId="77777777" w:rsidR="002C3D9B" w:rsidRPr="002C3D9B" w:rsidRDefault="002C3D9B">
            <w:pPr>
              <w:rPr>
                <w:sz w:val="20"/>
                <w:szCs w:val="20"/>
                <w:lang w:eastAsia="ru-RU"/>
              </w:rPr>
            </w:pPr>
          </w:p>
        </w:tc>
        <w:tc>
          <w:tcPr>
            <w:tcW w:w="739" w:type="dxa"/>
            <w:hideMark/>
          </w:tcPr>
          <w:p w14:paraId="657B8122" w14:textId="77777777" w:rsidR="002C3D9B" w:rsidRPr="002C3D9B" w:rsidRDefault="002C3D9B">
            <w:pPr>
              <w:rPr>
                <w:sz w:val="20"/>
                <w:szCs w:val="20"/>
                <w:lang w:eastAsia="ru-RU"/>
              </w:rPr>
            </w:pPr>
          </w:p>
        </w:tc>
        <w:tc>
          <w:tcPr>
            <w:tcW w:w="739" w:type="dxa"/>
            <w:hideMark/>
          </w:tcPr>
          <w:p w14:paraId="4E15D3D6" w14:textId="77777777" w:rsidR="002C3D9B" w:rsidRPr="002C3D9B" w:rsidRDefault="002C3D9B">
            <w:pPr>
              <w:rPr>
                <w:sz w:val="20"/>
                <w:szCs w:val="20"/>
                <w:lang w:eastAsia="ru-RU"/>
              </w:rPr>
            </w:pPr>
          </w:p>
        </w:tc>
        <w:tc>
          <w:tcPr>
            <w:tcW w:w="739" w:type="dxa"/>
            <w:hideMark/>
          </w:tcPr>
          <w:p w14:paraId="366C9475" w14:textId="77777777" w:rsidR="002C3D9B" w:rsidRPr="002C3D9B" w:rsidRDefault="002C3D9B">
            <w:pPr>
              <w:rPr>
                <w:sz w:val="20"/>
                <w:szCs w:val="20"/>
                <w:lang w:eastAsia="ru-RU"/>
              </w:rPr>
            </w:pPr>
          </w:p>
        </w:tc>
        <w:tc>
          <w:tcPr>
            <w:tcW w:w="924" w:type="dxa"/>
            <w:hideMark/>
          </w:tcPr>
          <w:p w14:paraId="7E880C90" w14:textId="77777777" w:rsidR="002C3D9B" w:rsidRPr="002C3D9B" w:rsidRDefault="002C3D9B">
            <w:pPr>
              <w:rPr>
                <w:sz w:val="20"/>
                <w:szCs w:val="20"/>
                <w:lang w:eastAsia="ru-RU"/>
              </w:rPr>
            </w:pPr>
          </w:p>
        </w:tc>
        <w:tc>
          <w:tcPr>
            <w:tcW w:w="739" w:type="dxa"/>
            <w:hideMark/>
          </w:tcPr>
          <w:p w14:paraId="4456FC21" w14:textId="77777777" w:rsidR="002C3D9B" w:rsidRPr="002C3D9B" w:rsidRDefault="002C3D9B">
            <w:pPr>
              <w:rPr>
                <w:sz w:val="20"/>
                <w:szCs w:val="20"/>
                <w:lang w:eastAsia="ru-RU"/>
              </w:rPr>
            </w:pPr>
          </w:p>
        </w:tc>
        <w:tc>
          <w:tcPr>
            <w:tcW w:w="739" w:type="dxa"/>
            <w:hideMark/>
          </w:tcPr>
          <w:p w14:paraId="581355BA" w14:textId="77777777" w:rsidR="002C3D9B" w:rsidRPr="002C3D9B" w:rsidRDefault="002C3D9B">
            <w:pPr>
              <w:rPr>
                <w:sz w:val="20"/>
                <w:szCs w:val="20"/>
                <w:lang w:eastAsia="ru-RU"/>
              </w:rPr>
            </w:pPr>
          </w:p>
        </w:tc>
      </w:tr>
      <w:tr w:rsidR="002C3D9B" w:rsidRPr="002C3D9B" w14:paraId="5B60A050" w14:textId="77777777" w:rsidTr="002C3D9B">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4716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Муниципальный заказчик подпрограммы</w:t>
            </w:r>
          </w:p>
        </w:tc>
        <w:tc>
          <w:tcPr>
            <w:tcW w:w="9979"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ECD2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Администрация городского округа Ивантеевка Московской области в лице отдела капитального строительства</w:t>
            </w:r>
          </w:p>
        </w:tc>
      </w:tr>
      <w:tr w:rsidR="002C3D9B" w:rsidRPr="002C3D9B" w14:paraId="13DC7A0A" w14:textId="77777777" w:rsidTr="002C3D9B">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F30CC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Источники финансирования подпрограммы по годам реализации и главным распорядителям бюджетных средств, в том числе по годам:</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3E27D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Главный распорядитель бюджетных средств</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8ABB5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Источник финансирования</w:t>
            </w:r>
          </w:p>
        </w:tc>
        <w:tc>
          <w:tcPr>
            <w:tcW w:w="6098"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1015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Расходы (тысяч рублей)</w:t>
            </w:r>
          </w:p>
        </w:tc>
      </w:tr>
      <w:tr w:rsidR="002C3D9B" w:rsidRPr="002C3D9B" w14:paraId="13EF869F" w14:textId="77777777" w:rsidTr="002C3D9B">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C427D9F" w14:textId="77777777" w:rsidR="002C3D9B" w:rsidRPr="002C3D9B" w:rsidRDefault="002C3D9B">
            <w:pPr>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D9E1C6" w14:textId="77777777" w:rsidR="002C3D9B" w:rsidRPr="002C3D9B" w:rsidRDefault="002C3D9B">
            <w:pPr>
              <w:spacing w:after="0"/>
              <w:rPr>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B75ECA" w14:textId="77777777" w:rsidR="002C3D9B" w:rsidRPr="002C3D9B" w:rsidRDefault="002C3D9B">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C60F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2020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FFD8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2021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E072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2022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608B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2023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A07C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2024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89A2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2025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ED3F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2026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65FA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Итого</w:t>
            </w:r>
          </w:p>
        </w:tc>
      </w:tr>
      <w:tr w:rsidR="002C3D9B" w:rsidRPr="002C3D9B" w14:paraId="08E57D9E" w14:textId="77777777" w:rsidTr="002C3D9B">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70C4126" w14:textId="77777777" w:rsidR="002C3D9B" w:rsidRPr="002C3D9B" w:rsidRDefault="002C3D9B">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2C424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Администрация городско</w:t>
            </w:r>
            <w:r w:rsidRPr="002C3D9B">
              <w:rPr>
                <w:rFonts w:ascii="Times New Roman" w:eastAsia="Times New Roman" w:hAnsi="Times New Roman" w:cs="Times New Roman"/>
                <w:sz w:val="24"/>
                <w:szCs w:val="24"/>
                <w:lang w:eastAsia="ru-RU"/>
              </w:rPr>
              <w:lastRenderedPageBreak/>
              <w:t>го округа Ивантеевка Московской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7276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Всего:</w:t>
            </w:r>
            <w:r w:rsidRPr="002C3D9B">
              <w:rPr>
                <w:rFonts w:ascii="Times New Roman" w:eastAsia="Times New Roman" w:hAnsi="Times New Roman" w:cs="Times New Roman"/>
                <w:sz w:val="24"/>
                <w:szCs w:val="24"/>
                <w:lang w:eastAsia="ru-RU"/>
              </w:rPr>
              <w:br/>
              <w:t>в том числе:</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EBE0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23 100,00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D142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B989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A23C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AC53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B71A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38B0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A4FD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r>
      <w:tr w:rsidR="002C3D9B" w:rsidRPr="002C3D9B" w14:paraId="76E45B35" w14:textId="77777777" w:rsidTr="002C3D9B">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710C4B4" w14:textId="77777777" w:rsidR="002C3D9B" w:rsidRPr="002C3D9B" w:rsidRDefault="002C3D9B">
            <w:pPr>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5710F9" w14:textId="77777777" w:rsidR="002C3D9B" w:rsidRPr="002C3D9B" w:rsidRDefault="002C3D9B">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2E34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Средства бюджета городского округа Ивантеевка Московской области</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68EF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23 100,00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8322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A30C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E3E3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5FB2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1F1D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6E48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9D45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r>
    </w:tbl>
    <w:p w14:paraId="318BEA47" w14:textId="77777777" w:rsidR="002C3D9B" w:rsidRPr="002C3D9B" w:rsidRDefault="002C3D9B" w:rsidP="002C3D9B">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t>2. Характеристика проблем, решаемых посредством мероприятий Подпрограммы V</w:t>
      </w:r>
    </w:p>
    <w:p w14:paraId="5FA78088" w14:textId="77777777" w:rsidR="002C3D9B" w:rsidRPr="002C3D9B" w:rsidRDefault="002C3D9B" w:rsidP="002C3D9B">
      <w:pPr>
        <w:shd w:val="clear" w:color="auto" w:fill="FFFFFF"/>
        <w:spacing w:after="0" w:line="240" w:lineRule="auto"/>
        <w:textAlignment w:val="baseline"/>
        <w:rPr>
          <w:rFonts w:ascii="Arial" w:eastAsia="Times New Roman" w:hAnsi="Arial" w:cs="Arial"/>
          <w:sz w:val="24"/>
          <w:szCs w:val="24"/>
          <w:lang w:eastAsia="ru-RU"/>
        </w:rPr>
      </w:pPr>
    </w:p>
    <w:p w14:paraId="37FAB9F9"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Реализация Подпрограммы V направлена на повышение экологической безопасности населения и снижение ущерба, причиняемого окружающей среде в процессе обращения с отходами производства и потребления, на территории городского округа. Отходы производства, образующиеся на предприятиях городского округа, многообразны по составу, объему их образования и накопления. Состав и количество отходов меняются в зависимости от технологии производства, выпуска новой продукции или рыночной конъюнктуры. Многообразие видов отходов, нестабильность их составов и свойств, широкий диапазон объема образования обуславливает сложность решения проблемы их обезвреживания. В результате многие предприятия либо хранят их на своей территории, либо осуществляют неорганизованный вывоз отходов, создавая несанкционированные свалки, либо используют для этих целей существующую систему вывоза ТКО.</w:t>
      </w:r>
      <w:r w:rsidRPr="002C3D9B">
        <w:rPr>
          <w:rFonts w:ascii="Arial" w:eastAsia="Times New Roman" w:hAnsi="Arial" w:cs="Arial"/>
          <w:sz w:val="24"/>
          <w:szCs w:val="24"/>
          <w:lang w:eastAsia="ru-RU"/>
        </w:rPr>
        <w:br/>
      </w:r>
    </w:p>
    <w:p w14:paraId="28BD53C2"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Сведения об условиях накопления и хранения отходов, о мероприятиях по их обезвреживанию, обработке, транспортированию и утилизации фрагментарны, и до настоящего времени отсутствует достоверная и объективная информация по обращению с отходами, а также по потенциалу рынка вторичного сырья.</w:t>
      </w:r>
      <w:r w:rsidRPr="002C3D9B">
        <w:rPr>
          <w:rFonts w:ascii="Arial" w:eastAsia="Times New Roman" w:hAnsi="Arial" w:cs="Arial"/>
          <w:sz w:val="24"/>
          <w:szCs w:val="24"/>
          <w:lang w:eastAsia="ru-RU"/>
        </w:rPr>
        <w:br/>
      </w:r>
    </w:p>
    <w:p w14:paraId="02430C34"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Реализация комплекса мер, направленных на выявление мест несанкционированного размещения отходов и предупреждение причинения вреда окружающей среде при размещении бесхозяйных отходов, в том числе ТКО, выявление случаев причинения такого вреда и ликвидацию его последствий.</w:t>
      </w:r>
      <w:r w:rsidRPr="002C3D9B">
        <w:rPr>
          <w:rFonts w:ascii="Arial" w:eastAsia="Times New Roman" w:hAnsi="Arial" w:cs="Arial"/>
          <w:sz w:val="24"/>
          <w:szCs w:val="24"/>
          <w:lang w:eastAsia="ru-RU"/>
        </w:rPr>
        <w:br/>
      </w:r>
    </w:p>
    <w:p w14:paraId="6137C862"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xml:space="preserve">Выявление вновь образованных мест несанкционированного размещения отходов осуществляется в рамках полномочий </w:t>
      </w:r>
      <w:proofErr w:type="spellStart"/>
      <w:r w:rsidRPr="002C3D9B">
        <w:rPr>
          <w:rFonts w:ascii="Arial" w:eastAsia="Times New Roman" w:hAnsi="Arial" w:cs="Arial"/>
          <w:sz w:val="24"/>
          <w:szCs w:val="24"/>
          <w:lang w:eastAsia="ru-RU"/>
        </w:rPr>
        <w:t>Госадмтехнадзора</w:t>
      </w:r>
      <w:proofErr w:type="spellEnd"/>
      <w:r w:rsidRPr="002C3D9B">
        <w:rPr>
          <w:rFonts w:ascii="Arial" w:eastAsia="Times New Roman" w:hAnsi="Arial" w:cs="Arial"/>
          <w:sz w:val="24"/>
          <w:szCs w:val="24"/>
          <w:lang w:eastAsia="ru-RU"/>
        </w:rPr>
        <w:t xml:space="preserve"> Московской области.</w:t>
      </w:r>
      <w:r w:rsidRPr="002C3D9B">
        <w:rPr>
          <w:rFonts w:ascii="Arial" w:eastAsia="Times New Roman" w:hAnsi="Arial" w:cs="Arial"/>
          <w:sz w:val="24"/>
          <w:szCs w:val="24"/>
          <w:lang w:eastAsia="ru-RU"/>
        </w:rPr>
        <w:br/>
      </w:r>
    </w:p>
    <w:p w14:paraId="340F38DD"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xml:space="preserve">Ликвидация несанкционированных мест размещения отходов осуществляется в течение 30 рабочих дней с момента регистрации факта выявления таких мест либо собственником земельного участка, либо органами местного самоуправления муниципального образования с последующим выставлением </w:t>
      </w:r>
      <w:r w:rsidRPr="002C3D9B">
        <w:rPr>
          <w:rFonts w:ascii="Arial" w:eastAsia="Times New Roman" w:hAnsi="Arial" w:cs="Arial"/>
          <w:sz w:val="24"/>
          <w:szCs w:val="24"/>
          <w:lang w:eastAsia="ru-RU"/>
        </w:rPr>
        <w:lastRenderedPageBreak/>
        <w:t>счета собственнику земельного участка.</w:t>
      </w:r>
      <w:r w:rsidRPr="002C3D9B">
        <w:rPr>
          <w:rFonts w:ascii="Arial" w:eastAsia="Times New Roman" w:hAnsi="Arial" w:cs="Arial"/>
          <w:sz w:val="24"/>
          <w:szCs w:val="24"/>
          <w:lang w:eastAsia="ru-RU"/>
        </w:rPr>
        <w:br/>
      </w:r>
    </w:p>
    <w:p w14:paraId="470537EC"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При этом доля ликвидированных мест несанкционированного размещения отходов должна достигать 100 процентов от количества выявленных мест несанкционированного размещения отходов.</w:t>
      </w:r>
      <w:r w:rsidRPr="002C3D9B">
        <w:rPr>
          <w:rFonts w:ascii="Arial" w:eastAsia="Times New Roman" w:hAnsi="Arial" w:cs="Arial"/>
          <w:sz w:val="24"/>
          <w:szCs w:val="24"/>
          <w:lang w:eastAsia="ru-RU"/>
        </w:rPr>
        <w:br/>
      </w:r>
    </w:p>
    <w:p w14:paraId="2E3F3712" w14:textId="77777777" w:rsidR="002C3D9B" w:rsidRPr="002C3D9B" w:rsidRDefault="002C3D9B" w:rsidP="002C3D9B">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t>3. Концептуальные направления реформирования, модернизации, преобразования отдельных сфер социально-экономического развития городского округа Ивантеевка Московской области, реализуемых в рамках Подпрограммы V</w:t>
      </w:r>
    </w:p>
    <w:p w14:paraId="4A307B50" w14:textId="77777777" w:rsidR="002C3D9B" w:rsidRPr="002C3D9B" w:rsidRDefault="002C3D9B" w:rsidP="002C3D9B">
      <w:pPr>
        <w:shd w:val="clear" w:color="auto" w:fill="FFFFFF"/>
        <w:spacing w:after="0" w:line="240" w:lineRule="auto"/>
        <w:textAlignment w:val="baseline"/>
        <w:rPr>
          <w:rFonts w:ascii="Arial" w:eastAsia="Times New Roman" w:hAnsi="Arial" w:cs="Arial"/>
          <w:sz w:val="24"/>
          <w:szCs w:val="24"/>
          <w:lang w:eastAsia="ru-RU"/>
        </w:rPr>
      </w:pPr>
    </w:p>
    <w:p w14:paraId="40F79ABB"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Концептуальными направлениями реформирования сферы обращения с отходами в рамках Подпрограммы V являются:</w:t>
      </w:r>
      <w:r w:rsidRPr="002C3D9B">
        <w:rPr>
          <w:rFonts w:ascii="Arial" w:eastAsia="Times New Roman" w:hAnsi="Arial" w:cs="Arial"/>
          <w:sz w:val="24"/>
          <w:szCs w:val="24"/>
          <w:lang w:eastAsia="ru-RU"/>
        </w:rPr>
        <w:br/>
      </w:r>
    </w:p>
    <w:p w14:paraId="75F7DCA2"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снижение загрязнения окружающей среды отходами производства и потребления, в том числе ТКО;</w:t>
      </w:r>
      <w:r w:rsidRPr="002C3D9B">
        <w:rPr>
          <w:rFonts w:ascii="Arial" w:eastAsia="Times New Roman" w:hAnsi="Arial" w:cs="Arial"/>
          <w:sz w:val="24"/>
          <w:szCs w:val="24"/>
          <w:lang w:eastAsia="ru-RU"/>
        </w:rPr>
        <w:br/>
      </w:r>
    </w:p>
    <w:p w14:paraId="40D837D9"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r w:rsidRPr="002C3D9B">
        <w:rPr>
          <w:rFonts w:ascii="Arial" w:eastAsia="Times New Roman" w:hAnsi="Arial" w:cs="Arial"/>
          <w:sz w:val="24"/>
          <w:szCs w:val="24"/>
          <w:lang w:eastAsia="ru-RU"/>
        </w:rPr>
        <w:t>- предупреждение и сокращение образования отходов, их вовлечение в повторный хозяйственный оборот.</w:t>
      </w:r>
      <w:r w:rsidRPr="002C3D9B">
        <w:rPr>
          <w:rFonts w:ascii="Arial" w:eastAsia="Times New Roman" w:hAnsi="Arial" w:cs="Arial"/>
          <w:sz w:val="24"/>
          <w:szCs w:val="24"/>
          <w:lang w:eastAsia="ru-RU"/>
        </w:rPr>
        <w:br/>
      </w:r>
    </w:p>
    <w:p w14:paraId="41E3698E" w14:textId="77777777" w:rsidR="002C3D9B" w:rsidRPr="002C3D9B" w:rsidRDefault="002C3D9B" w:rsidP="002C3D9B">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2C3D9B">
        <w:rPr>
          <w:rFonts w:ascii="Arial" w:eastAsia="Times New Roman" w:hAnsi="Arial" w:cs="Arial"/>
          <w:b/>
          <w:bCs/>
          <w:sz w:val="24"/>
          <w:szCs w:val="24"/>
          <w:lang w:eastAsia="ru-RU"/>
        </w:rPr>
        <w:t>4. Перечень мероприятий подпрограммы V</w:t>
      </w:r>
    </w:p>
    <w:p w14:paraId="4C5551BD" w14:textId="77777777" w:rsidR="002C3D9B" w:rsidRPr="002C3D9B" w:rsidRDefault="002C3D9B" w:rsidP="002C3D9B">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387"/>
        <w:gridCol w:w="936"/>
        <w:gridCol w:w="668"/>
        <w:gridCol w:w="644"/>
        <w:gridCol w:w="339"/>
        <w:gridCol w:w="767"/>
        <w:gridCol w:w="517"/>
        <w:gridCol w:w="479"/>
        <w:gridCol w:w="479"/>
        <w:gridCol w:w="479"/>
        <w:gridCol w:w="479"/>
        <w:gridCol w:w="479"/>
        <w:gridCol w:w="479"/>
        <w:gridCol w:w="479"/>
        <w:gridCol w:w="764"/>
        <w:gridCol w:w="980"/>
      </w:tblGrid>
      <w:tr w:rsidR="002C3D9B" w:rsidRPr="002C3D9B" w14:paraId="2D778EA7" w14:textId="77777777" w:rsidTr="002C3D9B">
        <w:trPr>
          <w:trHeight w:val="15"/>
        </w:trPr>
        <w:tc>
          <w:tcPr>
            <w:tcW w:w="370" w:type="dxa"/>
            <w:hideMark/>
          </w:tcPr>
          <w:p w14:paraId="002DA1BF" w14:textId="77777777" w:rsidR="002C3D9B" w:rsidRPr="002C3D9B" w:rsidRDefault="002C3D9B">
            <w:pPr>
              <w:rPr>
                <w:rFonts w:ascii="Arial" w:eastAsia="Times New Roman" w:hAnsi="Arial" w:cs="Arial"/>
                <w:sz w:val="24"/>
                <w:szCs w:val="24"/>
                <w:lang w:eastAsia="ru-RU"/>
              </w:rPr>
            </w:pPr>
          </w:p>
        </w:tc>
        <w:tc>
          <w:tcPr>
            <w:tcW w:w="2218" w:type="dxa"/>
            <w:hideMark/>
          </w:tcPr>
          <w:p w14:paraId="71A2C6F1" w14:textId="77777777" w:rsidR="002C3D9B" w:rsidRPr="002C3D9B" w:rsidRDefault="002C3D9B">
            <w:pPr>
              <w:rPr>
                <w:sz w:val="20"/>
                <w:szCs w:val="20"/>
                <w:lang w:eastAsia="ru-RU"/>
              </w:rPr>
            </w:pPr>
          </w:p>
        </w:tc>
        <w:tc>
          <w:tcPr>
            <w:tcW w:w="1478" w:type="dxa"/>
            <w:hideMark/>
          </w:tcPr>
          <w:p w14:paraId="0CB7125A" w14:textId="77777777" w:rsidR="002C3D9B" w:rsidRPr="002C3D9B" w:rsidRDefault="002C3D9B">
            <w:pPr>
              <w:rPr>
                <w:sz w:val="20"/>
                <w:szCs w:val="20"/>
                <w:lang w:eastAsia="ru-RU"/>
              </w:rPr>
            </w:pPr>
          </w:p>
        </w:tc>
        <w:tc>
          <w:tcPr>
            <w:tcW w:w="1294" w:type="dxa"/>
            <w:hideMark/>
          </w:tcPr>
          <w:p w14:paraId="6647BFDD" w14:textId="77777777" w:rsidR="002C3D9B" w:rsidRPr="002C3D9B" w:rsidRDefault="002C3D9B">
            <w:pPr>
              <w:rPr>
                <w:sz w:val="20"/>
                <w:szCs w:val="20"/>
                <w:lang w:eastAsia="ru-RU"/>
              </w:rPr>
            </w:pPr>
          </w:p>
        </w:tc>
        <w:tc>
          <w:tcPr>
            <w:tcW w:w="554" w:type="dxa"/>
            <w:hideMark/>
          </w:tcPr>
          <w:p w14:paraId="699871D3" w14:textId="77777777" w:rsidR="002C3D9B" w:rsidRPr="002C3D9B" w:rsidRDefault="002C3D9B">
            <w:pPr>
              <w:rPr>
                <w:sz w:val="20"/>
                <w:szCs w:val="20"/>
                <w:lang w:eastAsia="ru-RU"/>
              </w:rPr>
            </w:pPr>
          </w:p>
        </w:tc>
        <w:tc>
          <w:tcPr>
            <w:tcW w:w="1663" w:type="dxa"/>
            <w:hideMark/>
          </w:tcPr>
          <w:p w14:paraId="1853A51D" w14:textId="77777777" w:rsidR="002C3D9B" w:rsidRPr="002C3D9B" w:rsidRDefault="002C3D9B">
            <w:pPr>
              <w:rPr>
                <w:sz w:val="20"/>
                <w:szCs w:val="20"/>
                <w:lang w:eastAsia="ru-RU"/>
              </w:rPr>
            </w:pPr>
          </w:p>
        </w:tc>
        <w:tc>
          <w:tcPr>
            <w:tcW w:w="924" w:type="dxa"/>
            <w:hideMark/>
          </w:tcPr>
          <w:p w14:paraId="5BF20DDE" w14:textId="77777777" w:rsidR="002C3D9B" w:rsidRPr="002C3D9B" w:rsidRDefault="002C3D9B">
            <w:pPr>
              <w:rPr>
                <w:sz w:val="20"/>
                <w:szCs w:val="20"/>
                <w:lang w:eastAsia="ru-RU"/>
              </w:rPr>
            </w:pPr>
          </w:p>
        </w:tc>
        <w:tc>
          <w:tcPr>
            <w:tcW w:w="739" w:type="dxa"/>
            <w:hideMark/>
          </w:tcPr>
          <w:p w14:paraId="700AF0A9" w14:textId="77777777" w:rsidR="002C3D9B" w:rsidRPr="002C3D9B" w:rsidRDefault="002C3D9B">
            <w:pPr>
              <w:rPr>
                <w:sz w:val="20"/>
                <w:szCs w:val="20"/>
                <w:lang w:eastAsia="ru-RU"/>
              </w:rPr>
            </w:pPr>
          </w:p>
        </w:tc>
        <w:tc>
          <w:tcPr>
            <w:tcW w:w="739" w:type="dxa"/>
            <w:hideMark/>
          </w:tcPr>
          <w:p w14:paraId="6EBF7CA0" w14:textId="77777777" w:rsidR="002C3D9B" w:rsidRPr="002C3D9B" w:rsidRDefault="002C3D9B">
            <w:pPr>
              <w:rPr>
                <w:sz w:val="20"/>
                <w:szCs w:val="20"/>
                <w:lang w:eastAsia="ru-RU"/>
              </w:rPr>
            </w:pPr>
          </w:p>
        </w:tc>
        <w:tc>
          <w:tcPr>
            <w:tcW w:w="739" w:type="dxa"/>
            <w:hideMark/>
          </w:tcPr>
          <w:p w14:paraId="431D026E" w14:textId="77777777" w:rsidR="002C3D9B" w:rsidRPr="002C3D9B" w:rsidRDefault="002C3D9B">
            <w:pPr>
              <w:rPr>
                <w:sz w:val="20"/>
                <w:szCs w:val="20"/>
                <w:lang w:eastAsia="ru-RU"/>
              </w:rPr>
            </w:pPr>
          </w:p>
        </w:tc>
        <w:tc>
          <w:tcPr>
            <w:tcW w:w="924" w:type="dxa"/>
            <w:hideMark/>
          </w:tcPr>
          <w:p w14:paraId="4AF31CFD" w14:textId="77777777" w:rsidR="002C3D9B" w:rsidRPr="002C3D9B" w:rsidRDefault="002C3D9B">
            <w:pPr>
              <w:rPr>
                <w:sz w:val="20"/>
                <w:szCs w:val="20"/>
                <w:lang w:eastAsia="ru-RU"/>
              </w:rPr>
            </w:pPr>
          </w:p>
        </w:tc>
        <w:tc>
          <w:tcPr>
            <w:tcW w:w="739" w:type="dxa"/>
            <w:hideMark/>
          </w:tcPr>
          <w:p w14:paraId="6BABE661" w14:textId="77777777" w:rsidR="002C3D9B" w:rsidRPr="002C3D9B" w:rsidRDefault="002C3D9B">
            <w:pPr>
              <w:rPr>
                <w:sz w:val="20"/>
                <w:szCs w:val="20"/>
                <w:lang w:eastAsia="ru-RU"/>
              </w:rPr>
            </w:pPr>
          </w:p>
        </w:tc>
        <w:tc>
          <w:tcPr>
            <w:tcW w:w="739" w:type="dxa"/>
            <w:hideMark/>
          </w:tcPr>
          <w:p w14:paraId="3CB21A97" w14:textId="77777777" w:rsidR="002C3D9B" w:rsidRPr="002C3D9B" w:rsidRDefault="002C3D9B">
            <w:pPr>
              <w:rPr>
                <w:sz w:val="20"/>
                <w:szCs w:val="20"/>
                <w:lang w:eastAsia="ru-RU"/>
              </w:rPr>
            </w:pPr>
          </w:p>
        </w:tc>
        <w:tc>
          <w:tcPr>
            <w:tcW w:w="739" w:type="dxa"/>
            <w:hideMark/>
          </w:tcPr>
          <w:p w14:paraId="17B2D65E" w14:textId="77777777" w:rsidR="002C3D9B" w:rsidRPr="002C3D9B" w:rsidRDefault="002C3D9B">
            <w:pPr>
              <w:rPr>
                <w:sz w:val="20"/>
                <w:szCs w:val="20"/>
                <w:lang w:eastAsia="ru-RU"/>
              </w:rPr>
            </w:pPr>
          </w:p>
        </w:tc>
        <w:tc>
          <w:tcPr>
            <w:tcW w:w="1663" w:type="dxa"/>
            <w:hideMark/>
          </w:tcPr>
          <w:p w14:paraId="42D6A0E0" w14:textId="77777777" w:rsidR="002C3D9B" w:rsidRPr="002C3D9B" w:rsidRDefault="002C3D9B">
            <w:pPr>
              <w:rPr>
                <w:sz w:val="20"/>
                <w:szCs w:val="20"/>
                <w:lang w:eastAsia="ru-RU"/>
              </w:rPr>
            </w:pPr>
          </w:p>
        </w:tc>
        <w:tc>
          <w:tcPr>
            <w:tcW w:w="2402" w:type="dxa"/>
            <w:hideMark/>
          </w:tcPr>
          <w:p w14:paraId="3EE68B37" w14:textId="77777777" w:rsidR="002C3D9B" w:rsidRPr="002C3D9B" w:rsidRDefault="002C3D9B">
            <w:pPr>
              <w:rPr>
                <w:sz w:val="20"/>
                <w:szCs w:val="20"/>
                <w:lang w:eastAsia="ru-RU"/>
              </w:rPr>
            </w:pPr>
          </w:p>
        </w:tc>
      </w:tr>
      <w:tr w:rsidR="002C3D9B" w:rsidRPr="002C3D9B" w14:paraId="0ABC424F" w14:textId="77777777" w:rsidTr="002C3D9B">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A8760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N п/п</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C5EBA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Мероприятие</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EF179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Сроки исполнения мероприятий</w:t>
            </w:r>
            <w:r w:rsidRPr="002C3D9B">
              <w:rPr>
                <w:rFonts w:ascii="Times New Roman" w:eastAsia="Times New Roman" w:hAnsi="Times New Roman" w:cs="Times New Roman"/>
                <w:sz w:val="24"/>
                <w:szCs w:val="24"/>
                <w:lang w:eastAsia="ru-RU"/>
              </w:rPr>
              <w:br/>
              <w:t>(годы)</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693AF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Источники финансирования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09307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Объем финансирования мероприятия в 2019 году (тысяч рублей)</w:t>
            </w:r>
          </w:p>
        </w:tc>
        <w:tc>
          <w:tcPr>
            <w:tcW w:w="92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95FBF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Всего (тысяч рублей)</w:t>
            </w:r>
          </w:p>
        </w:tc>
        <w:tc>
          <w:tcPr>
            <w:tcW w:w="535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FC9F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Объем финансирования по годам (тысяч рублей)</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23A1A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Ответственный за выполнение мероприятия</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FE883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Результаты выполнения мероприятий</w:t>
            </w:r>
          </w:p>
        </w:tc>
      </w:tr>
      <w:tr w:rsidR="002C3D9B" w:rsidRPr="002C3D9B" w14:paraId="2D4E3C54" w14:textId="77777777" w:rsidTr="002C3D9B">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487722" w14:textId="77777777" w:rsidR="002C3D9B" w:rsidRPr="002C3D9B" w:rsidRDefault="002C3D9B">
            <w:pPr>
              <w:rPr>
                <w:rFonts w:ascii="Times New Roman" w:eastAsia="Times New Roman" w:hAnsi="Times New Roman" w:cs="Times New Roman"/>
                <w:sz w:val="24"/>
                <w:szCs w:val="24"/>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0F5A86" w14:textId="77777777" w:rsidR="002C3D9B" w:rsidRPr="002C3D9B" w:rsidRDefault="002C3D9B">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10943A" w14:textId="77777777" w:rsidR="002C3D9B" w:rsidRPr="002C3D9B" w:rsidRDefault="002C3D9B">
            <w:pPr>
              <w:spacing w:after="0"/>
              <w:rPr>
                <w:sz w:val="20"/>
                <w:szCs w:val="20"/>
                <w:lang w:eastAsia="ru-RU"/>
              </w:rPr>
            </w:pPr>
          </w:p>
        </w:tc>
        <w:tc>
          <w:tcPr>
            <w:tcW w:w="1848"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137533" w14:textId="77777777" w:rsidR="002C3D9B" w:rsidRPr="002C3D9B" w:rsidRDefault="002C3D9B">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83F062" w14:textId="77777777" w:rsidR="002C3D9B" w:rsidRPr="002C3D9B" w:rsidRDefault="002C3D9B">
            <w:pPr>
              <w:spacing w:after="0"/>
              <w:rPr>
                <w:sz w:val="20"/>
                <w:szCs w:val="20"/>
                <w:lang w:eastAsia="ru-RU"/>
              </w:rPr>
            </w:pPr>
          </w:p>
        </w:tc>
        <w:tc>
          <w:tcPr>
            <w:tcW w:w="92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A9A4AF" w14:textId="77777777" w:rsidR="002C3D9B" w:rsidRPr="002C3D9B" w:rsidRDefault="002C3D9B">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FB98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2020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DFFE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2021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E5AA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2022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821D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2023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6196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2024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98A6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2025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E939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2026 год</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51C8D9" w14:textId="77777777" w:rsidR="002C3D9B" w:rsidRPr="002C3D9B" w:rsidRDefault="002C3D9B">
            <w:pPr>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930C5E" w14:textId="77777777" w:rsidR="002C3D9B" w:rsidRPr="002C3D9B" w:rsidRDefault="002C3D9B">
            <w:pPr>
              <w:spacing w:after="0"/>
              <w:rPr>
                <w:sz w:val="20"/>
                <w:szCs w:val="20"/>
                <w:lang w:eastAsia="ru-RU"/>
              </w:rPr>
            </w:pPr>
          </w:p>
        </w:tc>
      </w:tr>
      <w:tr w:rsidR="002C3D9B" w:rsidRPr="002C3D9B" w14:paraId="2595C0BF" w14:textId="77777777" w:rsidTr="002C3D9B">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D359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E8C5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BE52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34F2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4</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F7AC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623A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34F3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36AC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8</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4B80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3B21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2F66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11</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3275A"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99D6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88667"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925A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15</w:t>
            </w:r>
          </w:p>
        </w:tc>
      </w:tr>
      <w:tr w:rsidR="002C3D9B" w:rsidRPr="002C3D9B" w14:paraId="0FF46ADF" w14:textId="77777777" w:rsidTr="002C3D9B">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1033C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9E612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Основное мероприятие G1. Федеральный проект "Чистая страна"</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031B7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proofErr w:type="gramStart"/>
            <w:r w:rsidRPr="002C3D9B">
              <w:rPr>
                <w:rFonts w:ascii="Times New Roman" w:eastAsia="Times New Roman" w:hAnsi="Times New Roman" w:cs="Times New Roman"/>
                <w:sz w:val="24"/>
                <w:szCs w:val="24"/>
                <w:lang w:eastAsia="ru-RU"/>
              </w:rPr>
              <w:t>2020-2026</w:t>
            </w:r>
            <w:proofErr w:type="gramEnd"/>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1AAE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Итого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53CE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D2D9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23 100,00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C1B3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C9E7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714F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C1F5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A739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149C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88D5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6437D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Отдел благоустройства управления городского хозяйства Администрации городского округа</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BE69F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Проведение работ по ликвидации загрязнения и захламления территории городского округа несанкционированными навалами мусора.</w:t>
            </w:r>
          </w:p>
        </w:tc>
      </w:tr>
      <w:tr w:rsidR="002C3D9B" w:rsidRPr="002C3D9B" w14:paraId="3199C1D3" w14:textId="77777777" w:rsidTr="002C3D9B">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B4B8B1" w14:textId="77777777" w:rsidR="002C3D9B" w:rsidRPr="002C3D9B" w:rsidRDefault="002C3D9B">
            <w:pPr>
              <w:rPr>
                <w:rFonts w:ascii="Times New Roman" w:eastAsia="Times New Roman" w:hAnsi="Times New Roman" w:cs="Times New Roman"/>
                <w:sz w:val="24"/>
                <w:szCs w:val="24"/>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1E234F" w14:textId="77777777" w:rsidR="002C3D9B" w:rsidRPr="002C3D9B" w:rsidRDefault="002C3D9B">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3D72B4" w14:textId="77777777" w:rsidR="002C3D9B" w:rsidRPr="002C3D9B" w:rsidRDefault="002C3D9B">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6378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Средства бюджета городского округа Ивантеевка Московской области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D5BE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CBF8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23 100,00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BB65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F18D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81BBC"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CE74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1121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FD5E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D8E5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7AFCB8" w14:textId="77777777" w:rsidR="002C3D9B" w:rsidRPr="002C3D9B" w:rsidRDefault="002C3D9B">
            <w:pPr>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3DF982" w14:textId="77777777" w:rsidR="002C3D9B" w:rsidRPr="002C3D9B" w:rsidRDefault="002C3D9B">
            <w:pPr>
              <w:spacing w:after="0"/>
              <w:rPr>
                <w:sz w:val="20"/>
                <w:szCs w:val="20"/>
                <w:lang w:eastAsia="ru-RU"/>
              </w:rPr>
            </w:pPr>
          </w:p>
        </w:tc>
      </w:tr>
      <w:tr w:rsidR="002C3D9B" w:rsidRPr="002C3D9B" w14:paraId="33B3117F" w14:textId="77777777" w:rsidTr="002C3D9B">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AD8E1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1.1</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30414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Мероприятие G1.1.</w:t>
            </w:r>
            <w:r w:rsidRPr="002C3D9B">
              <w:rPr>
                <w:rFonts w:ascii="Times New Roman" w:eastAsia="Times New Roman" w:hAnsi="Times New Roman" w:cs="Times New Roman"/>
                <w:sz w:val="24"/>
                <w:szCs w:val="24"/>
                <w:lang w:eastAsia="ru-RU"/>
              </w:rPr>
              <w:br/>
              <w:t>Ликвидация несанкционированных свалок в границах городов и наиболее опасных объектов накопленного экологического вреда окружающей среде</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43FFB3"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proofErr w:type="gramStart"/>
            <w:r w:rsidRPr="002C3D9B">
              <w:rPr>
                <w:rFonts w:ascii="Times New Roman" w:eastAsia="Times New Roman" w:hAnsi="Times New Roman" w:cs="Times New Roman"/>
                <w:sz w:val="24"/>
                <w:szCs w:val="24"/>
                <w:lang w:eastAsia="ru-RU"/>
              </w:rPr>
              <w:t>2020-2026</w:t>
            </w:r>
            <w:proofErr w:type="gramEnd"/>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572D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Итого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42CED"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C531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23 100,00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D89A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5B644"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DFAD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CBD0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DBB2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24ED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76F7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EAF3BB"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Отдел благоустройства управления городского хозяйства Администрации городского округа</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9510D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Проведение работ по ликвидации загрязнения и захламления территории городского округа несанкционированными навалами мусора.</w:t>
            </w:r>
          </w:p>
        </w:tc>
      </w:tr>
      <w:tr w:rsidR="002C3D9B" w:rsidRPr="002C3D9B" w14:paraId="4FA7553F" w14:textId="77777777" w:rsidTr="002C3D9B">
        <w:tc>
          <w:tcPr>
            <w:tcW w:w="37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B2FA5E" w14:textId="77777777" w:rsidR="002C3D9B" w:rsidRPr="002C3D9B" w:rsidRDefault="002C3D9B">
            <w:pPr>
              <w:rPr>
                <w:rFonts w:ascii="Times New Roman" w:eastAsia="Times New Roman" w:hAnsi="Times New Roman" w:cs="Times New Roman"/>
                <w:sz w:val="24"/>
                <w:szCs w:val="24"/>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3BE20F" w14:textId="77777777" w:rsidR="002C3D9B" w:rsidRPr="002C3D9B" w:rsidRDefault="002C3D9B">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5C214F" w14:textId="77777777" w:rsidR="002C3D9B" w:rsidRPr="002C3D9B" w:rsidRDefault="002C3D9B">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68E99"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Средства бюджета городского округа Ивантеевка Мо</w:t>
            </w:r>
            <w:r w:rsidRPr="002C3D9B">
              <w:rPr>
                <w:rFonts w:ascii="Times New Roman" w:eastAsia="Times New Roman" w:hAnsi="Times New Roman" w:cs="Times New Roman"/>
                <w:sz w:val="24"/>
                <w:szCs w:val="24"/>
                <w:lang w:eastAsia="ru-RU"/>
              </w:rPr>
              <w:lastRenderedPageBreak/>
              <w:t>сковской области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92E38"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lastRenderedPageBreak/>
              <w:t>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EDB62"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23 100,00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30B8E"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F1D5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534A0"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0A36F"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AB3D6"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202C5"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0F3F1" w14:textId="77777777" w:rsidR="002C3D9B" w:rsidRPr="002C3D9B" w:rsidRDefault="002C3D9B">
            <w:pPr>
              <w:spacing w:after="0" w:line="240" w:lineRule="auto"/>
              <w:textAlignment w:val="baseline"/>
              <w:rPr>
                <w:rFonts w:ascii="Times New Roman" w:eastAsia="Times New Roman" w:hAnsi="Times New Roman" w:cs="Times New Roman"/>
                <w:sz w:val="24"/>
                <w:szCs w:val="24"/>
                <w:lang w:eastAsia="ru-RU"/>
              </w:rPr>
            </w:pPr>
            <w:r w:rsidRPr="002C3D9B">
              <w:rPr>
                <w:rFonts w:ascii="Times New Roman" w:eastAsia="Times New Roman" w:hAnsi="Times New Roman" w:cs="Times New Roman"/>
                <w:sz w:val="24"/>
                <w:szCs w:val="24"/>
                <w:lang w:eastAsia="ru-RU"/>
              </w:rPr>
              <w:t>3 300,00</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0B3D1E" w14:textId="77777777" w:rsidR="002C3D9B" w:rsidRPr="002C3D9B" w:rsidRDefault="002C3D9B">
            <w:pPr>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8347633" w14:textId="77777777" w:rsidR="002C3D9B" w:rsidRPr="002C3D9B" w:rsidRDefault="002C3D9B">
            <w:pPr>
              <w:spacing w:after="0"/>
              <w:rPr>
                <w:sz w:val="20"/>
                <w:szCs w:val="20"/>
                <w:lang w:eastAsia="ru-RU"/>
              </w:rPr>
            </w:pPr>
          </w:p>
        </w:tc>
      </w:tr>
    </w:tbl>
    <w:p w14:paraId="617E401B" w14:textId="77777777" w:rsidR="002C3D9B" w:rsidRPr="002C3D9B" w:rsidRDefault="002C3D9B" w:rsidP="002C3D9B">
      <w:pPr>
        <w:rPr>
          <w:szCs w:val="24"/>
        </w:rPr>
      </w:pPr>
    </w:p>
    <w:p w14:paraId="1F086B63" w14:textId="77777777" w:rsidR="00953D7A" w:rsidRPr="002C3D9B" w:rsidRDefault="00953D7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C3D9B"/>
    <w:pPr>
      <w:spacing w:after="200" w:line="276" w:lineRule="auto"/>
    </w:pPr>
  </w:style>
  <w:style w:type="paragraph" w:styleId="2">
    <w:name w:val="heading 2"/>
    <w:basedOn w:val="a"/>
    <w:link w:val="20"/>
    <w:uiPriority w:val="9"/>
    <w:semiHidden/>
    <w:unhideWhenUsed/>
    <w:qFormat/>
    <w:rsid w:val="002C3D9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2C3D9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2C3D9B"/>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C3D9B"/>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2C3D9B"/>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2C3D9B"/>
    <w:rPr>
      <w:rFonts w:ascii="Times New Roman" w:eastAsia="Times New Roman" w:hAnsi="Times New Roman" w:cs="Times New Roman"/>
      <w:b/>
      <w:bCs/>
      <w:sz w:val="24"/>
      <w:szCs w:val="24"/>
      <w:lang w:eastAsia="ru-RU"/>
    </w:rPr>
  </w:style>
  <w:style w:type="character" w:styleId="a3">
    <w:name w:val="Hyperlink"/>
    <w:basedOn w:val="a0"/>
    <w:uiPriority w:val="99"/>
    <w:semiHidden/>
    <w:unhideWhenUsed/>
    <w:rsid w:val="002C3D9B"/>
    <w:rPr>
      <w:color w:val="0000FF"/>
      <w:u w:val="single"/>
    </w:rPr>
  </w:style>
  <w:style w:type="character" w:styleId="a4">
    <w:name w:val="FollowedHyperlink"/>
    <w:basedOn w:val="a0"/>
    <w:uiPriority w:val="99"/>
    <w:semiHidden/>
    <w:unhideWhenUsed/>
    <w:rsid w:val="002C3D9B"/>
    <w:rPr>
      <w:color w:val="800080"/>
      <w:u w:val="single"/>
    </w:rPr>
  </w:style>
  <w:style w:type="paragraph" w:customStyle="1" w:styleId="msonormal0">
    <w:name w:val="msonormal"/>
    <w:basedOn w:val="a"/>
    <w:uiPriority w:val="99"/>
    <w:semiHidden/>
    <w:rsid w:val="002C3D9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2C3D9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2C3D9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semiHidden/>
    <w:rsid w:val="002C3D9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1">
    <w:name w:val="oe-a-000001"/>
    <w:basedOn w:val="a"/>
    <w:uiPriority w:val="99"/>
    <w:semiHidden/>
    <w:rsid w:val="002C3D9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3">
    <w:name w:val="oe-a-000003"/>
    <w:basedOn w:val="a"/>
    <w:uiPriority w:val="99"/>
    <w:semiHidden/>
    <w:rsid w:val="002C3D9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5">
    <w:name w:val="oe-a-000005"/>
    <w:basedOn w:val="a"/>
    <w:uiPriority w:val="99"/>
    <w:semiHidden/>
    <w:rsid w:val="002C3D9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8">
    <w:name w:val="oe-a-000008"/>
    <w:basedOn w:val="a"/>
    <w:uiPriority w:val="99"/>
    <w:semiHidden/>
    <w:rsid w:val="002C3D9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9">
    <w:name w:val="oe-a-000009"/>
    <w:basedOn w:val="a"/>
    <w:uiPriority w:val="99"/>
    <w:semiHidden/>
    <w:rsid w:val="002C3D9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3">
    <w:name w:val="oe-a-000013"/>
    <w:basedOn w:val="a"/>
    <w:uiPriority w:val="99"/>
    <w:semiHidden/>
    <w:rsid w:val="002C3D9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6">
    <w:name w:val="oe-a-000016"/>
    <w:basedOn w:val="a"/>
    <w:uiPriority w:val="99"/>
    <w:semiHidden/>
    <w:rsid w:val="002C3D9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2">
    <w:name w:val="oe-a-000022"/>
    <w:basedOn w:val="a"/>
    <w:uiPriority w:val="99"/>
    <w:semiHidden/>
    <w:rsid w:val="002C3D9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7">
    <w:name w:val="oe-a-000027"/>
    <w:basedOn w:val="a"/>
    <w:uiPriority w:val="99"/>
    <w:semiHidden/>
    <w:rsid w:val="002C3D9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2">
    <w:name w:val="oe-a-000032"/>
    <w:basedOn w:val="a"/>
    <w:uiPriority w:val="99"/>
    <w:semiHidden/>
    <w:rsid w:val="002C3D9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3">
    <w:name w:val="oe-a-000033"/>
    <w:basedOn w:val="a"/>
    <w:uiPriority w:val="99"/>
    <w:semiHidden/>
    <w:rsid w:val="002C3D9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4">
    <w:name w:val="oe-a-000034"/>
    <w:basedOn w:val="a"/>
    <w:uiPriority w:val="99"/>
    <w:semiHidden/>
    <w:rsid w:val="002C3D9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5">
    <w:name w:val="oe-a-000035"/>
    <w:basedOn w:val="a"/>
    <w:uiPriority w:val="99"/>
    <w:semiHidden/>
    <w:rsid w:val="002C3D9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55">
    <w:name w:val="oe-a-000055"/>
    <w:basedOn w:val="a"/>
    <w:uiPriority w:val="99"/>
    <w:semiHidden/>
    <w:rsid w:val="002C3D9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oe-a0">
    <w:name w:val="oe-a0"/>
    <w:basedOn w:val="a0"/>
    <w:rsid w:val="002C3D9B"/>
  </w:style>
  <w:style w:type="character" w:customStyle="1" w:styleId="oe-a0-000002">
    <w:name w:val="oe-a0-000002"/>
    <w:basedOn w:val="a0"/>
    <w:rsid w:val="002C3D9B"/>
  </w:style>
  <w:style w:type="character" w:customStyle="1" w:styleId="oe-a0-000004">
    <w:name w:val="oe-a0-000004"/>
    <w:basedOn w:val="a0"/>
    <w:rsid w:val="002C3D9B"/>
  </w:style>
  <w:style w:type="character" w:customStyle="1" w:styleId="oe-000006">
    <w:name w:val="oe-000006"/>
    <w:basedOn w:val="a0"/>
    <w:rsid w:val="002C3D9B"/>
  </w:style>
  <w:style w:type="character" w:customStyle="1" w:styleId="oe-a0-000007">
    <w:name w:val="oe-a0-000007"/>
    <w:basedOn w:val="a0"/>
    <w:rsid w:val="002C3D9B"/>
  </w:style>
  <w:style w:type="character" w:customStyle="1" w:styleId="oe-000014">
    <w:name w:val="oe-000014"/>
    <w:basedOn w:val="a0"/>
    <w:rsid w:val="002C3D9B"/>
  </w:style>
  <w:style w:type="character" w:customStyle="1" w:styleId="oe-000017">
    <w:name w:val="oe-000017"/>
    <w:basedOn w:val="a0"/>
    <w:rsid w:val="002C3D9B"/>
  </w:style>
  <w:style w:type="character" w:customStyle="1" w:styleId="oe-a0-000023">
    <w:name w:val="oe-a0-000023"/>
    <w:basedOn w:val="a0"/>
    <w:rsid w:val="002C3D9B"/>
  </w:style>
  <w:style w:type="character" w:customStyle="1" w:styleId="oe-a0-000036">
    <w:name w:val="oe-a0-000036"/>
    <w:basedOn w:val="a0"/>
    <w:rsid w:val="002C3D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