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39D9A28" w14:textId="77777777" w:rsidR="001E49C6" w:rsidRDefault="001E49C6" w:rsidP="001E49C6">
      <w:pPr>
        <w:jc w:val="center"/>
      </w:pPr>
      <w:r>
        <w:t>ПРАВИТЕЛЬСТВО ЛЕНИНГРАДСКОЙ ОБЛАСТИ</w:t>
      </w:r>
    </w:p>
    <w:p w14:paraId="702FADD2" w14:textId="77777777" w:rsidR="001E49C6" w:rsidRDefault="001E49C6" w:rsidP="001E49C6">
      <w:pPr>
        <w:jc w:val="center"/>
      </w:pPr>
      <w:r>
        <w:t>ПОСТАНОВЛЕНИЕ</w:t>
      </w:r>
    </w:p>
    <w:p w14:paraId="702C4174" w14:textId="77777777" w:rsidR="001E49C6" w:rsidRDefault="001E49C6" w:rsidP="001E49C6">
      <w:pPr>
        <w:jc w:val="center"/>
      </w:pPr>
    </w:p>
    <w:p w14:paraId="6CD7FC32" w14:textId="77777777" w:rsidR="001E49C6" w:rsidRDefault="001E49C6" w:rsidP="001E49C6">
      <w:pPr>
        <w:jc w:val="center"/>
      </w:pPr>
      <w:r>
        <w:t>от 31 октября 2013 года N 368</w:t>
      </w:r>
    </w:p>
    <w:p w14:paraId="34F2EA26" w14:textId="77777777" w:rsidR="001E49C6" w:rsidRDefault="001E49C6" w:rsidP="001E49C6">
      <w:pPr>
        <w:jc w:val="center"/>
      </w:pPr>
    </w:p>
    <w:p w14:paraId="660D8181" w14:textId="77777777" w:rsidR="001E49C6" w:rsidRDefault="001E49C6" w:rsidP="001E49C6">
      <w:pPr>
        <w:jc w:val="center"/>
      </w:pPr>
    </w:p>
    <w:p w14:paraId="2F2E1991" w14:textId="77777777" w:rsidR="001E49C6" w:rsidRDefault="001E49C6" w:rsidP="001E49C6">
      <w:pPr>
        <w:jc w:val="center"/>
      </w:pPr>
      <w:r>
        <w:t>О государственной программе Ленинградской области "Охрана окружающей среды Ленинградской области"</w:t>
      </w:r>
    </w:p>
    <w:p w14:paraId="16979224" w14:textId="77777777" w:rsidR="001E49C6" w:rsidRDefault="001E49C6" w:rsidP="001E49C6">
      <w:pPr>
        <w:jc w:val="center"/>
      </w:pPr>
    </w:p>
    <w:p w14:paraId="4FCE26F9" w14:textId="77777777" w:rsidR="001E49C6" w:rsidRDefault="001E49C6" w:rsidP="001E49C6">
      <w:pPr>
        <w:jc w:val="center"/>
      </w:pPr>
      <w:r>
        <w:t>(с изменениями на 30 декабря 2021 года)</w:t>
      </w:r>
    </w:p>
    <w:p w14:paraId="32BA0BA1" w14:textId="77777777" w:rsidR="001E49C6" w:rsidRDefault="001E49C6" w:rsidP="001E49C6">
      <w:pPr>
        <w:jc w:val="center"/>
      </w:pPr>
    </w:p>
    <w:p w14:paraId="1DFD7BC6" w14:textId="77777777" w:rsidR="001E49C6" w:rsidRDefault="001E49C6" w:rsidP="001E49C6">
      <w:pPr>
        <w:jc w:val="center"/>
      </w:pPr>
      <w:r>
        <w:t>В соответствии с постановлениями Правительства Ленинградской области от 7 марта 2013 года N 66 "Об утверждении Порядка разработки, реализации и оценки эффективности государственных программ Ленинградской области" и от 8 апреля 2013 года N 95 "Об утверждении Перечня государственных программ Ленинградской области" Правительство Ленинградской области</w:t>
      </w:r>
    </w:p>
    <w:p w14:paraId="208213CD" w14:textId="77777777" w:rsidR="001E49C6" w:rsidRDefault="001E49C6" w:rsidP="001E49C6">
      <w:pPr>
        <w:jc w:val="center"/>
      </w:pPr>
    </w:p>
    <w:p w14:paraId="393E7424" w14:textId="77777777" w:rsidR="001E49C6" w:rsidRDefault="001E49C6" w:rsidP="001E49C6">
      <w:pPr>
        <w:jc w:val="center"/>
      </w:pPr>
    </w:p>
    <w:p w14:paraId="2BFA6CA9" w14:textId="77777777" w:rsidR="001E49C6" w:rsidRDefault="001E49C6" w:rsidP="001E49C6">
      <w:pPr>
        <w:jc w:val="center"/>
      </w:pPr>
      <w:r>
        <w:t>постановляет:</w:t>
      </w:r>
    </w:p>
    <w:p w14:paraId="4127523B" w14:textId="77777777" w:rsidR="001E49C6" w:rsidRDefault="001E49C6" w:rsidP="001E49C6"/>
    <w:p w14:paraId="1C8A7C2D" w14:textId="77777777" w:rsidR="001E49C6" w:rsidRDefault="001E49C6" w:rsidP="001E49C6"/>
    <w:p w14:paraId="07CA7C8E" w14:textId="77777777" w:rsidR="001E49C6" w:rsidRDefault="001E49C6" w:rsidP="001E49C6">
      <w:r>
        <w:t>1. Утвердить прилагаемую государственную программу Ленинградской области "Охрана окружающей среды Ленинградской области".</w:t>
      </w:r>
    </w:p>
    <w:p w14:paraId="7E18FB85" w14:textId="77777777" w:rsidR="001E49C6" w:rsidRDefault="001E49C6" w:rsidP="001E49C6"/>
    <w:p w14:paraId="1F761667" w14:textId="77777777" w:rsidR="001E49C6" w:rsidRDefault="001E49C6" w:rsidP="001E49C6"/>
    <w:p w14:paraId="10463547" w14:textId="77777777" w:rsidR="001E49C6" w:rsidRDefault="001E49C6" w:rsidP="001E49C6">
      <w:r>
        <w:t xml:space="preserve">2. Контроль за исполнением постановления возложить на вице-губернатора Ленинградской области - председателя комитета по агропромышленному и рыбохозяйственному комплексу </w:t>
      </w:r>
      <w:proofErr w:type="spellStart"/>
      <w:r>
        <w:t>Яхнюка</w:t>
      </w:r>
      <w:proofErr w:type="spellEnd"/>
      <w:r>
        <w:t xml:space="preserve"> С.В.</w:t>
      </w:r>
    </w:p>
    <w:p w14:paraId="70769FAF" w14:textId="77777777" w:rsidR="001E49C6" w:rsidRDefault="001E49C6" w:rsidP="001E49C6"/>
    <w:p w14:paraId="11D8F3F0" w14:textId="77777777" w:rsidR="001E49C6" w:rsidRDefault="001E49C6" w:rsidP="001E49C6"/>
    <w:p w14:paraId="4B12FF4D" w14:textId="77777777" w:rsidR="001E49C6" w:rsidRDefault="001E49C6" w:rsidP="001E49C6">
      <w:pPr>
        <w:jc w:val="right"/>
      </w:pPr>
      <w:r>
        <w:t>Губернатор</w:t>
      </w:r>
    </w:p>
    <w:p w14:paraId="32D900E5" w14:textId="77777777" w:rsidR="001E49C6" w:rsidRDefault="001E49C6" w:rsidP="001E49C6">
      <w:pPr>
        <w:jc w:val="right"/>
      </w:pPr>
      <w:r>
        <w:t>Ленинградской области</w:t>
      </w:r>
    </w:p>
    <w:p w14:paraId="4A041573" w14:textId="77777777" w:rsidR="001E49C6" w:rsidRDefault="001E49C6" w:rsidP="001E49C6">
      <w:pPr>
        <w:jc w:val="right"/>
      </w:pPr>
      <w:proofErr w:type="spellStart"/>
      <w:r>
        <w:t>А.Дрозденко</w:t>
      </w:r>
      <w:proofErr w:type="spellEnd"/>
    </w:p>
    <w:p w14:paraId="19B7C8D4" w14:textId="77777777" w:rsidR="001E49C6" w:rsidRDefault="001E49C6" w:rsidP="001E49C6"/>
    <w:p w14:paraId="3AA01DA5" w14:textId="77777777" w:rsidR="001E49C6" w:rsidRDefault="001E49C6" w:rsidP="001E49C6">
      <w:r>
        <w:t xml:space="preserve">     </w:t>
      </w:r>
    </w:p>
    <w:p w14:paraId="2B9E185C" w14:textId="77777777" w:rsidR="001E49C6" w:rsidRDefault="001E49C6" w:rsidP="001E49C6"/>
    <w:p w14:paraId="6B195DF5" w14:textId="77777777" w:rsidR="001E49C6" w:rsidRDefault="001E49C6" w:rsidP="001E49C6">
      <w:pPr>
        <w:jc w:val="right"/>
      </w:pPr>
      <w:r>
        <w:lastRenderedPageBreak/>
        <w:t>Приложение</w:t>
      </w:r>
    </w:p>
    <w:p w14:paraId="4736665B" w14:textId="77777777" w:rsidR="001E49C6" w:rsidRDefault="001E49C6" w:rsidP="001E49C6">
      <w:pPr>
        <w:jc w:val="right"/>
      </w:pPr>
      <w:r>
        <w:t>(В редакции, введенной в</w:t>
      </w:r>
    </w:p>
    <w:p w14:paraId="0D018FB2" w14:textId="77777777" w:rsidR="001E49C6" w:rsidRDefault="001E49C6" w:rsidP="001E49C6">
      <w:pPr>
        <w:jc w:val="right"/>
      </w:pPr>
      <w:r>
        <w:t xml:space="preserve"> действие с 1 января 2022 года</w:t>
      </w:r>
    </w:p>
    <w:p w14:paraId="0FF262F4" w14:textId="77777777" w:rsidR="001E49C6" w:rsidRDefault="001E49C6" w:rsidP="001E49C6">
      <w:pPr>
        <w:jc w:val="right"/>
      </w:pPr>
      <w:r>
        <w:t xml:space="preserve"> постановлением Правительства</w:t>
      </w:r>
    </w:p>
    <w:p w14:paraId="60CAE276" w14:textId="77777777" w:rsidR="001E49C6" w:rsidRDefault="001E49C6" w:rsidP="001E49C6">
      <w:pPr>
        <w:jc w:val="right"/>
      </w:pPr>
      <w:r>
        <w:t xml:space="preserve"> Ленинградской области</w:t>
      </w:r>
    </w:p>
    <w:p w14:paraId="656F1616" w14:textId="2CA226B5" w:rsidR="001E49C6" w:rsidRDefault="001E49C6" w:rsidP="001E49C6">
      <w:pPr>
        <w:jc w:val="right"/>
      </w:pPr>
      <w:r>
        <w:t xml:space="preserve"> от 30 декабря 2021 года N 912.)</w:t>
      </w:r>
    </w:p>
    <w:p w14:paraId="71AF2DF2" w14:textId="77777777" w:rsidR="001E49C6" w:rsidRDefault="001E49C6" w:rsidP="001E49C6">
      <w:pPr>
        <w:jc w:val="right"/>
      </w:pPr>
    </w:p>
    <w:p w14:paraId="68828297" w14:textId="77777777" w:rsidR="001E49C6" w:rsidRDefault="001E49C6" w:rsidP="001E49C6">
      <w:pPr>
        <w:jc w:val="right"/>
      </w:pPr>
      <w:r>
        <w:t>УТВЕРЖДЕНА</w:t>
      </w:r>
    </w:p>
    <w:p w14:paraId="71D8C76D" w14:textId="77777777" w:rsidR="001E49C6" w:rsidRDefault="001E49C6" w:rsidP="001E49C6">
      <w:pPr>
        <w:jc w:val="right"/>
      </w:pPr>
      <w:r>
        <w:t>постановлением Правительства</w:t>
      </w:r>
    </w:p>
    <w:p w14:paraId="24678202" w14:textId="77777777" w:rsidR="001E49C6" w:rsidRDefault="001E49C6" w:rsidP="001E49C6">
      <w:pPr>
        <w:jc w:val="right"/>
      </w:pPr>
      <w:r>
        <w:t>Ленинградской области</w:t>
      </w:r>
    </w:p>
    <w:p w14:paraId="31F33F4C" w14:textId="77777777" w:rsidR="001E49C6" w:rsidRDefault="001E49C6" w:rsidP="001E49C6">
      <w:pPr>
        <w:jc w:val="right"/>
      </w:pPr>
      <w:r>
        <w:t>от 31 октября 2013 года N 368</w:t>
      </w:r>
    </w:p>
    <w:p w14:paraId="5BD025C4" w14:textId="77777777" w:rsidR="001E49C6" w:rsidRDefault="001E49C6" w:rsidP="001E49C6">
      <w:pPr>
        <w:jc w:val="right"/>
      </w:pPr>
      <w:r>
        <w:t>Государственная программа Ленинградской области "Охрана окружающей среды Ленинградской области"*</w:t>
      </w:r>
    </w:p>
    <w:p w14:paraId="5B45C444" w14:textId="77777777" w:rsidR="001E49C6" w:rsidRDefault="001E49C6" w:rsidP="001E49C6">
      <w:pPr>
        <w:jc w:val="right"/>
      </w:pPr>
    </w:p>
    <w:p w14:paraId="1E874C68" w14:textId="77777777" w:rsidR="001E49C6" w:rsidRDefault="001E49C6" w:rsidP="001E49C6">
      <w:r>
        <w:t>_______________</w:t>
      </w:r>
    </w:p>
    <w:p w14:paraId="50444632" w14:textId="0A6501D5" w:rsidR="008F6AE0" w:rsidRDefault="001E49C6" w:rsidP="001E49C6">
      <w:r>
        <w:t>* Приложение см. по ссылке. - Примечание изготовителя базы данных.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