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EBE364" w14:textId="77777777" w:rsidR="00000000" w:rsidRPr="00462854" w:rsidRDefault="00227202">
      <w:pPr>
        <w:pStyle w:val="FORMATTEXT"/>
      </w:pPr>
      <w:r w:rsidRPr="00462854">
        <w:rPr>
          <w:rFonts w:ascii="Arial, sans-serif" w:hAnsi="Arial, sans-serif"/>
          <w:sz w:val="24"/>
          <w:szCs w:val="24"/>
        </w:rPr>
        <w:t xml:space="preserve">  </w:t>
      </w:r>
      <w:r w:rsidRPr="00462854">
        <w:t xml:space="preserve">      </w:t>
      </w:r>
    </w:p>
    <w:p w14:paraId="1E7F2FCC" w14:textId="77777777" w:rsidR="00000000" w:rsidRPr="00462854" w:rsidRDefault="00227202">
      <w:pPr>
        <w:pStyle w:val="HEADERTEXT"/>
        <w:rPr>
          <w:b/>
          <w:bCs/>
          <w:color w:val="auto"/>
        </w:rPr>
      </w:pPr>
    </w:p>
    <w:p w14:paraId="10596EFE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 ГЛАВНЫЙ ГОСУДАРСТВЕННЫЙ САНИТАРНЫЙ ВРАЧ РОССИЙСКОЙ ФЕДЕРАЦИИ</w:t>
      </w:r>
    </w:p>
    <w:p w14:paraId="5203BD7F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</w:p>
    <w:p w14:paraId="748985F4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>ПОСТАНОВЛЕНИЕ</w:t>
      </w:r>
    </w:p>
    <w:p w14:paraId="5AE4D328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</w:p>
    <w:p w14:paraId="17858691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>от 9 июня 2003 года N 135</w:t>
      </w:r>
    </w:p>
    <w:p w14:paraId="788824C4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</w:p>
    <w:p w14:paraId="19F766F8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</w:p>
    <w:p w14:paraId="433603FF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>О введении в действие санитарных правил и нормативов СанПиН</w:t>
      </w:r>
      <w:r w:rsidRPr="00462854">
        <w:rPr>
          <w:b/>
          <w:bCs/>
          <w:color w:val="auto"/>
        </w:rPr>
        <w:t xml:space="preserve"> 2.1.8/2.2.4.1383-03 </w:t>
      </w:r>
    </w:p>
    <w:p w14:paraId="0A44278E" w14:textId="77777777" w:rsidR="00000000" w:rsidRPr="00462854" w:rsidRDefault="00227202">
      <w:pPr>
        <w:pStyle w:val="FORMATTEXT"/>
        <w:jc w:val="center"/>
      </w:pPr>
      <w:r w:rsidRPr="00462854">
        <w:t xml:space="preserve">(с изменениями на 19 декабря 2007 года) </w:t>
      </w:r>
    </w:p>
    <w:p w14:paraId="73AE24DC" w14:textId="77777777" w:rsidR="00000000" w:rsidRPr="00462854" w:rsidRDefault="0022720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6285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AC9078D" w14:textId="77777777" w:rsidR="00000000" w:rsidRPr="00462854" w:rsidRDefault="00227202">
      <w:pPr>
        <w:pStyle w:val="FORMATTEXT"/>
        <w:jc w:val="both"/>
      </w:pPr>
      <w:r w:rsidRPr="00462854">
        <w:t xml:space="preserve"> </w:t>
      </w:r>
    </w:p>
    <w:p w14:paraId="0D33A157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Документ с изменениями, внесенными: </w:t>
      </w:r>
    </w:p>
    <w:p w14:paraId="10C1367D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постановлением Главного государственного санитарного врача Российской Федерации от 19 декабря </w:t>
      </w:r>
      <w:r w:rsidRPr="00462854">
        <w:t xml:space="preserve">2007 года N 91 (Бюллетень нормативных актов федеральных органов исполнительной власти, N 7, 18.02.2008) (введено в действие с 20 февраля 2008 года). </w:t>
      </w:r>
    </w:p>
    <w:p w14:paraId="5F540F82" w14:textId="77777777" w:rsidR="00000000" w:rsidRPr="00462854" w:rsidRDefault="0022720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6285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6E3CD9C" w14:textId="77777777" w:rsidR="00000000" w:rsidRPr="00462854" w:rsidRDefault="00227202">
      <w:pPr>
        <w:pStyle w:val="FORMATTEXT"/>
        <w:jc w:val="both"/>
      </w:pPr>
      <w:r w:rsidRPr="00462854">
        <w:t xml:space="preserve"> </w:t>
      </w:r>
    </w:p>
    <w:p w14:paraId="5C53BC47" w14:textId="77777777" w:rsidR="00000000" w:rsidRPr="00462854" w:rsidRDefault="0022720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62854">
        <w:rPr>
          <w:rFonts w:ascii="Arial" w:hAnsi="Arial" w:cs="Arial"/>
          <w:sz w:val="20"/>
          <w:szCs w:val="20"/>
        </w:rPr>
        <w:t>____________________________________________</w:t>
      </w:r>
      <w:r w:rsidRPr="00462854">
        <w:rPr>
          <w:rFonts w:ascii="Arial" w:hAnsi="Arial" w:cs="Arial"/>
          <w:sz w:val="20"/>
          <w:szCs w:val="20"/>
        </w:rPr>
        <w:t>_______________</w:t>
      </w:r>
    </w:p>
    <w:p w14:paraId="136ACB22" w14:textId="77777777" w:rsidR="00000000" w:rsidRPr="00462854" w:rsidRDefault="00227202">
      <w:pPr>
        <w:pStyle w:val="FORMATTEXT"/>
        <w:jc w:val="both"/>
      </w:pPr>
      <w:r w:rsidRPr="00462854">
        <w:t xml:space="preserve"> </w:t>
      </w:r>
    </w:p>
    <w:p w14:paraId="02FF9AF1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Отдельные пункты настоящего документа включены в пункт 1078 Перечня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</w:t>
      </w:r>
      <w:r w:rsidRPr="00462854">
        <w:t xml:space="preserve">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Для указанного пункта Перечня установлен срок действия до 1 января 2022 года </w:t>
      </w:r>
    </w:p>
    <w:p w14:paraId="22E7BCE2" w14:textId="77777777" w:rsidR="00000000" w:rsidRPr="00462854" w:rsidRDefault="00227202">
      <w:pPr>
        <w:pStyle w:val="FORMATTEXT"/>
        <w:jc w:val="both"/>
      </w:pPr>
      <w:r w:rsidRPr="00462854">
        <w:t xml:space="preserve">. </w:t>
      </w:r>
    </w:p>
    <w:p w14:paraId="2F45FFD3" w14:textId="77777777" w:rsidR="00000000" w:rsidRPr="00462854" w:rsidRDefault="00227202">
      <w:pPr>
        <w:pStyle w:val="FORMATTEXT"/>
        <w:ind w:firstLine="568"/>
        <w:jc w:val="both"/>
      </w:pPr>
      <w:r w:rsidRPr="00462854">
        <w:t>- Прим</w:t>
      </w:r>
      <w:r w:rsidRPr="00462854">
        <w:t xml:space="preserve">ечание изготовителя базы данных. </w:t>
      </w:r>
    </w:p>
    <w:p w14:paraId="2B740457" w14:textId="77777777" w:rsidR="00000000" w:rsidRPr="00462854" w:rsidRDefault="0022720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6285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CD74A69" w14:textId="77777777" w:rsidR="00000000" w:rsidRPr="00462854" w:rsidRDefault="00227202">
      <w:pPr>
        <w:pStyle w:val="FORMATTEXT"/>
        <w:jc w:val="both"/>
      </w:pPr>
    </w:p>
    <w:p w14:paraId="0A4E5898" w14:textId="77777777" w:rsidR="00000000" w:rsidRPr="00462854" w:rsidRDefault="00227202">
      <w:pPr>
        <w:pStyle w:val="FORMATTEXT"/>
        <w:jc w:val="both"/>
      </w:pPr>
      <w:r w:rsidRPr="00462854">
        <w:t xml:space="preserve">            </w:t>
      </w:r>
    </w:p>
    <w:p w14:paraId="7AA96667" w14:textId="77777777" w:rsidR="00000000" w:rsidRPr="00462854" w:rsidRDefault="00227202">
      <w:pPr>
        <w:pStyle w:val="FORMATTEXT"/>
        <w:ind w:firstLine="568"/>
        <w:jc w:val="both"/>
      </w:pPr>
      <w:r w:rsidRPr="00462854">
        <w:t>На основании Федерального закона "О санитарно-эпидемиологическом благополучии населения" от 30 марта 1999 года N 52-ФЗ (Собрание законодательства Ро</w:t>
      </w:r>
      <w:r w:rsidRPr="00462854">
        <w:t>ссийской Федерации, 1999, N 14, ст.1650) и Положения о государственном санитарно-эпидемиологическом нормировании, утвержденного постановлением Правительства Российской Федерации от 24 июля 2000 года N 554 (Собрание законодательства Российской Федерации, 20</w:t>
      </w:r>
      <w:r w:rsidRPr="00462854">
        <w:t>00, N 31, ст.3295),</w:t>
      </w:r>
    </w:p>
    <w:p w14:paraId="4FCA7D8B" w14:textId="77777777" w:rsidR="00000000" w:rsidRPr="00462854" w:rsidRDefault="00227202">
      <w:pPr>
        <w:pStyle w:val="FORMATTEXT"/>
        <w:ind w:firstLine="568"/>
        <w:jc w:val="both"/>
      </w:pPr>
    </w:p>
    <w:p w14:paraId="263F2EB7" w14:textId="77777777" w:rsidR="00000000" w:rsidRPr="00462854" w:rsidRDefault="00227202">
      <w:pPr>
        <w:pStyle w:val="FORMATTEXT"/>
        <w:jc w:val="both"/>
      </w:pPr>
      <w:r w:rsidRPr="00462854">
        <w:t xml:space="preserve">постановляю: </w:t>
      </w:r>
    </w:p>
    <w:p w14:paraId="60EFE790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Ввести в действие с 30 июня 2003 года Санитарно-эпидемиологические правила и нормативы "Гигиенические требования к размещению и эксплуатации передающих радиотехнических объектов. СанПиН 2.1.8/2.2.4.1383-03", утвержденные </w:t>
      </w:r>
      <w:r w:rsidRPr="00462854">
        <w:t>Главным государственным санитарным врачом Российской Федерации 9 июня 2003 года.</w:t>
      </w:r>
    </w:p>
    <w:p w14:paraId="6E936B48" w14:textId="77777777" w:rsidR="00000000" w:rsidRPr="00462854" w:rsidRDefault="00227202">
      <w:pPr>
        <w:pStyle w:val="FORMATTEXT"/>
        <w:ind w:firstLine="568"/>
        <w:jc w:val="both"/>
      </w:pPr>
    </w:p>
    <w:p w14:paraId="28879F8B" w14:textId="77777777" w:rsidR="00000000" w:rsidRPr="00462854" w:rsidRDefault="00227202">
      <w:pPr>
        <w:pStyle w:val="FORMATTEXT"/>
        <w:jc w:val="right"/>
      </w:pPr>
      <w:r w:rsidRPr="00462854">
        <w:t>Г.Онищенко</w:t>
      </w:r>
    </w:p>
    <w:p w14:paraId="76007108" w14:textId="77777777" w:rsidR="00000000" w:rsidRPr="00462854" w:rsidRDefault="00227202">
      <w:pPr>
        <w:pStyle w:val="FORMATTEXT"/>
      </w:pPr>
      <w:r w:rsidRPr="00462854">
        <w:t>     </w:t>
      </w:r>
    </w:p>
    <w:p w14:paraId="09FD426F" w14:textId="77777777" w:rsidR="00000000" w:rsidRPr="00462854" w:rsidRDefault="00227202">
      <w:pPr>
        <w:pStyle w:val="FORMATTEXT"/>
      </w:pPr>
      <w:r w:rsidRPr="00462854">
        <w:t>Зарегистрировано</w:t>
      </w:r>
    </w:p>
    <w:p w14:paraId="53EA5FFC" w14:textId="77777777" w:rsidR="00000000" w:rsidRPr="00462854" w:rsidRDefault="00227202">
      <w:pPr>
        <w:pStyle w:val="FORMATTEXT"/>
      </w:pPr>
      <w:r w:rsidRPr="00462854">
        <w:t>в Министерстве юстиции</w:t>
      </w:r>
    </w:p>
    <w:p w14:paraId="61712135" w14:textId="77777777" w:rsidR="00000000" w:rsidRPr="00462854" w:rsidRDefault="00227202">
      <w:pPr>
        <w:pStyle w:val="FORMATTEXT"/>
      </w:pPr>
      <w:r w:rsidRPr="00462854">
        <w:t>Российской Федерации</w:t>
      </w:r>
    </w:p>
    <w:p w14:paraId="4C13E637" w14:textId="77777777" w:rsidR="00000000" w:rsidRPr="00462854" w:rsidRDefault="00227202">
      <w:pPr>
        <w:pStyle w:val="FORMATTEXT"/>
      </w:pPr>
      <w:r w:rsidRPr="00462854">
        <w:t>18 июня 2003 года,</w:t>
      </w:r>
    </w:p>
    <w:p w14:paraId="32739E67" w14:textId="77777777" w:rsidR="00000000" w:rsidRPr="00462854" w:rsidRDefault="00227202">
      <w:pPr>
        <w:pStyle w:val="FORMATTEXT"/>
      </w:pPr>
      <w:r w:rsidRPr="00462854">
        <w:t xml:space="preserve">регистрационный N 4710 </w:t>
      </w:r>
    </w:p>
    <w:p w14:paraId="1890A7C4" w14:textId="77777777" w:rsidR="00000000" w:rsidRPr="00462854" w:rsidRDefault="00227202">
      <w:pPr>
        <w:pStyle w:val="FORMATTEXT"/>
      </w:pPr>
      <w:r w:rsidRPr="00462854">
        <w:t xml:space="preserve">      </w:t>
      </w:r>
    </w:p>
    <w:p w14:paraId="0080D596" w14:textId="77777777" w:rsidR="00000000" w:rsidRPr="00462854" w:rsidRDefault="00227202">
      <w:pPr>
        <w:pStyle w:val="FORMATTEXT"/>
        <w:jc w:val="right"/>
      </w:pPr>
      <w:r w:rsidRPr="00462854">
        <w:t>УТВЕРЖДАЮ</w:t>
      </w:r>
    </w:p>
    <w:p w14:paraId="698E84A0" w14:textId="77777777" w:rsidR="00000000" w:rsidRPr="00462854" w:rsidRDefault="00227202">
      <w:pPr>
        <w:pStyle w:val="FORMATTEXT"/>
        <w:jc w:val="right"/>
      </w:pPr>
      <w:r w:rsidRPr="00462854">
        <w:t>Главный государственный санитарный</w:t>
      </w:r>
    </w:p>
    <w:p w14:paraId="1B82E39E" w14:textId="77777777" w:rsidR="00000000" w:rsidRPr="00462854" w:rsidRDefault="00227202">
      <w:pPr>
        <w:pStyle w:val="FORMATTEXT"/>
        <w:jc w:val="right"/>
      </w:pPr>
      <w:r w:rsidRPr="00462854">
        <w:t>врач Российской Федерации,</w:t>
      </w:r>
    </w:p>
    <w:p w14:paraId="0762DC26" w14:textId="77777777" w:rsidR="00000000" w:rsidRPr="00462854" w:rsidRDefault="00227202">
      <w:pPr>
        <w:pStyle w:val="FORMATTEXT"/>
        <w:jc w:val="right"/>
      </w:pPr>
      <w:r w:rsidRPr="00462854">
        <w:t>Первый заместитель Министра</w:t>
      </w:r>
    </w:p>
    <w:p w14:paraId="76A456AC" w14:textId="77777777" w:rsidR="00000000" w:rsidRPr="00462854" w:rsidRDefault="00227202">
      <w:pPr>
        <w:pStyle w:val="FORMATTEXT"/>
        <w:jc w:val="right"/>
      </w:pPr>
      <w:r w:rsidRPr="00462854">
        <w:t>здравоохранения Российской Федерации</w:t>
      </w:r>
    </w:p>
    <w:p w14:paraId="199DFF85" w14:textId="77777777" w:rsidR="00000000" w:rsidRPr="00462854" w:rsidRDefault="00227202">
      <w:pPr>
        <w:pStyle w:val="FORMATTEXT"/>
        <w:jc w:val="right"/>
      </w:pPr>
      <w:r w:rsidRPr="00462854">
        <w:t>Г.Г.Онищенко</w:t>
      </w:r>
    </w:p>
    <w:p w14:paraId="5D604EAE" w14:textId="77777777" w:rsidR="00000000" w:rsidRPr="00462854" w:rsidRDefault="00227202">
      <w:pPr>
        <w:pStyle w:val="FORMATTEXT"/>
        <w:jc w:val="right"/>
      </w:pPr>
      <w:r w:rsidRPr="00462854">
        <w:t>9 июня 2003 года</w:t>
      </w:r>
    </w:p>
    <w:p w14:paraId="52B76059" w14:textId="77777777" w:rsidR="00000000" w:rsidRPr="00462854" w:rsidRDefault="00227202">
      <w:pPr>
        <w:pStyle w:val="FORMATTEXT"/>
        <w:jc w:val="right"/>
      </w:pPr>
    </w:p>
    <w:p w14:paraId="5FF808D4" w14:textId="77777777" w:rsidR="00000000" w:rsidRPr="00462854" w:rsidRDefault="00227202">
      <w:pPr>
        <w:pStyle w:val="FORMATTEXT"/>
        <w:jc w:val="right"/>
      </w:pPr>
      <w:r w:rsidRPr="00462854">
        <w:t>Дата введения: 30 июня 2003 г.</w:t>
      </w:r>
    </w:p>
    <w:p w14:paraId="49778654" w14:textId="77777777" w:rsidR="00000000" w:rsidRPr="00462854" w:rsidRDefault="00227202">
      <w:pPr>
        <w:pStyle w:val="FORMATTEXT"/>
        <w:jc w:val="right"/>
      </w:pPr>
    </w:p>
    <w:p w14:paraId="09693224" w14:textId="77777777" w:rsidR="00000000" w:rsidRPr="00462854" w:rsidRDefault="00227202">
      <w:pPr>
        <w:pStyle w:val="HEADERTEXT"/>
        <w:rPr>
          <w:b/>
          <w:bCs/>
          <w:color w:val="auto"/>
        </w:rPr>
      </w:pPr>
    </w:p>
    <w:p w14:paraId="23B53897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      2.1.8. Физические факторы окружающей природной среды</w:t>
      </w:r>
    </w:p>
    <w:p w14:paraId="7A48C474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</w:p>
    <w:p w14:paraId="54A5A0E8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>2.2.4. Физические факторы производственн</w:t>
      </w:r>
      <w:r w:rsidRPr="00462854">
        <w:rPr>
          <w:b/>
          <w:bCs/>
          <w:color w:val="auto"/>
        </w:rPr>
        <w:t>ой среды</w:t>
      </w:r>
    </w:p>
    <w:p w14:paraId="711ACD67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</w:p>
    <w:p w14:paraId="2C46E28D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Гигиенические требования к размещению и эксплуатации </w:t>
      </w:r>
    </w:p>
    <w:p w14:paraId="366E180F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>передающих радиотехнических объектов</w:t>
      </w:r>
    </w:p>
    <w:p w14:paraId="389DD350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</w:p>
    <w:p w14:paraId="19C07211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Санитарно-эпидемиологические правила и нормативы СанПиН 2.1.8/2.2.4.1383-03 </w:t>
      </w:r>
    </w:p>
    <w:p w14:paraId="06E4AD07" w14:textId="77777777" w:rsidR="00000000" w:rsidRPr="00462854" w:rsidRDefault="00227202">
      <w:pPr>
        <w:pStyle w:val="FORMATTEXT"/>
        <w:jc w:val="center"/>
      </w:pPr>
      <w:r w:rsidRPr="00462854">
        <w:t xml:space="preserve">(с изменениями на 19 декабря 2007 года) </w:t>
      </w:r>
    </w:p>
    <w:p w14:paraId="0DCE9786" w14:textId="77777777" w:rsidR="00000000" w:rsidRPr="00462854" w:rsidRDefault="0022720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62854">
        <w:rPr>
          <w:rFonts w:ascii="Arial" w:hAnsi="Arial" w:cs="Arial"/>
          <w:sz w:val="20"/>
          <w:szCs w:val="20"/>
        </w:rPr>
        <w:t>____________________________________</w:t>
      </w:r>
      <w:r w:rsidRPr="00462854">
        <w:rPr>
          <w:rFonts w:ascii="Arial" w:hAnsi="Arial" w:cs="Arial"/>
          <w:sz w:val="20"/>
          <w:szCs w:val="20"/>
        </w:rPr>
        <w:t>_______________________</w:t>
      </w:r>
    </w:p>
    <w:p w14:paraId="4997A913" w14:textId="77777777" w:rsidR="00000000" w:rsidRPr="00462854" w:rsidRDefault="00227202">
      <w:pPr>
        <w:pStyle w:val="FORMATTEXT"/>
        <w:jc w:val="both"/>
      </w:pPr>
      <w:r w:rsidRPr="00462854">
        <w:t xml:space="preserve"> </w:t>
      </w:r>
    </w:p>
    <w:p w14:paraId="5A3E1CFC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В документе учтено: </w:t>
      </w:r>
    </w:p>
    <w:p w14:paraId="1BEADCA5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Изменение N 1 от 19 декабря 2007 года (постановление Главного государственного санитарного врача Российской Федерации от 19 декабря 2007 года N 91) (введено в действие с 20 февраля 2008 года). </w:t>
      </w:r>
    </w:p>
    <w:p w14:paraId="1C1F6B67" w14:textId="77777777" w:rsidR="00000000" w:rsidRPr="00462854" w:rsidRDefault="0022720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6285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C681080" w14:textId="77777777" w:rsidR="00000000" w:rsidRPr="00462854" w:rsidRDefault="00227202">
      <w:pPr>
        <w:pStyle w:val="FORMATTEXT"/>
        <w:jc w:val="both"/>
      </w:pPr>
      <w:r w:rsidRPr="00462854">
        <w:t xml:space="preserve"> </w:t>
      </w:r>
    </w:p>
    <w:p w14:paraId="3F4E06A5" w14:textId="77777777" w:rsidR="00000000" w:rsidRPr="00462854" w:rsidRDefault="00227202">
      <w:pPr>
        <w:pStyle w:val="FORMATTEXT"/>
      </w:pPr>
      <w:r w:rsidRPr="00462854">
        <w:t xml:space="preserve">      </w:t>
      </w:r>
    </w:p>
    <w:p w14:paraId="2F61C36E" w14:textId="77777777" w:rsidR="00000000" w:rsidRPr="00462854" w:rsidRDefault="00227202">
      <w:pPr>
        <w:pStyle w:val="HEADERTEXT"/>
        <w:rPr>
          <w:b/>
          <w:bCs/>
          <w:color w:val="auto"/>
        </w:rPr>
      </w:pPr>
    </w:p>
    <w:p w14:paraId="5493247B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 1. Общие положения и область применения </w:t>
      </w:r>
    </w:p>
    <w:p w14:paraId="2BEB7480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1.1. Настоящие государственные санитарно-эпидемиологические правила и нормативы (далее - </w:t>
      </w:r>
      <w:r w:rsidRPr="00462854">
        <w:rPr>
          <w:i/>
          <w:iCs/>
        </w:rPr>
        <w:t>санитарные правила</w:t>
      </w:r>
      <w:r w:rsidRPr="00462854">
        <w:t>) разработаны в соответствии с Федера</w:t>
      </w:r>
      <w:r w:rsidRPr="00462854">
        <w:t>льным законом "О санитарно-эпидемиологическом благополучии населения" от 30 марта 1999 года N 52-ФЗ (Собрание законодательства Российской Федерации, 1999, N 14, ст.1650) и Положением о государственном санитарно-эпидемиологическом нормировании, утвержденным</w:t>
      </w:r>
      <w:r w:rsidRPr="00462854">
        <w:t xml:space="preserve"> постановлением Правительства Российской Федерации N 554 от 24 июля 2000 г. (Собрание законодательства Российской Федерации, 2000, N 31, ст.3295).</w:t>
      </w:r>
    </w:p>
    <w:p w14:paraId="02E128F9" w14:textId="77777777" w:rsidR="00000000" w:rsidRPr="00462854" w:rsidRDefault="00227202">
      <w:pPr>
        <w:pStyle w:val="FORMATTEXT"/>
        <w:ind w:firstLine="568"/>
        <w:jc w:val="both"/>
      </w:pPr>
    </w:p>
    <w:p w14:paraId="12ED7D1A" w14:textId="77777777" w:rsidR="00000000" w:rsidRPr="00462854" w:rsidRDefault="00227202">
      <w:pPr>
        <w:pStyle w:val="FORMATTEXT"/>
        <w:ind w:firstLine="568"/>
        <w:jc w:val="both"/>
      </w:pPr>
      <w:r w:rsidRPr="00462854">
        <w:t>1.2. Санитарные правила действуют на всей территории Российской Федерации и устанавливают гигиенические треб</w:t>
      </w:r>
      <w:r w:rsidRPr="00462854">
        <w:t>ования к размещению и эксплуатации стационарных передающих радиотехнических объектов (ПРТО), работающих в диапазоне частот 30 кГц-300 ГГц, в т.ч. находящихся на специальных испытательных полигонах.</w:t>
      </w:r>
    </w:p>
    <w:p w14:paraId="3BE4FB1B" w14:textId="77777777" w:rsidR="00000000" w:rsidRPr="00462854" w:rsidRDefault="00227202">
      <w:pPr>
        <w:pStyle w:val="FORMATTEXT"/>
        <w:ind w:firstLine="568"/>
        <w:jc w:val="both"/>
      </w:pPr>
    </w:p>
    <w:p w14:paraId="5A820F2D" w14:textId="77777777" w:rsidR="00000000" w:rsidRPr="00462854" w:rsidRDefault="00227202">
      <w:pPr>
        <w:pStyle w:val="FORMATTEXT"/>
        <w:ind w:firstLine="568"/>
        <w:jc w:val="both"/>
      </w:pPr>
      <w:r w:rsidRPr="00462854">
        <w:t>1.3. Действие настоящих санитарных правил распространяетс</w:t>
      </w:r>
      <w:r w:rsidRPr="00462854">
        <w:t>я также на ПРТО, установленные на транспортных средствах (летательных аппаратах, морских и речных судах, поездах) на период их эксплуатации на постоянных или временных стоянках.</w:t>
      </w:r>
    </w:p>
    <w:p w14:paraId="4A8D1F6B" w14:textId="77777777" w:rsidR="00000000" w:rsidRPr="00462854" w:rsidRDefault="00227202">
      <w:pPr>
        <w:pStyle w:val="FORMATTEXT"/>
        <w:ind w:firstLine="568"/>
        <w:jc w:val="both"/>
      </w:pPr>
    </w:p>
    <w:p w14:paraId="22FB1F32" w14:textId="77777777" w:rsidR="00000000" w:rsidRPr="00462854" w:rsidRDefault="00227202">
      <w:pPr>
        <w:pStyle w:val="FORMATTEXT"/>
        <w:ind w:firstLine="568"/>
        <w:jc w:val="both"/>
      </w:pPr>
      <w:r w:rsidRPr="00462854">
        <w:t>1.4. Требования санитарных правил направлены на предотвращение неблагоприятно</w:t>
      </w:r>
      <w:r w:rsidRPr="00462854">
        <w:t>го влияния на здоровье человека электромагнитных полей радиочастотного диапазона (ЭМП РЧ), создаваемых ПРТО радиосвязи, радиовещания, телевидения, радиолокации, радиолюбительского диапазона (3-30 МГц).</w:t>
      </w:r>
    </w:p>
    <w:p w14:paraId="16E8740B" w14:textId="77777777" w:rsidR="00000000" w:rsidRPr="00462854" w:rsidRDefault="00227202">
      <w:pPr>
        <w:pStyle w:val="FORMATTEXT"/>
        <w:ind w:firstLine="568"/>
        <w:jc w:val="both"/>
      </w:pPr>
    </w:p>
    <w:p w14:paraId="6EB88A48" w14:textId="77777777" w:rsidR="00000000" w:rsidRPr="00462854" w:rsidRDefault="00227202">
      <w:pPr>
        <w:pStyle w:val="FORMATTEXT"/>
        <w:ind w:firstLine="568"/>
        <w:jc w:val="both"/>
      </w:pPr>
      <w:r w:rsidRPr="00462854">
        <w:t>1.5. Требования настоящих санитарных правил не распро</w:t>
      </w:r>
      <w:r w:rsidRPr="00462854">
        <w:t>страняются на средства сухопутной подвижной радиосвязи, включая абонентские терминалы спутниковой связи, средства морской, речной и воздушной подвижной радиосвязи, размещенные на подвижных объектах, во время движения.</w:t>
      </w:r>
    </w:p>
    <w:p w14:paraId="389DE684" w14:textId="77777777" w:rsidR="00000000" w:rsidRPr="00462854" w:rsidRDefault="00227202">
      <w:pPr>
        <w:pStyle w:val="FORMATTEXT"/>
        <w:ind w:firstLine="568"/>
        <w:jc w:val="both"/>
      </w:pPr>
    </w:p>
    <w:p w14:paraId="1CA12142" w14:textId="77777777" w:rsidR="00000000" w:rsidRPr="00462854" w:rsidRDefault="00227202">
      <w:pPr>
        <w:pStyle w:val="FORMATTEXT"/>
        <w:ind w:firstLine="568"/>
        <w:jc w:val="both"/>
      </w:pPr>
      <w:r w:rsidRPr="00462854">
        <w:t>1.6. Санитарные правила предназначают</w:t>
      </w:r>
      <w:r w:rsidRPr="00462854">
        <w:t>ся для юридических лиц, индивидуальных предпринимателей и граждан, осуществляющих проектирование, строительство, реконструкцию и эксплуатацию ПРТО, а также для органов и учреждений санитарно-эпидемиологической службы Российской Федерации, осуществляющей го</w:t>
      </w:r>
      <w:r w:rsidRPr="00462854">
        <w:t>сударственный надзор.</w:t>
      </w:r>
    </w:p>
    <w:p w14:paraId="6C85A981" w14:textId="77777777" w:rsidR="00000000" w:rsidRPr="00462854" w:rsidRDefault="00227202">
      <w:pPr>
        <w:pStyle w:val="FORMATTEXT"/>
        <w:ind w:firstLine="568"/>
        <w:jc w:val="both"/>
      </w:pPr>
    </w:p>
    <w:p w14:paraId="5EC4B378" w14:textId="77777777" w:rsidR="00000000" w:rsidRPr="00462854" w:rsidRDefault="00227202">
      <w:pPr>
        <w:pStyle w:val="FORMATTEXT"/>
        <w:ind w:firstLine="568"/>
        <w:jc w:val="both"/>
      </w:pPr>
      <w:r w:rsidRPr="00462854">
        <w:t>1.7. Производство, закупка, реализация и эксплуатация оборудования ПРТО должны осуществляться при наличии санитарно-эпидемиологического заключения на конкретный тип (модель) изделия в соответствии с установленным порядком.</w:t>
      </w:r>
    </w:p>
    <w:p w14:paraId="3B25FB4E" w14:textId="77777777" w:rsidR="00000000" w:rsidRPr="00462854" w:rsidRDefault="00227202">
      <w:pPr>
        <w:pStyle w:val="FORMATTEXT"/>
        <w:ind w:firstLine="568"/>
        <w:jc w:val="both"/>
      </w:pPr>
    </w:p>
    <w:p w14:paraId="3B26AAB7" w14:textId="77777777" w:rsidR="00000000" w:rsidRPr="00462854" w:rsidRDefault="00227202">
      <w:pPr>
        <w:pStyle w:val="FORMATTEXT"/>
        <w:ind w:firstLine="568"/>
        <w:jc w:val="both"/>
      </w:pPr>
      <w:r w:rsidRPr="00462854">
        <w:t>1.8. Собл</w:t>
      </w:r>
      <w:r w:rsidRPr="00462854">
        <w:t xml:space="preserve">юдение требований настоящих санитарных правил является обязательным для индивидуальных предпринимателей, юридических лиц и граждан. </w:t>
      </w:r>
    </w:p>
    <w:p w14:paraId="556FFDFA" w14:textId="77777777" w:rsidR="00000000" w:rsidRPr="00462854" w:rsidRDefault="00227202">
      <w:pPr>
        <w:pStyle w:val="FORMATTEXT"/>
        <w:jc w:val="both"/>
      </w:pPr>
      <w:r w:rsidRPr="00462854">
        <w:t>           </w:t>
      </w:r>
    </w:p>
    <w:p w14:paraId="446F554F" w14:textId="77777777" w:rsidR="00000000" w:rsidRPr="00462854" w:rsidRDefault="00227202">
      <w:pPr>
        <w:pStyle w:val="FORMATTEXT"/>
        <w:jc w:val="both"/>
      </w:pPr>
    </w:p>
    <w:p w14:paraId="7E288A57" w14:textId="77777777" w:rsidR="00000000" w:rsidRPr="00462854" w:rsidRDefault="00227202">
      <w:pPr>
        <w:pStyle w:val="HEADERTEXT"/>
        <w:rPr>
          <w:b/>
          <w:bCs/>
          <w:color w:val="auto"/>
        </w:rPr>
      </w:pPr>
    </w:p>
    <w:p w14:paraId="74503938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 2. Нормируемые параметры и единицы измерения </w:t>
      </w:r>
    </w:p>
    <w:p w14:paraId="44AFFEDF" w14:textId="77777777" w:rsidR="00000000" w:rsidRPr="00462854" w:rsidRDefault="00227202">
      <w:pPr>
        <w:pStyle w:val="FORMATTEXT"/>
        <w:ind w:firstLine="568"/>
        <w:jc w:val="both"/>
      </w:pPr>
      <w:r w:rsidRPr="00462854">
        <w:t>2.1. Оценка воздействия ЭМП РЧ ПРТО на население осуществляет</w:t>
      </w:r>
      <w:r w:rsidRPr="00462854">
        <w:t>ся:</w:t>
      </w:r>
    </w:p>
    <w:p w14:paraId="2ED18FA6" w14:textId="77777777" w:rsidR="00000000" w:rsidRPr="00462854" w:rsidRDefault="00227202">
      <w:pPr>
        <w:pStyle w:val="FORMATTEXT"/>
        <w:ind w:firstLine="568"/>
        <w:jc w:val="both"/>
      </w:pPr>
    </w:p>
    <w:p w14:paraId="38809697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- в диапазоне частот 30 кГц-300 МГц - по эффективным значениям напряженности </w:t>
      </w:r>
      <w:r w:rsidRPr="00462854">
        <w:lastRenderedPageBreak/>
        <w:t>электрического поля (Е), В/м;</w:t>
      </w:r>
    </w:p>
    <w:p w14:paraId="381DFD0B" w14:textId="77777777" w:rsidR="00000000" w:rsidRPr="00462854" w:rsidRDefault="00227202">
      <w:pPr>
        <w:pStyle w:val="FORMATTEXT"/>
        <w:ind w:firstLine="568"/>
        <w:jc w:val="both"/>
      </w:pPr>
    </w:p>
    <w:p w14:paraId="71814ED5" w14:textId="2E5F50D6" w:rsidR="00000000" w:rsidRPr="00462854" w:rsidRDefault="00227202">
      <w:pPr>
        <w:pStyle w:val="FORMATTEXT"/>
        <w:ind w:firstLine="568"/>
        <w:jc w:val="both"/>
      </w:pPr>
      <w:r w:rsidRPr="00462854">
        <w:t>- в диапазоне частот 300 МГц-300 ГГц - по средним значениям плотности потока энергии (ППЭ), мкВт/см</w:t>
      </w:r>
      <w:r w:rsidR="00B806FD" w:rsidRPr="00462854">
        <w:rPr>
          <w:noProof/>
          <w:position w:val="-7"/>
        </w:rPr>
        <w:drawing>
          <wp:inline distT="0" distB="0" distL="0" distR="0" wp14:anchorId="3FD06C31" wp14:editId="09E84302">
            <wp:extent cx="85725" cy="190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831a919dd9ff49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>.</w:t>
      </w:r>
    </w:p>
    <w:p w14:paraId="08BA384B" w14:textId="77777777" w:rsidR="00000000" w:rsidRPr="00462854" w:rsidRDefault="00227202">
      <w:pPr>
        <w:pStyle w:val="FORMATTEXT"/>
        <w:ind w:firstLine="568"/>
        <w:jc w:val="both"/>
      </w:pPr>
    </w:p>
    <w:p w14:paraId="6B0E52E9" w14:textId="77777777" w:rsidR="00000000" w:rsidRPr="00462854" w:rsidRDefault="00227202">
      <w:pPr>
        <w:pStyle w:val="FORMATTEXT"/>
        <w:jc w:val="both"/>
      </w:pPr>
      <w:r w:rsidRPr="00462854">
        <w:t xml:space="preserve">  </w:t>
      </w:r>
    </w:p>
    <w:p w14:paraId="1F8FA14B" w14:textId="12BB16CA" w:rsidR="00000000" w:rsidRPr="00462854" w:rsidRDefault="00227202">
      <w:pPr>
        <w:pStyle w:val="FORMATTEXT"/>
        <w:ind w:firstLine="568"/>
        <w:jc w:val="both"/>
      </w:pPr>
      <w:r w:rsidRPr="00462854">
        <w:t>2.2</w:t>
      </w:r>
      <w:r w:rsidRPr="00462854">
        <w:t>. Оценка воздействия ЭМП на персонал, обслуживающий оборудование ПРТО, осуществляется по энергетической экспозиции электрического поля ЭЭ</w:t>
      </w:r>
      <w:r w:rsidR="00B806FD" w:rsidRPr="00462854">
        <w:rPr>
          <w:noProof/>
          <w:position w:val="-7"/>
        </w:rPr>
        <w:drawing>
          <wp:inline distT="0" distB="0" distL="0" distR="0" wp14:anchorId="39D37D60" wp14:editId="16E60E30">
            <wp:extent cx="104775" cy="190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707e87b450b54c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>, магнитного поля ЭЭ</w:t>
      </w:r>
      <w:r w:rsidR="00B806FD" w:rsidRPr="00462854">
        <w:rPr>
          <w:noProof/>
          <w:position w:val="-7"/>
        </w:rPr>
        <w:drawing>
          <wp:inline distT="0" distB="0" distL="0" distR="0" wp14:anchorId="017DA318" wp14:editId="6FAEBCB2">
            <wp:extent cx="114300" cy="1905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922e4f0d48ef420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 xml:space="preserve">, плотности потока энергии </w:t>
      </w:r>
      <w:r w:rsidRPr="00462854">
        <w:t>ЭЭ</w:t>
      </w:r>
      <w:r w:rsidR="00B806FD" w:rsidRPr="00462854">
        <w:rPr>
          <w:noProof/>
          <w:position w:val="-7"/>
        </w:rPr>
        <w:drawing>
          <wp:inline distT="0" distB="0" distL="0" distR="0" wp14:anchorId="4BE693AE" wp14:editId="606FA531">
            <wp:extent cx="257175" cy="2000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8195428821d54f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>.</w:t>
      </w:r>
    </w:p>
    <w:p w14:paraId="642B7C68" w14:textId="77777777" w:rsidR="00000000" w:rsidRPr="00462854" w:rsidRDefault="00227202">
      <w:pPr>
        <w:pStyle w:val="FORMATTEXT"/>
        <w:ind w:firstLine="568"/>
        <w:jc w:val="both"/>
      </w:pPr>
    </w:p>
    <w:p w14:paraId="73508A87" w14:textId="77777777" w:rsidR="00000000" w:rsidRPr="00462854" w:rsidRDefault="00227202">
      <w:pPr>
        <w:pStyle w:val="FORMATTEXT"/>
        <w:ind w:firstLine="568"/>
        <w:jc w:val="both"/>
      </w:pPr>
      <w:r w:rsidRPr="00462854">
        <w:t>Энергетическая экспозиция в диапазоне частот 30 кГц - 300 МГц рассчитывается по формулам:     </w:t>
      </w:r>
    </w:p>
    <w:p w14:paraId="73DF5AB2" w14:textId="77777777" w:rsidR="00000000" w:rsidRPr="00462854" w:rsidRDefault="00227202">
      <w:pPr>
        <w:pStyle w:val="FORMATTEXT"/>
        <w:ind w:firstLine="568"/>
        <w:jc w:val="both"/>
      </w:pPr>
    </w:p>
    <w:p w14:paraId="5AA75007" w14:textId="1F30103D" w:rsidR="00000000" w:rsidRPr="00462854" w:rsidRDefault="00227202">
      <w:pPr>
        <w:pStyle w:val="FORMATTEXT"/>
        <w:jc w:val="center"/>
      </w:pPr>
      <w:r w:rsidRPr="00462854">
        <w:t>ЭЭ</w:t>
      </w:r>
      <w:r w:rsidR="00B806FD" w:rsidRPr="00462854">
        <w:rPr>
          <w:noProof/>
          <w:position w:val="-7"/>
        </w:rPr>
        <w:drawing>
          <wp:inline distT="0" distB="0" distL="0" distR="0" wp14:anchorId="67BC4A62" wp14:editId="214996EF">
            <wp:extent cx="104775" cy="1905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40acd160d70a4f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>= Е</w:t>
      </w:r>
      <w:r w:rsidR="00B806FD" w:rsidRPr="00462854">
        <w:rPr>
          <w:noProof/>
          <w:position w:val="-7"/>
        </w:rPr>
        <w:drawing>
          <wp:inline distT="0" distB="0" distL="0" distR="0" wp14:anchorId="3D7E848B" wp14:editId="445FF4AA">
            <wp:extent cx="85725" cy="1905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0ae8128a94f44f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>·Т, (В/м)</w:t>
      </w:r>
      <w:r w:rsidR="00B806FD" w:rsidRPr="00462854">
        <w:rPr>
          <w:noProof/>
          <w:position w:val="-7"/>
        </w:rPr>
        <w:drawing>
          <wp:inline distT="0" distB="0" distL="0" distR="0" wp14:anchorId="39AF9466" wp14:editId="7A63A69E">
            <wp:extent cx="85725" cy="1905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1161a6dd1a5345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>·</w:t>
      </w:r>
      <w:r w:rsidRPr="00462854">
        <w:t>ч; ЭЭ</w:t>
      </w:r>
      <w:r w:rsidR="00B806FD" w:rsidRPr="00462854">
        <w:rPr>
          <w:noProof/>
          <w:position w:val="-7"/>
        </w:rPr>
        <w:drawing>
          <wp:inline distT="0" distB="0" distL="0" distR="0" wp14:anchorId="1FDCE6F9" wp14:editId="77BE31C4">
            <wp:extent cx="114300" cy="1905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139ffee594f740f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>=Н</w:t>
      </w:r>
      <w:r w:rsidR="00B806FD" w:rsidRPr="00462854">
        <w:rPr>
          <w:noProof/>
          <w:position w:val="-7"/>
        </w:rPr>
        <w:drawing>
          <wp:inline distT="0" distB="0" distL="0" distR="0" wp14:anchorId="789590BB" wp14:editId="04513DB1">
            <wp:extent cx="85725" cy="1905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5f180adaedca4b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 xml:space="preserve">·Т, (А/м) </w:t>
      </w:r>
      <w:r w:rsidR="00B806FD" w:rsidRPr="00462854">
        <w:rPr>
          <w:noProof/>
          <w:position w:val="-7"/>
        </w:rPr>
        <w:drawing>
          <wp:inline distT="0" distB="0" distL="0" distR="0" wp14:anchorId="1CDE5191" wp14:editId="30EB98C8">
            <wp:extent cx="85725" cy="1905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81154a71fed247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 xml:space="preserve">·ч; где </w:t>
      </w:r>
    </w:p>
    <w:p w14:paraId="5FB61600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Е - напряженность электрического поля; </w:t>
      </w:r>
    </w:p>
    <w:p w14:paraId="6776E8B2" w14:textId="77777777" w:rsidR="00000000" w:rsidRPr="00462854" w:rsidRDefault="00227202">
      <w:pPr>
        <w:pStyle w:val="FORMATTEXT"/>
        <w:ind w:firstLine="568"/>
        <w:jc w:val="both"/>
      </w:pPr>
    </w:p>
    <w:p w14:paraId="57C9E7AE" w14:textId="77777777" w:rsidR="00000000" w:rsidRPr="00462854" w:rsidRDefault="00227202">
      <w:pPr>
        <w:pStyle w:val="FORMATTEXT"/>
        <w:ind w:firstLine="568"/>
        <w:jc w:val="both"/>
      </w:pPr>
      <w:r w:rsidRPr="00462854">
        <w:t>Н - напряженность магнитного поля.</w:t>
      </w:r>
    </w:p>
    <w:p w14:paraId="77C9D114" w14:textId="77777777" w:rsidR="00000000" w:rsidRPr="00462854" w:rsidRDefault="00227202">
      <w:pPr>
        <w:pStyle w:val="FORMATTEXT"/>
        <w:ind w:firstLine="568"/>
        <w:jc w:val="both"/>
      </w:pPr>
    </w:p>
    <w:p w14:paraId="1466E86D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Энергетическая экспозиция в диапазоне частот </w:t>
      </w:r>
      <w:r w:rsidRPr="00462854">
        <w:t>300 МГц - 300 ГГц рассчитывается по формуле:</w:t>
      </w:r>
    </w:p>
    <w:p w14:paraId="4AEF5053" w14:textId="77777777" w:rsidR="00000000" w:rsidRPr="00462854" w:rsidRDefault="00227202">
      <w:pPr>
        <w:pStyle w:val="FORMATTEXT"/>
        <w:ind w:firstLine="568"/>
        <w:jc w:val="both"/>
      </w:pPr>
    </w:p>
    <w:p w14:paraId="59E958DE" w14:textId="689EBF1D" w:rsidR="00000000" w:rsidRPr="00462854" w:rsidRDefault="00227202">
      <w:pPr>
        <w:pStyle w:val="FORMATTEXT"/>
        <w:jc w:val="center"/>
      </w:pPr>
      <w:r w:rsidRPr="00462854">
        <w:t>ЭЭ</w:t>
      </w:r>
      <w:r w:rsidR="00B806FD" w:rsidRPr="00462854">
        <w:rPr>
          <w:noProof/>
          <w:position w:val="-7"/>
        </w:rPr>
        <w:drawing>
          <wp:inline distT="0" distB="0" distL="0" distR="0" wp14:anchorId="17EBF66E" wp14:editId="47823101">
            <wp:extent cx="257175" cy="2000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5d1f1d7076454e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>= ППЭ·Т, (В/м</w:t>
      </w:r>
      <w:r w:rsidR="00B806FD" w:rsidRPr="00462854">
        <w:rPr>
          <w:noProof/>
          <w:position w:val="-7"/>
        </w:rPr>
        <w:drawing>
          <wp:inline distT="0" distB="0" distL="0" distR="0" wp14:anchorId="525989C4" wp14:editId="0C7F0A1C">
            <wp:extent cx="85725" cy="1905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8ab3c1ce3e094a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>) ·ч; {(мкВт/см</w:t>
      </w:r>
      <w:r w:rsidR="00B806FD" w:rsidRPr="00462854">
        <w:rPr>
          <w:noProof/>
          <w:position w:val="-7"/>
        </w:rPr>
        <w:drawing>
          <wp:inline distT="0" distB="0" distL="0" distR="0" wp14:anchorId="5006F9B2" wp14:editId="21FAA3FE">
            <wp:extent cx="85725" cy="1905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7683c9dd53af4d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 xml:space="preserve">)·ч}, где </w:t>
      </w:r>
    </w:p>
    <w:p w14:paraId="680318E2" w14:textId="77777777" w:rsidR="00000000" w:rsidRPr="00462854" w:rsidRDefault="00227202">
      <w:pPr>
        <w:pStyle w:val="FORMATTEXT"/>
      </w:pPr>
    </w:p>
    <w:p w14:paraId="59DE86F1" w14:textId="77777777" w:rsidR="00000000" w:rsidRPr="00462854" w:rsidRDefault="00227202">
      <w:pPr>
        <w:pStyle w:val="FORMATTEXT"/>
      </w:pPr>
      <w:r w:rsidRPr="00462854">
        <w:t xml:space="preserve">     Т - время воздействия, ч. </w:t>
      </w:r>
    </w:p>
    <w:p w14:paraId="48EBBA85" w14:textId="77777777" w:rsidR="00000000" w:rsidRPr="00462854" w:rsidRDefault="00227202">
      <w:pPr>
        <w:pStyle w:val="HEADERTEXT"/>
        <w:rPr>
          <w:b/>
          <w:bCs/>
          <w:color w:val="auto"/>
        </w:rPr>
      </w:pPr>
    </w:p>
    <w:p w14:paraId="165F5A88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 3. Гигиенические требования к передающим радиотехническим объектам </w:t>
      </w:r>
    </w:p>
    <w:p w14:paraId="6320E18E" w14:textId="77777777" w:rsidR="00000000" w:rsidRPr="00462854" w:rsidRDefault="00227202">
      <w:pPr>
        <w:pStyle w:val="FORMATTEXT"/>
        <w:ind w:firstLine="568"/>
        <w:jc w:val="both"/>
      </w:pPr>
      <w:r w:rsidRPr="00462854">
        <w:t>3.1. Оборудование ПРТО не должно создавать на рабочих мес</w:t>
      </w:r>
      <w:r w:rsidRPr="00462854">
        <w:t>тах персонала электромагнитных полей, превышающих предельно допустимые уровни (ПДУ), указанные в приложении 1 (таблица 1).</w:t>
      </w:r>
    </w:p>
    <w:p w14:paraId="7F79EFBB" w14:textId="77777777" w:rsidR="00000000" w:rsidRPr="00462854" w:rsidRDefault="00227202">
      <w:pPr>
        <w:pStyle w:val="FORMATTEXT"/>
        <w:ind w:firstLine="568"/>
        <w:jc w:val="both"/>
      </w:pPr>
    </w:p>
    <w:p w14:paraId="03EECF66" w14:textId="77777777" w:rsidR="00000000" w:rsidRPr="00462854" w:rsidRDefault="00227202">
      <w:pPr>
        <w:pStyle w:val="FORMATTEXT"/>
        <w:ind w:firstLine="568"/>
        <w:jc w:val="both"/>
      </w:pPr>
      <w:r w:rsidRPr="00462854">
        <w:t>3.2. Санитарно-эпидемиологические требования к условиям труда работающих, подвергающихся в процессе трудовой деятельности профессион</w:t>
      </w:r>
      <w:r w:rsidRPr="00462854">
        <w:t>альному воздействию ЭМП различных частотных диапазонов при любом характере воздействия ЭМП, должны соответствовать требованиям Санитарных правил по электромагнитным полям в производственных условиях.</w:t>
      </w:r>
    </w:p>
    <w:p w14:paraId="7B973645" w14:textId="77777777" w:rsidR="00000000" w:rsidRPr="00462854" w:rsidRDefault="00227202">
      <w:pPr>
        <w:pStyle w:val="FORMATTEXT"/>
        <w:ind w:firstLine="568"/>
        <w:jc w:val="both"/>
      </w:pPr>
    </w:p>
    <w:p w14:paraId="7309FA70" w14:textId="77777777" w:rsidR="00000000" w:rsidRPr="00462854" w:rsidRDefault="00227202">
      <w:pPr>
        <w:pStyle w:val="FORMATTEXT"/>
        <w:ind w:firstLine="568"/>
        <w:jc w:val="both"/>
      </w:pPr>
      <w:r w:rsidRPr="00462854">
        <w:t>3.3. Уровни ЭМП, создаваемые ПРТО на селитебной террит</w:t>
      </w:r>
      <w:r w:rsidRPr="00462854">
        <w:t>ории, в местах массового отдыха, внутри жилых, общественных и производственных помещений, подвергающихся воздействию внешнего ЭМП РЧ, не должны превышать ПДУ, указанных в приложении 1 (таблица 2) с учетом вторичного излучения.</w:t>
      </w:r>
    </w:p>
    <w:p w14:paraId="60D980D0" w14:textId="77777777" w:rsidR="00000000" w:rsidRPr="00462854" w:rsidRDefault="00227202">
      <w:pPr>
        <w:pStyle w:val="FORMATTEXT"/>
        <w:ind w:firstLine="568"/>
        <w:jc w:val="both"/>
      </w:pPr>
    </w:p>
    <w:p w14:paraId="132F9B95" w14:textId="77777777" w:rsidR="00000000" w:rsidRPr="00462854" w:rsidRDefault="00227202">
      <w:pPr>
        <w:pStyle w:val="FORMATTEXT"/>
        <w:ind w:firstLine="568"/>
        <w:jc w:val="both"/>
      </w:pPr>
      <w:r w:rsidRPr="00462854">
        <w:t>Представленные в таблице 2 П</w:t>
      </w:r>
      <w:r w:rsidRPr="00462854">
        <w:t>ДУ для населения распространяются также на другие источники ЭМП РЧ.</w:t>
      </w:r>
    </w:p>
    <w:p w14:paraId="24706BD0" w14:textId="77777777" w:rsidR="00000000" w:rsidRPr="00462854" w:rsidRDefault="00227202">
      <w:pPr>
        <w:pStyle w:val="FORMATTEXT"/>
        <w:ind w:firstLine="568"/>
        <w:jc w:val="both"/>
      </w:pPr>
    </w:p>
    <w:p w14:paraId="07E4C563" w14:textId="77777777" w:rsidR="00000000" w:rsidRPr="00462854" w:rsidRDefault="00227202">
      <w:pPr>
        <w:pStyle w:val="FORMATTEXT"/>
        <w:ind w:firstLine="568"/>
        <w:jc w:val="both"/>
      </w:pPr>
      <w:r w:rsidRPr="00462854">
        <w:t>3.4. При одновременном облучении от нескольких источников, для которых установлены одни и те же ПДУ, должны соблюдаться следующие условия:</w:t>
      </w:r>
    </w:p>
    <w:p w14:paraId="6E750AA1" w14:textId="77777777" w:rsidR="00000000" w:rsidRPr="00462854" w:rsidRDefault="00227202">
      <w:pPr>
        <w:pStyle w:val="FORMATTEXT"/>
        <w:ind w:firstLine="568"/>
        <w:jc w:val="both"/>
      </w:pPr>
    </w:p>
    <w:p w14:paraId="1B25AE03" w14:textId="56DE99AD" w:rsidR="00000000" w:rsidRPr="00462854" w:rsidRDefault="00B806FD">
      <w:pPr>
        <w:pStyle w:val="FORMATTEXT"/>
        <w:jc w:val="center"/>
      </w:pPr>
      <w:r w:rsidRPr="00462854">
        <w:rPr>
          <w:noProof/>
          <w:position w:val="-15"/>
        </w:rPr>
        <w:drawing>
          <wp:inline distT="0" distB="0" distL="0" distR="0" wp14:anchorId="36A6052B" wp14:editId="0EB5287A">
            <wp:extent cx="1028700" cy="3810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69f7251b59374e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7202" w:rsidRPr="00462854">
        <w:t xml:space="preserve">; </w:t>
      </w:r>
      <w:r w:rsidRPr="00462854">
        <w:rPr>
          <w:noProof/>
          <w:position w:val="-16"/>
        </w:rPr>
        <w:drawing>
          <wp:inline distT="0" distB="0" distL="0" distR="0" wp14:anchorId="1A2124DB" wp14:editId="698F52EA">
            <wp:extent cx="1304925" cy="42862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0de9cf13f92547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7202" w:rsidRPr="00462854">
        <w:t xml:space="preserve">где </w:t>
      </w:r>
    </w:p>
    <w:p w14:paraId="0F9175BF" w14:textId="3CFAE95C" w:rsidR="00000000" w:rsidRPr="00462854" w:rsidRDefault="00227202">
      <w:pPr>
        <w:pStyle w:val="FORMATTEXT"/>
        <w:ind w:firstLine="568"/>
        <w:jc w:val="both"/>
      </w:pPr>
      <w:r w:rsidRPr="00462854">
        <w:t>Е</w:t>
      </w:r>
      <w:r w:rsidR="00B806FD" w:rsidRPr="00462854">
        <w:rPr>
          <w:noProof/>
          <w:position w:val="-7"/>
        </w:rPr>
        <w:drawing>
          <wp:inline distT="0" distB="0" distL="0" distR="0" wp14:anchorId="048F9E0F" wp14:editId="5C803194">
            <wp:extent cx="76200" cy="1905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f331d8787a5e49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 xml:space="preserve"> - напряженность электрического поля, создаваемая источником ЭМП под i-тым номером;</w:t>
      </w:r>
    </w:p>
    <w:p w14:paraId="5A5ECCE5" w14:textId="77777777" w:rsidR="00000000" w:rsidRPr="00462854" w:rsidRDefault="00227202">
      <w:pPr>
        <w:pStyle w:val="FORMATTEXT"/>
        <w:ind w:firstLine="568"/>
        <w:jc w:val="both"/>
      </w:pPr>
    </w:p>
    <w:p w14:paraId="01E742FD" w14:textId="40BC9C54" w:rsidR="00000000" w:rsidRPr="00462854" w:rsidRDefault="00227202">
      <w:pPr>
        <w:pStyle w:val="FORMATTEXT"/>
        <w:ind w:firstLine="568"/>
        <w:jc w:val="both"/>
      </w:pPr>
      <w:r w:rsidRPr="00462854">
        <w:t>ППЭ</w:t>
      </w:r>
      <w:r w:rsidR="00B806FD" w:rsidRPr="00462854">
        <w:rPr>
          <w:noProof/>
          <w:position w:val="-7"/>
        </w:rPr>
        <w:drawing>
          <wp:inline distT="0" distB="0" distL="0" distR="0" wp14:anchorId="14AF5748" wp14:editId="5EFD9150">
            <wp:extent cx="76200" cy="1905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dd933226af304b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 xml:space="preserve"> - плотность потока энергии, создаваемая источником ЭМП под i-т</w:t>
      </w:r>
      <w:r w:rsidRPr="00462854">
        <w:t>ым номером;</w:t>
      </w:r>
    </w:p>
    <w:p w14:paraId="20019690" w14:textId="77777777" w:rsidR="00000000" w:rsidRPr="00462854" w:rsidRDefault="00227202">
      <w:pPr>
        <w:pStyle w:val="FORMATTEXT"/>
        <w:ind w:firstLine="568"/>
        <w:jc w:val="both"/>
      </w:pPr>
    </w:p>
    <w:p w14:paraId="77F9E40F" w14:textId="7217CB29" w:rsidR="00000000" w:rsidRPr="00462854" w:rsidRDefault="00227202">
      <w:pPr>
        <w:pStyle w:val="FORMATTEXT"/>
        <w:ind w:firstLine="568"/>
        <w:jc w:val="both"/>
      </w:pPr>
      <w:r w:rsidRPr="00462854">
        <w:t>Е</w:t>
      </w:r>
      <w:r w:rsidR="00B806FD" w:rsidRPr="00462854">
        <w:rPr>
          <w:noProof/>
          <w:position w:val="-8"/>
        </w:rPr>
        <w:drawing>
          <wp:inline distT="0" distB="0" distL="0" distR="0" wp14:anchorId="25B4109E" wp14:editId="00951373">
            <wp:extent cx="200025" cy="20955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6edeeb512f1d47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>- ПДУ напряженности электрического поля нормируемого диапазона;</w:t>
      </w:r>
    </w:p>
    <w:p w14:paraId="48AF0ACF" w14:textId="77777777" w:rsidR="00000000" w:rsidRPr="00462854" w:rsidRDefault="00227202">
      <w:pPr>
        <w:pStyle w:val="FORMATTEXT"/>
        <w:ind w:firstLine="568"/>
        <w:jc w:val="both"/>
      </w:pPr>
    </w:p>
    <w:p w14:paraId="7E3E8EAC" w14:textId="62C658E0" w:rsidR="00000000" w:rsidRPr="00462854" w:rsidRDefault="00227202">
      <w:pPr>
        <w:pStyle w:val="FORMATTEXT"/>
        <w:ind w:firstLine="568"/>
        <w:jc w:val="both"/>
      </w:pPr>
      <w:r w:rsidRPr="00462854">
        <w:t>ППЭ</w:t>
      </w:r>
      <w:r w:rsidR="00B806FD" w:rsidRPr="00462854">
        <w:rPr>
          <w:noProof/>
          <w:position w:val="-8"/>
        </w:rPr>
        <w:drawing>
          <wp:inline distT="0" distB="0" distL="0" distR="0" wp14:anchorId="07EE3E5D" wp14:editId="01B047FD">
            <wp:extent cx="200025" cy="20955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8a95de9ca71d46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 xml:space="preserve"> - ПДУ плотности потока энергии нормируемого диапазона;</w:t>
      </w:r>
    </w:p>
    <w:p w14:paraId="40F456C5" w14:textId="77777777" w:rsidR="00000000" w:rsidRPr="00462854" w:rsidRDefault="00227202">
      <w:pPr>
        <w:pStyle w:val="FORMATTEXT"/>
        <w:ind w:firstLine="568"/>
        <w:jc w:val="both"/>
      </w:pPr>
    </w:p>
    <w:p w14:paraId="78B187D3" w14:textId="77777777" w:rsidR="00000000" w:rsidRPr="00462854" w:rsidRDefault="00227202">
      <w:pPr>
        <w:pStyle w:val="FORMATTEXT"/>
        <w:ind w:firstLine="568"/>
        <w:jc w:val="both"/>
      </w:pPr>
      <w:r w:rsidRPr="00462854">
        <w:t>n - количество источников ЭМП.</w:t>
      </w:r>
    </w:p>
    <w:p w14:paraId="4DB495B3" w14:textId="77777777" w:rsidR="00000000" w:rsidRPr="00462854" w:rsidRDefault="00227202">
      <w:pPr>
        <w:pStyle w:val="FORMATTEXT"/>
        <w:ind w:firstLine="568"/>
        <w:jc w:val="both"/>
      </w:pPr>
    </w:p>
    <w:p w14:paraId="23DFCB2C" w14:textId="77777777" w:rsidR="00000000" w:rsidRPr="00462854" w:rsidRDefault="00227202">
      <w:pPr>
        <w:pStyle w:val="FORMATTEXT"/>
        <w:ind w:firstLine="568"/>
        <w:jc w:val="both"/>
      </w:pPr>
      <w:r w:rsidRPr="00462854">
        <w:t>При одновремен</w:t>
      </w:r>
      <w:r w:rsidRPr="00462854">
        <w:t>ном облучении от нескольких источников ЭМП, для которых установлены разные ПДУ, должны соблюдаться следующие условия:</w:t>
      </w:r>
    </w:p>
    <w:p w14:paraId="5B8213FA" w14:textId="77777777" w:rsidR="00000000" w:rsidRPr="00462854" w:rsidRDefault="00227202">
      <w:pPr>
        <w:pStyle w:val="FORMATTEXT"/>
        <w:ind w:firstLine="568"/>
        <w:jc w:val="both"/>
      </w:pPr>
    </w:p>
    <w:p w14:paraId="2845321E" w14:textId="07F8FD24" w:rsidR="00000000" w:rsidRPr="00462854" w:rsidRDefault="00B806FD">
      <w:pPr>
        <w:pStyle w:val="FORMATTEXT"/>
        <w:jc w:val="center"/>
      </w:pPr>
      <w:r w:rsidRPr="00462854">
        <w:rPr>
          <w:noProof/>
          <w:position w:val="-16"/>
        </w:rPr>
        <w:lastRenderedPageBreak/>
        <w:drawing>
          <wp:inline distT="0" distB="0" distL="0" distR="0" wp14:anchorId="59DB3BC4" wp14:editId="63E29EF5">
            <wp:extent cx="2905125" cy="4095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2c456a1855e942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7202" w:rsidRPr="00462854">
        <w:t>, где</w:t>
      </w:r>
    </w:p>
    <w:p w14:paraId="01A069A4" w14:textId="526F7979" w:rsidR="00000000" w:rsidRPr="00462854" w:rsidRDefault="00227202">
      <w:pPr>
        <w:pStyle w:val="FORMATTEXT"/>
        <w:ind w:firstLine="568"/>
        <w:jc w:val="both"/>
      </w:pPr>
      <w:r w:rsidRPr="00462854">
        <w:t>Е</w:t>
      </w:r>
      <w:r w:rsidR="00B806FD" w:rsidRPr="00462854">
        <w:rPr>
          <w:noProof/>
          <w:position w:val="-9"/>
        </w:rPr>
        <w:drawing>
          <wp:inline distT="0" distB="0" distL="0" distR="0" wp14:anchorId="4A90C111" wp14:editId="2E00093F">
            <wp:extent cx="266700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1b668f8b914a45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 xml:space="preserve">- суммарная напряженность электрического поля, создаваемая </w:t>
      </w:r>
      <w:r w:rsidRPr="00462854">
        <w:t>источниками ЭМП j-того нормируемого диапазона;</w:t>
      </w:r>
    </w:p>
    <w:p w14:paraId="020169A9" w14:textId="77777777" w:rsidR="00000000" w:rsidRPr="00462854" w:rsidRDefault="00227202">
      <w:pPr>
        <w:pStyle w:val="FORMATTEXT"/>
        <w:ind w:firstLine="568"/>
        <w:jc w:val="both"/>
      </w:pPr>
    </w:p>
    <w:p w14:paraId="0B3F2AE7" w14:textId="37504709" w:rsidR="00000000" w:rsidRPr="00462854" w:rsidRDefault="00227202">
      <w:pPr>
        <w:pStyle w:val="FORMATTEXT"/>
        <w:ind w:firstLine="568"/>
        <w:jc w:val="both"/>
      </w:pPr>
      <w:r w:rsidRPr="00462854">
        <w:t xml:space="preserve">Е </w:t>
      </w:r>
      <w:r w:rsidR="00B806FD" w:rsidRPr="00462854">
        <w:rPr>
          <w:noProof/>
          <w:position w:val="-8"/>
        </w:rPr>
        <w:drawing>
          <wp:inline distT="0" distB="0" distL="0" distR="0" wp14:anchorId="2E4B9479" wp14:editId="38553147">
            <wp:extent cx="238125" cy="20955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a422be5f81844b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>- ПДУ напряженности электрического поля j-того нормируемого диапазона;</w:t>
      </w:r>
    </w:p>
    <w:p w14:paraId="115D88DE" w14:textId="77777777" w:rsidR="00000000" w:rsidRPr="00462854" w:rsidRDefault="00227202">
      <w:pPr>
        <w:pStyle w:val="FORMATTEXT"/>
        <w:ind w:firstLine="568"/>
        <w:jc w:val="both"/>
      </w:pPr>
    </w:p>
    <w:p w14:paraId="4C58668A" w14:textId="68AE1980" w:rsidR="00000000" w:rsidRPr="00462854" w:rsidRDefault="00227202">
      <w:pPr>
        <w:pStyle w:val="FORMATTEXT"/>
        <w:ind w:firstLine="568"/>
        <w:jc w:val="both"/>
      </w:pPr>
      <w:r w:rsidRPr="00462854">
        <w:t>ППЭ</w:t>
      </w:r>
      <w:r w:rsidR="00B806FD" w:rsidRPr="00462854">
        <w:rPr>
          <w:noProof/>
          <w:position w:val="-9"/>
        </w:rPr>
        <w:drawing>
          <wp:inline distT="0" distB="0" distL="0" distR="0" wp14:anchorId="248BC3FE" wp14:editId="023C91B2">
            <wp:extent cx="285750" cy="2286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480185aecc1a4a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 xml:space="preserve"> - суммарная плотность потока энергии, создаваемая источникам</w:t>
      </w:r>
      <w:r w:rsidRPr="00462854">
        <w:t>и ЭМП k-го нормируемого диапазона;</w:t>
      </w:r>
    </w:p>
    <w:p w14:paraId="76629E36" w14:textId="77777777" w:rsidR="00000000" w:rsidRPr="00462854" w:rsidRDefault="00227202">
      <w:pPr>
        <w:pStyle w:val="FORMATTEXT"/>
        <w:ind w:firstLine="568"/>
        <w:jc w:val="both"/>
      </w:pPr>
    </w:p>
    <w:p w14:paraId="405C74E7" w14:textId="5952751E" w:rsidR="00000000" w:rsidRPr="00462854" w:rsidRDefault="00227202">
      <w:pPr>
        <w:pStyle w:val="FORMATTEXT"/>
        <w:ind w:firstLine="568"/>
        <w:jc w:val="both"/>
      </w:pPr>
      <w:r w:rsidRPr="00462854">
        <w:t>ППЭ</w:t>
      </w:r>
      <w:r w:rsidR="00B806FD" w:rsidRPr="00462854">
        <w:rPr>
          <w:noProof/>
          <w:position w:val="-8"/>
        </w:rPr>
        <w:drawing>
          <wp:inline distT="0" distB="0" distL="0" distR="0" wp14:anchorId="20EABF8B" wp14:editId="11ADF310">
            <wp:extent cx="266700" cy="20955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0413f381f67c4b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 xml:space="preserve"> - ПДУ плотности потока энергии k-того нормируемого диапазона;</w:t>
      </w:r>
    </w:p>
    <w:p w14:paraId="35FDA25A" w14:textId="77777777" w:rsidR="00000000" w:rsidRPr="00462854" w:rsidRDefault="00227202">
      <w:pPr>
        <w:pStyle w:val="FORMATTEXT"/>
        <w:ind w:firstLine="568"/>
        <w:jc w:val="both"/>
      </w:pPr>
    </w:p>
    <w:p w14:paraId="5E4A27C4" w14:textId="77777777" w:rsidR="00000000" w:rsidRPr="00462854" w:rsidRDefault="00227202">
      <w:pPr>
        <w:pStyle w:val="FORMATTEXT"/>
        <w:ind w:firstLine="568"/>
        <w:jc w:val="both"/>
      </w:pPr>
      <w:r w:rsidRPr="00462854">
        <w:t>m - количество диапазонов, для которых нормируется Е;</w:t>
      </w:r>
    </w:p>
    <w:p w14:paraId="5DE47892" w14:textId="77777777" w:rsidR="00000000" w:rsidRPr="00462854" w:rsidRDefault="00227202">
      <w:pPr>
        <w:pStyle w:val="FORMATTEXT"/>
        <w:ind w:firstLine="568"/>
        <w:jc w:val="both"/>
      </w:pPr>
    </w:p>
    <w:p w14:paraId="20F2683C" w14:textId="77777777" w:rsidR="00000000" w:rsidRPr="00462854" w:rsidRDefault="00227202">
      <w:pPr>
        <w:pStyle w:val="FORMATTEXT"/>
        <w:ind w:firstLine="568"/>
        <w:jc w:val="both"/>
      </w:pPr>
      <w:r w:rsidRPr="00462854">
        <w:t>q - количество диапазонов, для которых нормируется ППЭ.</w:t>
      </w:r>
    </w:p>
    <w:p w14:paraId="0E958E8E" w14:textId="77777777" w:rsidR="00000000" w:rsidRPr="00462854" w:rsidRDefault="00227202">
      <w:pPr>
        <w:pStyle w:val="FORMATTEXT"/>
        <w:ind w:firstLine="568"/>
        <w:jc w:val="both"/>
      </w:pPr>
    </w:p>
    <w:p w14:paraId="1A8A9F60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3.5. Уровни напряженности электрического и магнитного поля частотой 50 Гц, создаваемые питающим и силовым оборудованием ПРТО внутри жилых и общественных зданий, не должны превышать ПДУ для населения (пункт дополнен с 20 февраля 2008 года Изменением N 1 от </w:t>
      </w:r>
      <w:r w:rsidRPr="00462854">
        <w:t>19 декабря 2007 года - см. предыдущую редакцию).</w:t>
      </w:r>
    </w:p>
    <w:p w14:paraId="5310EBC8" w14:textId="77777777" w:rsidR="00000000" w:rsidRPr="00462854" w:rsidRDefault="00227202">
      <w:pPr>
        <w:pStyle w:val="FORMATTEXT"/>
        <w:ind w:firstLine="568"/>
        <w:jc w:val="both"/>
      </w:pPr>
    </w:p>
    <w:p w14:paraId="4B32438D" w14:textId="77777777" w:rsidR="00000000" w:rsidRPr="00462854" w:rsidRDefault="00227202">
      <w:pPr>
        <w:pStyle w:val="FORMATTEXT"/>
        <w:ind w:firstLine="568"/>
        <w:jc w:val="both"/>
      </w:pPr>
      <w:r w:rsidRPr="00462854">
        <w:t>3.6. На территориях (крышах), куда исключен доступ людей, не связанных непосредственно с обслуживанием оборудования ПРТО, должны соблюдаться требования для условий производственных воздействий ЭМП.</w:t>
      </w:r>
    </w:p>
    <w:p w14:paraId="625667A4" w14:textId="77777777" w:rsidR="00000000" w:rsidRPr="00462854" w:rsidRDefault="00227202">
      <w:pPr>
        <w:pStyle w:val="FORMATTEXT"/>
        <w:ind w:firstLine="568"/>
        <w:jc w:val="both"/>
      </w:pPr>
    </w:p>
    <w:p w14:paraId="27D2DC3E" w14:textId="77777777" w:rsidR="00000000" w:rsidRPr="00462854" w:rsidRDefault="00227202">
      <w:pPr>
        <w:pStyle w:val="FORMATTEXT"/>
        <w:ind w:firstLine="568"/>
        <w:jc w:val="both"/>
      </w:pPr>
      <w:r w:rsidRPr="00462854">
        <w:t>3.7. Ут</w:t>
      </w:r>
      <w:r w:rsidRPr="00462854">
        <w:t>верждение проектной документации по строительству, реконструкции, техническому перевооружению, расширению и ввод в эксплуатацию построенных и реконструированных ПРТО допускается при наличии санитарно-эпидемиологических заключений о соответствии их настоящи</w:t>
      </w:r>
      <w:r w:rsidRPr="00462854">
        <w:t>м санитарным правилам.</w:t>
      </w:r>
    </w:p>
    <w:p w14:paraId="5F57EBF2" w14:textId="77777777" w:rsidR="00000000" w:rsidRPr="00462854" w:rsidRDefault="00227202">
      <w:pPr>
        <w:pStyle w:val="FORMATTEXT"/>
        <w:ind w:firstLine="568"/>
        <w:jc w:val="both"/>
      </w:pPr>
    </w:p>
    <w:p w14:paraId="4B03904F" w14:textId="77777777" w:rsidR="00000000" w:rsidRPr="00462854" w:rsidRDefault="00227202">
      <w:pPr>
        <w:pStyle w:val="FORMATTEXT"/>
        <w:ind w:firstLine="568"/>
        <w:jc w:val="both"/>
      </w:pPr>
      <w:r w:rsidRPr="00462854">
        <w:t>3.8. Санитарно-эпидемиологические заключения выдаются Территориальными управлениями Федеральной службы в сфере защиты прав потребителей и благополучия человека (далее - Территориальными управлениями Роспотребнадзора) в субъектах Рос</w:t>
      </w:r>
      <w:r w:rsidRPr="00462854">
        <w:t>сийской Федерации на основании результатов санитарно-эпидемиологической экспертизы (абзац в редакции, введенной в действие с 20 февраля 2008 года Изменением N 1 от 19 декабря 2007 года, - см. предыдущую редакцию).</w:t>
      </w:r>
    </w:p>
    <w:p w14:paraId="62C40807" w14:textId="77777777" w:rsidR="00000000" w:rsidRPr="00462854" w:rsidRDefault="00227202">
      <w:pPr>
        <w:pStyle w:val="FORMATTEXT"/>
        <w:ind w:firstLine="568"/>
        <w:jc w:val="both"/>
      </w:pPr>
    </w:p>
    <w:p w14:paraId="1574F2E0" w14:textId="77777777" w:rsidR="00000000" w:rsidRPr="00462854" w:rsidRDefault="00227202">
      <w:pPr>
        <w:pStyle w:val="FORMATTEXT"/>
        <w:ind w:firstLine="568"/>
        <w:jc w:val="both"/>
      </w:pPr>
      <w:r w:rsidRPr="00462854">
        <w:t>Санитарно-эпидемиологическая экспертиза о</w:t>
      </w:r>
      <w:r w:rsidRPr="00462854">
        <w:t>существляется органами и учреждениями Госсанэпиднадзора, организациями, экспертами, аккредитованными в установленном порядке (абзац в редакции, введенной в действие с 20 февраля 2008 года Изменением N 1 от 19 декабря 2007 года, - см. предыдущую редакцию).</w:t>
      </w:r>
    </w:p>
    <w:p w14:paraId="4296384B" w14:textId="77777777" w:rsidR="00000000" w:rsidRPr="00462854" w:rsidRDefault="00227202">
      <w:pPr>
        <w:pStyle w:val="FORMATTEXT"/>
        <w:ind w:firstLine="568"/>
        <w:jc w:val="both"/>
      </w:pPr>
    </w:p>
    <w:p w14:paraId="17FA6293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3.9. Санитарно-эпидемиологические заключения на ПРТО, расположенные на территориях и объектах специального назначения, выдаются Управлениями Роспотребнадзора в субъектах Российской Федерации при наличии положительного заключения центра Госсанэпиднадзора, </w:t>
      </w:r>
      <w:r w:rsidRPr="00462854">
        <w:t>осуществляющего надзор за данными объектами и территориями (абзац в редакции, введенной в действие с 20 февраля 2008 года Изменением N 1 от 19 декабря 2007 года, - см. предыдущую редакцию).</w:t>
      </w:r>
    </w:p>
    <w:p w14:paraId="7BA46642" w14:textId="77777777" w:rsidR="00000000" w:rsidRPr="00462854" w:rsidRDefault="00227202">
      <w:pPr>
        <w:pStyle w:val="FORMATTEXT"/>
        <w:ind w:firstLine="568"/>
        <w:jc w:val="both"/>
      </w:pPr>
    </w:p>
    <w:p w14:paraId="6CF3EF67" w14:textId="77777777" w:rsidR="00000000" w:rsidRPr="00462854" w:rsidRDefault="00227202">
      <w:pPr>
        <w:pStyle w:val="FORMATTEXT"/>
        <w:ind w:firstLine="568"/>
        <w:jc w:val="both"/>
      </w:pPr>
      <w:r w:rsidRPr="00462854">
        <w:t>3.10. Перечень сведений и материалов, подлежащих включению в сани</w:t>
      </w:r>
      <w:r w:rsidRPr="00462854">
        <w:t>тарно-эпидемиологическое заключение и приложения к нему, представлен в прилож. 1. Обязанность представления этих сведений и материалов, а также организация проведения расчетов распределения уровней ЭМП, границ санитарно-защитной зоны и зон ограничения, изм</w:t>
      </w:r>
      <w:r w:rsidRPr="00462854">
        <w:t>ерений уровней ЭМП лежит на владельце (администрации) ПРТО.</w:t>
      </w:r>
    </w:p>
    <w:p w14:paraId="65344551" w14:textId="77777777" w:rsidR="00000000" w:rsidRPr="00462854" w:rsidRDefault="00227202">
      <w:pPr>
        <w:pStyle w:val="FORMATTEXT"/>
        <w:ind w:firstLine="568"/>
        <w:jc w:val="both"/>
      </w:pPr>
    </w:p>
    <w:p w14:paraId="21541ADB" w14:textId="77777777" w:rsidR="00000000" w:rsidRPr="00462854" w:rsidRDefault="00227202">
      <w:pPr>
        <w:pStyle w:val="FORMATTEXT"/>
        <w:ind w:firstLine="568"/>
        <w:jc w:val="both"/>
      </w:pPr>
      <w:r w:rsidRPr="00462854">
        <w:t>3.11. При размещении на территории (опоре, крыше здания) ПРТО антенн нескольких передатчиков проводится санитарно-эпидемиологическая экспертиза на ПРТО в целом. Санитарно-эпидемиологическое заклю</w:t>
      </w:r>
      <w:r w:rsidRPr="00462854">
        <w:t>чение также выдается на ПРТО в целом.</w:t>
      </w:r>
    </w:p>
    <w:p w14:paraId="329702A6" w14:textId="77777777" w:rsidR="00000000" w:rsidRPr="00462854" w:rsidRDefault="00227202">
      <w:pPr>
        <w:pStyle w:val="FORMATTEXT"/>
        <w:ind w:firstLine="568"/>
        <w:jc w:val="both"/>
      </w:pPr>
    </w:p>
    <w:p w14:paraId="664D71E5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3.12. Не требует санитарно-эпидемиологического заключения уменьшение мощности излучения, демонтаж и окончательный вывод из работы передатчиков и антенн. Владелец </w:t>
      </w:r>
      <w:r w:rsidRPr="00462854">
        <w:lastRenderedPageBreak/>
        <w:t>(администрация) ПРТО обязан направить информацию об это</w:t>
      </w:r>
      <w:r w:rsidRPr="00462854">
        <w:t>м в центр госсанэпиднадзора в субъекте Российской Федерации и, в соответствующих случаях, в специализированный центр госсанэпиднадзора.</w:t>
      </w:r>
    </w:p>
    <w:p w14:paraId="441744FE" w14:textId="77777777" w:rsidR="00000000" w:rsidRPr="00462854" w:rsidRDefault="00227202">
      <w:pPr>
        <w:pStyle w:val="FORMATTEXT"/>
        <w:ind w:firstLine="568"/>
        <w:jc w:val="both"/>
      </w:pPr>
    </w:p>
    <w:p w14:paraId="4BBEA634" w14:textId="77777777" w:rsidR="00000000" w:rsidRPr="00462854" w:rsidRDefault="00227202">
      <w:pPr>
        <w:pStyle w:val="FORMATTEXT"/>
        <w:ind w:firstLine="568"/>
        <w:jc w:val="both"/>
      </w:pPr>
      <w:r w:rsidRPr="00462854">
        <w:t>3.13. Не требуется получения санитарно-эпидемиологического заключения на размещение, ввод в эксплуатацию и эксплуатацию</w:t>
      </w:r>
      <w:r w:rsidRPr="00462854">
        <w:t xml:space="preserve"> ПРТО с эффективной излучаемой мощностью не более:      </w:t>
      </w:r>
    </w:p>
    <w:p w14:paraId="6BFB023D" w14:textId="77777777" w:rsidR="00000000" w:rsidRPr="00462854" w:rsidRDefault="00227202">
      <w:pPr>
        <w:pStyle w:val="FORMATTEXT"/>
      </w:pPr>
      <w:r w:rsidRPr="00462854">
        <w:t xml:space="preserve">      </w:t>
      </w:r>
    </w:p>
    <w:p w14:paraId="1791C6D6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200 Вт - в диапазоне частот 30 кГц - 3 МГц; </w:t>
      </w:r>
    </w:p>
    <w:p w14:paraId="4E85D024" w14:textId="77777777" w:rsidR="00000000" w:rsidRPr="00462854" w:rsidRDefault="00227202">
      <w:pPr>
        <w:pStyle w:val="FORMATTEXT"/>
        <w:ind w:firstLine="568"/>
        <w:jc w:val="both"/>
      </w:pPr>
    </w:p>
    <w:p w14:paraId="7E8ECB18" w14:textId="77777777" w:rsidR="00000000" w:rsidRPr="00462854" w:rsidRDefault="00227202">
      <w:pPr>
        <w:pStyle w:val="FORMATTEXT"/>
        <w:ind w:firstLine="568"/>
        <w:jc w:val="both"/>
      </w:pPr>
      <w:r w:rsidRPr="00462854">
        <w:t>100 Вт - в диапазоне частот 3-30 МГц;</w:t>
      </w:r>
    </w:p>
    <w:p w14:paraId="471245A3" w14:textId="77777777" w:rsidR="00000000" w:rsidRPr="00462854" w:rsidRDefault="00227202">
      <w:pPr>
        <w:pStyle w:val="FORMATTEXT"/>
        <w:ind w:firstLine="568"/>
        <w:jc w:val="both"/>
      </w:pPr>
    </w:p>
    <w:p w14:paraId="23066A0A" w14:textId="77777777" w:rsidR="00000000" w:rsidRPr="00462854" w:rsidRDefault="00227202">
      <w:pPr>
        <w:pStyle w:val="FORMATTEXT"/>
        <w:ind w:firstLine="568"/>
        <w:jc w:val="both"/>
      </w:pPr>
      <w:r w:rsidRPr="00462854">
        <w:t>10 Вт - в диапазоне частот 30 МГц - 300 ГГц;</w:t>
      </w:r>
    </w:p>
    <w:p w14:paraId="481EC3B8" w14:textId="77777777" w:rsidR="00000000" w:rsidRPr="00462854" w:rsidRDefault="00227202">
      <w:pPr>
        <w:pStyle w:val="FORMATTEXT"/>
        <w:ind w:firstLine="568"/>
        <w:jc w:val="both"/>
      </w:pPr>
    </w:p>
    <w:p w14:paraId="5F474BA0" w14:textId="77777777" w:rsidR="00000000" w:rsidRPr="00462854" w:rsidRDefault="00227202">
      <w:pPr>
        <w:pStyle w:val="FORMATTEXT"/>
        <w:ind w:firstLine="568"/>
        <w:jc w:val="both"/>
      </w:pPr>
      <w:r w:rsidRPr="00462854">
        <w:t>при условии размещения антенны вне здания.</w:t>
      </w:r>
    </w:p>
    <w:p w14:paraId="4D2D1489" w14:textId="77777777" w:rsidR="00000000" w:rsidRPr="00462854" w:rsidRDefault="00227202">
      <w:pPr>
        <w:pStyle w:val="FORMATTEXT"/>
        <w:ind w:firstLine="568"/>
        <w:jc w:val="both"/>
      </w:pPr>
    </w:p>
    <w:p w14:paraId="5579BCAF" w14:textId="14A81188" w:rsidR="00000000" w:rsidRPr="00462854" w:rsidRDefault="00227202">
      <w:pPr>
        <w:pStyle w:val="FORMATTEXT"/>
        <w:ind w:firstLine="568"/>
        <w:jc w:val="both"/>
      </w:pPr>
      <w:r w:rsidRPr="00462854">
        <w:t>Не требуется пол</w:t>
      </w:r>
      <w:r w:rsidRPr="00462854">
        <w:t>учения санитарно-эпидемиологического заключения на земные станции спутниковой связи (ЗССС) с максимальной мощностью передатчика до 2 Вт и диаметром антенны до 2,4 м включительно, а также ЗССС определенных типов при условии соблюдения требований к их размещ</w:t>
      </w:r>
      <w:r w:rsidRPr="00462854">
        <w:t>ению в соответствии с приложением 3. При санитарно-эпидемиологической экспертизе таких ЗССС, как продукции, контролируется уровень ППЭ в точке, находящейся на уровне излучателя под углом 90° к линии направления излучения на расстоянии 1,5 м при излучении н</w:t>
      </w:r>
      <w:r w:rsidRPr="00462854">
        <w:t>а максимальной рабочей мощности. Его величина не должна превышать 10 мкВт/см</w:t>
      </w:r>
      <w:r w:rsidR="00B806FD" w:rsidRPr="00462854">
        <w:rPr>
          <w:noProof/>
          <w:position w:val="-8"/>
        </w:rPr>
        <w:drawing>
          <wp:inline distT="0" distB="0" distL="0" distR="0" wp14:anchorId="68C2E9EC" wp14:editId="634CCED8">
            <wp:extent cx="95250" cy="20955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4d2dc9cdf78449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 xml:space="preserve"> (абзац дополнительно включен с 20 февраля 2008 года Изменением N 1 от 19 декабря 2007 года).</w:t>
      </w:r>
    </w:p>
    <w:p w14:paraId="3A487B83" w14:textId="77777777" w:rsidR="00000000" w:rsidRPr="00462854" w:rsidRDefault="00227202">
      <w:pPr>
        <w:pStyle w:val="FORMATTEXT"/>
        <w:ind w:firstLine="568"/>
        <w:jc w:val="both"/>
      </w:pPr>
    </w:p>
    <w:p w14:paraId="09B726B0" w14:textId="77777777" w:rsidR="00000000" w:rsidRPr="00462854" w:rsidRDefault="00227202">
      <w:pPr>
        <w:pStyle w:val="FORMATTEXT"/>
        <w:ind w:firstLine="568"/>
        <w:jc w:val="both"/>
      </w:pPr>
      <w:r w:rsidRPr="00462854">
        <w:t>Примечание: размещенными вне здания считаются анте</w:t>
      </w:r>
      <w:r w:rsidRPr="00462854">
        <w:t>нны, находящиеся вне помещений, не на балконе, подоконнике или внешней стороне стен здания (примечание дополнительно включено с 20 февраля 2008 года Изменением N 1 от 19 декабря 2007 года).</w:t>
      </w:r>
    </w:p>
    <w:p w14:paraId="5253D619" w14:textId="77777777" w:rsidR="00000000" w:rsidRPr="00462854" w:rsidRDefault="00227202">
      <w:pPr>
        <w:pStyle w:val="FORMATTEXT"/>
        <w:ind w:firstLine="568"/>
        <w:jc w:val="both"/>
      </w:pPr>
    </w:p>
    <w:p w14:paraId="754964B4" w14:textId="77777777" w:rsidR="00000000" w:rsidRPr="00462854" w:rsidRDefault="00227202">
      <w:pPr>
        <w:pStyle w:val="FORMATTEXT"/>
        <w:jc w:val="both"/>
      </w:pPr>
      <w:r w:rsidRPr="00462854">
        <w:t xml:space="preserve">  </w:t>
      </w:r>
    </w:p>
    <w:p w14:paraId="1BA9559D" w14:textId="77777777" w:rsidR="00000000" w:rsidRPr="00462854" w:rsidRDefault="00227202">
      <w:pPr>
        <w:pStyle w:val="FORMATTEXT"/>
        <w:ind w:firstLine="568"/>
        <w:jc w:val="both"/>
      </w:pPr>
      <w:r w:rsidRPr="00462854">
        <w:t>3.14. При размещении антенн радиолюбительских радиостанций (РР</w:t>
      </w:r>
      <w:r w:rsidRPr="00462854">
        <w:t>С) диапазона 3-30 МГц, радиостанций гражданского диапазона частот 26,5-27,5 МГц (РГД) с эффективной излучаемой мощностью более 100 Вт до 1000 Вт включительно, должна быть обеспечена невозможность доступа людей в зону установки антенны на расстояние не мене</w:t>
      </w:r>
      <w:r w:rsidRPr="00462854">
        <w:t>е 10 м от любой ее точки. При установке на здании антенна должна быть смонтирована на высоте не менее 1,5 м над крышей при обеспечении расстояния от любой ее точки до соседних строений не менее 10 м для любого типа антенны и любого направления излучения.</w:t>
      </w:r>
    </w:p>
    <w:p w14:paraId="4A462434" w14:textId="77777777" w:rsidR="00000000" w:rsidRPr="00462854" w:rsidRDefault="00227202">
      <w:pPr>
        <w:pStyle w:val="FORMATTEXT"/>
        <w:ind w:firstLine="568"/>
        <w:jc w:val="both"/>
      </w:pPr>
    </w:p>
    <w:p w14:paraId="7FE7B342" w14:textId="77777777" w:rsidR="00000000" w:rsidRPr="00462854" w:rsidRDefault="00227202">
      <w:pPr>
        <w:pStyle w:val="FORMATTEXT"/>
        <w:ind w:firstLine="568"/>
        <w:jc w:val="both"/>
      </w:pPr>
      <w:r w:rsidRPr="00462854">
        <w:t>3.15. При размещении антенн РРС и РГД с эффективной излучаемой мощностью от 1000 до 5000 Вт, должна быть обеспечена невозможность доступа людей и отсутствие соседних строений на расстоянии не менее 25 м от любой точки антенны независимо от ее типа и направ</w:t>
      </w:r>
      <w:r w:rsidRPr="00462854">
        <w:t>ления излучения. При установке на крыше здания антенна должна монтироваться на высоте не менее 5 м над крышей.</w:t>
      </w:r>
    </w:p>
    <w:p w14:paraId="76D4D90B" w14:textId="77777777" w:rsidR="00000000" w:rsidRPr="00462854" w:rsidRDefault="00227202">
      <w:pPr>
        <w:pStyle w:val="FORMATTEXT"/>
        <w:ind w:firstLine="568"/>
        <w:jc w:val="both"/>
      </w:pPr>
    </w:p>
    <w:p w14:paraId="5E9774C1" w14:textId="77777777" w:rsidR="00000000" w:rsidRPr="00462854" w:rsidRDefault="00227202">
      <w:pPr>
        <w:pStyle w:val="FORMATTEXT"/>
        <w:ind w:firstLine="568"/>
        <w:jc w:val="both"/>
      </w:pPr>
      <w:r w:rsidRPr="00462854">
        <w:t>3.16. Рекомендуется размещение антенн ПРТО (в т.ч. РРС, РГД) на отдельно стоящих опорах и мачтах.</w:t>
      </w:r>
    </w:p>
    <w:p w14:paraId="7366F065" w14:textId="77777777" w:rsidR="00000000" w:rsidRPr="00462854" w:rsidRDefault="00227202">
      <w:pPr>
        <w:pStyle w:val="FORMATTEXT"/>
        <w:ind w:firstLine="568"/>
        <w:jc w:val="both"/>
      </w:pPr>
    </w:p>
    <w:p w14:paraId="4F213C31" w14:textId="77777777" w:rsidR="00000000" w:rsidRPr="00462854" w:rsidRDefault="00227202">
      <w:pPr>
        <w:pStyle w:val="FORMATTEXT"/>
        <w:ind w:firstLine="568"/>
        <w:jc w:val="both"/>
      </w:pPr>
      <w:r w:rsidRPr="00462854">
        <w:t>Допускается размещение передающих антенн на к</w:t>
      </w:r>
      <w:r w:rsidRPr="00462854">
        <w:t>рышах жилых, общественных и других зданий и в иных местах при соблюдении условий по п.п.3.3, 3.4, 3.14, 3.15.</w:t>
      </w:r>
    </w:p>
    <w:p w14:paraId="490EF40C" w14:textId="77777777" w:rsidR="00000000" w:rsidRPr="00462854" w:rsidRDefault="00227202">
      <w:pPr>
        <w:pStyle w:val="FORMATTEXT"/>
        <w:ind w:firstLine="568"/>
        <w:jc w:val="both"/>
      </w:pPr>
    </w:p>
    <w:p w14:paraId="5DB55ECD" w14:textId="77777777" w:rsidR="00000000" w:rsidRPr="00462854" w:rsidRDefault="00227202">
      <w:pPr>
        <w:pStyle w:val="FORMATTEXT"/>
        <w:ind w:firstLine="568"/>
        <w:jc w:val="both"/>
      </w:pPr>
      <w:r w:rsidRPr="00462854">
        <w:t>Размещение только приемных антенн не ограничивается и не требует получения санитарно-эпидемиологических заключений.</w:t>
      </w:r>
    </w:p>
    <w:p w14:paraId="1202D4A3" w14:textId="77777777" w:rsidR="00000000" w:rsidRPr="00462854" w:rsidRDefault="00227202">
      <w:pPr>
        <w:pStyle w:val="FORMATTEXT"/>
        <w:ind w:firstLine="568"/>
        <w:jc w:val="both"/>
      </w:pPr>
    </w:p>
    <w:p w14:paraId="11A435DA" w14:textId="77777777" w:rsidR="00000000" w:rsidRPr="00462854" w:rsidRDefault="00227202">
      <w:pPr>
        <w:pStyle w:val="FORMATTEXT"/>
        <w:ind w:firstLine="568"/>
        <w:jc w:val="both"/>
      </w:pPr>
      <w:r w:rsidRPr="00462854">
        <w:t>3.17. В целях защиты населен</w:t>
      </w:r>
      <w:r w:rsidRPr="00462854">
        <w:t>ия от воздействия ЭМП, создаваемых антеннами ПРТО, устанавливаются санитарно-защитные зоны (СЗЗ) и зоны ограничения с учетом перспективного развития ПРТО и населенного пункта.</w:t>
      </w:r>
    </w:p>
    <w:p w14:paraId="63B2AE5B" w14:textId="77777777" w:rsidR="00000000" w:rsidRPr="00462854" w:rsidRDefault="00227202">
      <w:pPr>
        <w:pStyle w:val="FORMATTEXT"/>
        <w:ind w:firstLine="568"/>
        <w:jc w:val="both"/>
      </w:pPr>
    </w:p>
    <w:p w14:paraId="58D7C1CF" w14:textId="77777777" w:rsidR="00000000" w:rsidRPr="00462854" w:rsidRDefault="00227202">
      <w:pPr>
        <w:pStyle w:val="FORMATTEXT"/>
        <w:ind w:firstLine="568"/>
        <w:jc w:val="both"/>
      </w:pPr>
      <w:r w:rsidRPr="00462854">
        <w:t>Границы СЗЗ определяются на высоте 2 м от поверхности земли по ПДУ, указанным в</w:t>
      </w:r>
      <w:r w:rsidRPr="00462854">
        <w:t xml:space="preserve"> п.п.3.3 и 3.4.</w:t>
      </w:r>
    </w:p>
    <w:p w14:paraId="6832F97D" w14:textId="77777777" w:rsidR="00000000" w:rsidRPr="00462854" w:rsidRDefault="00227202">
      <w:pPr>
        <w:pStyle w:val="FORMATTEXT"/>
        <w:ind w:firstLine="568"/>
        <w:jc w:val="both"/>
      </w:pPr>
    </w:p>
    <w:p w14:paraId="069A21B5" w14:textId="77777777" w:rsidR="00000000" w:rsidRPr="00462854" w:rsidRDefault="00227202">
      <w:pPr>
        <w:pStyle w:val="FORMATTEXT"/>
        <w:ind w:firstLine="568"/>
        <w:jc w:val="both"/>
      </w:pPr>
      <w:r w:rsidRPr="00462854">
        <w:t>Зона ограничения представляет собой территорию, на внешних границах которой на высоте от поверхности земли более 2 м, уровни ЭМП превышают ПДУ по п.п.3.3 и 3.4.</w:t>
      </w:r>
    </w:p>
    <w:p w14:paraId="620BC271" w14:textId="77777777" w:rsidR="00000000" w:rsidRPr="00462854" w:rsidRDefault="00227202">
      <w:pPr>
        <w:pStyle w:val="FORMATTEXT"/>
        <w:ind w:firstLine="568"/>
        <w:jc w:val="both"/>
      </w:pPr>
    </w:p>
    <w:p w14:paraId="782F50E6" w14:textId="77777777" w:rsidR="00000000" w:rsidRPr="00462854" w:rsidRDefault="00227202">
      <w:pPr>
        <w:pStyle w:val="FORMATTEXT"/>
        <w:ind w:firstLine="568"/>
        <w:jc w:val="both"/>
      </w:pPr>
      <w:r w:rsidRPr="00462854">
        <w:t>Внешняя граница зоны ограничения определяется по максимальной высоте зданий п</w:t>
      </w:r>
      <w:r w:rsidRPr="00462854">
        <w:t>ерспективной застройки, на высоте верхнего этажа которых уровень ЭМП не превышает ПДУ по п.п.3.3 и 3.4.</w:t>
      </w:r>
    </w:p>
    <w:p w14:paraId="4A3F7E51" w14:textId="77777777" w:rsidR="00000000" w:rsidRPr="00462854" w:rsidRDefault="00227202">
      <w:pPr>
        <w:pStyle w:val="FORMATTEXT"/>
        <w:ind w:firstLine="568"/>
        <w:jc w:val="both"/>
      </w:pPr>
    </w:p>
    <w:p w14:paraId="00DDBF86" w14:textId="77777777" w:rsidR="00000000" w:rsidRPr="00462854" w:rsidRDefault="00227202">
      <w:pPr>
        <w:pStyle w:val="FORMATTEXT"/>
        <w:ind w:firstLine="568"/>
        <w:jc w:val="both"/>
      </w:pPr>
      <w:r w:rsidRPr="00462854">
        <w:t>Для ПРТО с мощностью передатчиков более 100 кВт, расположенных в черте жилой застройки, границы СЗЗ устанавливаются решением Главного государственного</w:t>
      </w:r>
      <w:r w:rsidRPr="00462854">
        <w:t xml:space="preserve"> санитарного врача Российской Федерации или его заместителя по результатам санитарно-эпидемиологической экспертизы, проводимой ФГУЗ "Федеральный центр гигиены и эпидемиологии" профильным научно-исследовательским институтом (абзац дополнительно включен с 20</w:t>
      </w:r>
      <w:r w:rsidRPr="00462854">
        <w:t xml:space="preserve"> февраля 2008 года Изменением N 1 от 19 декабря 2007 года). </w:t>
      </w:r>
    </w:p>
    <w:p w14:paraId="56091FD7" w14:textId="77777777" w:rsidR="00000000" w:rsidRPr="00462854" w:rsidRDefault="0022720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6285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71762BC" w14:textId="77777777" w:rsidR="00000000" w:rsidRPr="00462854" w:rsidRDefault="00227202">
      <w:pPr>
        <w:pStyle w:val="FORMATTEXT"/>
        <w:jc w:val="both"/>
      </w:pPr>
      <w:r w:rsidRPr="00462854">
        <w:t xml:space="preserve"> </w:t>
      </w:r>
    </w:p>
    <w:p w14:paraId="17338D42" w14:textId="77777777" w:rsidR="00000000" w:rsidRPr="00462854" w:rsidRDefault="00227202">
      <w:pPr>
        <w:pStyle w:val="FORMATTEXT"/>
        <w:ind w:firstLine="568"/>
        <w:jc w:val="both"/>
      </w:pPr>
      <w:r w:rsidRPr="00462854">
        <w:t>Пункт 3.17 настоящего документа включен в Перечень нормативных правовых актов и групп нормативных правовых актов, содержащих обязател</w:t>
      </w:r>
      <w:r w:rsidRPr="00462854">
        <w:t>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</w:t>
      </w:r>
      <w:r w:rsidRPr="00462854">
        <w:t xml:space="preserve"> </w:t>
      </w:r>
    </w:p>
    <w:p w14:paraId="2FBED0FA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- Примечание изготовителя базы данных. </w:t>
      </w:r>
    </w:p>
    <w:p w14:paraId="4663E2E8" w14:textId="77777777" w:rsidR="00000000" w:rsidRPr="00462854" w:rsidRDefault="0022720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6285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104C131" w14:textId="77777777" w:rsidR="00000000" w:rsidRPr="00462854" w:rsidRDefault="00227202">
      <w:pPr>
        <w:pStyle w:val="FORMATTEXT"/>
        <w:jc w:val="both"/>
      </w:pPr>
      <w:r w:rsidRPr="00462854">
        <w:t xml:space="preserve"> </w:t>
      </w:r>
    </w:p>
    <w:p w14:paraId="2E741F49" w14:textId="77777777" w:rsidR="00000000" w:rsidRPr="00462854" w:rsidRDefault="00227202">
      <w:pPr>
        <w:pStyle w:val="FORMATTEXT"/>
        <w:ind w:firstLine="568"/>
        <w:jc w:val="both"/>
      </w:pPr>
      <w:r w:rsidRPr="00462854">
        <w:t>3.18. Запрещается без согласования с Управлением Роспотребнадзора в субъекте Федерации внесение изменений в условия и режимы работы ПРТО (в т.ч. РРС, РГ</w:t>
      </w:r>
      <w:r w:rsidRPr="00462854">
        <w:t>Д), которые приводят к увеличению уровней ЭМП на селитебной территории (пункт в редакции, введенной в действие с 20 февраля 2008 года Изменением N 1 от 19 декабря 2007 года, - см. предыдущую редакцию).</w:t>
      </w:r>
    </w:p>
    <w:p w14:paraId="37E10CFC" w14:textId="77777777" w:rsidR="00000000" w:rsidRPr="00462854" w:rsidRDefault="00227202">
      <w:pPr>
        <w:pStyle w:val="FORMATTEXT"/>
        <w:ind w:firstLine="568"/>
        <w:jc w:val="both"/>
      </w:pPr>
    </w:p>
    <w:p w14:paraId="4FBC003E" w14:textId="77777777" w:rsidR="00000000" w:rsidRPr="00462854" w:rsidRDefault="00227202">
      <w:pPr>
        <w:pStyle w:val="FORMATTEXT"/>
        <w:ind w:firstLine="568"/>
        <w:jc w:val="both"/>
      </w:pPr>
      <w:r w:rsidRPr="00462854">
        <w:t>3.19. СЗЗ и зона ограничений не могут иметь статус се</w:t>
      </w:r>
      <w:r w:rsidRPr="00462854">
        <w:t>литебной территории, а также не могут использоваться для размещения площадок для стоянки и остановки всех видов транспорта, предприятий по обслуживанию автомобилей, бензозаправочных станций, складов нефти и нефтепродуктов и т.п.</w:t>
      </w:r>
    </w:p>
    <w:p w14:paraId="7A6220D6" w14:textId="77777777" w:rsidR="00000000" w:rsidRPr="00462854" w:rsidRDefault="00227202">
      <w:pPr>
        <w:pStyle w:val="FORMATTEXT"/>
        <w:ind w:firstLine="568"/>
        <w:jc w:val="both"/>
      </w:pPr>
    </w:p>
    <w:p w14:paraId="2192BB8A" w14:textId="77777777" w:rsidR="00000000" w:rsidRPr="00462854" w:rsidRDefault="00227202">
      <w:pPr>
        <w:pStyle w:val="FORMATTEXT"/>
        <w:ind w:firstLine="568"/>
        <w:jc w:val="both"/>
      </w:pPr>
      <w:r w:rsidRPr="00462854">
        <w:t>СЗЗ и зона ограничений или</w:t>
      </w:r>
      <w:r w:rsidRPr="00462854">
        <w:t xml:space="preserve"> какая-либо их часть не могут рассматриваться как резервная территория ПРТО и использоваться для расширения промышленной площадки.</w:t>
      </w:r>
    </w:p>
    <w:p w14:paraId="1531521C" w14:textId="77777777" w:rsidR="00000000" w:rsidRPr="00462854" w:rsidRDefault="00227202">
      <w:pPr>
        <w:pStyle w:val="FORMATTEXT"/>
        <w:ind w:firstLine="568"/>
        <w:jc w:val="both"/>
      </w:pPr>
    </w:p>
    <w:p w14:paraId="2027BFC2" w14:textId="77777777" w:rsidR="00000000" w:rsidRPr="00462854" w:rsidRDefault="00227202">
      <w:pPr>
        <w:pStyle w:val="FORMATTEXT"/>
        <w:ind w:firstLine="568"/>
        <w:jc w:val="both"/>
      </w:pPr>
      <w:r w:rsidRPr="00462854">
        <w:t>СЗЗ не может рассматриваться как территория для размещения коллективных или индивидуальных дачных и садово-огородных участко</w:t>
      </w:r>
      <w:r w:rsidRPr="00462854">
        <w:t xml:space="preserve">в. </w:t>
      </w:r>
    </w:p>
    <w:p w14:paraId="2FF4492C" w14:textId="77777777" w:rsidR="00000000" w:rsidRPr="00462854" w:rsidRDefault="0022720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6285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9A7F2B4" w14:textId="77777777" w:rsidR="00000000" w:rsidRPr="00462854" w:rsidRDefault="00227202">
      <w:pPr>
        <w:pStyle w:val="FORMATTEXT"/>
        <w:jc w:val="both"/>
      </w:pPr>
      <w:r w:rsidRPr="00462854">
        <w:t xml:space="preserve"> </w:t>
      </w:r>
    </w:p>
    <w:p w14:paraId="4B16B570" w14:textId="77777777" w:rsidR="00000000" w:rsidRPr="00462854" w:rsidRDefault="00227202">
      <w:pPr>
        <w:pStyle w:val="FORMATTEXT"/>
        <w:ind w:firstLine="568"/>
        <w:jc w:val="both"/>
      </w:pPr>
      <w:r w:rsidRPr="00462854">
        <w:t>Пункт 3.19 настоящего документа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</w:t>
      </w:r>
      <w:r w:rsidRPr="00462854">
        <w:t xml:space="preserve">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413B5F8E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- Примечание изготовителя базы данных. </w:t>
      </w:r>
    </w:p>
    <w:p w14:paraId="1DCDAA92" w14:textId="77777777" w:rsidR="00000000" w:rsidRPr="00462854" w:rsidRDefault="0022720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62854">
        <w:rPr>
          <w:rFonts w:ascii="Arial" w:hAnsi="Arial" w:cs="Arial"/>
          <w:sz w:val="20"/>
          <w:szCs w:val="20"/>
        </w:rPr>
        <w:t>_______________</w:t>
      </w:r>
      <w:r w:rsidRPr="00462854">
        <w:rPr>
          <w:rFonts w:ascii="Arial" w:hAnsi="Arial" w:cs="Arial"/>
          <w:sz w:val="20"/>
          <w:szCs w:val="20"/>
        </w:rPr>
        <w:t>____________________________________________</w:t>
      </w:r>
    </w:p>
    <w:p w14:paraId="761570A9" w14:textId="77777777" w:rsidR="00000000" w:rsidRPr="00462854" w:rsidRDefault="00227202">
      <w:pPr>
        <w:pStyle w:val="FORMATTEXT"/>
        <w:jc w:val="both"/>
      </w:pPr>
      <w:r w:rsidRPr="00462854">
        <w:t xml:space="preserve"> </w:t>
      </w:r>
    </w:p>
    <w:p w14:paraId="2F900A7E" w14:textId="77777777" w:rsidR="00000000" w:rsidRPr="00462854" w:rsidRDefault="00227202">
      <w:pPr>
        <w:pStyle w:val="FORMATTEXT"/>
        <w:ind w:firstLine="568"/>
        <w:jc w:val="both"/>
      </w:pPr>
      <w:r w:rsidRPr="00462854">
        <w:t>3.20. СЗЗ и зона ограничений определяются в соответствии с методическими указаниями, утвержденными Минздравом России, с учетом возможного суммирования ЭМП, создаваемых отдельными источниками, входящим в состав</w:t>
      </w:r>
      <w:r w:rsidRPr="00462854">
        <w:t xml:space="preserve"> ПРТО (п.3.4). Для ориентировочной оценки электромагнитной обстановки (напряженности электрического поля - Е, В/м) расчетным путем может быть использовано уравнение:</w:t>
      </w:r>
    </w:p>
    <w:p w14:paraId="43EF4A6E" w14:textId="77777777" w:rsidR="00000000" w:rsidRPr="00462854" w:rsidRDefault="00227202">
      <w:pPr>
        <w:pStyle w:val="FORMATTEXT"/>
        <w:ind w:firstLine="568"/>
        <w:jc w:val="both"/>
      </w:pPr>
    </w:p>
    <w:p w14:paraId="4E0742D0" w14:textId="3C10955A" w:rsidR="00000000" w:rsidRPr="00462854" w:rsidRDefault="00B806FD">
      <w:pPr>
        <w:pStyle w:val="TOPLEVELTEXT"/>
        <w:jc w:val="center"/>
      </w:pPr>
      <w:r w:rsidRPr="00462854">
        <w:rPr>
          <w:noProof/>
          <w:position w:val="-16"/>
        </w:rPr>
        <w:drawing>
          <wp:inline distT="0" distB="0" distL="0" distR="0" wp14:anchorId="1894E5F1" wp14:editId="20CEE414">
            <wp:extent cx="2209800" cy="42862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4a5ded7c552543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B1223" w14:textId="77777777" w:rsidR="00000000" w:rsidRPr="00462854" w:rsidRDefault="00227202">
      <w:pPr>
        <w:pStyle w:val="FORMATTEXT"/>
        <w:ind w:firstLine="568"/>
        <w:jc w:val="both"/>
      </w:pPr>
      <w:r w:rsidRPr="00462854">
        <w:t>где: Р - мощность на входе антенно-фидерного тракта,</w:t>
      </w:r>
      <w:r w:rsidRPr="00462854">
        <w:t xml:space="preserve"> Вт;</w:t>
      </w:r>
    </w:p>
    <w:p w14:paraId="631383C2" w14:textId="77777777" w:rsidR="00000000" w:rsidRPr="00462854" w:rsidRDefault="00227202">
      <w:pPr>
        <w:pStyle w:val="FORMATTEXT"/>
        <w:ind w:firstLine="568"/>
        <w:jc w:val="both"/>
      </w:pPr>
    </w:p>
    <w:p w14:paraId="7EB28868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С - коэффициент усиления антенны относительно изотропного излучателя в направлении максимального излучения (безразмерная величина); </w:t>
      </w:r>
    </w:p>
    <w:p w14:paraId="2228034E" w14:textId="77777777" w:rsidR="00000000" w:rsidRPr="00462854" w:rsidRDefault="00227202">
      <w:pPr>
        <w:pStyle w:val="FORMATTEXT"/>
        <w:ind w:firstLine="568"/>
        <w:jc w:val="both"/>
      </w:pPr>
    </w:p>
    <w:p w14:paraId="7413952F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Кf - коэффициент потерь в антенно-фидерном тракте (безразмерная величина); </w:t>
      </w:r>
    </w:p>
    <w:p w14:paraId="2E4F21B7" w14:textId="77777777" w:rsidR="00000000" w:rsidRPr="00462854" w:rsidRDefault="00227202">
      <w:pPr>
        <w:pStyle w:val="FORMATTEXT"/>
        <w:ind w:firstLine="568"/>
        <w:jc w:val="both"/>
      </w:pPr>
    </w:p>
    <w:p w14:paraId="2CCD23DA" w14:textId="77777777" w:rsidR="00000000" w:rsidRPr="00462854" w:rsidRDefault="00227202">
      <w:pPr>
        <w:pStyle w:val="FORMATTEXT"/>
        <w:ind w:firstLine="568"/>
        <w:jc w:val="both"/>
      </w:pPr>
      <w:r w:rsidRPr="00462854">
        <w:t>R - расстояние от геометрического цент</w:t>
      </w:r>
      <w:r w:rsidRPr="00462854">
        <w:t xml:space="preserve">ра антенны до точки наблюдения (наклонная дальность), м; </w:t>
      </w:r>
    </w:p>
    <w:p w14:paraId="54E528C7" w14:textId="77777777" w:rsidR="00000000" w:rsidRPr="00462854" w:rsidRDefault="00227202">
      <w:pPr>
        <w:pStyle w:val="FORMATTEXT"/>
        <w:ind w:firstLine="568"/>
        <w:jc w:val="both"/>
      </w:pPr>
    </w:p>
    <w:p w14:paraId="765A382D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Fv - нормированная диаграмма направленности в вертикальной плоскости для угла, образованного направлением на точку наблюдения и плоскостью горизонта (безразмерная величина); </w:t>
      </w:r>
    </w:p>
    <w:p w14:paraId="7E2A0709" w14:textId="77777777" w:rsidR="00000000" w:rsidRPr="00462854" w:rsidRDefault="00227202">
      <w:pPr>
        <w:pStyle w:val="FORMATTEXT"/>
        <w:ind w:firstLine="568"/>
        <w:jc w:val="both"/>
      </w:pPr>
    </w:p>
    <w:p w14:paraId="2D5CEBAB" w14:textId="77777777" w:rsidR="00000000" w:rsidRPr="00462854" w:rsidRDefault="00227202">
      <w:pPr>
        <w:pStyle w:val="FORMATTEXT"/>
        <w:ind w:firstLine="568"/>
        <w:jc w:val="both"/>
      </w:pPr>
      <w:r w:rsidRPr="00462854">
        <w:lastRenderedPageBreak/>
        <w:t>Fh - нормированная ди</w:t>
      </w:r>
      <w:r w:rsidRPr="00462854">
        <w:t xml:space="preserve">аграмма направленности в горизонтальной плоскости для азимута точки наблюдения (безразмерная величина). </w:t>
      </w:r>
    </w:p>
    <w:p w14:paraId="60C9BB49" w14:textId="77777777" w:rsidR="00000000" w:rsidRPr="00462854" w:rsidRDefault="00227202">
      <w:pPr>
        <w:pStyle w:val="FORMATTEXT"/>
        <w:ind w:firstLine="568"/>
        <w:jc w:val="both"/>
      </w:pPr>
      <w:r w:rsidRPr="00462854">
        <w:t>(Абзац дополнен с 20 февраля 2008 года Изменением N 1 от 19 декабря 2007 года - См. предыдущую редакцию)</w:t>
      </w:r>
    </w:p>
    <w:p w14:paraId="3622DA41" w14:textId="77777777" w:rsidR="00000000" w:rsidRPr="00462854" w:rsidRDefault="00227202">
      <w:pPr>
        <w:pStyle w:val="FORMATTEXT"/>
        <w:ind w:firstLine="568"/>
        <w:jc w:val="both"/>
      </w:pPr>
    </w:p>
    <w:p w14:paraId="721BB751" w14:textId="77777777" w:rsidR="00000000" w:rsidRPr="00462854" w:rsidRDefault="00227202">
      <w:pPr>
        <w:pStyle w:val="FORMATTEXT"/>
        <w:ind w:firstLine="568"/>
        <w:jc w:val="both"/>
      </w:pPr>
      <w:r w:rsidRPr="00462854">
        <w:t>Границы СЗЗ и зон ограничения определяются ра</w:t>
      </w:r>
      <w:r w:rsidRPr="00462854">
        <w:t xml:space="preserve">счетным методом и уточняются по результатам измерений уровней ЭМП. </w:t>
      </w:r>
    </w:p>
    <w:p w14:paraId="2C54981C" w14:textId="77777777" w:rsidR="00000000" w:rsidRPr="00462854" w:rsidRDefault="0022720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6285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45C4369" w14:textId="77777777" w:rsidR="00000000" w:rsidRPr="00462854" w:rsidRDefault="00227202">
      <w:pPr>
        <w:pStyle w:val="FORMATTEXT"/>
        <w:jc w:val="both"/>
      </w:pPr>
      <w:r w:rsidRPr="00462854">
        <w:t xml:space="preserve"> </w:t>
      </w:r>
    </w:p>
    <w:p w14:paraId="2292F9CC" w14:textId="77777777" w:rsidR="00000000" w:rsidRPr="00462854" w:rsidRDefault="00227202">
      <w:pPr>
        <w:pStyle w:val="FORMATTEXT"/>
        <w:ind w:firstLine="568"/>
        <w:jc w:val="both"/>
      </w:pPr>
      <w:r w:rsidRPr="00462854">
        <w:t>Пункт 3.20 настоящего документа включен в Перечень нормативных правовых актов и групп нормативных правовых актов, содержащих о</w:t>
      </w:r>
      <w:r w:rsidRPr="00462854">
        <w:t xml:space="preserve">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</w:t>
      </w:r>
      <w:r w:rsidRPr="00462854">
        <w:t xml:space="preserve">N 2467. </w:t>
      </w:r>
    </w:p>
    <w:p w14:paraId="7B85DB1A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- Примечание изготовителя базы данных. </w:t>
      </w:r>
    </w:p>
    <w:p w14:paraId="59336609" w14:textId="77777777" w:rsidR="00000000" w:rsidRPr="00462854" w:rsidRDefault="0022720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6285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3DE4F32" w14:textId="77777777" w:rsidR="00000000" w:rsidRPr="00462854" w:rsidRDefault="00227202">
      <w:pPr>
        <w:pStyle w:val="FORMATTEXT"/>
        <w:jc w:val="both"/>
      </w:pPr>
      <w:r w:rsidRPr="00462854">
        <w:t xml:space="preserve"> </w:t>
      </w:r>
    </w:p>
    <w:p w14:paraId="22910888" w14:textId="77777777" w:rsidR="00000000" w:rsidRPr="00462854" w:rsidRDefault="00227202">
      <w:pPr>
        <w:pStyle w:val="FORMATTEXT"/>
        <w:ind w:firstLine="568"/>
        <w:jc w:val="both"/>
      </w:pPr>
      <w:r w:rsidRPr="00462854">
        <w:t>3.21. При определении границ СЗЗ и зон ограничения следует учитывать необходимость защиты от воздействия вторичного ЭМП, переизлучаемого элемента</w:t>
      </w:r>
      <w:r w:rsidRPr="00462854">
        <w:t xml:space="preserve">ми конструкции здания, коммуникациями, внутренней проводкой и т.д. </w:t>
      </w:r>
    </w:p>
    <w:p w14:paraId="31011B4E" w14:textId="77777777" w:rsidR="00000000" w:rsidRPr="00462854" w:rsidRDefault="0022720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6285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2814745" w14:textId="77777777" w:rsidR="00000000" w:rsidRPr="00462854" w:rsidRDefault="00227202">
      <w:pPr>
        <w:pStyle w:val="FORMATTEXT"/>
        <w:jc w:val="both"/>
      </w:pPr>
      <w:r w:rsidRPr="00462854">
        <w:t xml:space="preserve"> </w:t>
      </w:r>
    </w:p>
    <w:p w14:paraId="0497E3EF" w14:textId="77777777" w:rsidR="00000000" w:rsidRPr="00462854" w:rsidRDefault="00227202">
      <w:pPr>
        <w:pStyle w:val="FORMATTEXT"/>
        <w:ind w:firstLine="568"/>
        <w:jc w:val="both"/>
      </w:pPr>
      <w:r w:rsidRPr="00462854">
        <w:t>Пункт 3.21 настоящего документа включен в Перечень нормативных правовых актов и групп нормативных правовых актов, содержащих о</w:t>
      </w:r>
      <w:r w:rsidRPr="00462854">
        <w:t xml:space="preserve">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</w:t>
      </w:r>
      <w:r w:rsidRPr="00462854">
        <w:t xml:space="preserve">N 2467. </w:t>
      </w:r>
    </w:p>
    <w:p w14:paraId="520FEE56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- Примечание изготовителя базы данных. </w:t>
      </w:r>
    </w:p>
    <w:p w14:paraId="48374105" w14:textId="77777777" w:rsidR="00000000" w:rsidRPr="00462854" w:rsidRDefault="0022720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6285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AC62640" w14:textId="77777777" w:rsidR="00000000" w:rsidRPr="00462854" w:rsidRDefault="00227202">
      <w:pPr>
        <w:pStyle w:val="FORMATTEXT"/>
        <w:jc w:val="both"/>
      </w:pPr>
      <w:r w:rsidRPr="00462854">
        <w:t xml:space="preserve"> </w:t>
      </w:r>
    </w:p>
    <w:p w14:paraId="6EB61906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3.22. На технической территории ПРТО и территориях специальных полигонов не допускается размещение жилых и общественных зданий. </w:t>
      </w:r>
    </w:p>
    <w:p w14:paraId="5AEAE8B9" w14:textId="77777777" w:rsidR="00000000" w:rsidRPr="00462854" w:rsidRDefault="0022720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62854">
        <w:rPr>
          <w:rFonts w:ascii="Arial" w:hAnsi="Arial" w:cs="Arial"/>
          <w:sz w:val="20"/>
          <w:szCs w:val="20"/>
        </w:rPr>
        <w:t>________________</w:t>
      </w:r>
      <w:r w:rsidRPr="00462854">
        <w:rPr>
          <w:rFonts w:ascii="Arial" w:hAnsi="Arial" w:cs="Arial"/>
          <w:sz w:val="20"/>
          <w:szCs w:val="20"/>
        </w:rPr>
        <w:t>___________________________________________</w:t>
      </w:r>
    </w:p>
    <w:p w14:paraId="00EEF0A1" w14:textId="77777777" w:rsidR="00000000" w:rsidRPr="00462854" w:rsidRDefault="00227202">
      <w:pPr>
        <w:pStyle w:val="FORMATTEXT"/>
        <w:jc w:val="both"/>
      </w:pPr>
      <w:r w:rsidRPr="00462854">
        <w:t xml:space="preserve"> </w:t>
      </w:r>
    </w:p>
    <w:p w14:paraId="699207C8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Пункт 3.22 настоящего документа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</w:t>
      </w:r>
      <w:r w:rsidRPr="00462854">
        <w:t xml:space="preserve">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224185CF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- Примечание изготовителя базы данных. </w:t>
      </w:r>
    </w:p>
    <w:p w14:paraId="46B728B2" w14:textId="77777777" w:rsidR="00000000" w:rsidRPr="00462854" w:rsidRDefault="0022720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62854">
        <w:rPr>
          <w:rFonts w:ascii="Arial" w:hAnsi="Arial" w:cs="Arial"/>
          <w:sz w:val="20"/>
          <w:szCs w:val="20"/>
        </w:rPr>
        <w:t>___________________________</w:t>
      </w:r>
      <w:r w:rsidRPr="00462854">
        <w:rPr>
          <w:rFonts w:ascii="Arial" w:hAnsi="Arial" w:cs="Arial"/>
          <w:sz w:val="20"/>
          <w:szCs w:val="20"/>
        </w:rPr>
        <w:t>________________________________</w:t>
      </w:r>
    </w:p>
    <w:p w14:paraId="7BA10DFA" w14:textId="77777777" w:rsidR="00000000" w:rsidRPr="00462854" w:rsidRDefault="00227202">
      <w:pPr>
        <w:pStyle w:val="FORMATTEXT"/>
        <w:jc w:val="both"/>
      </w:pPr>
      <w:r w:rsidRPr="00462854">
        <w:t xml:space="preserve"> </w:t>
      </w:r>
    </w:p>
    <w:p w14:paraId="6CA21D70" w14:textId="77777777" w:rsidR="00000000" w:rsidRPr="00462854" w:rsidRDefault="00227202">
      <w:pPr>
        <w:pStyle w:val="FORMATTEXT"/>
        <w:jc w:val="both"/>
      </w:pPr>
      <w:r w:rsidRPr="00462854">
        <w:t xml:space="preserve">            </w:t>
      </w:r>
    </w:p>
    <w:p w14:paraId="22504800" w14:textId="77777777" w:rsidR="00000000" w:rsidRPr="00462854" w:rsidRDefault="00227202">
      <w:pPr>
        <w:pStyle w:val="HEADERTEXT"/>
        <w:rPr>
          <w:b/>
          <w:bCs/>
          <w:color w:val="auto"/>
        </w:rPr>
      </w:pPr>
    </w:p>
    <w:p w14:paraId="7CE6FAA4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 4. Требования к проведению контроля уровней электромагнитных полей, создаваемых передающими радиотехническими объектами и их оборудованием </w:t>
      </w:r>
    </w:p>
    <w:p w14:paraId="442A7331" w14:textId="77777777" w:rsidR="00000000" w:rsidRPr="00462854" w:rsidRDefault="00227202">
      <w:pPr>
        <w:pStyle w:val="FORMATTEXT"/>
        <w:jc w:val="center"/>
      </w:pPr>
      <w:r w:rsidRPr="00462854">
        <w:rPr>
          <w:b/>
          <w:bCs/>
        </w:rPr>
        <w:t>4.1. Общие требования к проведению контроля</w:t>
      </w:r>
      <w:r w:rsidRPr="00462854">
        <w:t xml:space="preserve"> </w:t>
      </w:r>
    </w:p>
    <w:p w14:paraId="2B920455" w14:textId="77777777" w:rsidR="00000000" w:rsidRPr="00462854" w:rsidRDefault="00227202">
      <w:pPr>
        <w:pStyle w:val="FORMATTEXT"/>
        <w:ind w:firstLine="568"/>
        <w:jc w:val="both"/>
      </w:pPr>
      <w:r w:rsidRPr="00462854">
        <w:t>4.1.1. Для контроля у</w:t>
      </w:r>
      <w:r w:rsidRPr="00462854">
        <w:t>ровней ЭМП, создаваемых ПРТО, используются расчетные и инструментальные методы в соответствии с методическими указаниями, утвержденными в установленном порядке.</w:t>
      </w:r>
    </w:p>
    <w:p w14:paraId="1BBCE914" w14:textId="77777777" w:rsidR="00000000" w:rsidRPr="00462854" w:rsidRDefault="00227202">
      <w:pPr>
        <w:pStyle w:val="FORMATTEXT"/>
        <w:ind w:firstLine="568"/>
        <w:jc w:val="both"/>
      </w:pPr>
    </w:p>
    <w:p w14:paraId="39466095" w14:textId="77777777" w:rsidR="00000000" w:rsidRPr="00462854" w:rsidRDefault="00227202">
      <w:pPr>
        <w:pStyle w:val="FORMATTEXT"/>
        <w:ind w:firstLine="568"/>
        <w:jc w:val="both"/>
      </w:pPr>
      <w:r w:rsidRPr="00462854">
        <w:t>4.1.2. Расчетные методы используются для оценки электромагнитной обстановки вблизи проектируем</w:t>
      </w:r>
      <w:r w:rsidRPr="00462854">
        <w:t>ых, действующих и реконструируемых ПРТО. При использовании расчетных методов контроля необходимо иметь информацию о типах передающих средств, рабочих частотах, режимах и мощностях, типах антенн, их параметрах и пространственном расположении, рельефе местно</w:t>
      </w:r>
      <w:r w:rsidRPr="00462854">
        <w:t>сти, наличии переотражающих поверхностей. По радиолокационным станциям дополнительно представляются сведения о частоте посылки импульсов, длительности импульса, частоте вращения антенны.</w:t>
      </w:r>
    </w:p>
    <w:p w14:paraId="5BF4166F" w14:textId="77777777" w:rsidR="00000000" w:rsidRPr="00462854" w:rsidRDefault="00227202">
      <w:pPr>
        <w:pStyle w:val="FORMATTEXT"/>
        <w:ind w:firstLine="568"/>
        <w:jc w:val="both"/>
      </w:pPr>
    </w:p>
    <w:p w14:paraId="3E0D8627" w14:textId="77777777" w:rsidR="00000000" w:rsidRPr="00462854" w:rsidRDefault="00227202">
      <w:pPr>
        <w:pStyle w:val="FORMATTEXT"/>
        <w:ind w:firstLine="568"/>
        <w:jc w:val="both"/>
      </w:pPr>
      <w:r w:rsidRPr="00462854">
        <w:t>4.1.3. На этапе экспертизы проектной документации используются тольк</w:t>
      </w:r>
      <w:r w:rsidRPr="00462854">
        <w:t>о расчетные методы определения уровней ЭМП, создаваемых ПРТО.</w:t>
      </w:r>
    </w:p>
    <w:p w14:paraId="27E05A3D" w14:textId="77777777" w:rsidR="00000000" w:rsidRPr="00462854" w:rsidRDefault="00227202">
      <w:pPr>
        <w:pStyle w:val="FORMATTEXT"/>
        <w:ind w:firstLine="568"/>
        <w:jc w:val="both"/>
      </w:pPr>
    </w:p>
    <w:p w14:paraId="64F2A85B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4.1.4. Инструментальные методы используются для контроля уровней ЭМП, создаваемых ПРТО и его оборудованием. При использовании инструментальных методов контроля должно быть </w:t>
      </w:r>
      <w:r w:rsidRPr="00462854">
        <w:lastRenderedPageBreak/>
        <w:t>обеспечено постоянств</w:t>
      </w:r>
      <w:r w:rsidRPr="00462854">
        <w:t>о режимов и максимальной мощности излучающих средств.</w:t>
      </w:r>
    </w:p>
    <w:p w14:paraId="4C318EDD" w14:textId="77777777" w:rsidR="00000000" w:rsidRPr="00462854" w:rsidRDefault="00227202">
      <w:pPr>
        <w:pStyle w:val="FORMATTEXT"/>
        <w:ind w:firstLine="568"/>
        <w:jc w:val="both"/>
      </w:pPr>
    </w:p>
    <w:p w14:paraId="24428C07" w14:textId="77777777" w:rsidR="00000000" w:rsidRPr="00462854" w:rsidRDefault="00227202">
      <w:pPr>
        <w:pStyle w:val="FORMATTEXT"/>
        <w:ind w:firstLine="568"/>
        <w:jc w:val="both"/>
      </w:pPr>
      <w:r w:rsidRPr="00462854">
        <w:t>4.1.5. Для контроля уровней ЭМП могут использоваться средства измерения, оснащенные датчиками направленного или ненаправленного приема.</w:t>
      </w:r>
    </w:p>
    <w:p w14:paraId="2802B6EB" w14:textId="77777777" w:rsidR="00000000" w:rsidRPr="00462854" w:rsidRDefault="00227202">
      <w:pPr>
        <w:pStyle w:val="FORMATTEXT"/>
        <w:ind w:firstLine="568"/>
        <w:jc w:val="both"/>
      </w:pPr>
    </w:p>
    <w:p w14:paraId="0B302F10" w14:textId="77777777" w:rsidR="00000000" w:rsidRPr="00462854" w:rsidRDefault="00227202">
      <w:pPr>
        <w:pStyle w:val="FORMATTEXT"/>
        <w:ind w:firstLine="568"/>
        <w:jc w:val="both"/>
      </w:pPr>
      <w:r w:rsidRPr="00462854">
        <w:t>4.1.6. Инструментальный контроль должен осуществляться средствам</w:t>
      </w:r>
      <w:r w:rsidRPr="00462854">
        <w:t>и измерения, прошедшими государственную аттестацию и имеющими свидетельство о поверке. Пределы относительной погрешности средства измерения не должны превышать ± 30%.</w:t>
      </w:r>
    </w:p>
    <w:p w14:paraId="528A3C8C" w14:textId="77777777" w:rsidR="00000000" w:rsidRPr="00462854" w:rsidRDefault="00227202">
      <w:pPr>
        <w:pStyle w:val="FORMATTEXT"/>
        <w:ind w:firstLine="568"/>
        <w:jc w:val="both"/>
      </w:pPr>
    </w:p>
    <w:p w14:paraId="1C41A87E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Гигиеническая оценка результатов измерений осуществляется с учетом погрешности средства </w:t>
      </w:r>
      <w:r w:rsidRPr="00462854">
        <w:t>измерения.</w:t>
      </w:r>
    </w:p>
    <w:p w14:paraId="1DE9B740" w14:textId="77777777" w:rsidR="00000000" w:rsidRPr="00462854" w:rsidRDefault="00227202">
      <w:pPr>
        <w:pStyle w:val="FORMATTEXT"/>
        <w:ind w:firstLine="568"/>
        <w:jc w:val="both"/>
      </w:pPr>
    </w:p>
    <w:p w14:paraId="2A27E50C" w14:textId="77777777" w:rsidR="00000000" w:rsidRPr="00462854" w:rsidRDefault="00227202">
      <w:pPr>
        <w:pStyle w:val="FORMATTEXT"/>
        <w:ind w:firstLine="568"/>
        <w:jc w:val="both"/>
      </w:pPr>
      <w:r w:rsidRPr="00462854">
        <w:t>4.1.7. Для измерения уровней ЭМП в диапазоне частот 30 кГц-300 МГц используются средства измерения, предназначенные для определения среднеквадратичного значения напряженности электрического (магнитного) поля.</w:t>
      </w:r>
    </w:p>
    <w:p w14:paraId="578ACC2F" w14:textId="77777777" w:rsidR="00000000" w:rsidRPr="00462854" w:rsidRDefault="00227202">
      <w:pPr>
        <w:pStyle w:val="FORMATTEXT"/>
        <w:ind w:firstLine="568"/>
        <w:jc w:val="both"/>
      </w:pPr>
    </w:p>
    <w:p w14:paraId="02C80437" w14:textId="77777777" w:rsidR="00000000" w:rsidRPr="00462854" w:rsidRDefault="00227202">
      <w:pPr>
        <w:pStyle w:val="FORMATTEXT"/>
        <w:ind w:firstLine="568"/>
        <w:jc w:val="both"/>
      </w:pPr>
      <w:r w:rsidRPr="00462854">
        <w:t>4.1.8. Для измерений уровней ЭМП в</w:t>
      </w:r>
      <w:r w:rsidRPr="00462854">
        <w:t xml:space="preserve"> диапазоне частот 300 МГц-300 ГГц используются средства измерения, предназначенные для определения среднего значения плотности потока энергии. Допускается использование средств измерения, предназначенных для определения среднеквадратичного значения напряже</w:t>
      </w:r>
      <w:r w:rsidRPr="00462854">
        <w:t>нности электрического поля с последующим пересчетом в плотность потока энергии в соответствии с методическими указаниями, утвержденными Минздравом России в установленном порядке.</w:t>
      </w:r>
    </w:p>
    <w:p w14:paraId="4E565CFD" w14:textId="77777777" w:rsidR="00000000" w:rsidRPr="00462854" w:rsidRDefault="00227202">
      <w:pPr>
        <w:pStyle w:val="FORMATTEXT"/>
        <w:ind w:firstLine="568"/>
        <w:jc w:val="both"/>
      </w:pPr>
    </w:p>
    <w:p w14:paraId="623A39CA" w14:textId="77777777" w:rsidR="00000000" w:rsidRPr="00462854" w:rsidRDefault="00227202">
      <w:pPr>
        <w:pStyle w:val="FORMATTEXT"/>
        <w:jc w:val="center"/>
      </w:pPr>
      <w:r w:rsidRPr="00462854">
        <w:rPr>
          <w:b/>
          <w:bCs/>
        </w:rPr>
        <w:t>4.2. Требования к проведению инструментального контроля уровней электромагн</w:t>
      </w:r>
      <w:r w:rsidRPr="00462854">
        <w:rPr>
          <w:b/>
          <w:bCs/>
        </w:rPr>
        <w:t>итных полей</w:t>
      </w:r>
      <w:r w:rsidRPr="00462854">
        <w:t xml:space="preserve"> </w:t>
      </w:r>
    </w:p>
    <w:p w14:paraId="6EC7F018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4.2.1. Измерения уровней напряженности электрического (магнитного) поля и плотности потока энергии ЭМП должны проводиться при включении оборудования на максимальную мощность излучения в соответствии с методическими указаниями, утвержденными в </w:t>
      </w:r>
      <w:r w:rsidRPr="00462854">
        <w:t>установленном порядке.</w:t>
      </w:r>
    </w:p>
    <w:p w14:paraId="0752B046" w14:textId="77777777" w:rsidR="00000000" w:rsidRPr="00462854" w:rsidRDefault="00227202">
      <w:pPr>
        <w:pStyle w:val="FORMATTEXT"/>
        <w:ind w:firstLine="568"/>
        <w:jc w:val="both"/>
      </w:pPr>
    </w:p>
    <w:p w14:paraId="0A41221C" w14:textId="77777777" w:rsidR="00000000" w:rsidRPr="00462854" w:rsidRDefault="00227202">
      <w:pPr>
        <w:pStyle w:val="FORMATTEXT"/>
        <w:ind w:firstLine="568"/>
        <w:jc w:val="both"/>
      </w:pPr>
      <w:r w:rsidRPr="00462854">
        <w:t>4.2.2. Инструментальный контроль уровней ЭМП проводится:</w:t>
      </w:r>
    </w:p>
    <w:p w14:paraId="7FC633E1" w14:textId="77777777" w:rsidR="00000000" w:rsidRPr="00462854" w:rsidRDefault="00227202">
      <w:pPr>
        <w:pStyle w:val="FORMATTEXT"/>
        <w:ind w:firstLine="568"/>
        <w:jc w:val="both"/>
      </w:pPr>
    </w:p>
    <w:p w14:paraId="71C14947" w14:textId="77777777" w:rsidR="00000000" w:rsidRPr="00462854" w:rsidRDefault="00227202">
      <w:pPr>
        <w:pStyle w:val="FORMATTEXT"/>
        <w:ind w:firstLine="568"/>
        <w:jc w:val="both"/>
      </w:pPr>
      <w:r w:rsidRPr="00462854">
        <w:t>- при вводе в эксплуатацию ПРТО;</w:t>
      </w:r>
    </w:p>
    <w:p w14:paraId="1F252374" w14:textId="77777777" w:rsidR="00000000" w:rsidRPr="00462854" w:rsidRDefault="00227202">
      <w:pPr>
        <w:pStyle w:val="FORMATTEXT"/>
        <w:ind w:firstLine="568"/>
        <w:jc w:val="both"/>
      </w:pPr>
    </w:p>
    <w:p w14:paraId="6ECDD9F3" w14:textId="77777777" w:rsidR="00000000" w:rsidRPr="00462854" w:rsidRDefault="00227202">
      <w:pPr>
        <w:pStyle w:val="FORMATTEXT"/>
        <w:ind w:firstLine="568"/>
        <w:jc w:val="both"/>
      </w:pPr>
      <w:r w:rsidRPr="00462854">
        <w:t>- при переоформлении (продлении) санитарно-эпидемиологического заключения на ПРТО;</w:t>
      </w:r>
    </w:p>
    <w:p w14:paraId="6A2F440C" w14:textId="77777777" w:rsidR="00000000" w:rsidRPr="00462854" w:rsidRDefault="00227202">
      <w:pPr>
        <w:pStyle w:val="FORMATTEXT"/>
        <w:ind w:firstLine="568"/>
        <w:jc w:val="both"/>
      </w:pPr>
    </w:p>
    <w:p w14:paraId="32527B78" w14:textId="77777777" w:rsidR="00000000" w:rsidRPr="00462854" w:rsidRDefault="00227202">
      <w:pPr>
        <w:pStyle w:val="FORMATTEXT"/>
        <w:ind w:firstLine="568"/>
        <w:jc w:val="both"/>
      </w:pPr>
      <w:r w:rsidRPr="00462854">
        <w:t>- при изменении условий и режима работы ПРТО, влияющих н</w:t>
      </w:r>
      <w:r w:rsidRPr="00462854">
        <w:t>а уровни ЭМП (изменение ориентации антенн, увеличение мощности передатчиков и т.д.);</w:t>
      </w:r>
    </w:p>
    <w:p w14:paraId="21576EC8" w14:textId="77777777" w:rsidR="00000000" w:rsidRPr="00462854" w:rsidRDefault="00227202">
      <w:pPr>
        <w:pStyle w:val="FORMATTEXT"/>
        <w:ind w:firstLine="568"/>
        <w:jc w:val="both"/>
      </w:pPr>
    </w:p>
    <w:p w14:paraId="3241AD5F" w14:textId="77777777" w:rsidR="00000000" w:rsidRPr="00462854" w:rsidRDefault="00227202">
      <w:pPr>
        <w:pStyle w:val="FORMATTEXT"/>
        <w:ind w:firstLine="568"/>
        <w:jc w:val="both"/>
      </w:pPr>
      <w:r w:rsidRPr="00462854">
        <w:t>- при изменении ситуационного плана на территории, прилегающей к ПРТО;</w:t>
      </w:r>
    </w:p>
    <w:p w14:paraId="1CA4F0A1" w14:textId="77777777" w:rsidR="00000000" w:rsidRPr="00462854" w:rsidRDefault="00227202">
      <w:pPr>
        <w:pStyle w:val="FORMATTEXT"/>
        <w:ind w:firstLine="568"/>
        <w:jc w:val="both"/>
      </w:pPr>
    </w:p>
    <w:p w14:paraId="7EAFFF2A" w14:textId="77777777" w:rsidR="00000000" w:rsidRPr="00462854" w:rsidRDefault="00227202">
      <w:pPr>
        <w:pStyle w:val="FORMATTEXT"/>
        <w:ind w:firstLine="568"/>
        <w:jc w:val="both"/>
      </w:pPr>
      <w:r w:rsidRPr="00462854">
        <w:t>- при аттестации рабочих мест;</w:t>
      </w:r>
    </w:p>
    <w:p w14:paraId="40DCF4AE" w14:textId="77777777" w:rsidR="00000000" w:rsidRPr="00462854" w:rsidRDefault="00227202">
      <w:pPr>
        <w:pStyle w:val="FORMATTEXT"/>
        <w:ind w:firstLine="568"/>
        <w:jc w:val="both"/>
      </w:pPr>
    </w:p>
    <w:p w14:paraId="77A38BF4" w14:textId="77777777" w:rsidR="00000000" w:rsidRPr="00462854" w:rsidRDefault="00227202">
      <w:pPr>
        <w:pStyle w:val="FORMATTEXT"/>
        <w:ind w:firstLine="568"/>
        <w:jc w:val="both"/>
      </w:pPr>
      <w:r w:rsidRPr="00462854">
        <w:t>- после проведения мероприятий по снижению уровней ЭМП;</w:t>
      </w:r>
    </w:p>
    <w:p w14:paraId="583CFA30" w14:textId="77777777" w:rsidR="00000000" w:rsidRPr="00462854" w:rsidRDefault="00227202">
      <w:pPr>
        <w:pStyle w:val="FORMATTEXT"/>
        <w:ind w:firstLine="568"/>
        <w:jc w:val="both"/>
      </w:pPr>
    </w:p>
    <w:p w14:paraId="3656E8AB" w14:textId="77777777" w:rsidR="00000000" w:rsidRPr="00462854" w:rsidRDefault="00227202">
      <w:pPr>
        <w:pStyle w:val="FORMATTEXT"/>
        <w:ind w:firstLine="568"/>
        <w:jc w:val="both"/>
      </w:pPr>
      <w:r w:rsidRPr="00462854">
        <w:t>- не реже</w:t>
      </w:r>
      <w:r w:rsidRPr="00462854">
        <w:t xml:space="preserve"> одного раза в три года (в зависимости от результатов динамического наблюдения периодичность проведения измерений уровней ЭМП ПРТО может быть сокращена по решению Территориального управления Роспотребнадзора, но не чаще чем один раз в год) (абзац в редакци</w:t>
      </w:r>
      <w:r w:rsidRPr="00462854">
        <w:t>и, введенной в действие с 20 февраля 2008 года Изменением N 1 от 19 декабря 2007 года, - см. предыдущую редакцию);</w:t>
      </w:r>
    </w:p>
    <w:p w14:paraId="3F28AACF" w14:textId="77777777" w:rsidR="00000000" w:rsidRPr="00462854" w:rsidRDefault="00227202">
      <w:pPr>
        <w:pStyle w:val="FORMATTEXT"/>
        <w:ind w:firstLine="568"/>
        <w:jc w:val="both"/>
      </w:pPr>
    </w:p>
    <w:p w14:paraId="162D9401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- при санитарно-эпидемиологической экспертизе оборудования ПРТО (абзац в редакции, введенной в действие с 20 февраля 2008 года Изменением N </w:t>
      </w:r>
      <w:r w:rsidRPr="00462854">
        <w:t>1 от 19 декабря 2007 года, - см. предыдущую редакцию);</w:t>
      </w:r>
    </w:p>
    <w:p w14:paraId="6D93A4CE" w14:textId="77777777" w:rsidR="00000000" w:rsidRPr="00462854" w:rsidRDefault="00227202">
      <w:pPr>
        <w:pStyle w:val="FORMATTEXT"/>
        <w:ind w:firstLine="568"/>
        <w:jc w:val="both"/>
      </w:pPr>
    </w:p>
    <w:p w14:paraId="542666C0" w14:textId="77777777" w:rsidR="00000000" w:rsidRPr="00462854" w:rsidRDefault="00227202">
      <w:pPr>
        <w:pStyle w:val="FORMATTEXT"/>
        <w:ind w:firstLine="568"/>
        <w:jc w:val="both"/>
      </w:pPr>
      <w:r w:rsidRPr="00462854">
        <w:t>- при размещении РРС и РГД, если они принадлежат:</w:t>
      </w:r>
    </w:p>
    <w:p w14:paraId="6040AD96" w14:textId="77777777" w:rsidR="00000000" w:rsidRPr="00462854" w:rsidRDefault="00227202">
      <w:pPr>
        <w:pStyle w:val="FORMATTEXT"/>
        <w:ind w:firstLine="568"/>
        <w:jc w:val="both"/>
      </w:pPr>
    </w:p>
    <w:p w14:paraId="2C504B87" w14:textId="77777777" w:rsidR="00000000" w:rsidRPr="00462854" w:rsidRDefault="00227202">
      <w:pPr>
        <w:pStyle w:val="FORMATTEXT"/>
        <w:jc w:val="both"/>
      </w:pPr>
      <w:r w:rsidRPr="00462854">
        <w:t xml:space="preserve">              - юридическим лицам; </w:t>
      </w:r>
    </w:p>
    <w:p w14:paraId="1F6E536F" w14:textId="77777777" w:rsidR="00000000" w:rsidRPr="00462854" w:rsidRDefault="00227202">
      <w:pPr>
        <w:pStyle w:val="FORMATTEXT"/>
        <w:jc w:val="both"/>
      </w:pPr>
      <w:r w:rsidRPr="00462854">
        <w:t xml:space="preserve">              - физическим лицам, но размещаются с нарушением условий, приведенных в п.3.14; </w:t>
      </w:r>
    </w:p>
    <w:p w14:paraId="6683978C" w14:textId="77777777" w:rsidR="00000000" w:rsidRPr="00462854" w:rsidRDefault="00227202">
      <w:pPr>
        <w:pStyle w:val="FORMATTEXT"/>
        <w:ind w:firstLine="568"/>
        <w:jc w:val="both"/>
      </w:pPr>
      <w:r w:rsidRPr="00462854">
        <w:t>- если РРС и РГД им</w:t>
      </w:r>
      <w:r w:rsidRPr="00462854">
        <w:t xml:space="preserve">еют параметры, указанные в п.3.15. </w:t>
      </w:r>
    </w:p>
    <w:p w14:paraId="6159C7F9" w14:textId="77777777" w:rsidR="00000000" w:rsidRPr="00462854" w:rsidRDefault="00227202">
      <w:pPr>
        <w:pStyle w:val="FORMATTEXT"/>
        <w:jc w:val="both"/>
      </w:pPr>
      <w:r w:rsidRPr="00462854">
        <w:t>           </w:t>
      </w:r>
    </w:p>
    <w:p w14:paraId="4C598DCC" w14:textId="77777777" w:rsidR="00000000" w:rsidRPr="00462854" w:rsidRDefault="00227202">
      <w:pPr>
        <w:pStyle w:val="FORMATTEXT"/>
        <w:jc w:val="both"/>
      </w:pPr>
    </w:p>
    <w:p w14:paraId="22A1ABFE" w14:textId="77777777" w:rsidR="00000000" w:rsidRPr="00462854" w:rsidRDefault="00227202">
      <w:pPr>
        <w:pStyle w:val="HEADERTEXT"/>
        <w:rPr>
          <w:b/>
          <w:bCs/>
          <w:color w:val="auto"/>
        </w:rPr>
      </w:pPr>
    </w:p>
    <w:p w14:paraId="2F5003CB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 5. Мероприятия по профилактике неблагоприятного воздействия на человека электромагнитных полей передающих радиотехнических объектов </w:t>
      </w:r>
    </w:p>
    <w:p w14:paraId="2BAE5864" w14:textId="77777777" w:rsidR="00000000" w:rsidRPr="00462854" w:rsidRDefault="00227202">
      <w:pPr>
        <w:pStyle w:val="FORMATTEXT"/>
        <w:ind w:firstLine="568"/>
        <w:jc w:val="both"/>
      </w:pPr>
      <w:r w:rsidRPr="00462854">
        <w:t>5.1. Обеспечение защиты работающих от неблагоприятного влияния ЭМП осущ</w:t>
      </w:r>
      <w:r w:rsidRPr="00462854">
        <w:t xml:space="preserve">ествляется </w:t>
      </w:r>
      <w:r w:rsidRPr="00462854">
        <w:lastRenderedPageBreak/>
        <w:t>путем проведения организационных, инженерно-технических и лечебно-профилактических мероприятий.</w:t>
      </w:r>
    </w:p>
    <w:p w14:paraId="5A81BF68" w14:textId="77777777" w:rsidR="00000000" w:rsidRPr="00462854" w:rsidRDefault="00227202">
      <w:pPr>
        <w:pStyle w:val="FORMATTEXT"/>
        <w:ind w:firstLine="568"/>
        <w:jc w:val="both"/>
      </w:pPr>
    </w:p>
    <w:p w14:paraId="3E98D2C5" w14:textId="77777777" w:rsidR="00000000" w:rsidRPr="00462854" w:rsidRDefault="00227202">
      <w:pPr>
        <w:pStyle w:val="FORMATTEXT"/>
        <w:ind w:firstLine="568"/>
        <w:jc w:val="both"/>
      </w:pPr>
      <w:r w:rsidRPr="00462854">
        <w:t>5.2. Организационные мероприятия предусматривают: выбор рациональных режимов работы, ограничение продолжительности пребывания персонала в условиях в</w:t>
      </w:r>
      <w:r w:rsidRPr="00462854">
        <w:t>оздействия ЭМП, организация рабочих мест на расстояниях от источников ЭМП, обеспечивающих соблюдение нормативных требований, соблюдение правил безопасной эксплуатации источников ЭМП.</w:t>
      </w:r>
    </w:p>
    <w:p w14:paraId="07DAAF2E" w14:textId="77777777" w:rsidR="00000000" w:rsidRPr="00462854" w:rsidRDefault="00227202">
      <w:pPr>
        <w:pStyle w:val="FORMATTEXT"/>
        <w:ind w:firstLine="568"/>
        <w:jc w:val="both"/>
      </w:pPr>
    </w:p>
    <w:p w14:paraId="6B7F227E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5.3. Инженерно-технические мероприятия включают рациональное размещение </w:t>
      </w:r>
      <w:r w:rsidRPr="00462854">
        <w:t>источников ЭМП и применение коллективных и индивидуальных средств защиты, в т.ч. экранирование источников ЭМП или рабочих мест.</w:t>
      </w:r>
    </w:p>
    <w:p w14:paraId="075B311D" w14:textId="77777777" w:rsidR="00000000" w:rsidRPr="00462854" w:rsidRDefault="00227202">
      <w:pPr>
        <w:pStyle w:val="FORMATTEXT"/>
        <w:ind w:firstLine="568"/>
        <w:jc w:val="both"/>
      </w:pPr>
    </w:p>
    <w:p w14:paraId="5077EA65" w14:textId="77777777" w:rsidR="00000000" w:rsidRPr="00462854" w:rsidRDefault="00227202">
      <w:pPr>
        <w:pStyle w:val="FORMATTEXT"/>
        <w:ind w:firstLine="568"/>
        <w:jc w:val="both"/>
      </w:pPr>
      <w:r w:rsidRPr="00462854">
        <w:t>5.4. Лица, профессионально связанные с воздействием источников ЭМП ПРТО, должны проходить предварительные при поступлении на ра</w:t>
      </w:r>
      <w:r w:rsidRPr="00462854">
        <w:t>боту и периодические медицинские осмотры в порядке, установленном соответствующим приказом Министерства здравоохранения Российской Федерации.</w:t>
      </w:r>
    </w:p>
    <w:p w14:paraId="2367FBC3" w14:textId="77777777" w:rsidR="00000000" w:rsidRPr="00462854" w:rsidRDefault="00227202">
      <w:pPr>
        <w:pStyle w:val="FORMATTEXT"/>
        <w:ind w:firstLine="568"/>
        <w:jc w:val="both"/>
      </w:pPr>
    </w:p>
    <w:p w14:paraId="67321DDC" w14:textId="77777777" w:rsidR="00000000" w:rsidRPr="00462854" w:rsidRDefault="00227202">
      <w:pPr>
        <w:pStyle w:val="FORMATTEXT"/>
        <w:ind w:firstLine="568"/>
        <w:jc w:val="both"/>
      </w:pPr>
      <w:r w:rsidRPr="00462854">
        <w:t>5.5. Владельцы (или уполномоченные лица) ПРТО, зданий, территорий и сооружений, где расположены ПРТО, обязаны про</w:t>
      </w:r>
      <w:r w:rsidRPr="00462854">
        <w:t>йти обучение по вопросам обеспечения санитарно-эпидемиологических требований электромагнитной безопасности работающих и населения.</w:t>
      </w:r>
    </w:p>
    <w:p w14:paraId="08B07FB4" w14:textId="77777777" w:rsidR="00000000" w:rsidRPr="00462854" w:rsidRDefault="00227202">
      <w:pPr>
        <w:pStyle w:val="FORMATTEXT"/>
        <w:ind w:firstLine="568"/>
        <w:jc w:val="both"/>
      </w:pPr>
    </w:p>
    <w:p w14:paraId="761FDCC0" w14:textId="77777777" w:rsidR="00000000" w:rsidRPr="00462854" w:rsidRDefault="00227202">
      <w:pPr>
        <w:pStyle w:val="FORMATTEXT"/>
        <w:ind w:firstLine="568"/>
        <w:jc w:val="both"/>
      </w:pPr>
      <w:r w:rsidRPr="00462854">
        <w:t>5.6. Во всех случаях размещения ПРТО его владелец обязан рассматривать возможность применения различных методов защиты (пасс</w:t>
      </w:r>
      <w:r w:rsidRPr="00462854">
        <w:t>ивных и активных) для защиты общественных и производственных зданий от ЭМП на стадиях проектирования, строительства, реконструкции и эксплуатации.</w:t>
      </w:r>
    </w:p>
    <w:p w14:paraId="3F64B314" w14:textId="77777777" w:rsidR="00000000" w:rsidRPr="00462854" w:rsidRDefault="00227202">
      <w:pPr>
        <w:pStyle w:val="FORMATTEXT"/>
        <w:ind w:firstLine="568"/>
        <w:jc w:val="both"/>
      </w:pPr>
    </w:p>
    <w:p w14:paraId="1536CD86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5.7. В рекомендациях по защите населения от вторичных ЭМП РЧ необходимо предусматривать меры по ограничению </w:t>
      </w:r>
      <w:r w:rsidRPr="00462854">
        <w:t>непосредственного доступа к источникам вторичного излучения (элементам конструкции зданий, коммуникациям, различным сетям).</w:t>
      </w:r>
    </w:p>
    <w:p w14:paraId="72775D8D" w14:textId="77777777" w:rsidR="00000000" w:rsidRPr="00462854" w:rsidRDefault="00227202">
      <w:pPr>
        <w:pStyle w:val="FORMATTEXT"/>
        <w:ind w:firstLine="568"/>
        <w:jc w:val="both"/>
      </w:pPr>
    </w:p>
    <w:p w14:paraId="684CDC30" w14:textId="77777777" w:rsidR="00000000" w:rsidRPr="00462854" w:rsidRDefault="00227202">
      <w:pPr>
        <w:pStyle w:val="FORMATTEXT"/>
        <w:ind w:firstLine="568"/>
        <w:jc w:val="both"/>
      </w:pPr>
      <w:r w:rsidRPr="00462854">
        <w:t>5.8. Территории (участки крыш), на которых уровень ЭМП превышает ПДУ для населения и на которые возможен доступ лиц, не связанных н</w:t>
      </w:r>
      <w:r w:rsidRPr="00462854">
        <w:t>епосредственно с обслуживанием ПРТО, должны быть ограждены и/или обозначены предупредительными знаками. При работе на этих участках (кроме персонала ПРТО) передатчики ПРТО должны отключаться.</w:t>
      </w:r>
    </w:p>
    <w:p w14:paraId="67A801EA" w14:textId="77777777" w:rsidR="00000000" w:rsidRPr="00462854" w:rsidRDefault="00227202">
      <w:pPr>
        <w:pStyle w:val="FORMATTEXT"/>
        <w:ind w:firstLine="568"/>
        <w:jc w:val="both"/>
      </w:pPr>
    </w:p>
    <w:p w14:paraId="335E5E1A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5.9. Во всех случаях пребывания в зоне расположения антенн РРС </w:t>
      </w:r>
      <w:r w:rsidRPr="00462854">
        <w:t>и ИРС на расстояниях, менее регламентируемых п.п.3.14 и 3.15, лиц, не связанных с обслуживанием этих антенн, передатчик должен быть выключен.          </w:t>
      </w:r>
    </w:p>
    <w:p w14:paraId="464CDB18" w14:textId="77777777" w:rsidR="00000000" w:rsidRPr="00462854" w:rsidRDefault="00227202">
      <w:pPr>
        <w:pStyle w:val="FORMATTEXT"/>
        <w:ind w:firstLine="568"/>
        <w:jc w:val="both"/>
      </w:pPr>
    </w:p>
    <w:p w14:paraId="0D7E04C8" w14:textId="77777777" w:rsidR="00000000" w:rsidRPr="00462854" w:rsidRDefault="00227202">
      <w:pPr>
        <w:pStyle w:val="HEADERTEXT"/>
        <w:rPr>
          <w:b/>
          <w:bCs/>
          <w:color w:val="auto"/>
        </w:rPr>
      </w:pPr>
    </w:p>
    <w:p w14:paraId="368A3710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 6. Требования к организации и проведению производственного контроля </w:t>
      </w:r>
    </w:p>
    <w:p w14:paraId="6F6F2272" w14:textId="77777777" w:rsidR="00000000" w:rsidRPr="00462854" w:rsidRDefault="00227202">
      <w:pPr>
        <w:pStyle w:val="FORMATTEXT"/>
        <w:ind w:firstLine="568"/>
        <w:jc w:val="both"/>
      </w:pPr>
      <w:r w:rsidRPr="00462854">
        <w:t>6.1. Индивидуальные предпринимат</w:t>
      </w:r>
      <w:r w:rsidRPr="00462854">
        <w:t>ели и юридические лица - владельцы (администрация) ПРТО - осуществляют производственный контроль за соблюдением настоящих санитарных правил и проведением санитарно-противоэпидемических (профилактических) мероприятий в процессе эксплуатации ПРТО.</w:t>
      </w:r>
    </w:p>
    <w:p w14:paraId="1589741D" w14:textId="77777777" w:rsidR="00000000" w:rsidRPr="00462854" w:rsidRDefault="00227202">
      <w:pPr>
        <w:pStyle w:val="FORMATTEXT"/>
        <w:ind w:firstLine="568"/>
        <w:jc w:val="both"/>
      </w:pPr>
    </w:p>
    <w:p w14:paraId="55384A62" w14:textId="77777777" w:rsidR="00000000" w:rsidRPr="00462854" w:rsidRDefault="00227202">
      <w:pPr>
        <w:pStyle w:val="FORMATTEXT"/>
        <w:ind w:firstLine="568"/>
        <w:jc w:val="both"/>
      </w:pPr>
      <w:r w:rsidRPr="00462854">
        <w:t>6.2. Прои</w:t>
      </w:r>
      <w:r w:rsidRPr="00462854">
        <w:t>зводственный контроль за соблюдением настоящих санитарных правил осуществляется в соответствии с нормативными документами по организации и проведению производственного контроля за соблюдением санитарных правил и санитарно-противоэпидемических (профилактиче</w:t>
      </w:r>
      <w:r w:rsidRPr="00462854">
        <w:t xml:space="preserve">ских) мероприятий. </w:t>
      </w:r>
    </w:p>
    <w:p w14:paraId="6B8A873D" w14:textId="77777777" w:rsidR="00000000" w:rsidRPr="00462854" w:rsidRDefault="00227202">
      <w:pPr>
        <w:pStyle w:val="FORMATTEXT"/>
        <w:jc w:val="both"/>
      </w:pPr>
      <w:r w:rsidRPr="00462854">
        <w:t>           </w:t>
      </w:r>
    </w:p>
    <w:p w14:paraId="3C730FBE" w14:textId="77777777" w:rsidR="00000000" w:rsidRPr="00462854" w:rsidRDefault="00227202">
      <w:pPr>
        <w:pStyle w:val="FORMATTEXT"/>
        <w:jc w:val="both"/>
      </w:pPr>
    </w:p>
    <w:p w14:paraId="252FCB1C" w14:textId="77777777" w:rsidR="00000000" w:rsidRPr="00462854" w:rsidRDefault="00227202">
      <w:pPr>
        <w:pStyle w:val="FORMATTEXT"/>
        <w:jc w:val="right"/>
      </w:pPr>
      <w:r w:rsidRPr="00462854">
        <w:t>Приложение 1</w:t>
      </w:r>
    </w:p>
    <w:p w14:paraId="358FB7E8" w14:textId="77777777" w:rsidR="00000000" w:rsidRPr="00462854" w:rsidRDefault="00227202">
      <w:pPr>
        <w:pStyle w:val="FORMATTEXT"/>
        <w:jc w:val="right"/>
      </w:pPr>
      <w:r w:rsidRPr="00462854">
        <w:t>(обязательное)</w:t>
      </w:r>
    </w:p>
    <w:p w14:paraId="658F04BD" w14:textId="77777777" w:rsidR="00000000" w:rsidRPr="00462854" w:rsidRDefault="00227202">
      <w:pPr>
        <w:pStyle w:val="FORMATTEXT"/>
        <w:jc w:val="right"/>
      </w:pPr>
      <w:r w:rsidRPr="00462854">
        <w:t xml:space="preserve">(с изменениями на 19 декабря 2007 года) </w:t>
      </w:r>
    </w:p>
    <w:p w14:paraId="3AB5AF1C" w14:textId="77777777" w:rsidR="00000000" w:rsidRPr="00462854" w:rsidRDefault="00227202">
      <w:pPr>
        <w:pStyle w:val="FORMATTEXT"/>
      </w:pPr>
      <w:r w:rsidRPr="00462854">
        <w:t xml:space="preserve">      </w:t>
      </w:r>
    </w:p>
    <w:p w14:paraId="670BA6F4" w14:textId="77777777" w:rsidR="00000000" w:rsidRPr="00462854" w:rsidRDefault="00227202">
      <w:pPr>
        <w:pStyle w:val="FORMATTEXT"/>
        <w:jc w:val="right"/>
      </w:pPr>
      <w:r w:rsidRPr="00462854">
        <w:t>Таблица 1</w:t>
      </w:r>
    </w:p>
    <w:p w14:paraId="4510BA0E" w14:textId="77777777" w:rsidR="00000000" w:rsidRPr="00462854" w:rsidRDefault="00227202">
      <w:pPr>
        <w:pStyle w:val="FORMATTEXT"/>
        <w:jc w:val="right"/>
      </w:pPr>
      <w:r w:rsidRPr="00462854">
        <w:t>     </w:t>
      </w:r>
    </w:p>
    <w:p w14:paraId="2DBE75A4" w14:textId="77777777" w:rsidR="00000000" w:rsidRPr="00462854" w:rsidRDefault="00227202">
      <w:pPr>
        <w:pStyle w:val="HEADERTEXT"/>
        <w:rPr>
          <w:b/>
          <w:bCs/>
          <w:color w:val="auto"/>
        </w:rPr>
      </w:pPr>
    </w:p>
    <w:p w14:paraId="7EB3E426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 Предельно допустимые уровни ЭМП частот 30 кГц-300 ГГц на рабочих местах персонала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65"/>
        <w:gridCol w:w="975"/>
        <w:gridCol w:w="975"/>
        <w:gridCol w:w="1110"/>
        <w:gridCol w:w="1230"/>
        <w:gridCol w:w="1515"/>
      </w:tblGrid>
      <w:tr w:rsidR="00462854" w:rsidRPr="00462854" w14:paraId="3AC879A0" w14:textId="77777777">
        <w:tblPrEx>
          <w:tblCellMar>
            <w:top w:w="0" w:type="dxa"/>
            <w:bottom w:w="0" w:type="dxa"/>
          </w:tblCellMar>
        </w:tblPrEx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48242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612F1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16FC9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A2964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2C415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942E8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62854" w:rsidRPr="00462854" w14:paraId="4A29E9AE" w14:textId="77777777">
        <w:tblPrEx>
          <w:tblCellMar>
            <w:top w:w="0" w:type="dxa"/>
            <w:bottom w:w="0" w:type="dxa"/>
          </w:tblCellMar>
        </w:tblPrEx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EC392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186B6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Диапазон частот (МГц) </w:t>
            </w:r>
          </w:p>
        </w:tc>
      </w:tr>
      <w:tr w:rsidR="00462854" w:rsidRPr="00462854" w14:paraId="785B04F0" w14:textId="77777777">
        <w:tblPrEx>
          <w:tblCellMar>
            <w:top w:w="0" w:type="dxa"/>
            <w:bottom w:w="0" w:type="dxa"/>
          </w:tblCellMar>
        </w:tblPrEx>
        <w:tc>
          <w:tcPr>
            <w:tcW w:w="3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691D3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Параметр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2EC8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0,03-3,0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09468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3,0-30,0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A4D3F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30,0-50,0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24048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50,0-300,0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8CE32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300,0-300000 </w:t>
            </w:r>
          </w:p>
        </w:tc>
      </w:tr>
      <w:tr w:rsidR="00462854" w:rsidRPr="00462854" w14:paraId="6CABF89F" w14:textId="77777777">
        <w:tblPrEx>
          <w:tblCellMar>
            <w:top w:w="0" w:type="dxa"/>
            <w:bottom w:w="0" w:type="dxa"/>
          </w:tblCellMar>
        </w:tblPrEx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974E8" w14:textId="6C707CB3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>Предельно допустимое значение ЭЭ</w:t>
            </w:r>
            <w:r w:rsidR="00B806FD" w:rsidRPr="00462854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234614E9" wp14:editId="34E91251">
                  <wp:extent cx="104775" cy="19050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ae7029aa4f4e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2854">
              <w:rPr>
                <w:sz w:val="18"/>
                <w:szCs w:val="18"/>
              </w:rPr>
              <w:t>, (В/м)</w:t>
            </w:r>
            <w:r w:rsidR="00B806FD" w:rsidRPr="00462854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529CF7A0" wp14:editId="45F634A7">
                  <wp:extent cx="85725" cy="1905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5958f945cd4b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2854">
              <w:rPr>
                <w:sz w:val="18"/>
                <w:szCs w:val="18"/>
              </w:rPr>
              <w:t xml:space="preserve">.ч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6C81D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20000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7E696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7000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5F19F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800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30E2B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800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644F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- </w:t>
            </w:r>
          </w:p>
        </w:tc>
      </w:tr>
      <w:tr w:rsidR="00462854" w:rsidRPr="00462854" w14:paraId="658F774E" w14:textId="77777777">
        <w:tblPrEx>
          <w:tblCellMar>
            <w:top w:w="0" w:type="dxa"/>
            <w:bottom w:w="0" w:type="dxa"/>
          </w:tblCellMar>
        </w:tblPrEx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DE85F" w14:textId="2124D738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>Предельно допустимое значение ЭЭ</w:t>
            </w:r>
            <w:r w:rsidR="00B806FD" w:rsidRPr="00462854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6AD48BD1" wp14:editId="3FC5C50A">
                  <wp:extent cx="114300" cy="190500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29d4d1d5cd42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2854">
              <w:rPr>
                <w:sz w:val="18"/>
                <w:szCs w:val="18"/>
              </w:rPr>
              <w:t>, (А/м)</w:t>
            </w:r>
            <w:r w:rsidR="00B806FD" w:rsidRPr="00462854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7704B0D5" wp14:editId="2A33D1F0">
                  <wp:extent cx="85725" cy="19050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d15d0524ca45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2854">
              <w:rPr>
                <w:sz w:val="18"/>
                <w:szCs w:val="18"/>
              </w:rPr>
              <w:t xml:space="preserve">.ч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83AAF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031EE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82F96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0,72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642D7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2F88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- </w:t>
            </w:r>
          </w:p>
        </w:tc>
      </w:tr>
      <w:tr w:rsidR="00462854" w:rsidRPr="00462854" w14:paraId="46F9F397" w14:textId="77777777">
        <w:tblPrEx>
          <w:tblCellMar>
            <w:top w:w="0" w:type="dxa"/>
            <w:bottom w:w="0" w:type="dxa"/>
          </w:tblCellMar>
        </w:tblPrEx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0D1C3" w14:textId="37AE7205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>Предельно доп</w:t>
            </w:r>
            <w:r w:rsidRPr="00462854">
              <w:rPr>
                <w:sz w:val="18"/>
                <w:szCs w:val="18"/>
              </w:rPr>
              <w:t>устимое значение ЭЭ</w:t>
            </w:r>
            <w:r w:rsidR="00B806FD" w:rsidRPr="00462854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0A00C867" wp14:editId="4996C272">
                  <wp:extent cx="257175" cy="2000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95e0878ed74e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2854">
              <w:rPr>
                <w:sz w:val="18"/>
                <w:szCs w:val="18"/>
              </w:rPr>
              <w:t>, (мкВт/см</w:t>
            </w:r>
            <w:r w:rsidR="00B806FD" w:rsidRPr="00462854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5B14D5FB" wp14:editId="230815F7">
                  <wp:extent cx="85725" cy="19050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6462c261e54a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2854">
              <w:rPr>
                <w:sz w:val="18"/>
                <w:szCs w:val="18"/>
              </w:rPr>
              <w:t xml:space="preserve">).ч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C0B4C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A13D7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7DF8B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7B96D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173F3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200 </w:t>
            </w:r>
          </w:p>
        </w:tc>
      </w:tr>
      <w:tr w:rsidR="00462854" w:rsidRPr="00462854" w14:paraId="28481662" w14:textId="77777777">
        <w:tblPrEx>
          <w:tblCellMar>
            <w:top w:w="0" w:type="dxa"/>
            <w:bottom w:w="0" w:type="dxa"/>
          </w:tblCellMar>
        </w:tblPrEx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2B82D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Максимальный ПДУ Е, В/м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08BC3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E8398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296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B2A32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EA10D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51DE0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- </w:t>
            </w:r>
          </w:p>
        </w:tc>
      </w:tr>
      <w:tr w:rsidR="00462854" w:rsidRPr="00462854" w14:paraId="5286C066" w14:textId="77777777">
        <w:tblPrEx>
          <w:tblCellMar>
            <w:top w:w="0" w:type="dxa"/>
            <w:bottom w:w="0" w:type="dxa"/>
          </w:tblCellMar>
        </w:tblPrEx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F8723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Максимальный ПДУ Н, А/м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04C3D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9AA2F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2A7BE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3, 0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9CF42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E966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- </w:t>
            </w:r>
          </w:p>
        </w:tc>
      </w:tr>
      <w:tr w:rsidR="00462854" w:rsidRPr="00462854" w14:paraId="72551BEB" w14:textId="77777777">
        <w:tblPrEx>
          <w:tblCellMar>
            <w:top w:w="0" w:type="dxa"/>
            <w:bottom w:w="0" w:type="dxa"/>
          </w:tblCellMar>
        </w:tblPrEx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FFACC" w14:textId="3F182003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>Максимальный ПДУ ППЭ, мкВт/см</w:t>
            </w:r>
            <w:r w:rsidR="00B806FD" w:rsidRPr="00462854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4961F1B9" wp14:editId="61D18CEC">
                  <wp:extent cx="85725" cy="190500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4ad9a648be47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2854">
              <w:rPr>
                <w:sz w:val="18"/>
                <w:szCs w:val="18"/>
              </w:rPr>
              <w:t xml:space="preserve">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5339C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9B6CB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682C2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30D70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76E08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1000 </w:t>
            </w:r>
          </w:p>
        </w:tc>
      </w:tr>
      <w:tr w:rsidR="00462854" w:rsidRPr="00462854" w14:paraId="6189930C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CFFAE" w14:textId="77777777" w:rsidR="00000000" w:rsidRPr="00462854" w:rsidRDefault="00227202">
            <w:pPr>
              <w:pStyle w:val="FORMATTEXT"/>
              <w:jc w:val="both"/>
              <w:rPr>
                <w:sz w:val="18"/>
                <w:szCs w:val="18"/>
              </w:rPr>
            </w:pPr>
            <w:r w:rsidRPr="00462854">
              <w:rPr>
                <w:b/>
                <w:bCs/>
                <w:sz w:val="18"/>
                <w:szCs w:val="18"/>
              </w:rPr>
              <w:t>Примечание.</w:t>
            </w:r>
            <w:r w:rsidRPr="00462854">
              <w:rPr>
                <w:sz w:val="18"/>
                <w:szCs w:val="18"/>
              </w:rPr>
              <w:t xml:space="preserve"> Диапазоны, приведенные в табл., исключают нижний и включают верхний предел частоты.</w:t>
            </w:r>
          </w:p>
        </w:tc>
      </w:tr>
    </w:tbl>
    <w:p w14:paraId="75DB0F38" w14:textId="77777777" w:rsidR="00000000" w:rsidRPr="00462854" w:rsidRDefault="0022720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FE3CBB4" w14:textId="77777777" w:rsidR="00000000" w:rsidRPr="00462854" w:rsidRDefault="00227202">
      <w:pPr>
        <w:pStyle w:val="FORMATTEXT"/>
        <w:jc w:val="right"/>
      </w:pPr>
      <w:r w:rsidRPr="00462854">
        <w:t>Таблица 2</w:t>
      </w:r>
    </w:p>
    <w:p w14:paraId="110ABC0B" w14:textId="77777777" w:rsidR="00000000" w:rsidRPr="00462854" w:rsidRDefault="00227202">
      <w:pPr>
        <w:pStyle w:val="FORMATTEXT"/>
        <w:jc w:val="right"/>
      </w:pPr>
      <w:r w:rsidRPr="00462854">
        <w:t>     </w:t>
      </w:r>
    </w:p>
    <w:p w14:paraId="63DCAB04" w14:textId="77777777" w:rsidR="00000000" w:rsidRPr="00462854" w:rsidRDefault="00227202">
      <w:pPr>
        <w:pStyle w:val="HEADERTEXT"/>
        <w:rPr>
          <w:b/>
          <w:bCs/>
          <w:color w:val="auto"/>
        </w:rPr>
      </w:pPr>
    </w:p>
    <w:p w14:paraId="23999B10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 Предельно допустимые уровни ЭМП диапазона частот</w:t>
      </w:r>
    </w:p>
    <w:p w14:paraId="56DE69C9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> 30 кГц-300 ГГц для населения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85"/>
        <w:gridCol w:w="1095"/>
        <w:gridCol w:w="1095"/>
        <w:gridCol w:w="1110"/>
        <w:gridCol w:w="1065"/>
        <w:gridCol w:w="1305"/>
      </w:tblGrid>
      <w:tr w:rsidR="00462854" w:rsidRPr="00462854" w14:paraId="66DD7DFA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D2DF8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956CB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35919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E0C7E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213B7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B3A6F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62854" w:rsidRPr="00462854" w14:paraId="22C7A535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6CEDD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Диапазон частот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AD579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30-300 кГц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C269F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0,3-3 МГц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28D48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3-30 МГц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2F61A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30-300 МГц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7E923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0,3-300 ГГц </w:t>
            </w:r>
          </w:p>
        </w:tc>
      </w:tr>
      <w:tr w:rsidR="00462854" w:rsidRPr="00462854" w14:paraId="7B796DE4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997CA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Нормируемый параметр </w:t>
            </w:r>
          </w:p>
        </w:tc>
        <w:tc>
          <w:tcPr>
            <w:tcW w:w="4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1050C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Напряженность электрического поля, Е(В/м)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B8BA7" w14:textId="00CB761F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>Плотность потока энергии, ППЭ (мкВт/см</w:t>
            </w:r>
            <w:r w:rsidR="00B806FD" w:rsidRPr="00462854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4D83237E" wp14:editId="650B626A">
                  <wp:extent cx="85725" cy="19050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7ffa5b0ea94c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2854">
              <w:rPr>
                <w:sz w:val="18"/>
                <w:szCs w:val="18"/>
              </w:rPr>
              <w:t xml:space="preserve">) </w:t>
            </w:r>
          </w:p>
        </w:tc>
      </w:tr>
      <w:tr w:rsidR="00462854" w:rsidRPr="00462854" w14:paraId="62ACEB6A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9B711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Предельно допустимые уровни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0EF19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18FE3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9D054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A10B0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F189C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>10</w:t>
            </w:r>
          </w:p>
          <w:p w14:paraId="65900F6E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25** </w:t>
            </w:r>
          </w:p>
        </w:tc>
      </w:tr>
      <w:tr w:rsidR="00462854" w:rsidRPr="00462854" w14:paraId="34C3A851" w14:textId="77777777">
        <w:tblPrEx>
          <w:tblCellMar>
            <w:top w:w="0" w:type="dxa"/>
            <w:bottom w:w="0" w:type="dxa"/>
          </w:tblCellMar>
        </w:tblPrEx>
        <w:tc>
          <w:tcPr>
            <w:tcW w:w="745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03666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>(позиция в редакции, введенной в действие с 20 февраля 2008 года Изменением N 1 от 19 декабря 2007 года, - см. предыдущую редакцию)</w:t>
            </w:r>
          </w:p>
        </w:tc>
      </w:tr>
    </w:tbl>
    <w:p w14:paraId="511D0D48" w14:textId="77777777" w:rsidR="00000000" w:rsidRPr="00462854" w:rsidRDefault="0022720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936589" w14:textId="77777777" w:rsidR="00000000" w:rsidRPr="00462854" w:rsidRDefault="00227202">
      <w:pPr>
        <w:pStyle w:val="FORMATTEXT"/>
        <w:jc w:val="both"/>
      </w:pPr>
      <w:r w:rsidRPr="00462854">
        <w:t xml:space="preserve">________________ </w:t>
      </w:r>
    </w:p>
    <w:p w14:paraId="4BAB2591" w14:textId="77777777" w:rsidR="00000000" w:rsidRPr="00462854" w:rsidRDefault="00227202">
      <w:pPr>
        <w:pStyle w:val="FORMATTEXT"/>
        <w:ind w:firstLine="568"/>
        <w:jc w:val="both"/>
      </w:pPr>
      <w:r w:rsidRPr="00462854">
        <w:t>* Сноска исключена с 20 февраля 2008 года Изменением N 1 от 19 декабря 2007 года. - См. предыдущую редакцию.</w:t>
      </w:r>
    </w:p>
    <w:p w14:paraId="7FCCFB9F" w14:textId="77777777" w:rsidR="00000000" w:rsidRPr="00462854" w:rsidRDefault="00227202">
      <w:pPr>
        <w:pStyle w:val="FORMATTEXT"/>
        <w:ind w:firstLine="568"/>
        <w:jc w:val="both"/>
      </w:pPr>
    </w:p>
    <w:p w14:paraId="75DDFBB1" w14:textId="77777777" w:rsidR="00000000" w:rsidRPr="00462854" w:rsidRDefault="00227202">
      <w:pPr>
        <w:pStyle w:val="FORMATTEXT"/>
        <w:ind w:firstLine="568"/>
        <w:jc w:val="both"/>
      </w:pPr>
      <w:r w:rsidRPr="00462854">
        <w:t>** Для случаев облучения от антенн, работающих в режиме кругового обзора или сканирования.</w:t>
      </w:r>
    </w:p>
    <w:p w14:paraId="600DBC18" w14:textId="77777777" w:rsidR="00000000" w:rsidRPr="00462854" w:rsidRDefault="00227202">
      <w:pPr>
        <w:pStyle w:val="FORMATTEXT"/>
        <w:ind w:firstLine="568"/>
        <w:jc w:val="both"/>
      </w:pPr>
    </w:p>
    <w:p w14:paraId="09F5DC3C" w14:textId="77777777" w:rsidR="00000000" w:rsidRPr="00462854" w:rsidRDefault="00227202">
      <w:pPr>
        <w:pStyle w:val="FORMATTEXT"/>
        <w:ind w:firstLine="568"/>
        <w:jc w:val="both"/>
      </w:pPr>
      <w:r w:rsidRPr="00462854">
        <w:t>Примечания:</w:t>
      </w:r>
    </w:p>
    <w:p w14:paraId="380E9269" w14:textId="77777777" w:rsidR="00000000" w:rsidRPr="00462854" w:rsidRDefault="00227202">
      <w:pPr>
        <w:pStyle w:val="FORMATTEXT"/>
        <w:ind w:firstLine="568"/>
        <w:jc w:val="both"/>
      </w:pPr>
    </w:p>
    <w:p w14:paraId="22138ADB" w14:textId="77777777" w:rsidR="00000000" w:rsidRPr="00462854" w:rsidRDefault="00227202">
      <w:pPr>
        <w:pStyle w:val="FORMATTEXT"/>
        <w:ind w:firstLine="568"/>
        <w:jc w:val="both"/>
      </w:pPr>
      <w:r w:rsidRPr="00462854">
        <w:t>1. Диапазоны, приведенн</w:t>
      </w:r>
      <w:r w:rsidRPr="00462854">
        <w:t>ые в табл., исключают нижний и включают верхний предел частоты.</w:t>
      </w:r>
    </w:p>
    <w:p w14:paraId="62C2BCB0" w14:textId="77777777" w:rsidR="00000000" w:rsidRPr="00462854" w:rsidRDefault="00227202">
      <w:pPr>
        <w:pStyle w:val="FORMATTEXT"/>
        <w:ind w:firstLine="568"/>
        <w:jc w:val="both"/>
      </w:pPr>
    </w:p>
    <w:p w14:paraId="63CD9090" w14:textId="77777777" w:rsidR="00000000" w:rsidRPr="00462854" w:rsidRDefault="00227202">
      <w:pPr>
        <w:pStyle w:val="FORMATTEXT"/>
        <w:ind w:firstLine="568"/>
        <w:jc w:val="both"/>
      </w:pPr>
      <w:r w:rsidRPr="00462854">
        <w:t>2. Пункт исключен с 20 февраля 2008 года Изменением N 1 от 19 декабря 2007 года. - См. предыдущую редакцию.</w:t>
      </w:r>
    </w:p>
    <w:p w14:paraId="602FE257" w14:textId="77777777" w:rsidR="00000000" w:rsidRPr="00462854" w:rsidRDefault="00227202">
      <w:pPr>
        <w:pStyle w:val="FORMATTEXT"/>
        <w:ind w:firstLine="568"/>
        <w:jc w:val="both"/>
      </w:pPr>
    </w:p>
    <w:p w14:paraId="280B1161" w14:textId="77777777" w:rsidR="00000000" w:rsidRPr="00462854" w:rsidRDefault="00227202">
      <w:pPr>
        <w:pStyle w:val="FORMATTEXT"/>
        <w:ind w:firstLine="568"/>
        <w:jc w:val="both"/>
      </w:pPr>
      <w:r w:rsidRPr="00462854">
        <w:t>3. Напряженность электрического поля радиолокационных станций специального назначе</w:t>
      </w:r>
      <w:r w:rsidRPr="00462854">
        <w:t>ния, предназначенных для контроля космического пространства, радиостанций для осуществления связи через космическое пространство, работающих в диапазоне частот 150-300 МГц в режиме электронного сканирования луча, на территории населенных мест, расположенно</w:t>
      </w:r>
      <w:r w:rsidRPr="00462854">
        <w:t>й в ближней зоне излучения, не должна превышать 6 В/м и на территории населенных мест, расположенных в дальней зоне излучения - 19 В/м.</w:t>
      </w:r>
    </w:p>
    <w:p w14:paraId="4BA66DAF" w14:textId="77777777" w:rsidR="00000000" w:rsidRPr="00462854" w:rsidRDefault="00227202">
      <w:pPr>
        <w:pStyle w:val="FORMATTEXT"/>
        <w:ind w:firstLine="568"/>
        <w:jc w:val="both"/>
      </w:pPr>
    </w:p>
    <w:p w14:paraId="4ACABC4C" w14:textId="77777777" w:rsidR="00000000" w:rsidRPr="00462854" w:rsidRDefault="00227202">
      <w:pPr>
        <w:pStyle w:val="FORMATTEXT"/>
        <w:ind w:firstLine="568"/>
        <w:jc w:val="both"/>
      </w:pPr>
      <w:r w:rsidRPr="00462854">
        <w:t>Граница дальней зоны излучения станций определяется из соотношения:</w:t>
      </w:r>
    </w:p>
    <w:p w14:paraId="5EA694C3" w14:textId="77777777" w:rsidR="00000000" w:rsidRPr="00462854" w:rsidRDefault="00227202">
      <w:pPr>
        <w:pStyle w:val="FORMATTEXT"/>
        <w:ind w:firstLine="568"/>
        <w:jc w:val="both"/>
      </w:pPr>
    </w:p>
    <w:p w14:paraId="37A5DEEC" w14:textId="24211F1A" w:rsidR="00000000" w:rsidRPr="00462854" w:rsidRDefault="00B806FD">
      <w:pPr>
        <w:pStyle w:val="FORMATTEXT"/>
        <w:jc w:val="center"/>
      </w:pPr>
      <w:r w:rsidRPr="00462854">
        <w:rPr>
          <w:noProof/>
          <w:position w:val="-7"/>
        </w:rPr>
        <w:drawing>
          <wp:inline distT="0" distB="0" distL="0" distR="0" wp14:anchorId="3AF57815" wp14:editId="09E4A881">
            <wp:extent cx="657225" cy="20002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93265a7a1f714fe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7202" w:rsidRPr="00462854">
        <w:t xml:space="preserve">, где </w:t>
      </w:r>
    </w:p>
    <w:p w14:paraId="7165D4A7" w14:textId="77777777" w:rsidR="00000000" w:rsidRPr="00462854" w:rsidRDefault="00227202">
      <w:pPr>
        <w:pStyle w:val="FORMATTEXT"/>
        <w:jc w:val="both"/>
      </w:pPr>
    </w:p>
    <w:p w14:paraId="6A9C1176" w14:textId="77777777" w:rsidR="00000000" w:rsidRPr="00462854" w:rsidRDefault="00227202">
      <w:pPr>
        <w:pStyle w:val="FORMATTEXT"/>
        <w:jc w:val="both"/>
      </w:pPr>
    </w:p>
    <w:p w14:paraId="0056D362" w14:textId="233386D1" w:rsidR="00000000" w:rsidRPr="00462854" w:rsidRDefault="00227202">
      <w:pPr>
        <w:pStyle w:val="FORMATTEXT"/>
        <w:jc w:val="both"/>
      </w:pPr>
      <w:r w:rsidRPr="00462854">
        <w:t>     </w:t>
      </w:r>
      <w:r w:rsidRPr="00462854">
        <w:t>  </w:t>
      </w:r>
      <w:r w:rsidR="00B806FD" w:rsidRPr="00462854">
        <w:rPr>
          <w:noProof/>
          <w:position w:val="-4"/>
        </w:rPr>
        <w:drawing>
          <wp:inline distT="0" distB="0" distL="0" distR="0" wp14:anchorId="760C9943" wp14:editId="3B0AAA49">
            <wp:extent cx="85725" cy="1047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60d0f234739e4e8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 xml:space="preserve"> - расстояние от антенны, м; </w:t>
      </w:r>
    </w:p>
    <w:p w14:paraId="1DF7FF37" w14:textId="045C35D1" w:rsidR="00000000" w:rsidRPr="00462854" w:rsidRDefault="00227202">
      <w:pPr>
        <w:pStyle w:val="FORMATTEXT"/>
        <w:jc w:val="both"/>
      </w:pPr>
      <w:r w:rsidRPr="00462854">
        <w:t>       </w:t>
      </w:r>
      <w:r w:rsidR="00B806FD" w:rsidRPr="00462854">
        <w:rPr>
          <w:noProof/>
          <w:position w:val="-5"/>
        </w:rPr>
        <w:drawing>
          <wp:inline distT="0" distB="0" distL="0" distR="0" wp14:anchorId="5C60A529" wp14:editId="0384451E">
            <wp:extent cx="142875" cy="1428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6638611710cd42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854">
        <w:t xml:space="preserve"> - максимальный линейный размер антенны, м; </w:t>
      </w:r>
    </w:p>
    <w:p w14:paraId="4E06A5B1" w14:textId="2865BAED" w:rsidR="00000000" w:rsidRPr="00462854" w:rsidRDefault="00B806FD">
      <w:pPr>
        <w:pStyle w:val="FORMATTEXT"/>
        <w:ind w:firstLine="568"/>
        <w:jc w:val="both"/>
      </w:pPr>
      <w:r w:rsidRPr="00462854">
        <w:rPr>
          <w:noProof/>
          <w:position w:val="-6"/>
        </w:rPr>
        <w:drawing>
          <wp:inline distT="0" distB="0" distL="0" distR="0" wp14:anchorId="02ACFF9F" wp14:editId="0EF00112">
            <wp:extent cx="104775" cy="152400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6e51baeed2414e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7202" w:rsidRPr="00462854">
        <w:t xml:space="preserve">- длина волны, м. </w:t>
      </w:r>
    </w:p>
    <w:p w14:paraId="700F4ED0" w14:textId="77777777" w:rsidR="00000000" w:rsidRPr="00462854" w:rsidRDefault="00227202">
      <w:pPr>
        <w:pStyle w:val="FORMATTEXT"/>
        <w:jc w:val="both"/>
      </w:pPr>
      <w:r w:rsidRPr="00462854">
        <w:t>           </w:t>
      </w:r>
    </w:p>
    <w:p w14:paraId="164F87C3" w14:textId="77777777" w:rsidR="00000000" w:rsidRPr="00462854" w:rsidRDefault="00227202">
      <w:pPr>
        <w:pStyle w:val="FORMATTEXT"/>
        <w:jc w:val="both"/>
      </w:pPr>
    </w:p>
    <w:p w14:paraId="0418039C" w14:textId="77777777" w:rsidR="00000000" w:rsidRPr="00462854" w:rsidRDefault="00227202">
      <w:pPr>
        <w:pStyle w:val="FORMATTEXT"/>
        <w:jc w:val="right"/>
      </w:pPr>
      <w:r w:rsidRPr="00462854">
        <w:t>Приложение 2</w:t>
      </w:r>
    </w:p>
    <w:p w14:paraId="284F1AE4" w14:textId="77777777" w:rsidR="00000000" w:rsidRPr="00462854" w:rsidRDefault="00227202">
      <w:pPr>
        <w:pStyle w:val="HEADERTEXT"/>
        <w:rPr>
          <w:b/>
          <w:bCs/>
          <w:color w:val="auto"/>
        </w:rPr>
      </w:pPr>
    </w:p>
    <w:p w14:paraId="7DC75E89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      </w:t>
      </w:r>
    </w:p>
    <w:p w14:paraId="6482B96F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>ПЕРЕЧЕНЬ</w:t>
      </w:r>
    </w:p>
    <w:p w14:paraId="0610C759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>сведе</w:t>
      </w:r>
      <w:r w:rsidRPr="00462854">
        <w:rPr>
          <w:b/>
          <w:bCs/>
          <w:color w:val="auto"/>
        </w:rPr>
        <w:t xml:space="preserve">ний, подлежащих включению в санитарно-эпидемиологическое </w:t>
      </w:r>
    </w:p>
    <w:p w14:paraId="4CBC43A6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заключение и приложения к нему </w:t>
      </w:r>
    </w:p>
    <w:p w14:paraId="6D7C187C" w14:textId="77777777" w:rsidR="00000000" w:rsidRPr="00462854" w:rsidRDefault="00227202">
      <w:pPr>
        <w:pStyle w:val="FORMATTEXT"/>
        <w:jc w:val="center"/>
      </w:pPr>
      <w:r w:rsidRPr="00462854">
        <w:t>(с изменениями на 19 декабря 2007 года)</w:t>
      </w:r>
    </w:p>
    <w:p w14:paraId="4CC43D70" w14:textId="77777777" w:rsidR="00000000" w:rsidRPr="00462854" w:rsidRDefault="00227202">
      <w:pPr>
        <w:pStyle w:val="FORMATTEXT"/>
        <w:jc w:val="center"/>
      </w:pPr>
    </w:p>
    <w:p w14:paraId="1F75DD36" w14:textId="77777777" w:rsidR="00000000" w:rsidRPr="00462854" w:rsidRDefault="00227202">
      <w:pPr>
        <w:pStyle w:val="FORMATTEXT"/>
        <w:ind w:firstLine="568"/>
        <w:jc w:val="both"/>
      </w:pPr>
      <w:r w:rsidRPr="00462854">
        <w:t>1. Наименование владельца ПРТО, его принадлежность (подчиненность) и почтовый адрес.</w:t>
      </w:r>
    </w:p>
    <w:p w14:paraId="07B42D33" w14:textId="77777777" w:rsidR="00000000" w:rsidRPr="00462854" w:rsidRDefault="00227202">
      <w:pPr>
        <w:pStyle w:val="FORMATTEXT"/>
        <w:ind w:firstLine="568"/>
        <w:jc w:val="both"/>
      </w:pPr>
    </w:p>
    <w:p w14:paraId="2636A311" w14:textId="77777777" w:rsidR="00000000" w:rsidRPr="00462854" w:rsidRDefault="00227202">
      <w:pPr>
        <w:pStyle w:val="FORMATTEXT"/>
        <w:ind w:firstLine="568"/>
        <w:jc w:val="both"/>
      </w:pPr>
      <w:r w:rsidRPr="00462854">
        <w:t>2. Наименование ПРТО (в т.ч. РРС, РГД),</w:t>
      </w:r>
      <w:r w:rsidRPr="00462854">
        <w:t xml:space="preserve"> место расположения (адрес) и год ввода в эксплуатацию.</w:t>
      </w:r>
    </w:p>
    <w:p w14:paraId="191A9D18" w14:textId="77777777" w:rsidR="00000000" w:rsidRPr="00462854" w:rsidRDefault="00227202">
      <w:pPr>
        <w:pStyle w:val="FORMATTEXT"/>
        <w:ind w:firstLine="568"/>
        <w:jc w:val="both"/>
      </w:pPr>
    </w:p>
    <w:p w14:paraId="2D0953FF" w14:textId="77777777" w:rsidR="00000000" w:rsidRPr="00462854" w:rsidRDefault="00227202">
      <w:pPr>
        <w:pStyle w:val="FORMATTEXT"/>
        <w:ind w:firstLine="568"/>
        <w:jc w:val="both"/>
      </w:pPr>
      <w:r w:rsidRPr="00462854">
        <w:t>3. Сведения о реконструкции ПРТО.</w:t>
      </w:r>
    </w:p>
    <w:p w14:paraId="59E832E7" w14:textId="77777777" w:rsidR="00000000" w:rsidRPr="00462854" w:rsidRDefault="00227202">
      <w:pPr>
        <w:pStyle w:val="FORMATTEXT"/>
        <w:ind w:firstLine="568"/>
        <w:jc w:val="both"/>
      </w:pPr>
    </w:p>
    <w:p w14:paraId="3BF5BCE2" w14:textId="77777777" w:rsidR="00000000" w:rsidRPr="00462854" w:rsidRDefault="00227202">
      <w:pPr>
        <w:pStyle w:val="FORMATTEXT"/>
        <w:ind w:firstLine="568"/>
        <w:jc w:val="both"/>
      </w:pPr>
      <w:r w:rsidRPr="00462854">
        <w:t>4. Ситуационный план в масштабе 1:500-1:2000 с указанием мест установки антенн, прилегающей территории, зданий с отметкой их этажности, а также границ СЗЗ (составля</w:t>
      </w:r>
      <w:r w:rsidRPr="00462854">
        <w:t>ется для стационарно размещенных средств радиосвязи) (пункт редакции, введенной в действие с 20 февраля 2008 года Изменением N 1 от 19 декабря 2007 года, - см. предыдущую редакцию).</w:t>
      </w:r>
    </w:p>
    <w:p w14:paraId="5D5BF255" w14:textId="77777777" w:rsidR="00000000" w:rsidRPr="00462854" w:rsidRDefault="00227202">
      <w:pPr>
        <w:pStyle w:val="FORMATTEXT"/>
        <w:ind w:firstLine="568"/>
        <w:jc w:val="both"/>
      </w:pPr>
    </w:p>
    <w:p w14:paraId="2B6C849E" w14:textId="77777777" w:rsidR="00000000" w:rsidRPr="00462854" w:rsidRDefault="00227202">
      <w:pPr>
        <w:pStyle w:val="FORMATTEXT"/>
        <w:ind w:firstLine="568"/>
        <w:jc w:val="both"/>
      </w:pPr>
      <w:r w:rsidRPr="00462854">
        <w:t>5. Количество передатчиков и их мощность; рабочие частоты (диапазон часто</w:t>
      </w:r>
      <w:r w:rsidRPr="00462854">
        <w:t>т) по каждому передатчику; тип модуляции.</w:t>
      </w:r>
    </w:p>
    <w:p w14:paraId="7D285DCA" w14:textId="77777777" w:rsidR="00000000" w:rsidRPr="00462854" w:rsidRDefault="00227202">
      <w:pPr>
        <w:pStyle w:val="FORMATTEXT"/>
        <w:ind w:firstLine="568"/>
        <w:jc w:val="both"/>
      </w:pPr>
    </w:p>
    <w:p w14:paraId="10A2F7A9" w14:textId="77777777" w:rsidR="00000000" w:rsidRPr="00462854" w:rsidRDefault="00227202">
      <w:pPr>
        <w:pStyle w:val="FORMATTEXT"/>
        <w:ind w:firstLine="568"/>
        <w:jc w:val="both"/>
      </w:pPr>
      <w:r w:rsidRPr="00462854">
        <w:t>6. Сведения по каждой антенне: тип, высота установки антенны от поверхности земли, азимут и угол места максимального излучения, диаграммы направленности в горизонтальной и вертикальной плоскостях и коэффициент уси</w:t>
      </w:r>
      <w:r w:rsidRPr="00462854">
        <w:t>ления (кроме антенн НЧ, СЧ и ВЧ диапазонов), с каким передатчиком работает антенна. По радиолокационным станциям дополнительно представляются сведения о частоте посылки импульсов, длительности импульса, частоте вращения антенны.</w:t>
      </w:r>
    </w:p>
    <w:p w14:paraId="5703C9D0" w14:textId="77777777" w:rsidR="00000000" w:rsidRPr="00462854" w:rsidRDefault="00227202">
      <w:pPr>
        <w:pStyle w:val="FORMATTEXT"/>
        <w:ind w:firstLine="568"/>
        <w:jc w:val="both"/>
      </w:pPr>
    </w:p>
    <w:p w14:paraId="47620BFA" w14:textId="77777777" w:rsidR="00000000" w:rsidRPr="00462854" w:rsidRDefault="00227202">
      <w:pPr>
        <w:pStyle w:val="FORMATTEXT"/>
        <w:ind w:firstLine="568"/>
        <w:jc w:val="both"/>
      </w:pPr>
      <w:r w:rsidRPr="00462854">
        <w:t>7. Временные характеристик</w:t>
      </w:r>
      <w:r w:rsidRPr="00462854">
        <w:t>и работы передатчиков на излучение.</w:t>
      </w:r>
    </w:p>
    <w:p w14:paraId="17724060" w14:textId="77777777" w:rsidR="00000000" w:rsidRPr="00462854" w:rsidRDefault="00227202">
      <w:pPr>
        <w:pStyle w:val="FORMATTEXT"/>
        <w:ind w:firstLine="568"/>
        <w:jc w:val="both"/>
      </w:pPr>
    </w:p>
    <w:p w14:paraId="151C7274" w14:textId="77777777" w:rsidR="00000000" w:rsidRPr="00462854" w:rsidRDefault="00227202">
      <w:pPr>
        <w:pStyle w:val="FORMATTEXT"/>
        <w:ind w:firstLine="568"/>
        <w:jc w:val="both"/>
      </w:pPr>
      <w:r w:rsidRPr="00462854">
        <w:t>8. Материалы расчета распределения уровней ЭМП на прилегающей к ПРТО территории с указанием границ СЗЗ и зон ограничения.</w:t>
      </w:r>
    </w:p>
    <w:p w14:paraId="7F5F7BDE" w14:textId="77777777" w:rsidR="00000000" w:rsidRPr="00462854" w:rsidRDefault="00227202">
      <w:pPr>
        <w:pStyle w:val="FORMATTEXT"/>
        <w:ind w:firstLine="568"/>
        <w:jc w:val="both"/>
      </w:pPr>
    </w:p>
    <w:p w14:paraId="0D1FE88A" w14:textId="77777777" w:rsidR="00000000" w:rsidRPr="00462854" w:rsidRDefault="00227202">
      <w:pPr>
        <w:pStyle w:val="FORMATTEXT"/>
        <w:ind w:firstLine="568"/>
        <w:jc w:val="both"/>
      </w:pPr>
      <w:r w:rsidRPr="00462854">
        <w:t>9. Результаты (протоколы) измерений уровней электромагнитных полей на территории, прилегающей к</w:t>
      </w:r>
      <w:r w:rsidRPr="00462854">
        <w:t xml:space="preserve"> ПРТО (за исключением проектируемых объектов).</w:t>
      </w:r>
    </w:p>
    <w:p w14:paraId="1C28B766" w14:textId="77777777" w:rsidR="00000000" w:rsidRPr="00462854" w:rsidRDefault="00227202">
      <w:pPr>
        <w:pStyle w:val="FORMATTEXT"/>
        <w:ind w:firstLine="568"/>
        <w:jc w:val="both"/>
      </w:pPr>
    </w:p>
    <w:p w14:paraId="61107F8C" w14:textId="77777777" w:rsidR="00000000" w:rsidRPr="00462854" w:rsidRDefault="00227202">
      <w:pPr>
        <w:pStyle w:val="FORMATTEXT"/>
        <w:ind w:firstLine="568"/>
        <w:jc w:val="both"/>
      </w:pPr>
      <w:r w:rsidRPr="00462854">
        <w:t>Примечание. При работе ПРТО, установленного на транспортных средствах при работе на постоянных или временных стоянках, санитарно-эпидемиологическое заключение выдается на объект базирования транспортных средс</w:t>
      </w:r>
      <w:r w:rsidRPr="00462854">
        <w:t>тв в целом либо на одиночное транспортное средство.</w:t>
      </w:r>
    </w:p>
    <w:p w14:paraId="50FA003D" w14:textId="77777777" w:rsidR="00000000" w:rsidRPr="00462854" w:rsidRDefault="00227202">
      <w:pPr>
        <w:pStyle w:val="FORMATTEXT"/>
        <w:ind w:firstLine="568"/>
        <w:jc w:val="both"/>
      </w:pPr>
    </w:p>
    <w:p w14:paraId="21E810F5" w14:textId="77777777" w:rsidR="00000000" w:rsidRPr="00462854" w:rsidRDefault="00227202">
      <w:pPr>
        <w:pStyle w:val="FORMATTEXT"/>
        <w:ind w:firstLine="568"/>
        <w:jc w:val="both"/>
      </w:pPr>
      <w:r w:rsidRPr="00462854">
        <w:t>Сведения, подлежащие включению в санитарно-эпидемиологическое заключение ПРТО, предоставляются владельцем (администрацией) территории (крыши, опоры) ПРТО и служат основанием для проведения санитарно-эпид</w:t>
      </w:r>
      <w:r w:rsidRPr="00462854">
        <w:t>емиологической экспертизы. Сведения по п.п.4-9 включаются в приложение к санитарно-эпидемиологическому заключению.</w:t>
      </w:r>
    </w:p>
    <w:p w14:paraId="5EDF56F3" w14:textId="77777777" w:rsidR="00000000" w:rsidRPr="00462854" w:rsidRDefault="00227202">
      <w:pPr>
        <w:pStyle w:val="FORMATTEXT"/>
        <w:ind w:firstLine="568"/>
        <w:jc w:val="both"/>
      </w:pPr>
    </w:p>
    <w:p w14:paraId="3917A136" w14:textId="77777777" w:rsidR="00000000" w:rsidRPr="00462854" w:rsidRDefault="00227202">
      <w:pPr>
        <w:pStyle w:val="FORMATTEXT"/>
        <w:jc w:val="right"/>
      </w:pPr>
      <w:r w:rsidRPr="00462854">
        <w:t>Приложение 3</w:t>
      </w:r>
    </w:p>
    <w:p w14:paraId="5A9074E6" w14:textId="77777777" w:rsidR="00000000" w:rsidRPr="00462854" w:rsidRDefault="00227202">
      <w:pPr>
        <w:pStyle w:val="FORMATTEXT"/>
        <w:jc w:val="right"/>
      </w:pPr>
      <w:r w:rsidRPr="00462854">
        <w:t>(дополнительно включено с 20 февраля 2008 года</w:t>
      </w:r>
    </w:p>
    <w:p w14:paraId="72E1850D" w14:textId="77777777" w:rsidR="00000000" w:rsidRPr="00462854" w:rsidRDefault="00227202">
      <w:pPr>
        <w:pStyle w:val="FORMATTEXT"/>
        <w:jc w:val="right"/>
      </w:pPr>
      <w:r w:rsidRPr="00462854">
        <w:t xml:space="preserve"> Изменением N 1 от 19 декабря 2007 года) </w:t>
      </w:r>
    </w:p>
    <w:p w14:paraId="50BA3A55" w14:textId="77777777" w:rsidR="00000000" w:rsidRPr="00462854" w:rsidRDefault="00227202">
      <w:pPr>
        <w:pStyle w:val="HEADERTEXT"/>
        <w:rPr>
          <w:b/>
          <w:bCs/>
          <w:color w:val="auto"/>
        </w:rPr>
      </w:pPr>
    </w:p>
    <w:p w14:paraId="135CBD67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      </w:t>
      </w:r>
    </w:p>
    <w:p w14:paraId="67DAC8D2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>     </w:t>
      </w:r>
    </w:p>
    <w:p w14:paraId="4F57072A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>УСЛОВИЯ</w:t>
      </w:r>
    </w:p>
    <w:p w14:paraId="58BABF28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lastRenderedPageBreak/>
        <w:t>размещения земны</w:t>
      </w:r>
      <w:r w:rsidRPr="00462854">
        <w:rPr>
          <w:b/>
          <w:bCs/>
          <w:color w:val="auto"/>
        </w:rPr>
        <w:t xml:space="preserve">х станций спутниковой связи, при которых </w:t>
      </w:r>
    </w:p>
    <w:p w14:paraId="0F4446C3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не требуется согласования с органами Роспотребнадзора </w:t>
      </w:r>
    </w:p>
    <w:p w14:paraId="495B6987" w14:textId="77777777" w:rsidR="00000000" w:rsidRPr="00462854" w:rsidRDefault="00227202">
      <w:pPr>
        <w:pStyle w:val="FORMATTEXT"/>
        <w:ind w:firstLine="568"/>
        <w:jc w:val="both"/>
      </w:pPr>
      <w:r w:rsidRPr="00462854">
        <w:t>Настоящее приложение распространяется на ЗССС типа "Вымпел" (Вымпел-К) производства ЗАО "Сатис-ТЛ-94" с рабочей мощностью передатчика до 20 Вт, диаметром антен</w:t>
      </w:r>
      <w:r w:rsidRPr="00462854">
        <w:t>ны до 3,5 м включительно и рабочих частотах 5775-6525 и 13750-14500 МГц при отсутствии на объекте других передающих радиотехнических средств, требующих согласования размещения согласно действующим санитарно-эпидемиологическим требованиям.</w:t>
      </w:r>
    </w:p>
    <w:p w14:paraId="52EC2CD8" w14:textId="77777777" w:rsidR="00000000" w:rsidRPr="00462854" w:rsidRDefault="00227202">
      <w:pPr>
        <w:pStyle w:val="FORMATTEXT"/>
        <w:ind w:firstLine="568"/>
        <w:jc w:val="both"/>
      </w:pPr>
    </w:p>
    <w:p w14:paraId="49813B47" w14:textId="77777777" w:rsidR="00000000" w:rsidRPr="00462854" w:rsidRDefault="00227202">
      <w:pPr>
        <w:pStyle w:val="FORMATTEXT"/>
        <w:ind w:firstLine="568"/>
        <w:jc w:val="both"/>
      </w:pPr>
      <w:r w:rsidRPr="00462854">
        <w:t xml:space="preserve">1. Согласования </w:t>
      </w:r>
      <w:r w:rsidRPr="00462854">
        <w:t>размещения ЗССС не требуется, если границы технической территории ПРТО, отсчитываемые вперед от центра излучения передающей антенны, а также в стороны под углом 90" от края зеркала антенны и назад от крайней точки антенны отстоят на расстоянии не менее ука</w:t>
      </w:r>
      <w:r w:rsidRPr="00462854">
        <w:t>занного в табл.1 и табл.2.</w:t>
      </w:r>
    </w:p>
    <w:p w14:paraId="7DCBE057" w14:textId="77777777" w:rsidR="00000000" w:rsidRPr="00462854" w:rsidRDefault="00227202">
      <w:pPr>
        <w:pStyle w:val="FORMATTEXT"/>
        <w:ind w:firstLine="568"/>
        <w:jc w:val="both"/>
      </w:pPr>
    </w:p>
    <w:p w14:paraId="116A69BC" w14:textId="77777777" w:rsidR="00000000" w:rsidRPr="00462854" w:rsidRDefault="00227202">
      <w:pPr>
        <w:pStyle w:val="FORMATTEXT"/>
        <w:jc w:val="right"/>
      </w:pPr>
      <w:r w:rsidRPr="00462854">
        <w:t xml:space="preserve">Таблица 1 </w:t>
      </w:r>
    </w:p>
    <w:p w14:paraId="3A671C27" w14:textId="77777777" w:rsidR="00000000" w:rsidRPr="00462854" w:rsidRDefault="00227202">
      <w:pPr>
        <w:pStyle w:val="HEADERTEXT"/>
        <w:rPr>
          <w:b/>
          <w:bCs/>
          <w:color w:val="auto"/>
        </w:rPr>
      </w:pPr>
    </w:p>
    <w:p w14:paraId="20AFC941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      </w:t>
      </w:r>
    </w:p>
    <w:p w14:paraId="12C8883A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>     </w:t>
      </w:r>
    </w:p>
    <w:p w14:paraId="321EC2BB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>РАССТОЯНИЕ</w:t>
      </w:r>
    </w:p>
    <w:p w14:paraId="61215979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>от антенны ЗССС до границы технической территории (м)</w:t>
      </w:r>
    </w:p>
    <w:p w14:paraId="5772531E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 при величине рабочей мощности передатчика до 10 Вт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70"/>
        <w:gridCol w:w="1590"/>
        <w:gridCol w:w="1755"/>
        <w:gridCol w:w="1515"/>
        <w:gridCol w:w="1650"/>
      </w:tblGrid>
      <w:tr w:rsidR="00462854" w:rsidRPr="00462854" w14:paraId="0C946942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B8FC5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76BA9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9E5DE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46DAF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0C2F8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62854" w:rsidRPr="00462854" w14:paraId="1C3215FB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6AF31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Угол направления </w:t>
            </w:r>
          </w:p>
        </w:tc>
        <w:tc>
          <w:tcPr>
            <w:tcW w:w="33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BB6B5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По направлению излучения </w:t>
            </w:r>
          </w:p>
        </w:tc>
        <w:tc>
          <w:tcPr>
            <w:tcW w:w="31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F14F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Сбоку и сзади </w:t>
            </w:r>
          </w:p>
        </w:tc>
      </w:tr>
      <w:tr w:rsidR="00462854" w:rsidRPr="00462854" w14:paraId="39B82854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1ED17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>излучения к горизо</w:t>
            </w:r>
            <w:r w:rsidRPr="00462854">
              <w:rPr>
                <w:sz w:val="18"/>
                <w:szCs w:val="18"/>
              </w:rPr>
              <w:t>нту</w:t>
            </w:r>
          </w:p>
          <w:p w14:paraId="3B7159F5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(угол места), град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4D43D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5775-6525 МГц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EDF89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13750-14500 МГц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24729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5775-6525 МГц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0D92B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13750-14500 МГц </w:t>
            </w:r>
          </w:p>
        </w:tc>
      </w:tr>
      <w:tr w:rsidR="00462854" w:rsidRPr="00462854" w14:paraId="73B0F331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FF2F5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8960A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Высота центра излучения 2,9/3,5*м </w:t>
            </w:r>
          </w:p>
        </w:tc>
      </w:tr>
      <w:tr w:rsidR="00462854" w:rsidRPr="00462854" w14:paraId="69051C35" w14:textId="77777777">
        <w:tblPrEx>
          <w:tblCellMar>
            <w:top w:w="0" w:type="dxa"/>
            <w:bottom w:w="0" w:type="dxa"/>
          </w:tblCellMar>
        </w:tblPrEx>
        <w:tc>
          <w:tcPr>
            <w:tcW w:w="88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E9EC7" w14:textId="77777777" w:rsidR="00000000" w:rsidRPr="00462854" w:rsidRDefault="00227202">
            <w:pPr>
              <w:pStyle w:val="FORMATTEXT"/>
              <w:jc w:val="both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________________ </w:t>
            </w:r>
          </w:p>
          <w:p w14:paraId="3CCE1B6C" w14:textId="77777777" w:rsidR="00000000" w:rsidRPr="00462854" w:rsidRDefault="002272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>* Для антенн диаметром до 2,4 м/3,5 м.</w:t>
            </w:r>
          </w:p>
          <w:p w14:paraId="49FEE3FD" w14:textId="77777777" w:rsidR="00000000" w:rsidRPr="00462854" w:rsidRDefault="002272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27D2E03" w14:textId="77777777" w:rsidR="00000000" w:rsidRPr="00462854" w:rsidRDefault="00227202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75AFF69" w14:textId="77777777" w:rsidR="00000000" w:rsidRPr="00462854" w:rsidRDefault="00227202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462854" w:rsidRPr="00462854" w14:paraId="776E1D8A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81EE2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&lt; 8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580B8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7EAA9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22ABD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E6A3B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</w:tr>
      <w:tr w:rsidR="00462854" w:rsidRPr="00462854" w14:paraId="5D1B3D4A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03B9B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от 8 до 12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B888B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2112B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95BD7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509F0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</w:tr>
      <w:tr w:rsidR="00462854" w:rsidRPr="00462854" w14:paraId="087ED2EC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B1885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от 12 до 20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8A1F3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9B606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900B7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D1BC3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</w:tr>
      <w:tr w:rsidR="00462854" w:rsidRPr="00462854" w14:paraId="480293CF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E5B5D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&gt; 20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3B808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7DC0E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1D40F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12E86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</w:tr>
      <w:tr w:rsidR="00462854" w:rsidRPr="00462854" w14:paraId="44E77CFB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D50D4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2ACAF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Высота центра излучения 3,9/4,5*м </w:t>
            </w:r>
          </w:p>
        </w:tc>
      </w:tr>
      <w:tr w:rsidR="00462854" w:rsidRPr="00462854" w14:paraId="0E0DA3AB" w14:textId="77777777">
        <w:tblPrEx>
          <w:tblCellMar>
            <w:top w:w="0" w:type="dxa"/>
            <w:bottom w:w="0" w:type="dxa"/>
          </w:tblCellMar>
        </w:tblPrEx>
        <w:tc>
          <w:tcPr>
            <w:tcW w:w="88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286FE" w14:textId="77777777" w:rsidR="00000000" w:rsidRPr="00462854" w:rsidRDefault="00227202">
            <w:pPr>
              <w:pStyle w:val="FORMATTEXT"/>
              <w:jc w:val="both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________________ </w:t>
            </w:r>
          </w:p>
          <w:p w14:paraId="7EF1A7FE" w14:textId="77777777" w:rsidR="00000000" w:rsidRPr="00462854" w:rsidRDefault="002272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>* Для антенн диаметром до 2,4 м/3,5 м.</w:t>
            </w:r>
          </w:p>
          <w:p w14:paraId="17C6C6DE" w14:textId="77777777" w:rsidR="00000000" w:rsidRPr="00462854" w:rsidRDefault="002272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FC7F569" w14:textId="77777777" w:rsidR="00000000" w:rsidRPr="00462854" w:rsidRDefault="002272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51E90E9" w14:textId="77777777" w:rsidR="00000000" w:rsidRPr="00462854" w:rsidRDefault="002272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AA3DB2" w14:textId="77777777" w:rsidR="00000000" w:rsidRPr="00462854" w:rsidRDefault="002272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62854" w:rsidRPr="00462854" w14:paraId="2CFB4350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C8DF8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&lt; 8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F3B6F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7F114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891B6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AE04A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</w:tr>
      <w:tr w:rsidR="00462854" w:rsidRPr="00462854" w14:paraId="7CD8286C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21207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от 8 до 12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A78B2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542EA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50DC3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DA3F7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</w:tr>
      <w:tr w:rsidR="00462854" w:rsidRPr="00462854" w14:paraId="64996ACD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3B471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от 12 до 20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E1A9C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F980E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93291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5CA95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</w:tr>
      <w:tr w:rsidR="00462854" w:rsidRPr="00462854" w14:paraId="3ABB9B22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32EE9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&gt; 20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B84D3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366F3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13903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525E5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</w:tr>
      <w:tr w:rsidR="00462854" w:rsidRPr="00462854" w14:paraId="60C1C552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B3221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F0077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Высота центра излучения &gt; 4,9/5,5*м </w:t>
            </w:r>
          </w:p>
        </w:tc>
      </w:tr>
      <w:tr w:rsidR="00462854" w:rsidRPr="00462854" w14:paraId="1468C5E2" w14:textId="77777777">
        <w:tblPrEx>
          <w:tblCellMar>
            <w:top w:w="0" w:type="dxa"/>
            <w:bottom w:w="0" w:type="dxa"/>
          </w:tblCellMar>
        </w:tblPrEx>
        <w:tc>
          <w:tcPr>
            <w:tcW w:w="88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BD0CE" w14:textId="77777777" w:rsidR="00000000" w:rsidRPr="00462854" w:rsidRDefault="00227202">
            <w:pPr>
              <w:pStyle w:val="FORMATTEXT"/>
              <w:jc w:val="both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________________ </w:t>
            </w:r>
          </w:p>
          <w:p w14:paraId="34462589" w14:textId="77777777" w:rsidR="00000000" w:rsidRPr="00462854" w:rsidRDefault="002272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>* Для антенн диаметром до 2,4 м/3,5 м.</w:t>
            </w:r>
          </w:p>
          <w:p w14:paraId="021AC32D" w14:textId="77777777" w:rsidR="00000000" w:rsidRPr="00462854" w:rsidRDefault="002272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7BE56FC" w14:textId="77777777" w:rsidR="00000000" w:rsidRPr="00462854" w:rsidRDefault="00227202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C1BDFE2" w14:textId="77777777" w:rsidR="00000000" w:rsidRPr="00462854" w:rsidRDefault="00227202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462854" w:rsidRPr="00462854" w14:paraId="1EFBB055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C2E58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lastRenderedPageBreak/>
              <w:t xml:space="preserve">&lt; 8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AA522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DE7E9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6B854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A2A76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</w:tr>
      <w:tr w:rsidR="00462854" w:rsidRPr="00462854" w14:paraId="169DAD8E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880F3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от 8 до 12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7BC7A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651C3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B7D95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D8B82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</w:tr>
      <w:tr w:rsidR="00462854" w:rsidRPr="00462854" w14:paraId="36B5BE84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7E452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от 12 до 20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EFF6C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99FB7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0DBE9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16ED5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</w:tr>
      <w:tr w:rsidR="00462854" w:rsidRPr="00462854" w14:paraId="3AA527B7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A9F53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&gt; 20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F1708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36CB0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D9386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1519F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</w:tr>
    </w:tbl>
    <w:p w14:paraId="6CF160FC" w14:textId="77777777" w:rsidR="00000000" w:rsidRPr="00462854" w:rsidRDefault="0022720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32284A8" w14:textId="77777777" w:rsidR="00000000" w:rsidRPr="00462854" w:rsidRDefault="00227202">
      <w:pPr>
        <w:pStyle w:val="FORMATTEXT"/>
        <w:jc w:val="right"/>
      </w:pPr>
      <w:r w:rsidRPr="00462854">
        <w:t xml:space="preserve">      </w:t>
      </w:r>
    </w:p>
    <w:p w14:paraId="5E47E417" w14:textId="77777777" w:rsidR="00000000" w:rsidRPr="00462854" w:rsidRDefault="00227202">
      <w:pPr>
        <w:pStyle w:val="FORMATTEXT"/>
      </w:pPr>
      <w:r w:rsidRPr="00462854">
        <w:t xml:space="preserve">      </w:t>
      </w:r>
    </w:p>
    <w:p w14:paraId="07063601" w14:textId="77777777" w:rsidR="00000000" w:rsidRPr="00462854" w:rsidRDefault="00227202">
      <w:pPr>
        <w:pStyle w:val="FORMATTEXT"/>
      </w:pPr>
      <w:r w:rsidRPr="00462854">
        <w:t xml:space="preserve">      </w:t>
      </w:r>
    </w:p>
    <w:p w14:paraId="14528135" w14:textId="77777777" w:rsidR="00000000" w:rsidRPr="00462854" w:rsidRDefault="00227202">
      <w:pPr>
        <w:pStyle w:val="FORMATTEXT"/>
        <w:jc w:val="right"/>
      </w:pPr>
      <w:r w:rsidRPr="00462854">
        <w:t xml:space="preserve">     Таблица 2 </w:t>
      </w:r>
    </w:p>
    <w:p w14:paraId="3C33949D" w14:textId="77777777" w:rsidR="00000000" w:rsidRPr="00462854" w:rsidRDefault="00227202">
      <w:pPr>
        <w:pStyle w:val="HEADERTEXT"/>
        <w:rPr>
          <w:b/>
          <w:bCs/>
          <w:color w:val="auto"/>
        </w:rPr>
      </w:pPr>
    </w:p>
    <w:p w14:paraId="21D91404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      </w:t>
      </w:r>
    </w:p>
    <w:p w14:paraId="1FE1B426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>     </w:t>
      </w:r>
    </w:p>
    <w:p w14:paraId="30C8CF5A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>РАССТОЯНИЕ</w:t>
      </w:r>
    </w:p>
    <w:p w14:paraId="22C7765B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>от антенны ЗССС до границы технической терр</w:t>
      </w:r>
      <w:r w:rsidRPr="00462854">
        <w:rPr>
          <w:b/>
          <w:bCs/>
          <w:color w:val="auto"/>
        </w:rPr>
        <w:t xml:space="preserve">итории (м) </w:t>
      </w:r>
    </w:p>
    <w:p w14:paraId="59143F8C" w14:textId="77777777" w:rsidR="00000000" w:rsidRPr="00462854" w:rsidRDefault="00227202">
      <w:pPr>
        <w:pStyle w:val="HEADERTEXT"/>
        <w:jc w:val="center"/>
        <w:rPr>
          <w:b/>
          <w:bCs/>
          <w:color w:val="auto"/>
        </w:rPr>
      </w:pPr>
      <w:r w:rsidRPr="00462854">
        <w:rPr>
          <w:b/>
          <w:bCs/>
          <w:color w:val="auto"/>
        </w:rPr>
        <w:t xml:space="preserve">при величине рабочей мощности передатчика 10-20 Вт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75"/>
        <w:gridCol w:w="1575"/>
        <w:gridCol w:w="1755"/>
        <w:gridCol w:w="1500"/>
        <w:gridCol w:w="1650"/>
      </w:tblGrid>
      <w:tr w:rsidR="00462854" w:rsidRPr="00462854" w14:paraId="6D989025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6CA6D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0BF5E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A5814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1FCC9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B9F3C" w14:textId="77777777" w:rsidR="00000000" w:rsidRPr="00462854" w:rsidRDefault="002272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62854" w:rsidRPr="00462854" w14:paraId="2A992EE5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EC2FF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Угол направления </w:t>
            </w:r>
          </w:p>
        </w:tc>
        <w:tc>
          <w:tcPr>
            <w:tcW w:w="33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B6550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По направлению по излучения </w:t>
            </w:r>
          </w:p>
        </w:tc>
        <w:tc>
          <w:tcPr>
            <w:tcW w:w="31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A7C22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Сбоку и сзади </w:t>
            </w:r>
          </w:p>
        </w:tc>
      </w:tr>
      <w:tr w:rsidR="00462854" w:rsidRPr="00462854" w14:paraId="09D6D257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8DB7C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излучения к горизонту (угол места), град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0B26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5775-6525 МГц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D883F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13750-14500 МГц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0B1C0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5775-6525 МГц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FFCED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13750-14500 МГц </w:t>
            </w:r>
          </w:p>
        </w:tc>
      </w:tr>
      <w:tr w:rsidR="00462854" w:rsidRPr="00462854" w14:paraId="700C9D6A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FF69A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41EC1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Высота центра </w:t>
            </w:r>
            <w:r w:rsidRPr="00462854">
              <w:rPr>
                <w:sz w:val="18"/>
                <w:szCs w:val="18"/>
              </w:rPr>
              <w:t xml:space="preserve">излучения 2,9/3,5*м </w:t>
            </w:r>
          </w:p>
        </w:tc>
      </w:tr>
      <w:tr w:rsidR="00462854" w:rsidRPr="00462854" w14:paraId="68D0751B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FDA67" w14:textId="77777777" w:rsidR="00000000" w:rsidRPr="00462854" w:rsidRDefault="00227202">
            <w:pPr>
              <w:pStyle w:val="FORMATTEXT"/>
              <w:jc w:val="both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________________ </w:t>
            </w:r>
          </w:p>
          <w:p w14:paraId="286A74AA" w14:textId="77777777" w:rsidR="00000000" w:rsidRPr="00462854" w:rsidRDefault="002272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>* Для антенн диаметром до 2,4 м/3,5 м.</w:t>
            </w:r>
          </w:p>
          <w:p w14:paraId="170A7008" w14:textId="77777777" w:rsidR="00000000" w:rsidRPr="00462854" w:rsidRDefault="002272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678A752" w14:textId="77777777" w:rsidR="00000000" w:rsidRPr="00462854" w:rsidRDefault="00227202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5DB7A20B" w14:textId="77777777" w:rsidR="00000000" w:rsidRPr="00462854" w:rsidRDefault="00227202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462854" w:rsidRPr="00462854" w14:paraId="66DBC63C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98957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&lt; 8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6A419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23696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4FABA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36A24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</w:tr>
      <w:tr w:rsidR="00462854" w:rsidRPr="00462854" w14:paraId="532963FF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0DFDD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от 8 до 12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8E29F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AD695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716D3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390DD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</w:tr>
      <w:tr w:rsidR="00462854" w:rsidRPr="00462854" w14:paraId="2B889D08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E152F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от 12 до 20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FAD53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92FBA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E5F5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ADDB7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</w:tr>
      <w:tr w:rsidR="00462854" w:rsidRPr="00462854" w14:paraId="3AD78955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D16F2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&gt; 20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60FFE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04118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DE394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05E88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</w:tr>
      <w:tr w:rsidR="00462854" w:rsidRPr="00462854" w14:paraId="1C50CA3F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C5A84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97596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Высота центра излучения 3,9/4,5*м </w:t>
            </w:r>
          </w:p>
        </w:tc>
      </w:tr>
      <w:tr w:rsidR="00462854" w:rsidRPr="00462854" w14:paraId="0639B690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B82B0" w14:textId="77777777" w:rsidR="00000000" w:rsidRPr="00462854" w:rsidRDefault="00227202">
            <w:pPr>
              <w:pStyle w:val="FORMATTEXT"/>
              <w:jc w:val="both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________________ </w:t>
            </w:r>
          </w:p>
          <w:p w14:paraId="518195CB" w14:textId="77777777" w:rsidR="00000000" w:rsidRPr="00462854" w:rsidRDefault="002272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>* Для антенн диаметром до</w:t>
            </w:r>
            <w:r w:rsidRPr="00462854">
              <w:rPr>
                <w:sz w:val="18"/>
                <w:szCs w:val="18"/>
              </w:rPr>
              <w:t xml:space="preserve"> 2,4 м/3,5 м.</w:t>
            </w:r>
          </w:p>
          <w:p w14:paraId="735C7040" w14:textId="77777777" w:rsidR="00000000" w:rsidRPr="00462854" w:rsidRDefault="002272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C4B297B" w14:textId="77777777" w:rsidR="00000000" w:rsidRPr="00462854" w:rsidRDefault="00227202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A83329F" w14:textId="77777777" w:rsidR="00000000" w:rsidRPr="00462854" w:rsidRDefault="00227202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462854" w:rsidRPr="00462854" w14:paraId="7AE9322A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D59A6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&lt; 8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51D01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69830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947B3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064D7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</w:tr>
      <w:tr w:rsidR="00462854" w:rsidRPr="00462854" w14:paraId="6BCAC984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67FF3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от 8 до 12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76F82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DAD17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5FD2F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EC5E5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</w:tr>
      <w:tr w:rsidR="00462854" w:rsidRPr="00462854" w14:paraId="1366BDF5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1B94C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от 12 до 20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E8BA0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F4C00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34B6D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193FA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</w:tr>
      <w:tr w:rsidR="00462854" w:rsidRPr="00462854" w14:paraId="7FB054B8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21533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&gt; 20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44461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02AEF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BE9AB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0C9A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</w:tr>
      <w:tr w:rsidR="00462854" w:rsidRPr="00462854" w14:paraId="2C747222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F22D0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744BB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Высота центра излучения &gt; 4,9/5,5*м </w:t>
            </w:r>
          </w:p>
        </w:tc>
      </w:tr>
      <w:tr w:rsidR="00462854" w:rsidRPr="00462854" w14:paraId="1E9BE0AB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B3EAC" w14:textId="77777777" w:rsidR="00000000" w:rsidRPr="00462854" w:rsidRDefault="00227202">
            <w:pPr>
              <w:pStyle w:val="FORMATTEXT"/>
              <w:jc w:val="both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________________ </w:t>
            </w:r>
          </w:p>
          <w:p w14:paraId="03B0086E" w14:textId="77777777" w:rsidR="00000000" w:rsidRPr="00462854" w:rsidRDefault="002272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>* Для антенн диаметром до 2,4 м/3,5 м.</w:t>
            </w:r>
          </w:p>
          <w:p w14:paraId="1340236E" w14:textId="77777777" w:rsidR="00000000" w:rsidRPr="00462854" w:rsidRDefault="002272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62854" w:rsidRPr="00462854" w14:paraId="473F7D08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6D251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lastRenderedPageBreak/>
              <w:t xml:space="preserve">&lt; 8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F513A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C1C2C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1B8B9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86B0B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</w:tr>
      <w:tr w:rsidR="00462854" w:rsidRPr="00462854" w14:paraId="3DB62F34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C7571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от 8 до 12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27294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25B46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47F86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CEB28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</w:tr>
      <w:tr w:rsidR="00462854" w:rsidRPr="00462854" w14:paraId="5020CFB0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DB749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>от</w:t>
            </w:r>
            <w:r w:rsidRPr="00462854">
              <w:rPr>
                <w:sz w:val="18"/>
                <w:szCs w:val="18"/>
              </w:rPr>
              <w:t xml:space="preserve"> 12 до 20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D1363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D625B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3090A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7F27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</w:tr>
      <w:tr w:rsidR="00462854" w:rsidRPr="00462854" w14:paraId="1E0466C1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C7F96" w14:textId="77777777" w:rsidR="00000000" w:rsidRPr="00462854" w:rsidRDefault="00227202">
            <w:pPr>
              <w:pStyle w:val="FORMATTEXT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&gt; 20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75F81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7B2AE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E7662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057C8" w14:textId="77777777" w:rsidR="00000000" w:rsidRPr="00462854" w:rsidRDefault="00227202">
            <w:pPr>
              <w:pStyle w:val="FORMATTEXT"/>
              <w:jc w:val="center"/>
              <w:rPr>
                <w:sz w:val="18"/>
                <w:szCs w:val="18"/>
              </w:rPr>
            </w:pPr>
            <w:r w:rsidRPr="00462854">
              <w:rPr>
                <w:sz w:val="18"/>
                <w:szCs w:val="18"/>
              </w:rPr>
              <w:t xml:space="preserve">2 </w:t>
            </w:r>
          </w:p>
        </w:tc>
      </w:tr>
    </w:tbl>
    <w:p w14:paraId="29E6BE73" w14:textId="77777777" w:rsidR="00000000" w:rsidRPr="00462854" w:rsidRDefault="0022720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4250E6F" w14:textId="77777777" w:rsidR="00000000" w:rsidRPr="00462854" w:rsidRDefault="00227202">
      <w:pPr>
        <w:pStyle w:val="FORMATTEXT"/>
        <w:ind w:firstLine="568"/>
        <w:jc w:val="both"/>
      </w:pPr>
      <w:r w:rsidRPr="00462854">
        <w:t>2. При установке антенн на крыше зданий в 2 этажа и выше выделения технической территории вокруг здания не требуется. При установке антенн на крыше зданий, предназначенных для пребывания людей (производственных</w:t>
      </w:r>
      <w:r w:rsidRPr="00462854">
        <w:t>, жилых и общественных) они должны размещаться на расстоянии не менее 2 метров от края стен при соблюдении одного из следующих условий:</w:t>
      </w:r>
    </w:p>
    <w:p w14:paraId="6CA764D4" w14:textId="77777777" w:rsidR="00000000" w:rsidRPr="00462854" w:rsidRDefault="00227202">
      <w:pPr>
        <w:pStyle w:val="FORMATTEXT"/>
        <w:ind w:firstLine="568"/>
        <w:jc w:val="both"/>
      </w:pPr>
    </w:p>
    <w:p w14:paraId="6CD4152B" w14:textId="77777777" w:rsidR="00000000" w:rsidRPr="00462854" w:rsidRDefault="00227202">
      <w:pPr>
        <w:pStyle w:val="FORMATTEXT"/>
        <w:ind w:firstLine="568"/>
        <w:jc w:val="both"/>
      </w:pPr>
      <w:r w:rsidRPr="00462854">
        <w:t>- наличие железобетонного перекрытия верхнего этажа;</w:t>
      </w:r>
    </w:p>
    <w:p w14:paraId="1F3D1214" w14:textId="77777777" w:rsidR="00000000" w:rsidRPr="00462854" w:rsidRDefault="00227202">
      <w:pPr>
        <w:pStyle w:val="FORMATTEXT"/>
        <w:ind w:firstLine="568"/>
        <w:jc w:val="both"/>
      </w:pPr>
    </w:p>
    <w:p w14:paraId="04EB3BB2" w14:textId="77777777" w:rsidR="00000000" w:rsidRPr="00462854" w:rsidRDefault="00227202">
      <w:pPr>
        <w:pStyle w:val="FORMATTEXT"/>
        <w:ind w:firstLine="568"/>
        <w:jc w:val="both"/>
      </w:pPr>
      <w:r w:rsidRPr="00462854">
        <w:t>- наличие металлической кровли или покрытия технической территори</w:t>
      </w:r>
      <w:r w:rsidRPr="00462854">
        <w:t>и ПРТО экранирующим металлическим листом;</w:t>
      </w:r>
    </w:p>
    <w:p w14:paraId="4F5DD881" w14:textId="77777777" w:rsidR="00000000" w:rsidRPr="00462854" w:rsidRDefault="00227202">
      <w:pPr>
        <w:pStyle w:val="FORMATTEXT"/>
        <w:ind w:firstLine="568"/>
        <w:jc w:val="both"/>
      </w:pPr>
    </w:p>
    <w:p w14:paraId="5E47B995" w14:textId="77777777" w:rsidR="00000000" w:rsidRPr="00462854" w:rsidRDefault="00227202">
      <w:pPr>
        <w:pStyle w:val="FORMATTEXT"/>
        <w:ind w:firstLine="568"/>
        <w:jc w:val="both"/>
      </w:pPr>
      <w:r w:rsidRPr="00462854">
        <w:t>- наличие технического этажа.</w:t>
      </w:r>
    </w:p>
    <w:p w14:paraId="00A7787A" w14:textId="77777777" w:rsidR="00000000" w:rsidRPr="00462854" w:rsidRDefault="00227202">
      <w:pPr>
        <w:pStyle w:val="FORMATTEXT"/>
        <w:ind w:firstLine="568"/>
        <w:jc w:val="both"/>
      </w:pPr>
    </w:p>
    <w:p w14:paraId="33C590A6" w14:textId="77777777" w:rsidR="00000000" w:rsidRPr="00462854" w:rsidRDefault="00227202">
      <w:pPr>
        <w:pStyle w:val="FORMATTEXT"/>
        <w:ind w:firstLine="568"/>
        <w:jc w:val="both"/>
      </w:pPr>
      <w:r w:rsidRPr="00462854">
        <w:t>3. Расстояние от оси излучения антенны до ближайшего строения должно составлять не менее 7 м.</w:t>
      </w:r>
    </w:p>
    <w:p w14:paraId="3D4B1037" w14:textId="77777777" w:rsidR="00000000" w:rsidRPr="00462854" w:rsidRDefault="00227202">
      <w:pPr>
        <w:pStyle w:val="FORMATTEXT"/>
        <w:ind w:firstLine="568"/>
        <w:jc w:val="both"/>
      </w:pPr>
    </w:p>
    <w:p w14:paraId="03B9E025" w14:textId="77777777" w:rsidR="00000000" w:rsidRPr="00462854" w:rsidRDefault="00227202">
      <w:pPr>
        <w:pStyle w:val="FORMATTEXT"/>
        <w:ind w:firstLine="568"/>
        <w:jc w:val="both"/>
      </w:pPr>
      <w:r w:rsidRPr="00462854">
        <w:t>Владелец ЗССС обязан уведомить Управление Роспотребназдора в субъекте Федерации о вводе</w:t>
      </w:r>
      <w:r w:rsidRPr="00462854">
        <w:t xml:space="preserve"> ЗССС в эксплуатацию и указать ее параметры (высота установки, рабочая мощность передатчика, угол направления излучения к горизонту и азимут излучения), адрес установки, размеры технической территории и минимальное расстояние от оси излучения антенны до бл</w:t>
      </w:r>
      <w:r w:rsidRPr="00462854">
        <w:t>ижайшего строения, параметры размещения антенных устройств. Владелец ЗССС обязан подтвердить, что параметры ЗССС соответствуют требованиям настоящего приложения к СанПиН.          </w:t>
      </w:r>
    </w:p>
    <w:p w14:paraId="0CD89242" w14:textId="77777777" w:rsidR="00000000" w:rsidRPr="00462854" w:rsidRDefault="00227202">
      <w:pPr>
        <w:pStyle w:val="FORMATTEXT"/>
        <w:ind w:firstLine="568"/>
        <w:jc w:val="both"/>
      </w:pPr>
    </w:p>
    <w:p w14:paraId="24DFFBED" w14:textId="7F96AA78" w:rsidR="00227202" w:rsidRPr="00462854" w:rsidRDefault="00227202">
      <w:pPr>
        <w:pStyle w:val="UNFORMATTEXT"/>
      </w:pPr>
      <w:r w:rsidRPr="0046285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IMAGE">
    <w:name w:val=".IM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31a919dd9ff495b" /><Relationship Type="http://schemas.openxmlformats.org/officeDocument/2006/relationships/image" Target="/media/image2.bin" Id="R707e87b450b54c70" /><Relationship Type="http://schemas.openxmlformats.org/officeDocument/2006/relationships/image" Target="/media/image3.bin" Id="R922e4f0d48ef420d" /><Relationship Type="http://schemas.openxmlformats.org/officeDocument/2006/relationships/image" Target="/media/image4.bin" Id="R8195428821d54fdc" /><Relationship Type="http://schemas.openxmlformats.org/officeDocument/2006/relationships/image" Target="/media/image5.bin" Id="R40acd160d70a4f5b" /><Relationship Type="http://schemas.openxmlformats.org/officeDocument/2006/relationships/image" Target="/media/image6.bin" Id="R0ae8128a94f44fae" /><Relationship Type="http://schemas.openxmlformats.org/officeDocument/2006/relationships/image" Target="/media/image7.bin" Id="R1161a6dd1a534585" /><Relationship Type="http://schemas.openxmlformats.org/officeDocument/2006/relationships/image" Target="/media/image8.bin" Id="R139ffee594f740f9" /><Relationship Type="http://schemas.openxmlformats.org/officeDocument/2006/relationships/image" Target="/media/image9.bin" Id="R5f180adaedca4be7" /><Relationship Type="http://schemas.openxmlformats.org/officeDocument/2006/relationships/image" Target="/media/image10.bin" Id="R81154a71fed24761" /><Relationship Type="http://schemas.openxmlformats.org/officeDocument/2006/relationships/image" Target="/media/image11.bin" Id="R5d1f1d7076454ed1" /><Relationship Type="http://schemas.openxmlformats.org/officeDocument/2006/relationships/image" Target="/media/image12.bin" Id="R8ab3c1ce3e094a23" /><Relationship Type="http://schemas.openxmlformats.org/officeDocument/2006/relationships/image" Target="/media/image13.bin" Id="R7683c9dd53af4dd3" /><Relationship Type="http://schemas.openxmlformats.org/officeDocument/2006/relationships/image" Target="/media/image14.bin" Id="R69f7251b59374e57" /><Relationship Type="http://schemas.openxmlformats.org/officeDocument/2006/relationships/image" Target="/media/image15.bin" Id="R0de9cf13f9254708" /><Relationship Type="http://schemas.openxmlformats.org/officeDocument/2006/relationships/image" Target="/media/image16.bin" Id="Rf331d8787a5e49d1" /><Relationship Type="http://schemas.openxmlformats.org/officeDocument/2006/relationships/image" Target="/media/image17.bin" Id="Rdd933226af304b04" /><Relationship Type="http://schemas.openxmlformats.org/officeDocument/2006/relationships/image" Target="/media/image18.bin" Id="R6edeeb512f1d47f0" /><Relationship Type="http://schemas.openxmlformats.org/officeDocument/2006/relationships/image" Target="/media/image19.bin" Id="R8a95de9ca71d46fb" /><Relationship Type="http://schemas.openxmlformats.org/officeDocument/2006/relationships/image" Target="/media/image20.bin" Id="R2c456a1855e94239" /><Relationship Type="http://schemas.openxmlformats.org/officeDocument/2006/relationships/image" Target="/media/image21.bin" Id="R1b668f8b914a4526" /><Relationship Type="http://schemas.openxmlformats.org/officeDocument/2006/relationships/image" Target="/media/image22.bin" Id="Ra422be5f81844b99" /><Relationship Type="http://schemas.openxmlformats.org/officeDocument/2006/relationships/image" Target="/media/image23.bin" Id="R480185aecc1a4ab1" /><Relationship Type="http://schemas.openxmlformats.org/officeDocument/2006/relationships/image" Target="/media/image24.bin" Id="R0413f381f67c4b16" /><Relationship Type="http://schemas.openxmlformats.org/officeDocument/2006/relationships/image" Target="/media/image25.bin" Id="R4d2dc9cdf7844960" /><Relationship Type="http://schemas.openxmlformats.org/officeDocument/2006/relationships/image" Target="/media/image26.bin" Id="R4a5ded7c55254378" /><Relationship Type="http://schemas.openxmlformats.org/officeDocument/2006/relationships/image" Target="/media/image27.bin" Id="Rb4ae7029aa4f4ec3" /><Relationship Type="http://schemas.openxmlformats.org/officeDocument/2006/relationships/image" Target="/media/image28.bin" Id="R9a5958f945cd4b14" /><Relationship Type="http://schemas.openxmlformats.org/officeDocument/2006/relationships/image" Target="/media/image29.bin" Id="Raf29d4d1d5cd426f" /><Relationship Type="http://schemas.openxmlformats.org/officeDocument/2006/relationships/image" Target="/media/image30.bin" Id="R08d15d0524ca4555" /><Relationship Type="http://schemas.openxmlformats.org/officeDocument/2006/relationships/image" Target="/media/image31.bin" Id="R8095e0878ed74ecb" /><Relationship Type="http://schemas.openxmlformats.org/officeDocument/2006/relationships/image" Target="/media/image32.bin" Id="Reb6462c261e54a9c" /><Relationship Type="http://schemas.openxmlformats.org/officeDocument/2006/relationships/image" Target="/media/image33.bin" Id="Rad4ad9a648be47d1" /><Relationship Type="http://schemas.openxmlformats.org/officeDocument/2006/relationships/image" Target="/media/image34.bin" Id="R6f7ffa5b0ea94c79" /><Relationship Type="http://schemas.openxmlformats.org/officeDocument/2006/relationships/image" Target="/media/image35.bin" Id="R93265a7a1f714fed" /><Relationship Type="http://schemas.openxmlformats.org/officeDocument/2006/relationships/image" Target="/media/image36.bin" Id="R60d0f234739e4e8e" /><Relationship Type="http://schemas.openxmlformats.org/officeDocument/2006/relationships/image" Target="/media/image37.bin" Id="R6638611710cd42c3" /><Relationship Type="http://schemas.openxmlformats.org/officeDocument/2006/relationships/image" Target="/media/image38.bin" Id="R6e51baeed2414e9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введении в действие санитарных правил и нормативов - СанПиН 2.1.8/2.2.4.1383-03 (с изменениями на 19 декабря 2007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