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F927948" w14:textId="77777777" w:rsidR="00B05F58" w:rsidRPr="00B05F58" w:rsidRDefault="00B05F58" w:rsidP="00B05F58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ХАБАРОВСКОГО КРАЯ</w:t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25 октября 2011 года N 353-пр</w:t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государственной программы Хабаровского края</w:t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"Охрана окружающей среды и обеспечение экологической безопасности в Хабаровском крае"*</w:t>
      </w:r>
    </w:p>
    <w:p w14:paraId="6143A5F5" w14:textId="77777777" w:rsidR="00B05F58" w:rsidRPr="00B05F58" w:rsidRDefault="00B05F58" w:rsidP="00B05F5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(с изменениями на 30 июня 2021 года)     </w:t>
      </w:r>
    </w:p>
    <w:p w14:paraId="74EA5C08" w14:textId="77777777" w:rsidR="00B05F58" w:rsidRPr="00B05F58" w:rsidRDefault="00B05F58" w:rsidP="00B05F5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          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D99F55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______________________</w:t>
      </w:r>
    </w:p>
    <w:p w14:paraId="00C2669C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*Наименование изменено Постановлением Правительства Хабаровского края от 27 декабря 2013 года N 469-</w:t>
      </w:r>
      <w:proofErr w:type="gram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пр  -</w:t>
      </w:r>
      <w:proofErr w:type="gram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 см. предыдущую редакцию.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E72346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Во исполнение поручения Президента Российской Федерации от 29 марта 2011 г. N Пр-781, в соответствии с федеральными законами от 10 января 2002 г. N 7-ФЗ "Об охране окружающей среды", от 24 июня 1998 г. N 89-ФЗ "Об отходах производства и потребления", в целях улучшения экологической ситуации и обеспечения экологической безопасности при обращении с отходами производства и потребления, развития рынка вторичных ресурсов в Хабаровском крае Правительство края</w:t>
      </w:r>
    </w:p>
    <w:p w14:paraId="0A40FB8B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(Преамбула изменена Постановлением Правительства Хабаровского края от 27 декабря 2013 года N 469-</w:t>
      </w:r>
      <w:proofErr w:type="gram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пр  -</w:t>
      </w:r>
      <w:proofErr w:type="gram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 см. предыдущую редакцию)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FEAA88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E11599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прилагаемую государственную программу Хабаровского края "Охрана окружающей среды и обеспечение экологической безопасности в Хабаровском крае". (</w:t>
      </w:r>
      <w:proofErr w:type="gram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Пункт  изменен</w:t>
      </w:r>
      <w:proofErr w:type="gram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> Постановлением Правительства Хабаровского края от 27 декабря 2013 года N 469-пр  - см. предыдущую редакцию).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066188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2. Контроль за выполнением настоящего постановления возложить на заместителя Председателя Правительства края - министра природных ресурсов края Ермолина </w:t>
      </w:r>
      <w:proofErr w:type="gram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А.Б.</w:t>
      </w:r>
      <w:proofErr w:type="gram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 (Пункт изменен Постановлением Правительства Хабаровского края от 21 октября 2015 года N 338-пр - см. предыдущую редакцию).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D854CF" w14:textId="77777777" w:rsidR="00B05F58" w:rsidRPr="00B05F58" w:rsidRDefault="00B05F58" w:rsidP="00B05F5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Губернатор, Председатель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края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В.И. </w:t>
      </w:r>
      <w:proofErr w:type="spell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Шпорт</w:t>
      </w:r>
      <w:proofErr w:type="spellEnd"/>
    </w:p>
    <w:p w14:paraId="1C3A37BB" w14:textId="77777777" w:rsidR="00B05F58" w:rsidRPr="00B05F58" w:rsidRDefault="00B05F58" w:rsidP="00B05F5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0078D30F" w14:textId="77777777" w:rsidR="00B05F58" w:rsidRPr="00B05F58" w:rsidRDefault="00B05F58" w:rsidP="00B05F58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 Правительства</w:t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Хабаровского края</w:t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25 октября 2011 года N 353-пр</w:t>
      </w:r>
    </w:p>
    <w:p w14:paraId="36459CEC" w14:textId="77777777" w:rsidR="00B05F58" w:rsidRPr="00B05F58" w:rsidRDefault="00B05F58" w:rsidP="00B05F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Информация об изменяющих документах</w:t>
      </w:r>
    </w:p>
    <w:p w14:paraId="27A1E599" w14:textId="77777777" w:rsidR="00B05F58" w:rsidRPr="00B05F58" w:rsidRDefault="00B05F58" w:rsidP="00B05F58">
      <w:pPr>
        <w:spacing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F1F80D" w14:textId="77777777" w:rsidR="00B05F58" w:rsidRPr="00B05F58" w:rsidRDefault="00B05F58" w:rsidP="00B05F5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ГОСУДАРСТВЕННАЯ ПРОГРАММА ХАБАРОВСКОГО КРАЯ</w:t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"Охрана окружающей среды и обеспечение экологической</w:t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безопасности в Хабаровском крае"</w:t>
      </w:r>
    </w:p>
    <w:p w14:paraId="45C5B98E" w14:textId="77777777" w:rsidR="00B05F58" w:rsidRPr="00B05F58" w:rsidRDefault="00B05F58" w:rsidP="00B05F5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(с изменениями на 30 июня 2021 года)     </w:t>
      </w:r>
    </w:p>
    <w:p w14:paraId="4D6C4438" w14:textId="77777777" w:rsidR="00B05F58" w:rsidRPr="00B05F58" w:rsidRDefault="00B05F58" w:rsidP="00B05F58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</w:t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программы Хабаровского края</w:t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"Охрана окружающей среды и обеспечение экологической</w:t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безопасности в Хабаровском крае"</w:t>
      </w:r>
    </w:p>
    <w:p w14:paraId="4D81E4B2" w14:textId="77777777" w:rsidR="00B05F58" w:rsidRPr="00B05F58" w:rsidRDefault="00B05F58" w:rsidP="00B05F5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18"/>
        <w:gridCol w:w="6437"/>
      </w:tblGrid>
      <w:tr w:rsidR="00B05F58" w:rsidRPr="00B05F58" w14:paraId="5E004A05" w14:textId="77777777" w:rsidTr="00B05F58">
        <w:trPr>
          <w:trHeight w:val="15"/>
        </w:trPr>
        <w:tc>
          <w:tcPr>
            <w:tcW w:w="3511" w:type="dxa"/>
            <w:hideMark/>
          </w:tcPr>
          <w:p w14:paraId="0B2F5E07" w14:textId="77777777" w:rsidR="00B05F58" w:rsidRPr="00B05F58" w:rsidRDefault="00B05F58" w:rsidP="00B05F58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686" w:type="dxa"/>
            <w:hideMark/>
          </w:tcPr>
          <w:p w14:paraId="3336F275" w14:textId="77777777" w:rsidR="00B05F58" w:rsidRPr="00B05F58" w:rsidRDefault="00B05F58" w:rsidP="00B05F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05F58" w:rsidRPr="00B05F58" w14:paraId="0E1DC309" w14:textId="77777777" w:rsidTr="00B05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481A6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государственной 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EA35C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государственная программа Хабаровского края "Охрана окружающей среды и обеспечение экологической безопасности в Хабаровском крае" (далее также - Программа)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05F58" w:rsidRPr="00B05F58" w14:paraId="7A16B80C" w14:textId="77777777" w:rsidTr="00B05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FF61B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12860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министерство природных ресурсов Хабаровского края (далее также - край)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05F58" w:rsidRPr="00B05F58" w14:paraId="0D534FA2" w14:textId="77777777" w:rsidTr="00B05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FA802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Соисполнители, участники Программы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D341D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министерство жилищно-коммунального хозяйства края;</w:t>
            </w:r>
          </w:p>
          <w:p w14:paraId="0BC4F8C8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строительства края;</w:t>
            </w:r>
          </w:p>
          <w:p w14:paraId="1E88C5A2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промышленности края;</w:t>
            </w:r>
          </w:p>
          <w:p w14:paraId="00129B71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экономического развития края;</w:t>
            </w:r>
          </w:p>
          <w:p w14:paraId="64E1EB61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образования и науки края;</w:t>
            </w:r>
          </w:p>
          <w:p w14:paraId="4A0FE452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культуры края;</w:t>
            </w:r>
          </w:p>
          <w:p w14:paraId="5EB6FD79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главное управление регионального государственного контроля и лицензирования Правительства края;</w:t>
            </w:r>
          </w:p>
          <w:p w14:paraId="2D26E313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Правительства края по развитию топливно-энергетического комплекса;</w:t>
            </w:r>
          </w:p>
          <w:p w14:paraId="47E21AC1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Правительства края по гражданской защите;</w:t>
            </w:r>
          </w:p>
          <w:p w14:paraId="4829498F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информационной политике и массовым коммуникациям Правительства края;</w:t>
            </w:r>
          </w:p>
          <w:p w14:paraId="72F7DEEB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краевое государственное казенное учреждение "Управление по обеспечению мероприятий гражданской защиты Хабаровского края";</w:t>
            </w:r>
          </w:p>
          <w:p w14:paraId="2A2FD3C2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краевое государственное казенное учреждение "Служба по охране животного мира и особо охраняемых природных территорий Хабаровского края" (далее также - КГКУ "Служба по охране животного мира и ООПТ");</w:t>
            </w:r>
          </w:p>
          <w:p w14:paraId="07DB9305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 городских округов и муниципальных районов края (по согласованию);</w:t>
            </w:r>
          </w:p>
          <w:p w14:paraId="0DA3DC9E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автономная некоммерческая организация "Центр поддержки социальных инициатив "Открытый регион" 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(далее - АНО "Центр поддержки социальных инициатив "Открытый регион") (по согласованию);</w:t>
            </w:r>
          </w:p>
          <w:p w14:paraId="62535CE8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Римбунан</w:t>
            </w:r>
            <w:proofErr w:type="spell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Хиджау</w:t>
            </w:r>
            <w:proofErr w:type="spell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МДФ" (далее - ООО "</w:t>
            </w:r>
            <w:proofErr w:type="spell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Римбунан</w:t>
            </w:r>
            <w:proofErr w:type="spell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Хиджау</w:t>
            </w:r>
            <w:proofErr w:type="spell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МДФ") (по согласованию);</w:t>
            </w:r>
          </w:p>
          <w:p w14:paraId="3320235F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открытое акционерное общество "</w:t>
            </w:r>
            <w:proofErr w:type="spell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Дальлеспром</w:t>
            </w:r>
            <w:proofErr w:type="spell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(далее - ОАО "</w:t>
            </w:r>
            <w:proofErr w:type="spell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Дальлеспром</w:t>
            </w:r>
            <w:proofErr w:type="spell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") (по согласованию);</w:t>
            </w:r>
          </w:p>
          <w:p w14:paraId="72F9CD59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совместное предприятие "Аркаим" (далее - ООО СП "Аркаим") (по согласованию);</w:t>
            </w:r>
          </w:p>
          <w:p w14:paraId="7447C75D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"ТОРЭКС-ХАБАРОВСК" (далее - ООО "ТОРЭКС-ХАБАРОВСК") (по согласованию);</w:t>
            </w:r>
          </w:p>
          <w:p w14:paraId="00B83AB1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акционерное общество "ННК-Хабаровский НПЗ" (далее - АО "ННК-Хабаровский НПЗ") (по согласованию);</w:t>
            </w:r>
          </w:p>
          <w:p w14:paraId="36B04E2D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"Фирма "Сталкер" (далее - ООО "Фирма "Сталкер") (по согласованию);</w:t>
            </w:r>
          </w:p>
          <w:p w14:paraId="24B3DED4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"Бриз" (далее - ООО "Бриз") (по согласованию);</w:t>
            </w:r>
          </w:p>
          <w:p w14:paraId="23783F16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"Тапир-ЭКО" (далее - ООО "Тапир-ЭКО") (по согласованию);</w:t>
            </w:r>
          </w:p>
          <w:p w14:paraId="57190130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акционерное общество "Дальневосточная генерирующая компания" (далее - АО "ДГК") (по согласованию);</w:t>
            </w:r>
          </w:p>
          <w:p w14:paraId="754F723D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управляющая компания "РФП Групп" (далее - ООО УК "РФП Групп") (по согласованию);</w:t>
            </w:r>
          </w:p>
          <w:p w14:paraId="03DE8C45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"Восточная торговая компания" (далее - ООО "Восточная торговая компания") (по согласованию);</w:t>
            </w:r>
          </w:p>
          <w:p w14:paraId="0BB7DB28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"Новая энергия" (далее - ООО "Новая энергия") (по согласованию)</w:t>
            </w:r>
          </w:p>
          <w:p w14:paraId="275F47D4" w14:textId="77777777" w:rsidR="00B05F58" w:rsidRPr="00B05F58" w:rsidRDefault="00B05F58" w:rsidP="00B05F5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редакции Постановления Правительства Хабаровского края от 27 октября 2014 года N 400-пр - см. предыдущую редакцию, Постановления Правительства Хабаровского края от 31 марта 2015 года N 54-пр - см. предыдущую редакцию, Постановления Правительства Хабаровского края от 21 октября 2015 года N 338-пр - см. предыдущую редакцию, Постановления Правительства Хабаровского края от 7 сентября 2017 года N 365-пр - см. предыдущую редакцию, Постановления Правительства Хабаровского края от 10 декабря 2018 года N 449-пр - см. предыдущую редакцию, Постановления Правительства Хабаровского края от 26 марта 2020 года N 101-пр - см. предыдущую редакцию, Постановления Правительства Хабаровского края от 28 сентября 2020 года N 413-пр - см. предыдущую редакцию, Постановления Правительства Хабаровского края от 19 марта 2021 года N 70-пр - см. предыдущую редакцию, Постановления Правительства Хабаровского края от 30 июня 2021 года N 268-пр - см. предыдущую редакцию)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05F58" w:rsidRPr="00B05F58" w14:paraId="44ACBDE9" w14:textId="77777777" w:rsidTr="00B05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2B57E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Цель 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99317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улучшение экологической ситуации в крае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05F58" w:rsidRPr="00B05F58" w14:paraId="33F1F211" w14:textId="77777777" w:rsidTr="00B05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E6458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Задачи 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C4F80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снижение негативного воздействия на окружающую среду;</w:t>
            </w:r>
          </w:p>
          <w:p w14:paraId="7B629892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биологического и ландшафтного разнообразия;</w:t>
            </w:r>
          </w:p>
          <w:p w14:paraId="1084064A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экологической культуры населения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05F58" w:rsidRPr="00B05F58" w14:paraId="52B8A45D" w14:textId="77777777" w:rsidTr="00B05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03DF5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5BA4B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"Обращение с твердыми бытовыми и промышленными отходами"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05F58" w:rsidRPr="00B05F58" w14:paraId="7D7937B1" w14:textId="77777777" w:rsidTr="00B05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66AD1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мероприятия 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C7E0A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Природоохранные мероприятия:</w:t>
            </w:r>
          </w:p>
          <w:p w14:paraId="4D3BFC41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краевой системы наблюдения за состоянием окружающей среды;</w:t>
            </w:r>
          </w:p>
          <w:p w14:paraId="1149336A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выбросов загрязняющих веществ в атмосферный воздух;</w:t>
            </w:r>
          </w:p>
          <w:p w14:paraId="40462F44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системы экологического надзора и нормирования;</w:t>
            </w:r>
          </w:p>
          <w:p w14:paraId="5F9021A9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предотвращение негативного воздействия на окружающую среду с сопредельных территорий;</w:t>
            </w:r>
          </w:p>
          <w:p w14:paraId="3768480E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сети особо охраняемых природных территорий краевого значения;</w:t>
            </w:r>
          </w:p>
          <w:p w14:paraId="36A11DFF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редких и находящихся под угрозой исчезновения видов животных и растений, мест их обитания;</w:t>
            </w:r>
          </w:p>
          <w:p w14:paraId="5E08A277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экологическое просвещение населения и вовлечение в деятельность по охране окружающей среды.</w:t>
            </w:r>
          </w:p>
          <w:p w14:paraId="0C4D9F7A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особо охраняемых природных территорий краевого значения и животного мира;     </w:t>
            </w:r>
          </w:p>
          <w:p w14:paraId="18EBC28C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"Снижение негативного воздействия на окружающую среду путем ликвидации наиболее опасных объектов накопленного вреда окружающей среде и несанкционированных свалок в границах городов" (далее - "Чистая страна").</w:t>
            </w:r>
          </w:p>
          <w:p w14:paraId="27932351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"Сохранение биологического разнообразия и развитие экологического туризма" (далее - "Сохранение биоразнообразия")</w:t>
            </w:r>
          </w:p>
          <w:p w14:paraId="52BEA594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"Сохранение уникальных водных объектов</w:t>
            </w:r>
          </w:p>
          <w:p w14:paraId="76E2FFB8" w14:textId="77777777" w:rsidR="00B05F58" w:rsidRPr="00B05F58" w:rsidRDefault="00B05F58" w:rsidP="00B05F5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редакции Постановления Правительства Хабаровского края от 22 марта 2019 года N 101-пр - см. предыдущую редакцию, Постановления Правительства Хабаровского края от 26 марта 2020 года N 101-пр - см. предыдущую редакцию, Постановления Правительства Хабаровского края от 28 сентября 2020 года N 413-пр - см. предыдущую редакцию)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05F58" w:rsidRPr="00B05F58" w14:paraId="73C4F619" w14:textId="77777777" w:rsidTr="00B05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A7943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показатели (индикаторы) 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AD1D6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объем образованных отходов всех классов опасности на единицу валового регионального продукта (далее - ВРП);</w:t>
            </w:r>
          </w:p>
          <w:p w14:paraId="4E80D80E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территории Хабаровского края, занятой особо охраняемыми природными территориями (далее также - ООПТ) всех уровней, в общей площади территории Хабаровского края;</w:t>
            </w:r>
          </w:p>
          <w:p w14:paraId="3FED7EB5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твердых бытовых отходов (далее также - ТБО), захораниваемых на объектах размещения отходов, отвечающих требованиям природоохранного и санитарно-эпидемиологического законодательства;</w:t>
            </w:r>
          </w:p>
          <w:p w14:paraId="1522B5A1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проводимых экологических акций, практических природоохранных мероприятий, конкурсов, викторин в год;</w:t>
            </w:r>
          </w:p>
          <w:p w14:paraId="6F9EAD17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выявленных нарушений режима ООПТ краевого значения;   </w:t>
            </w:r>
          </w:p>
          <w:p w14:paraId="35632FC3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ликвидированы наиболее опасные объекты накопленного экологического вреда в Хабаровском крае;</w:t>
            </w:r>
          </w:p>
          <w:p w14:paraId="392C0E9A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новых созданных особо охраняемых природных территорий краевого значения в Хабаровском крае (нарастающим итогом);</w:t>
            </w:r>
          </w:p>
          <w:p w14:paraId="6A38FDB7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ООПТ краевого значения (нарастающим итогом);</w:t>
            </w:r>
          </w:p>
          <w:p w14:paraId="276A322B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протяженность очищенной прибрежной полосы водных объектов в Хабаровском крае (нарастающим итогом)</w:t>
            </w:r>
          </w:p>
          <w:p w14:paraId="3013698C" w14:textId="77777777" w:rsidR="00B05F58" w:rsidRPr="00B05F58" w:rsidRDefault="00B05F58" w:rsidP="00B05F5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редакции Постановления Правительства Хабаровского края от 22 марта 2019 года N 101-пр - см. предыдущую редакцию, Постановления Правительства Хабаровского края от 28 сентября 2020 года N 413-пр - см. предыдущую редакцию)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05F58" w:rsidRPr="00B05F58" w14:paraId="5C4D820C" w14:textId="77777777" w:rsidTr="00B05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21FE8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Сроки и этапы реализации 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EE6D1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2012-2024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годы, в том числе:</w:t>
            </w:r>
          </w:p>
          <w:p w14:paraId="1059AA1C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этап -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2012-2015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</w:t>
            </w:r>
          </w:p>
          <w:p w14:paraId="5ADFA0E7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этап -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2016-2024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</w:t>
            </w:r>
          </w:p>
          <w:p w14:paraId="502CA89D" w14:textId="77777777" w:rsidR="00B05F58" w:rsidRPr="00B05F58" w:rsidRDefault="00B05F58" w:rsidP="00B05F5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редакции Постановления Правительства Хабаровского края от 22 марта 2019 года N 101-пр - см. предыдущую редакцию)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05F58" w:rsidRPr="00B05F58" w14:paraId="75D02406" w14:textId="77777777" w:rsidTr="00B05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2FF98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Ресурсное обеспечение реализации Программы за счет средств краевого бюджета и прогнозная (справочная) оценка расходов федерального бюджета, бюджетов муниципальных образований края, внебюджетных средств   </w:t>
            </w:r>
          </w:p>
          <w:p w14:paraId="50944003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88C1A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общий объем финансирования мероприятий Программы - 16 614,171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5FD3B98E" w14:textId="77777777" w:rsidR="00B05F58" w:rsidRPr="00B05F58" w:rsidRDefault="00B05F58" w:rsidP="00B05F5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  <w:p w14:paraId="58825CF1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краевого бюджета - 297,444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1C347A05" w14:textId="77777777" w:rsidR="00B05F58" w:rsidRPr="00B05F58" w:rsidRDefault="00B05F58" w:rsidP="00B05F5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годам:</w:t>
            </w:r>
          </w:p>
          <w:p w14:paraId="2439DDF2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2012 год - 41,368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5B04555E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год - 43,133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504BE9CA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год - 69,737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0B54C0C7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год - 9,092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4D745654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год - 7,186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0320ABA9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год - 20,939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17662F64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год - 66,936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4634BD43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год - 6,490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704D8B14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год - 3,163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69DD7300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год - 5,909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6F91C733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2022 год - 12,656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4693E790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2023 год - 5,162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332758DA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2024 год - 5,673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07887F5C" w14:textId="77777777" w:rsidR="00B05F58" w:rsidRPr="00B05F58" w:rsidRDefault="00B05F58" w:rsidP="00B05F5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</w:t>
            </w:r>
          </w:p>
          <w:p w14:paraId="1A8AAFEF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краевого бюджета, источником финансового обеспечения которых являются средства федерального бюджета, - 85,008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558C308D" w14:textId="77777777" w:rsidR="00B05F58" w:rsidRPr="00B05F58" w:rsidRDefault="00B05F58" w:rsidP="00B05F5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годам:</w:t>
            </w:r>
          </w:p>
          <w:p w14:paraId="7E2F6B0F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2012 год - 14,270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7C2B167B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год - 5,757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1C0A6C97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год - 12,992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56F492BA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год - 0,271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7FADDA69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2016 год - 0,195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4BA0DD1D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год - 0,207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754F7BD2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год - 50,329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054E22C6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год - 0,208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2198C698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год - 0,208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7D0785B0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год - 0,197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24A0B44A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2022 год - 0,197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44313E65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2023 год - 0,177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3033756B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бюджетов муниципальных образований края (по согласованию) - 272,770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412C63B6" w14:textId="77777777" w:rsidR="00B05F58" w:rsidRPr="00B05F58" w:rsidRDefault="00B05F58" w:rsidP="00B05F5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годам:</w:t>
            </w:r>
          </w:p>
          <w:p w14:paraId="5EFA0ECA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2012 год - 8,500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3A1634C6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год - 16,680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00F35E29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год - 107,730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136FF049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год - 102,430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4861EC7F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год - 26,480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6FBAB085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год - 8,000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6812C185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год - 0,350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3296F80A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год - 0,500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64B6609C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год - 0,600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43A53DBA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2022 год - 0,500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353DE87B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2023 год - 0,500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230C7D58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2024 год - 0,500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31315776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средства (по согласованию) - 16 043,957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4CF51013" w14:textId="77777777" w:rsidR="00B05F58" w:rsidRPr="00B05F58" w:rsidRDefault="00B05F58" w:rsidP="00B05F5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годам:</w:t>
            </w:r>
          </w:p>
          <w:p w14:paraId="70768A4E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2012 год - 5 014,290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0EA4D7A3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год - 12,990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64F14115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год - 556,840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165ABDAA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год - 4 046,840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322ADFFA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год - 1 108,690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31DF3CA8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год - 970,500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5C26D3C5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год - 2 232,720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рублей.</w:t>
            </w:r>
          </w:p>
          <w:p w14:paraId="58970521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год - 1 199,800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34ACB7A7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год - 303,220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610E5463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год - 320,584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7DC8482E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2022 год - 89,947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07861456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2023 год - 92,360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3DC6D207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2024 год - 95,176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</w:t>
            </w:r>
          </w:p>
          <w:p w14:paraId="0F742585" w14:textId="77777777" w:rsidR="00B05F58" w:rsidRPr="00B05F58" w:rsidRDefault="00B05F58" w:rsidP="00B05F5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(в редакции Постановления Правительства Хабаровского края от 27 октября 2014 года N 400-пр - см. предыдущую редакцию, Постановления Правительства Хабаровского края от 31 марта 2015 года N 54-пр - см. предыдущую редакцию, Постановления Правительства Хабаровского края от 21 октября 2015 года N 338-пр - см. предыдущую редакцию, Постановления Правительства Хабаровского края от 1 марта 2016 года N 45-пр - см. предыдущую редакцию, Постановления Правительства Хабаровского края от 30 декабря 2016 года N 525-пр - см. предыдущую редакцию, Постановления Правительства Хабаровского края от 28 марта 2017 года N 86-пр - см. предыдущую редакцию, Постановления Правительства 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Хабаровского края от 7 сентября 2017 года N 365-пр - см. предыдущую редакцию, Постановления Правительства Хабаровского края от 20 марта 2018 года N 80-пр - см. предыдущую редакцию, Постановления Правительства Хабаровского края от 10 декабря 2018 года N 449-пр  - см. предыдущую редакцию, Постановления Правительства Хабаровского края от 22 марта 2019 года N 101-пр - см. предыдущую редакцию, Постановления Правительства Хабаровского края от 26 марта 2020 года N 101-пр - см. предыдущую редакцию, Постановления Правительства Хабаровского края от 28 сентября 2020 года N 413-пр - см. предыдущую редакцию, Постановления Правительства Хабаровского края от 28 декабря 2020 года N 584-пр - см. предыдущую редакцию, Постановления Правительства Хабаровского края от 19 марта 2021 года N 70-пр - см. предыдущую редакцию, Постановления Правительства Хабаровского края от 30 июня 2021 года N 268-пр - см. предыдущую редакцию)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05F58" w:rsidRPr="00B05F58" w14:paraId="16CB5398" w14:textId="77777777" w:rsidTr="00B05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2E9AC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Ожидаемые результаты реализации Программы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B501E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уменьшение объема образованных отходов всех классов опасности на единицу ВРП до 133,0 тонн на 1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 ВРП;</w:t>
            </w:r>
          </w:p>
          <w:p w14:paraId="29CD4034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площади территории Хабаровского края, занятой ООПТ всех уровней, в общей площади территории Хабаровского края до 10 процентов;</w:t>
            </w:r>
          </w:p>
          <w:p w14:paraId="4224D24C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ТБО, захораниваемых на объектах размещения отходов, отвечающих требованиям природоохранного и санитарно-эпидемиологического законодательства, до 46,7 процента;</w:t>
            </w:r>
          </w:p>
          <w:p w14:paraId="19A48B6C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количества проводимых экологических акций, практических природоохранных мероприятий, конкурсов, викторин до 100 в год;</w:t>
            </w:r>
          </w:p>
          <w:p w14:paraId="58857198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количества выявленных нарушений режима ООПТ краевого значения до 53 в год</w:t>
            </w:r>
          </w:p>
          <w:p w14:paraId="1263B960" w14:textId="77777777" w:rsidR="00B05F58" w:rsidRPr="00B05F58" w:rsidRDefault="00B05F58" w:rsidP="00B05F5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редакции Постановления Правительства Хабаровского края от 31 марта 2015 года N 54-пр - см. предыдущую редакцию, Постановления Правительства Хабаровского края от 30 декабря 2016 года N 525-пр - см. предыдущую редакцию, Постановления Правительства Хабаровского края от 26 марта 2020 года N 101-пр - см. предыдущую редакцию)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05F58" w:rsidRPr="00B05F58" w14:paraId="68FA93C3" w14:textId="77777777" w:rsidTr="00B05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2BF25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налоговых расходов края в рамках реализации 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BA883" w14:textId="77777777" w:rsidR="00B05F58" w:rsidRPr="00B05F58" w:rsidRDefault="00B05F58" w:rsidP="00B05F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предоставление в рамках Программы налоговых льгот, освобождений и иных преференций по налогам в соответствии с законодательством края не предусмотрено</w:t>
            </w:r>
          </w:p>
          <w:p w14:paraId="58FC7AA9" w14:textId="77777777" w:rsidR="00B05F58" w:rsidRPr="00B05F58" w:rsidRDefault="00B05F58" w:rsidP="00B05F5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(дополнительно включена Постановлением Правительства Хабаровского края от 30 июня 2021 года N 268-пр)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70038F08" w14:textId="77777777" w:rsidR="00B05F58" w:rsidRPr="00B05F58" w:rsidRDefault="00B05F58" w:rsidP="00B05F5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</w:p>
    <w:p w14:paraId="53931506" w14:textId="77777777" w:rsidR="00B05F58" w:rsidRPr="00B05F58" w:rsidRDefault="00B05F58" w:rsidP="00B05F5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 Общая характеристика обоснования разработки Программы*</w:t>
      </w:r>
    </w:p>
    <w:p w14:paraId="4C9A6F68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(*в редакции Постановления Правительства Хабаровского края от 26 марта 2020 года N 101-пр - см. предыдущую редакцию)</w:t>
      </w:r>
    </w:p>
    <w:p w14:paraId="5BB0B5A8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В Хабаровском крае экологические проблемы обусловлены природно-ресурсной специализацией региона и связанными с этим проблемами рациональности и </w:t>
      </w:r>
      <w:proofErr w:type="spell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неистощительности</w:t>
      </w:r>
      <w:proofErr w:type="spell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 природопользования, охраны природных экосистем, а также концентрацией основных производств и населения на небольших площадях в крупнейших населенных пунктах края, что влияет на качество среды проживания человека.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35D5CF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1.1. Рост негативного воздействия на окружающую среду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582FA2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Несмотря на значительные темпы экономического развития, вызывающие увеличение расходов топлива, использования водных и других ресурсов, рост отходов на многих предприятиях транспорта, энергетики, угольной промышленности, строительства, сельского и жилищно-коммунального хозяйства, затраты на осуществление мер по предотвращению негативных воздействий на окружающую среду неадекватны росту производства. В результате состояние атмосферного воздуха в городах Хабаровского края оценивается как неблагоприятное для здоровья населения, увеличивается количество несанкционированных мест размещения отходов, накоплен экологический ущерб прошлых лет в результате банкротства промышленных предприятий.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280DA0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1.1.1. Атмосферный воздух</w:t>
      </w:r>
    </w:p>
    <w:p w14:paraId="2A9FA0AC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На территории края к городам с высоким уровнем загрязнения атмосферного воздуха относятся города Хабаровск и Комсомольск-на-Амуре, </w:t>
      </w:r>
      <w:proofErr w:type="spell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рп</w:t>
      </w:r>
      <w:proofErr w:type="spell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>. Чегдомын.</w:t>
      </w:r>
    </w:p>
    <w:p w14:paraId="48E3AF64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Приоритетными загрязняющими веществами являются </w:t>
      </w:r>
      <w:proofErr w:type="spell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бенз</w:t>
      </w:r>
      <w:proofErr w:type="spell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>(а)</w:t>
      </w:r>
      <w:proofErr w:type="spell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пирен</w:t>
      </w:r>
      <w:proofErr w:type="spell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, формальдегид, взвешенные вещества, среднегодовые концентрации которых превышают предельно допустимую концентрацию в </w:t>
      </w:r>
      <w:proofErr w:type="gram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2 - 3</w:t>
      </w:r>
      <w:proofErr w:type="gram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 раза.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CC5F0D" w14:textId="77777777" w:rsidR="00B05F58" w:rsidRPr="00B05F58" w:rsidRDefault="00B05F58" w:rsidP="00B05F58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t>Таблица 1</w:t>
      </w:r>
    </w:p>
    <w:p w14:paraId="786759C0" w14:textId="77777777" w:rsidR="00B05F58" w:rsidRPr="00B05F58" w:rsidRDefault="00B05F58" w:rsidP="00B05F5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  <w:t>Удельные выбросы вредных (загрязняющих) веществ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  <w:t>в атмосферный воздух от стационарных источников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  <w:t>(на душу населения)</w:t>
      </w:r>
    </w:p>
    <w:p w14:paraId="2FEB0766" w14:textId="77777777" w:rsidR="00B05F58" w:rsidRPr="00B05F58" w:rsidRDefault="00B05F58" w:rsidP="00B05F5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6879637" w14:textId="77777777" w:rsidR="00B05F58" w:rsidRPr="00B05F58" w:rsidRDefault="00B05F58" w:rsidP="00B05F5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9AA4BA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Таблица утратила силу - Постановление Правительства Хабаровского края от 26 марта 2020 года N 101-пр - см. предыдущую редакцию.     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AE713A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Основные источники загрязнения атмосферного воздуха в населенных пунктах - объекты тепло-, электроэнергетики, топливной промышленности (ТЭЦ, котельные, дизельные электростанции).</w:t>
      </w:r>
    </w:p>
    <w:p w14:paraId="543A8913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Остро стоит вопрос с очисткой выбросов загрязняющих веществ в атмосферу от стационарных источников ввиду неудовлетворительного состояния пылегазоулавливающего оборудования предприятий. В целях контроля </w:t>
      </w:r>
      <w:proofErr w:type="spell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бенз</w:t>
      </w:r>
      <w:proofErr w:type="spell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>(а)</w:t>
      </w:r>
      <w:proofErr w:type="spell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пирена</w:t>
      </w:r>
      <w:proofErr w:type="spell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 в промышленных выбросах в рамках экологического надзора требуется техническое перевооружение лабораторий.</w:t>
      </w:r>
    </w:p>
    <w:p w14:paraId="64A970EC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Существующая система мониторинга качества атмосферного воздуха не позволяет в полной мере оценивать воздействие загрязнения на здоровье населения.</w:t>
      </w:r>
    </w:p>
    <w:p w14:paraId="535DF177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Содержание в атмосферном воздухе оксида углерода и взвешенных веществ фиксируется на станциях мониторинга в городах Хабаровске и Комсомольске-на-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Амуре, </w:t>
      </w:r>
      <w:proofErr w:type="spell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рп</w:t>
      </w:r>
      <w:proofErr w:type="spell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. Чегдомын. Территориальными органами Росгидромета мониторинг проводится в соответствии с нормативными документами. Однако техническое оснащение, имеющееся в лабораториях Росгидромета, не позволяет проводить количественный анализ содержания в атмосферном воздухе наиболее опасных мелких (тонкодисперсных) взвешенных веществ (PM 2,5, PM 10), </w:t>
      </w:r>
      <w:proofErr w:type="spell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бенз</w:t>
      </w:r>
      <w:proofErr w:type="spell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>(а)</w:t>
      </w:r>
      <w:proofErr w:type="spell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пирена</w:t>
      </w:r>
      <w:proofErr w:type="spell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56053301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По данным Всемирной организации здравоохранения, воздействие дыма от природных пожаров (главным образом твердых частиц с диаметром до 2,5 мкм) вызывает целый спектр различных заболеваний, в том числе органов дыхания, сердечно-сосудистой системы, а также рост детской смертности.</w:t>
      </w:r>
    </w:p>
    <w:p w14:paraId="20827FDD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Отсутствие достоверной информации о высоком загрязнении воздуха не позволяет принимать предусмотренные законодательством меры по защите населения при неблагоприятных метеорологических условиях (НМУ), чрезвычайных ситуациях.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6FF43C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1.1.2. Водные объекты бассейна р. Амура</w:t>
      </w:r>
    </w:p>
    <w:p w14:paraId="66F98F6A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После принятых мер по снижению трансграничного химического загрязнения р. Амура на повестку дня выходит микробиологическое загрязнение. Продолжается заболеваемость кишечными инфекциями, связанными со сбросами в водные объекты неочищенных сточных вод, в том числе серозно-вирусным менингитом. Это обусловлено сбросами в р. Амур не только с китайской части акватории, но и неочищенных сточных вод от коммунальных объектов водоотведения края.</w:t>
      </w:r>
    </w:p>
    <w:p w14:paraId="0EFFCBBF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Ежегодно в поверхностные водные объекты края сбрасывается свыше 315 млн. куб. метров сточных вод, из них более 190 млн. куб. метров (60%) загрязненных (без очистки и недостаточно очищенных). Объем сточных вод, очищаемых до нормативных показателей, составляет только 0,2 процента от общего объема сбросов.</w:t>
      </w:r>
    </w:p>
    <w:p w14:paraId="063829FE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Проведенное в 2011 году исследование качества воды и донных отложений р. Амура, Амурской и Хохлацкой проток по микробиологическим и вирусологическим показателям показало, что микробиологическое загрязнение водных объектов в районе г. Хабаровска во многом зависит от внутренних источников загрязнения. Увеличение микробиологического загрязнения отмечено в точках в районе с. Новотроицкое, Затона РЭБ Флота, речного порта, завода </w:t>
      </w:r>
      <w:proofErr w:type="spell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Дальдизель</w:t>
      </w:r>
      <w:proofErr w:type="spell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>, р. Амура - напротив о. Никитина, вблизи протоки Прямой.</w:t>
      </w:r>
    </w:p>
    <w:p w14:paraId="33AFB351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Ключевыми мероприятиями по снижению сброса загрязненных сточных вод в водные объекты бассейна р. Амура являются строительство и реконструкция объектов коммунального водоотведения в населенных пунктах края, которые предусматриваются в государственной программе Хабаровского края, направленной на повышение качества жилищно-коммунального обслуживания населения края.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7EED2F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1.1.3. Обращение с отходами производства и потребления</w:t>
      </w:r>
    </w:p>
    <w:p w14:paraId="7E5E1E34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Сложившаяся в Хабаровском крае ситуация в области образования, использования, обезвреживания, хранения и захоронения бытовых и промышленных отходов характеризуется опасным загрязнением окружающей среды, нерациональным использованием природных ресурсов, значительным экономическим ущербом и представляет угрозу здоровью населения края. Только в 2010 году, согласно данным официальной статистики, на территории Хабаровского края было образовано 39,5 </w:t>
      </w:r>
      <w:proofErr w:type="gram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млн.</w:t>
      </w:r>
      <w:proofErr w:type="gram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 тонн отходов производства и потребления, а за последние пять лет - 147,4 млн. тонн (с 1 по 5 класс опасности). Это говорит о возрастающем значении проблем, связанных с отходами, и указывает на необходимость скорейшего решения задач, возникающих на этапах 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сбора, хранения, транспортировки, комплексной переработки, уничтожения и захоронения </w:t>
      </w:r>
      <w:proofErr w:type="spell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неутилизируемой</w:t>
      </w:r>
      <w:proofErr w:type="spell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 части отходов.</w:t>
      </w:r>
    </w:p>
    <w:p w14:paraId="7BB9B416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Обращение с отходами является одним из показателей уровня социально-экономического развития региона и экологической культуры граждан. В связи с этим необходима реализация механизмов, способных эффективно решать задачи максимального вовлечения отходов в промышленное производство для получения товарных продуктов и энергии и, как следствие, снижать негативное воздействие отходов на человека и окружающую среду.</w:t>
      </w:r>
    </w:p>
    <w:p w14:paraId="1E3EB24B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Объем ежегодно образующихся в Хабаровском крае твердых бытовых отходов оценивается в 722 тыс. тонн. При этом доля отходов, направляемых во вторичное использование, составляет всего 4,9 процента. Захоронение неотсортированных отходов ведет к потере до 90 процентов полезной продукции, обладающей большим ресурсным потенциалом. При захоронении утильных фракций ежегодно в Хабаровском крае теряется не менее 140 тыс. тонн макулатуры, около 20 тыс. тонн полимерных материалов, до 36 тыс. тонн стекла.</w:t>
      </w:r>
    </w:p>
    <w:p w14:paraId="664ABC4A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Вследствие недостаточной экологической культуры населения, безответственности хозяйствующих субъектов продолжается бесконтрольное захламление территории края. Состояние большинства свалок в крае, в том числе и санкционированных, не соответствует санитарным, экологическим, противопожарным требованиям - фильтрат от свалок создает угрозу загрязнения подземных вод, периодическое горение отравляет воздушные бассейны близлежащих городов и поселков, они являются источником распространения инфекционных заболеваний.</w:t>
      </w:r>
    </w:p>
    <w:p w14:paraId="5C2642F1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Ситуация с недостаточно эффективным обращением с отходами производства и потребления усугубляется наличием в крае "горячих экологических точек", в которых требуется ликвидация накопленного экологического ущерба. "Горячие экологические точки" преимущественно представляют из себя брошенные отходы производства, образованные государственными предприятиями, обанкротившимися либо приватизированными в 1990-х - начале 2000-х годов.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E2EC25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1.2. Снижение биологического и ландшафтного разнообразия</w:t>
      </w:r>
    </w:p>
    <w:p w14:paraId="168A240E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Специфика природных условий края определяет высокую степень уязвимости природных комплексов к антропогенному воздействию. Важнейшим фактором, влияющим на состояние уникальных природных комплексов и объектов, сохранение биоразнообразия, оказывают лесные пожары.</w:t>
      </w:r>
    </w:p>
    <w:p w14:paraId="4C95F40B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Пожарная опасность и </w:t>
      </w:r>
      <w:proofErr w:type="spell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горимость</w:t>
      </w:r>
      <w:proofErr w:type="spell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 лесов в крае - одни из наиболее высоких в стране. При высокой напряженности пожароопасного сезона в крае возникает до 1200 пожаров ежегодно, а пройденная огнем площадь варьирует от 350 тыс. до 1 </w:t>
      </w:r>
      <w:proofErr w:type="gram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млн.</w:t>
      </w:r>
      <w:proofErr w:type="gram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 гектаров и более.</w:t>
      </w:r>
    </w:p>
    <w:p w14:paraId="2FC0245C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В крае отмечается обеднение природного разнообразия лесных экосистем, уничтожение и негативные трансформации среды обитания краснокнижных видов животных и растений, сокращение среды обитания и кормовой базы охотничьих животных, нарушение нерестилищ.</w:t>
      </w:r>
    </w:p>
    <w:p w14:paraId="793FB981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В Красную книгу Хабаровского края включено 310 объектов растительного и 159 объектов животного мира, редких и находящихся под угрозой исчезновения, требующих специальных мер охраны. (Абзац изменен Постановлением Правительства Хабаровского края от 26 марта 2020 года N 101-пр - см. предыдущую редакцию).</w:t>
      </w:r>
    </w:p>
    <w:p w14:paraId="1CBC9322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Объекты животного мира, обитающие на территории края, являются неотъемлемой частью природных комплексов, обеспечивают его биологическое разнообразие.</w:t>
      </w:r>
    </w:p>
    <w:p w14:paraId="09655034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Сохранение и воспроизводство объектов животного мира имеет большое значение в экономике Хабаровского края, в сохранении традиционного уклада и культуры населения, в особенности из числа коренных малочисленных народов Севера, Сибири и Дальнего Востока.</w:t>
      </w:r>
    </w:p>
    <w:p w14:paraId="0EC28DFF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Снижение биологического и ландшафтного разнообразия приводит к разрушению среды обитания коренных этносов, уничтожению уникальных экосистем, сообществ растительного и животного мира.</w:t>
      </w:r>
    </w:p>
    <w:p w14:paraId="58CE1E77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Антропогенный пресс является причиной ухудшения состояния качества водных биологических ресурсов (пресноводных промысловых рыб р. Амура), снижения их численности, в первую очередь, популяций </w:t>
      </w:r>
      <w:proofErr w:type="spell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калуги</w:t>
      </w:r>
      <w:proofErr w:type="spell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 и амурского осетра.</w:t>
      </w:r>
    </w:p>
    <w:p w14:paraId="7673A939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Состояние популяции амурского тигра, жизнеспособная популяция которого существует только на территории российского Дальнего Востока, остается нестабильным и требует принятия комплексных мер по сохранению амурского тигра в крае. Результаты учетных работ свидетельствуют об устойчивой тенденции снижения численности копытных животных (кабана, изюбря, косули), являющихся объектами питания амурского тигра.</w:t>
      </w:r>
    </w:p>
    <w:p w14:paraId="4E2FE26C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В последние десятилетия по мере трансформации окружающей природной среды в результате рубок леса, пожаров, добычи полезных ископаемых и других форм освоения территории качество мест обитания диких животных значительно ухудшилось.</w:t>
      </w:r>
    </w:p>
    <w:p w14:paraId="1E0E26AC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Особую тревогу вызывают возросшие масштабы рубок леса в пределах уникальной лесной формации кедрово-широколиственных лесов, включенных в состав 200 глобальных </w:t>
      </w:r>
      <w:proofErr w:type="spell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экорегионов</w:t>
      </w:r>
      <w:proofErr w:type="spell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 планеты. Здесь произрастают и обитают многие особо охраняемые виды растений и животных, в том числе символы уссурийской тайги и Хабаровского края: кедр корейский, дуб монгольский, амурский виноград, женьшень, лимонник, тигр, кабан, гималайский медведь, харза, широкорот и др. Особо сложная ситуация на юге края - в районах Бикинском, Вяземском и имени Лазо, являющихся центром ареалов этих лесов.</w:t>
      </w:r>
    </w:p>
    <w:p w14:paraId="1FEE5B5E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Природоохранная деятельность и рациональное использование объектов животного мира на территории края должны осуществляться на принципах системного подхода к их сохранению.</w:t>
      </w:r>
    </w:p>
    <w:p w14:paraId="1633F88C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Система особо охраняемых природных территорий Хабаровского края обеспечивает сохранение биоразнообразия, создает условия для устойчивого развития территории, помогает поддерживать природный баланс, сохранять природно-ресурсный потенциал и поддерживать положительный моральный климат в обществе.</w:t>
      </w:r>
    </w:p>
    <w:p w14:paraId="62D2CCB4" w14:textId="77777777" w:rsidR="00B05F58" w:rsidRPr="00B05F58" w:rsidRDefault="00B05F58" w:rsidP="00B05F5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Таблица 2</w:t>
      </w:r>
    </w:p>
    <w:p w14:paraId="4C03F7EC" w14:textId="77777777" w:rsidR="00B05F58" w:rsidRPr="00B05F58" w:rsidRDefault="00B05F58" w:rsidP="00B05F5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Доля площади территории, занятой особо охраняемыми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  <w:t>природными территориями, в общей площади территории      </w:t>
      </w:r>
    </w:p>
    <w:p w14:paraId="4F4AED1A" w14:textId="77777777" w:rsidR="00B05F58" w:rsidRPr="00B05F58" w:rsidRDefault="00B05F58" w:rsidP="00B05F5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76EC85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Таблица утратила силу - Постановление Правительства Хабаровского края от 26 марта 2020 года N 101-пр - см. предыдущую редакцию.       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5C5746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8CF1AB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В систему ООПТ края входят шесть государственных природных заповедников общей площадью 2117,3 тыс. гектаров, два национальных парка площадью 944,87 тыс. гектаров, а также пять государственных природных заказников федерального значения, общей площадью 774,98 тыс. гектаров, 26 государственных краевых заказников общей площадью 2611,8 тыс. гектаров. В целях обеспечения сохранения пространственно-генетических связей и целостности популяции амурского тигра на Дальнем Востоке в Хабаровском крае 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образовано восемь экологических коридоров площадью 300,9 тыс. гектаров. На территории края функционируют три природных парка площадью 160,8 тыс. гектаров, одно водно-болотное угодье площадью 310 тыс. гектаров, дендрологический парк площадью 0,197 тыс. гектаров и создан 61 памятник природы краевого значения, площадью 181,8 тыс. гектаров. В их числе уникальные, невосполнимые, ценные в экологическом, научном, культурном и эстетическом отношениях природные комплексы, а также объекты естественного и искусственного происхождения. (Абзац изменен Постановлением Правительства Хабаровского края от 26 марта 2020 года N 101-пр - см. предыдущую редакцию).</w:t>
      </w:r>
    </w:p>
    <w:p w14:paraId="042013C7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Деятельность имеющихся в крае ООПТ не в полной мере отвечает требованиям в части эстетического, рекреационного и оздоровительного значения.</w:t>
      </w:r>
    </w:p>
    <w:p w14:paraId="5DA366EC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Для повышения качества функционирования ООПТ необходимо укрепление материально-технической базы, придание им эстетической, рекреационной и оздоровительной значимости, создание необходимой инфраструктуры, обеспечение кадрами, осуществление мер по воспроизводству объектов животного мира и восстановлению среды их обитания, нарушенных в результате стихийных бедствий и по иным причинам.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B05D53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1.3. Низкий уровень экологической культуры</w:t>
      </w:r>
    </w:p>
    <w:p w14:paraId="68F92113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Несмотря на активизацию природоохранной деятельности в крае, в сознании большей части населения до сих пор преобладают потребительские мотивы в отношении к природе и ее ресурсам, нежелание содействовать ее сохранению и восстановлению. Свыше 80 процентов пожаров происходит по вине человека. Не сформировано культурное обращение с отходами производства и потребления.</w:t>
      </w:r>
    </w:p>
    <w:p w14:paraId="3876D3A2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Средствами массовой информации на краевом и муниципальном уровне недостаточно организована пропаганда в области охраны окружающей среды и экологической безопасности.</w:t>
      </w:r>
    </w:p>
    <w:p w14:paraId="41A1BFC0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Перечисленные факторы негативно отражаются на состоянии окружающей среды и ухудшают качество жизни населения.</w:t>
      </w:r>
    </w:p>
    <w:p w14:paraId="7545F0AE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В целях решения экологических проблем в крае необходимо наличие долгосрочной программы и применение организационно-финансовых механизмов взаимодействия, координации усилий и концентрации ресурсов органов исполнительной власти Российской Федерации и края, органов местного самоуправления муниципальных образований края, научных и общественных организаций.</w:t>
      </w:r>
    </w:p>
    <w:p w14:paraId="172F2B70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Государственная программа Хабаровского края "Охрана окружающей среды и обеспечение экологической безопасности в Хабаровском крае" (далее также - Программа) направлена на создание условий и предпосылок для максимально эффективного управления государственными финансами в соответствии с приоритетами государственной политики в области охраны окружающей среды.</w:t>
      </w:r>
    </w:p>
    <w:p w14:paraId="07A234A5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Реализация Программы является наиболее эффективным способом решения экологических проблем в Хабаровском крае, значимых задач социально-экологического развития края.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CA3FF5" w14:textId="77777777" w:rsidR="00B05F58" w:rsidRPr="00B05F58" w:rsidRDefault="00B05F58" w:rsidP="00B05F5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Приоритеты и цели краевой государственной политики</w:t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области охраны окружающей среды. Цели и задачи Программы</w:t>
      </w:r>
    </w:p>
    <w:p w14:paraId="0E0485AE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89186F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Одним из основных принципов деятельности органов государственной власти, органов местного самоуправления является ответственность за 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обеспечение благоприятной окружающей среды и экологической безопасности на соответствующих территориях.</w:t>
      </w:r>
    </w:p>
    <w:p w14:paraId="4C7B4B51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Экологическая доктрина Российской Федерации, одобренная Распоряжением Правительства Российской Федерации от 31 августа 2002 г. N 1225-р, определяет в качестве стратегической цели государственной политики в области экологии сохранение природных систем, поддержание их целостности и жизнеобеспечивающих функций для устойчивого развития общества, повышения качества жизни, улучшения здоровья населения и демографической ситуации, обеспечения экологической безопасности страны.</w:t>
      </w:r>
    </w:p>
    <w:p w14:paraId="310538F8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Стратегия национальной безопасности Российской Федерации, утвержденная Указом Президента Российской Федерации от 31 декабря 2015 г. N 683, рассматривает обеспечение экологической безопасности как важную составляющую национальной безопасности государства. При этом стратегическими целями обеспечения экологической безопасности и рационального природопользования являются сохранение окружающей природной среды и обеспечение ее защиты, ликвидация экологических последствий хозяйственной деятельности. (Абзац изменен Постановлением Правительства Хабаровского края от 22 марта 2019 года N 101-пр - см. предыдущую редакцию).</w:t>
      </w:r>
    </w:p>
    <w:p w14:paraId="30675411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Концепция долгосрочного социально-экономического развития Российской Федерации на период до 2020 года, утвержденная Распоряжением Правительства Российской Федерации от 17 ноября 2008 г. N 1662-р, устанавливает в качестве основной цели экологической политики значительное улучшение качества природной среды и экологических условий жизни человека, формирование сбалансированной экологически ориентированной модели развития экономики и экологически конкурентоспособных производств за счет снижения удельных уровней воздействия на окружающую среду в 3 - 7 раз в зависимости от отрасли, снижения уровня экологического воздействия в 2 - 2,5 раза, роста уровня экологических издержек (затрат на снижение вредных выбросов, утилизацию отходов и восстановление природной среды) до 1 - 1,5 процента валового внутреннего продукта в 2020 году.</w:t>
      </w:r>
    </w:p>
    <w:p w14:paraId="0710DF14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Решение экологических проблем является одним из стратегических направлений развития Дальнего Востока, определенных в Стратегии социально-экономического развития Дальнего Востока и Байкальского региона на период до 2025 года, утвержденной Распоряжением Правительства Российской Федерации от 28 декабря 2009 г. N 2094-р, включая проведение исследований и мониторинга состояния окружающей природной среды, в том числе расширение государственной наблюдательной сети, ее ресурсного потенциала, а также сохранение уникальных природных комплексов, восстановление нарушенных человеком природных экологических систем.</w:t>
      </w:r>
    </w:p>
    <w:p w14:paraId="2D4AC002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Абзац утратил силу - Постановление Правительства Хабаровского края от 31 марта 2015 года N 54-пр - см. предыдущую редакцию.</w:t>
      </w:r>
    </w:p>
    <w:p w14:paraId="27B4D9FB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В целях обеспечения благоприятных условий жизнедеятельности, защищенности природной среды и жизненно важных интересов населения края от возможного негативного воздействия хозяйственной и иной деятельности распоряжением Правительства Хабаровского края от 02 октября 2020 г. N 1053-рп "О реализации экологической политики на территории Хабаровского края" утверждена Концепция экологической безопасности Хабаровского края на период до 2030 года. (Абзац изменен Постановлением Правительства Хабаровского края от 28 декабря 2020 года N 584-пр - см. предыдущую редакцию).</w:t>
      </w:r>
    </w:p>
    <w:p w14:paraId="601B3013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Актуальность Программы на длительную перспективу обусловлена следующими экономическими, социальными и экологическими факторами:</w:t>
      </w:r>
    </w:p>
    <w:p w14:paraId="0E102418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высокой антропогенной нагрузкой на промышленные узлы и некоторые природные объекты края;</w:t>
      </w:r>
    </w:p>
    <w:p w14:paraId="1C45625F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интенсификацией экономического развития края как условием увеличения дальнейшей антропогенной нагрузки на природную среду;</w:t>
      </w:r>
    </w:p>
    <w:p w14:paraId="2CDB8C16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низким уровнем переработки и утилизации вторичных ресурсов, отходов производства и потребления, незначительной долей внедренных ресурсосберегающих и малоотходных технологий;</w:t>
      </w:r>
    </w:p>
    <w:p w14:paraId="7D99FCF5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нерациональным использованием и истощением ресурсной базы некоторых видов ресурсов;</w:t>
      </w:r>
    </w:p>
    <w:p w14:paraId="178A4276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ухудшением показателей здоровья населения: качества жизни, высокой смертности, низкой рождаемости;</w:t>
      </w:r>
    </w:p>
    <w:p w14:paraId="2E245B4C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наличием значительных массивов сохранившихся природных ландшафтов, высоким уровнем ландшафтного и биологического разнообразия;</w:t>
      </w:r>
    </w:p>
    <w:p w14:paraId="43CF2F74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низким уровнем экологической культуры населения.</w:t>
      </w:r>
    </w:p>
    <w:p w14:paraId="7E5C3B7F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Цель Программы: улучшение экологической ситуации в крае.</w:t>
      </w:r>
    </w:p>
    <w:p w14:paraId="3363667B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С учетом имеющихся экологических проблем, основными задачами Программы являются:</w:t>
      </w:r>
    </w:p>
    <w:p w14:paraId="075F5387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снижение негативного воздействия на окружающую среду;</w:t>
      </w:r>
    </w:p>
    <w:p w14:paraId="6F142986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сохранение биологического и ландшафтного разнообразия;</w:t>
      </w:r>
    </w:p>
    <w:p w14:paraId="7389DE75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формирование экологической культуры населения.</w:t>
      </w:r>
    </w:p>
    <w:p w14:paraId="0B28142F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В результате реализации Программы будет достигнут ряд положительных социальных и экономических эффектов, выразившихся в улучшении условий жизнедеятельности населения, повышении безопасности жизни и улучшении здоровья граждан, сохранности природной среды, обеспечении инвестиционной привлекательности региона в целом.</w:t>
      </w:r>
    </w:p>
    <w:p w14:paraId="1B9B1549" w14:textId="77777777" w:rsidR="00B05F58" w:rsidRPr="00B05F58" w:rsidRDefault="00B05F58" w:rsidP="00B05F5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 Прогноз ожидаемых результатов реализации Программы*</w:t>
      </w:r>
    </w:p>
    <w:p w14:paraId="278C4C91" w14:textId="77777777" w:rsidR="00B05F58" w:rsidRPr="00B05F58" w:rsidRDefault="00B05F58" w:rsidP="00B05F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620F3F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(*в редакции Постановления Правительства Хабаровского края от 26 марта 2020 года N 101-пр - см. предыдущую редакцию)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EFC30B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1A710F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По итогам реализации Программы к концу 2024 года будут достигнуты следующие ожидаемые результаты: (Абзац изменен Постановлением Правительства Хабаровского края от 22 марта 2019 года N 101-пр - см. предыдущую редакцию).</w:t>
      </w:r>
    </w:p>
    <w:p w14:paraId="7E703426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уменьшение объема образованных отходов всех классов опасности на единицу ВРП до 133,0 тонн на 1 </w:t>
      </w:r>
      <w:proofErr w:type="gram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млн.</w:t>
      </w:r>
      <w:proofErr w:type="gram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 рублей ВРП;</w:t>
      </w:r>
    </w:p>
    <w:p w14:paraId="318D7EA1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увеличение доли площади территории Хабаровского края, занятой ООПТ всех уровней, в общей площади территории Хабаровского края до 10 процентов;</w:t>
      </w:r>
    </w:p>
    <w:p w14:paraId="1C3FC4D3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увеличение доли ТБО, захораниваемых на объектах размещения отходов, отвечающих требованиям природоохранного и санитарно-</w:t>
      </w:r>
      <w:proofErr w:type="spellStart"/>
      <w:proofErr w:type="gram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эпидемио</w:t>
      </w:r>
      <w:proofErr w:type="spell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>-логического</w:t>
      </w:r>
      <w:proofErr w:type="gram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 законодательства, до 67 процентов;</w:t>
      </w:r>
    </w:p>
    <w:p w14:paraId="556EA06D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увеличение количества проводимых экологических акций, практических природоохранных мероприятий, конкурсов, викторин до 100 в год;</w:t>
      </w:r>
    </w:p>
    <w:p w14:paraId="100D6445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увеличение количества выявленных нарушений режима особо охраняемых природных территорий краевого значения до 53 в год. (Абзац изменен Постановлением Правительства Хабаровского края от 31 марта 2015 года N 54-пр - см. предыдущую редакцию).</w:t>
      </w:r>
    </w:p>
    <w:p w14:paraId="6CCC6968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Реализация Программы окажет существенное влияние на сопряженные сферы, в виде:</w:t>
      </w:r>
    </w:p>
    <w:p w14:paraId="78F4996A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сокращения оттока населения из экологически неблагополучных районов края за счет решения вопросов по ликвидации объектов экологического ущерба прошлых лет, обезвреживания опасных отходов, улучшения качества атмосферного воздуха;</w:t>
      </w:r>
    </w:p>
    <w:p w14:paraId="5AAE613B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улучшения состояния здоровья граждан за счет снижения выбросов вредных (загрязняющих) веществ в атмосферный воздух, совершенствования системы экологического надзора и нормирования в городских округах и муниципальных районах края;</w:t>
      </w:r>
    </w:p>
    <w:p w14:paraId="6ED4F9A9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повышения туристического потенциала края в результате сохранения биологического и ландшафтного разнообразия;</w:t>
      </w:r>
    </w:p>
    <w:p w14:paraId="7B7AB171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повышения международной привлекательности края как региона, проводящего ответственную экологическую политику.    </w:t>
      </w:r>
    </w:p>
    <w:p w14:paraId="2CF62F5E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Абзац утратил силу - Постановление Правительства Хабаровского края от 28 марта 2017 года N 86-пр - см. предыдущую редакцию.</w:t>
      </w:r>
    </w:p>
    <w:p w14:paraId="7B83F19A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Реализация Программы обеспечит решение задач Концепции экологической безопасности Хабаровского края на период до 2030 года, утвержденной распоряжением Правительства Хабаровского края от 02 октября 2020 г. N 1053-рп "О реализации экологической политики на территории Хабаровского края". (Абзац изменен Постановлением Правительства Хабаровского края от 28 декабря 2020 года N 584-пр - см. предыдущую редакцию).</w:t>
      </w:r>
    </w:p>
    <w:p w14:paraId="0FD89397" w14:textId="77777777" w:rsidR="00B05F58" w:rsidRPr="00B05F58" w:rsidRDefault="00B05F58" w:rsidP="00B05F5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4. Сроки и этапы реализации Программы</w:t>
      </w:r>
    </w:p>
    <w:p w14:paraId="02A2B80A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7B033E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Раздел утратил силу - Постановление Правительства Хабаровского края от 26 марта 2020 года N 101-пр - см. предыдущую редакцию.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38306E" w14:textId="77777777" w:rsidR="00B05F58" w:rsidRPr="00B05F58" w:rsidRDefault="00B05F58" w:rsidP="00B05F5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5. Перечень показателей (индикаторов) Программы</w:t>
      </w:r>
    </w:p>
    <w:p w14:paraId="57A69A57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7BE628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Раздел утратил силу - Постановление Правительства Хабаровского края от 26 марта 2020 года N 101-пр - см. предыдущую редакцию.  </w:t>
      </w:r>
    </w:p>
    <w:p w14:paraId="05394B40" w14:textId="77777777" w:rsidR="00B05F58" w:rsidRPr="00B05F58" w:rsidRDefault="00B05F58" w:rsidP="00B05F5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6. Краткое описание подпрограмм и природоохранных мероприятий Программы</w:t>
      </w:r>
    </w:p>
    <w:p w14:paraId="02088B01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C9540C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Раздел утратил силу - Постановление Правительства Хабаровского края от 26 марта 2020 года N 101-пр - см. предыдущую редакцию.</w:t>
      </w:r>
    </w:p>
    <w:p w14:paraId="72AA0A0E" w14:textId="77777777" w:rsidR="00B05F58" w:rsidRPr="00B05F58" w:rsidRDefault="00B05F58" w:rsidP="00B05F5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7. Основные меры правового регулирования</w:t>
      </w:r>
    </w:p>
    <w:p w14:paraId="0050A6B0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175B1F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Раздел утратил силу - Постановление Правительства Хабаровского края от 26 марта 2020 года N 101-пр - см. предыдущую редакцию.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0F7C0B" w14:textId="77777777" w:rsidR="00B05F58" w:rsidRPr="00B05F58" w:rsidRDefault="00B05F58" w:rsidP="00B05F5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8. Ресурсное обеспечение реализации Программы</w:t>
      </w:r>
    </w:p>
    <w:p w14:paraId="35169AAC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3888CF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Раздел утратил силу - Постановление Правительства Хабаровского края от 26 марта 2020 года N 101-пр - см. предыдущую редакцию.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E53C3F" w14:textId="77777777" w:rsidR="00B05F58" w:rsidRPr="00B05F58" w:rsidRDefault="00B05F58" w:rsidP="00B05F5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9. Анализ рисков реализации Программы и описание мер управления рисками</w:t>
      </w:r>
    </w:p>
    <w:p w14:paraId="53452EED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26259F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На решение задач и достижение целей Программы в рамках программно-целевого метода решения экологических проблем могут оказать влияние следующие риски:</w:t>
      </w:r>
    </w:p>
    <w:p w14:paraId="727E1156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макроэкономические риски, связанные с неустойчивостью макроэкономических параметров (уровень инфляции, темпы экономического роста страны, уровень платежеспособности предприятий, населения, изменение ставок процента Центрального банка Российской Федерации, изменение обменного курса валют, уровень политической стабильности и др.);</w:t>
      </w:r>
    </w:p>
    <w:p w14:paraId="696C0281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риски законодательных изменений, проявляющиеся в вероятности изменения действующих норм с выходом новых нормативных правовых актов и невозможностью выполнения каких-либо обязательств в связи с данными изменениями;</w:t>
      </w:r>
    </w:p>
    <w:p w14:paraId="6FA90F36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организационные риски, связанные с возможной неэффективной организацией выполнения мероприятий Программы;</w:t>
      </w:r>
    </w:p>
    <w:p w14:paraId="43B99097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природные риски, связанные с возможностью возникновения опасных и неблагоприятных процессов и явлений, приводящих к гибели растений и животных, возможными стихийными бедствиями и загрязнением окружающей среды в крае;</w:t>
      </w:r>
    </w:p>
    <w:p w14:paraId="40ECC201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технические риски, связанные с отказом функционирования технических устройств, необходимых для проведения экологического мониторинга, государственного экологического надзора, мероприятий, направленных на повышение уровня экологической культуры населения и др.</w:t>
      </w:r>
    </w:p>
    <w:p w14:paraId="55DB6F56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К мерам государственного регулирования и управления вышеуказанными рисками, способным минимизировать последствия неблагоприятных явлений и процессов, следует отнести:</w:t>
      </w:r>
    </w:p>
    <w:p w14:paraId="5E4B2150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создание эффективной системы организации контроля за исполнением Программы;</w:t>
      </w:r>
    </w:p>
    <w:p w14:paraId="0349E98F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проведение регулярных плановых проверок предприятий-природопользователей, подлежащих региональному государственному экологическому надзору, соблюдения режима особо охраняемых природных территорий краевого значения;</w:t>
      </w:r>
    </w:p>
    <w:p w14:paraId="4591D137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проведение мониторинга экологической ситуации в крае (маршрутные обследования качества атмосферного воздуха, исследование качества воды и донных отложений поверхностных источников, рыбы и др.), экологического аудита предприятий-природопользователей;</w:t>
      </w:r>
    </w:p>
    <w:p w14:paraId="061402A7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государственную экологическую экспертизу проектов нормативно-технических и инструктивно-методических документов в области охраны окружающей среды, утверждаемых органами государственной власти Хабаровского края;</w:t>
      </w:r>
    </w:p>
    <w:p w14:paraId="48B678B7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принятие нормативных правовых актов, регулирующих отношения в области охраны окружающей среды и обеспечения экологической безопасности в крае.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41D93A" w14:textId="77777777" w:rsidR="00B05F58" w:rsidRPr="00B05F58" w:rsidRDefault="00B05F58" w:rsidP="00B05F5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10. Механизм реализации Программы</w:t>
      </w:r>
    </w:p>
    <w:p w14:paraId="48374A41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2884B2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Для единого подхода к выполнению всего комплекса мероприятий Программы, целенаправленного и эффективного расходования финансовых средств, выделенных на ее реализацию, необходимо четкое взаимодействие между ответственным исполнителем и соисполнителями Программы.</w:t>
      </w:r>
    </w:p>
    <w:p w14:paraId="0977556B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Ответственный исполнитель Программы:</w:t>
      </w:r>
    </w:p>
    <w:p w14:paraId="4214988D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- организует реализацию Программы, вносит по согласованию с соисполнителями изменения в Программу и несет ответственность за достижение 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показателей (индикаторов) Программы, а также ожидаемых результатов ее реализации;</w:t>
      </w:r>
    </w:p>
    <w:p w14:paraId="2B2D3948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до 20 июля текущего года представляет в министерство экономического развития края сводные сведения о предполагаемых объемах бюджетных ассигнований на очередной финансовый год и плановый период для финансирования Программы в разрезе основных мероприятий, а также предложения о перераспределении бюджетных ассигнований Программы;</w:t>
      </w:r>
    </w:p>
    <w:p w14:paraId="00FB53C1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разрабатывает проекты нормативных правовых актов, необходимых для выполнения мероприятий Программы, ответственным за которые он является, а также организует работу соисполнителей по разработке проектов нормативных правовых актов, необходимых для реализации Программы;</w:t>
      </w:r>
    </w:p>
    <w:p w14:paraId="44C8C95D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ежеквартально в срок до 20 числа месяца, следующего за отчетным кварталом, представляет посредством системы электронного документооборота Правительства Хабаровского края в министерство экономического развития края подписанные руководителем ответственного исполнителя или его заместителем результаты мониторинга реализации Программы, сформированные в государственной информационной системе Хабаровского края "Система управления государственными программами Хабаровского края" (далее - Система), и пояснительную записку о ходе реализации Программы за I квартал, первое полугодие, 9 месяцев текущего финансового года соответственно;</w:t>
      </w:r>
    </w:p>
    <w:p w14:paraId="65E1BBBE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проводит интегральную оценку эффективности реализации Программы, при этом может представить в министерство экономического развития края предложения для учета деятельности соисполнителей по достижению (недостижению) плановых значений показателей (индикаторов) и реализации (</w:t>
      </w:r>
      <w:proofErr w:type="spell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нереализации</w:t>
      </w:r>
      <w:proofErr w:type="spell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>) мероприятий Программы при проведении оценки эффективности и результативности деятельности органов исполнительной власти края и структурных подразделений аппарата Губернатора и Правительства края (в случае ее проведения);</w:t>
      </w:r>
    </w:p>
    <w:p w14:paraId="1FEC4DDA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запрашивает у соисполнителей сведения, необходимые для мониторинга, интегральной оценки эффективности реализации Программы и подготовки годового отчета о ходе реализации Программы (далее - годовой отчет);</w:t>
      </w:r>
    </w:p>
    <w:p w14:paraId="47737844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- формирует совместно с соисполнителями годовой отчет в Системе и </w:t>
      </w:r>
      <w:proofErr w:type="gram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на бумажном носителе</w:t>
      </w:r>
      <w:proofErr w:type="gram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 и до 15 апреля года, следующего за отчетным, направляет посредством системы электронного документооборота Правительства Хабаровского края в министерство экономического развития края;</w:t>
      </w:r>
    </w:p>
    <w:p w14:paraId="33D99AE7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размещает годовой отчет на официальных сайтах Правительства края и министерства природных ресурсов края в информационно-телекоммуникационной сети "Интернет" в срок до 01 июня года, следующего за отчетным, с учетом результатов рассмотрения комиссией Правительства Хабаровского края по стратегическому развитию, отбору государственных программ и проектов сводного годового доклада о ходе реализации и об оценке эффективности реализации государственных программ;</w:t>
      </w:r>
    </w:p>
    <w:p w14:paraId="3E184D5C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обеспечивает направление в Министерство экономического развития Российской Федерации (посредством государственной автоматизированной системы "Управление") уведомления об утверждении Программы, о внесении в нее изменений, признании утратившей силу в течение 10 календарных дней со дня утверждения Программы, внесения в нее изменений, признания утратившей силу;</w:t>
      </w:r>
    </w:p>
    <w:p w14:paraId="455C9A2A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обеспечивает представление информации в Систему и координирует деятельность соисполнителей по внесению информации о Программе и ходе ее реализации в Систему;</w:t>
      </w:r>
    </w:p>
    <w:p w14:paraId="0C930BA3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определяет порядок взаимодействия с соисполнителями при использовании средств краевого бюджета, источником финансового обеспечения которых являются средства федерального бюджета.</w:t>
      </w:r>
    </w:p>
    <w:p w14:paraId="00321F8C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Соисполнитель, участник Программы: (Абзац изменен Постановлением Правительства Хабаровского края от 28 сентября 2020 года N 413-пр - см. предыдущую редакцию).</w:t>
      </w:r>
    </w:p>
    <w:p w14:paraId="1DF0DB3C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осуществляет реализацию мероприятий, в отношении которых он является соисполнителем, участником (далее - исполнитель), и обеспечивает разработку необходимых нормативных правовых актов, направленных на реализацию мероприятий Программы, в отношении которых он является исполнителем; (Абзац изменен Постановлением Правительства Хабаровского края от 28 сентября 2020 года N 413-пр - см. предыдущую редакцию)</w:t>
      </w:r>
    </w:p>
    <w:p w14:paraId="3C174811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обеспечивает достижение показателей (индикаторов) Программы при реализации мероприятий, в отношении которых он является исполнителем;</w:t>
      </w:r>
    </w:p>
    <w:p w14:paraId="64349009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представляет ответственному исполнителю Программы предложения по внесению изменений в показатели (индикаторы), ресурсное обеспечение и мероприятия Программы, в отношении которых он является исполнителем;</w:t>
      </w:r>
    </w:p>
    <w:p w14:paraId="4F869DA2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представляет ответственному исполнителю Программы сведения о предполагаемых объемах бюджетных ассигнований на очередной финансовый год и плановый период для финансирования мероприятий Программы, в отношении которых он является исполнителем, в сроки, установленные ответственным исполнителем Программы;</w:t>
      </w:r>
    </w:p>
    <w:p w14:paraId="7A5A2D0F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представляет ответственному исполнителю Программы сведения, необходимые для мониторинга реализации Программы (в срок до 10 числа месяца, следующего за отчетным кварталом) и подготовки годового отчета (в срок до 15 марта года, следующего за отчетным), а также при необходимости по запросу ответственного исполнителя Программы документы (копии документов), подтверждающие исполнение обязательств по заключенным государственным контрактам в рамках реализации мероприятий Программы, в отношении которых он является исполнителем;</w:t>
      </w:r>
    </w:p>
    <w:p w14:paraId="707F9726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представляет ответственному исполнителю Программы информацию, необходимую для проведения интегральной оценки эффективности реализации Программы;</w:t>
      </w:r>
    </w:p>
    <w:p w14:paraId="69D69300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несет ответственность за: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D24D20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1) своевременность и полноту реализации мероприятий, в отношении которых он является исполнителем;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E5B492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2) достоверность и качество представленных ответственному исполнителю Программы предложений по внесению изменений в мероприятия Программы, в отношении которых он является исполнителем, а также сведений, необходимых для мониторинга реализации Программы и подготовки годового отчета;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4D06C0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3) достижение плановых значений показателей (индикаторов) и ожидаемых результатов реализации Программы, в отношении которых он является исполнителем;</w:t>
      </w:r>
    </w:p>
    <w:p w14:paraId="4208D90E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осуществляет по согласованию с ответственным исполнителем Программы внесение информации о Программе и ходе ее реализации, о показателях (индикаторах) и мероприятиях, в отношении которых он является исполнителем, в Систему.</w:t>
      </w:r>
    </w:p>
    <w:p w14:paraId="687BB7BD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По результатам оценки эффективности реализации Программы Правительством края может быть принято решение о сокращении, начиная с 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очередного финансового года, бюджетных ассигнований на реализацию Программы и внесении изменений в Программу.</w:t>
      </w:r>
    </w:p>
    <w:p w14:paraId="6D44BCB4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В процессе реализации Программы ответственный исполнитель Программы вправе по согласованию с соисполнителем Программы готовить предложения о внесении изменений в Программу в соответствии с Порядком принятия решений о разработке государственных программ Хабаровского края, их формирования и реализации, утвержденным постановлением Правительства края от 20 сентября 2013 г. N 283-пр.</w:t>
      </w:r>
    </w:p>
    <w:p w14:paraId="01082694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Решение об изменении мероприятий Программы и их ресурсного обеспечения в ходе реализации Программы может быть принято в связи с сокращением финансирования вследствие кризисных явлений в экономике, по результатам оценки эффективности реализации Программы, а также в случае изменения нормативной правовой базы в сфере реализации Программы.</w:t>
      </w:r>
    </w:p>
    <w:p w14:paraId="30BC9F82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Перечень показателей (индикаторов) Программы с расшифровкой плановых значений по этапам и годам приведен в приложении N 1 к настоящей Программе;</w:t>
      </w:r>
    </w:p>
    <w:p w14:paraId="4F400A5B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Перечень мероприятий подпрограммы и природоохранных мероприятий Программы с указанием сроков их реализации и непосредственных результатов приведен в приложении N 2 к настоящей Программе;</w:t>
      </w:r>
    </w:p>
    <w:p w14:paraId="66DA1904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Информация по ресурсному обеспечению реализации Программы за счет средств краевого бюджета с указанием ответственных исполнителей, соисполнителей и участников, а также по годам реализации Программы приведена в приложении N 3 к настоящей Программе.</w:t>
      </w:r>
    </w:p>
    <w:p w14:paraId="57FE896A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Прогнозная (справочная) оценка расходов краевого бюджета, бюджетов муниципальных образований края и внебюджетных средств на реализацию цели Программы приведена в приложении N 4 к настоящей Программе.</w:t>
      </w:r>
    </w:p>
    <w:p w14:paraId="5AEA94FA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Абзац утратил силу - Постановление Правительства Хабаровского края от 30 июня 2021 года N 268-пр - см. предыдущую редакцию.     </w:t>
      </w:r>
    </w:p>
    <w:p w14:paraId="7462231E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Влияние выделения дополнительных объемов ресурсов на показатели (индикаторы) Программы, сроки и непосредственные результаты реализации Программы и основных мероприятий приведено в приложениях N 5, 6 к настоящей Программе.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EA301B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(Раздел изменен Постановлением П</w:t>
      </w:r>
      <w:r w:rsidRPr="00B05F5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равительства Хабаровского края от 26 марта 2020 года N 101-пр - см. </w:t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предыдущую редакцию).</w:t>
      </w:r>
    </w:p>
    <w:p w14:paraId="7A445F89" w14:textId="77777777" w:rsidR="00B05F58" w:rsidRPr="00B05F58" w:rsidRDefault="00B05F58" w:rsidP="00B05F5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11. Порядок предоставления и расходования субсидий местным бюджетам из краевого бюджета</w:t>
      </w:r>
    </w:p>
    <w:p w14:paraId="2C1201FB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E2D3B9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Раздел утратил силу - Постановление Правительства Хабаровского края от 30 декабря 2016 года N 525-пр - см. предыдущую редакцию.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E13C5F" w14:textId="77777777" w:rsidR="00B05F58" w:rsidRPr="00B05F58" w:rsidRDefault="00B05F58" w:rsidP="00B05F5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64D5CC05" w14:textId="77777777" w:rsidR="00B05F58" w:rsidRPr="00B05F58" w:rsidRDefault="00B05F58" w:rsidP="00B05F5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ПОДПРОГРАММА</w:t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"Обращение с твердыми бытовыми и промышленными отходами"</w:t>
      </w:r>
    </w:p>
    <w:p w14:paraId="7900CEE7" w14:textId="77777777" w:rsidR="00B05F58" w:rsidRPr="00B05F58" w:rsidRDefault="00B05F58" w:rsidP="00B05F5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(с изменениями на 19 марта 2021 года)     </w:t>
      </w:r>
    </w:p>
    <w:p w14:paraId="2F0E741F" w14:textId="77777777" w:rsidR="00B05F58" w:rsidRPr="00B05F58" w:rsidRDefault="00B05F58" w:rsidP="00B05F5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ПАСПОРТ</w:t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подпрограммы</w:t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"Обращение с твердыми бытовыми и промышленными отходами"</w:t>
      </w:r>
    </w:p>
    <w:p w14:paraId="58899B02" w14:textId="77777777" w:rsidR="00B05F58" w:rsidRPr="00B05F58" w:rsidRDefault="00B05F58" w:rsidP="00B05F5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     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02"/>
        <w:gridCol w:w="6453"/>
      </w:tblGrid>
      <w:tr w:rsidR="00B05F58" w:rsidRPr="00B05F58" w14:paraId="5A85E535" w14:textId="77777777" w:rsidTr="00B05F58">
        <w:trPr>
          <w:trHeight w:val="15"/>
        </w:trPr>
        <w:tc>
          <w:tcPr>
            <w:tcW w:w="3511" w:type="dxa"/>
            <w:hideMark/>
          </w:tcPr>
          <w:p w14:paraId="320C7C16" w14:textId="77777777" w:rsidR="00B05F58" w:rsidRPr="00B05F58" w:rsidRDefault="00B05F58" w:rsidP="00B05F58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8686" w:type="dxa"/>
            <w:hideMark/>
          </w:tcPr>
          <w:p w14:paraId="24012219" w14:textId="77777777" w:rsidR="00B05F58" w:rsidRPr="00B05F58" w:rsidRDefault="00B05F58" w:rsidP="00B05F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05F58" w:rsidRPr="00B05F58" w14:paraId="2D8A051B" w14:textId="77777777" w:rsidTr="00B05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71112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Ответственный исполнитель Подпрограммы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6D22E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министерство природных ресурсов Хабаровского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05F58" w:rsidRPr="00B05F58" w14:paraId="7A809907" w14:textId="77777777" w:rsidTr="00B05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2A0D8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Соисполнители, участники Подпрограммы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1559C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министерство жилищно-коммунального хозяйства края;</w:t>
            </w:r>
          </w:p>
          <w:p w14:paraId="210E2507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строительства края;</w:t>
            </w:r>
          </w:p>
          <w:p w14:paraId="36AF51D7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промышленности края;</w:t>
            </w:r>
          </w:p>
          <w:p w14:paraId="7EE365D7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экономического развития края;</w:t>
            </w:r>
          </w:p>
          <w:p w14:paraId="74C6E6E8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главное управление регионального государственного контроля и лицензирования Правительства края;</w:t>
            </w:r>
          </w:p>
          <w:p w14:paraId="0D955196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Правительства края по развитию топливно-энергетического комплекса;</w:t>
            </w:r>
          </w:p>
          <w:p w14:paraId="3467B259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 городских округов и муниципальных районов края (по согласованию)";</w:t>
            </w:r>
          </w:p>
          <w:p w14:paraId="0931C56B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Римбунан</w:t>
            </w:r>
            <w:proofErr w:type="spell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Хиджау</w:t>
            </w:r>
            <w:proofErr w:type="spell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МДФ" (по согласованию);</w:t>
            </w:r>
          </w:p>
          <w:p w14:paraId="556F5F7A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</w:t>
            </w:r>
            <w:proofErr w:type="spell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Дальлеспром</w:t>
            </w:r>
            <w:proofErr w:type="spell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(по согласованию);</w:t>
            </w:r>
          </w:p>
          <w:p w14:paraId="2CAEC1B5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СП "Аркаим" (по согласованию);</w:t>
            </w:r>
          </w:p>
          <w:p w14:paraId="474A164B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"ТОРЭКС-ХАБАРОВСК" (по согласованию);</w:t>
            </w:r>
          </w:p>
          <w:p w14:paraId="00461769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"ННК-Хабаровский НПЗ" (по согласованию);</w:t>
            </w:r>
          </w:p>
          <w:p w14:paraId="1BFCDAA8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"Фирма "Сталкер" (по согласованию);</w:t>
            </w:r>
          </w:p>
          <w:p w14:paraId="4E5D2BC2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"Бриз" (по согласованию);</w:t>
            </w:r>
          </w:p>
          <w:p w14:paraId="676499B3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"Тапир-ЭКО" (по согласованию);</w:t>
            </w:r>
          </w:p>
          <w:p w14:paraId="19695B45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УК "РФП Групп" (по согласованию);</w:t>
            </w:r>
          </w:p>
          <w:p w14:paraId="79DF277A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"Восточная торговая компания" (по согласованию);</w:t>
            </w:r>
          </w:p>
          <w:p w14:paraId="00FA631E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"Новая энергия" (по согласованию);</w:t>
            </w:r>
          </w:p>
          <w:p w14:paraId="20B929AD" w14:textId="77777777" w:rsidR="00B05F58" w:rsidRPr="00B05F58" w:rsidRDefault="00B05F58" w:rsidP="00B05F58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редакции Постановления Правительства Хабаровского края от 31 марта 2015 года N 54-пр - см. предыдущую редакцию, Постановления Правительства Хабаровского края от 21 октября 2015 года N 338-пр - см. предыдущую редакцию, Постановления Правительства Хабаровского края от 7 сентября 2017 года N 365-пр - см. предыдущую редакцию, Постановления Правительства Хабаровского края от 10 декабря 2018 года N 449-пр - см. предыдущую редакцию, Постановления Правительства Хабаровского края от 26 марта 2020 года N 101-пр - см. предыдущую редакцию, Постановления Правительства Хабаровского края от 28 сентября 2020 года N 413-пр - см. предыдущую редакцию)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05F58" w:rsidRPr="00B05F58" w14:paraId="23AE8478" w14:textId="77777777" w:rsidTr="00B05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B9C50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Подпрограммы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8878C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улучшение экологической ситуации в крае в части обращения с твердыми бытовыми и промышленными отходами</w:t>
            </w:r>
          </w:p>
          <w:p w14:paraId="6CE4E192" w14:textId="77777777" w:rsidR="00B05F58" w:rsidRPr="00B05F58" w:rsidRDefault="00B05F58" w:rsidP="00B05F58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редакции Постановления Правительства Хабаровского края от 21 октября 2015 года N 338-пр - см. предыдущую редакцию)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05F58" w:rsidRPr="00B05F58" w14:paraId="625E5BD6" w14:textId="77777777" w:rsidTr="00B05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CAEC1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Подпрограммы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92709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формирование нормативной правовой и инструктивно-методической базы, в соответствии с которой будет 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осуществляться правовое регулирование в области обращения с твердыми бытовыми и промышленными отходами;</w:t>
            </w:r>
          </w:p>
          <w:p w14:paraId="490B671A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природоохранных мероприятий и работ направленных на устранение последствий загрязнения окружающей среды твердыми бытовыми и промышленными отходами, в целях принятия неотложных мер по оздоровлению окружающей среды;</w:t>
            </w:r>
          </w:p>
          <w:p w14:paraId="557F1A53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перспективных методов переработки и обезвреживания твердых бытовых и промышленных отходов;</w:t>
            </w:r>
          </w:p>
          <w:p w14:paraId="0821BFBE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пилотных инвестиционных проектов по переработке, обезвреживанию и использованию отдельных видов отходов производства и потребления как начальный этап крупномасштабного решения проблемы использования (утилизации) и обезвреживания накопленных и ежегодно образующихся в крае твердых бытовых и промышленных отходов</w:t>
            </w:r>
          </w:p>
          <w:p w14:paraId="11C58A7B" w14:textId="77777777" w:rsidR="00B05F58" w:rsidRPr="00B05F58" w:rsidRDefault="00B05F58" w:rsidP="00B05F58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редакции Постановления Правительства Хабаровского края от 21 октября 2015 года N 338-пр - см. предыдущую редакцию)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05F58" w:rsidRPr="00B05F58" w14:paraId="6D4FB61A" w14:textId="77777777" w:rsidTr="00B05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601B3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Мероприятия Подпрограммы</w:t>
            </w:r>
          </w:p>
          <w:p w14:paraId="70AC0B83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2987A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системы обращения с твердыми бытовыми отходами;</w:t>
            </w:r>
          </w:p>
          <w:p w14:paraId="7CE04BC5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системы обращения с твердыми промышленными отходами;</w:t>
            </w:r>
          </w:p>
          <w:p w14:paraId="43C7C166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системы обезвреживания опасных отходов;</w:t>
            </w:r>
          </w:p>
          <w:p w14:paraId="61533135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ликвидация накопленного экологического ущерба прошлых лет</w:t>
            </w:r>
          </w:p>
          <w:p w14:paraId="4F939F36" w14:textId="77777777" w:rsidR="00B05F58" w:rsidRPr="00B05F58" w:rsidRDefault="00B05F58" w:rsidP="00B05F58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редакции Постановления Правительства Хабаровского края от 31 марта 2015 года N 54-пр - см. предыдущую редакцию, Постановления Правительства Хабаровского края от 21 октября 2015 года N 338-пр - см. предыдущую редакцию)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05F58" w:rsidRPr="00B05F58" w14:paraId="018103F7" w14:textId="77777777" w:rsidTr="00B05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9FB55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(индикаторы) Подпрограммы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BB754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доля ТБО, захораниваемых на объектах размещения отходов, отвечающих требованиям природоохранного и санитарно-эпидемиологического законодательства;</w:t>
            </w:r>
          </w:p>
          <w:p w14:paraId="3EB50E59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утилизированных, обезвреженных отходов в общем объеме образовавшихся отходов в процессе производства и потребления;</w:t>
            </w:r>
          </w:p>
          <w:p w14:paraId="42F43756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введенных в эксплуатацию пунктов обезвреживания биологических отходов;</w:t>
            </w:r>
          </w:p>
          <w:p w14:paraId="2DFBB144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ликвидированных объектов накопленного экологического ущерба прошлых лет;</w:t>
            </w:r>
          </w:p>
          <w:p w14:paraId="2BCC3B12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продукции, произведенной с использованием утилизированных отходов производства и потребления;</w:t>
            </w:r>
          </w:p>
          <w:p w14:paraId="5502F250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численность работников, занятых в отрасли переработки и обезвреживания твердых бытовых и промышленных отходов;</w:t>
            </w:r>
          </w:p>
          <w:p w14:paraId="6D16B98E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ликвидированных мест несанкционированного размещения отходов по отношению к выявленным</w:t>
            </w:r>
          </w:p>
          <w:p w14:paraId="1BD97C44" w14:textId="77777777" w:rsidR="00B05F58" w:rsidRPr="00B05F58" w:rsidRDefault="00B05F58" w:rsidP="00B05F58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редакции Постановления Правительства Хабаровского края от 21 октября 2015 года N 338-пр - см. предыдущую редакцию, Постановления Правительства Хабаровского края от 30 декабря 2016 года N 525-пр - см. предыдущую редакцию, Постановления Правительства Хабаровского края от 28 марта 2017 года N 86-пр - см. предыдущую редакцию, Постановления Правительства Хабаровского края от 10 декабря 2018 года N 449-пр - см. предыдущую редакцию, Постановления Правительства Хабаровского края от 26 марта 2020 года N 101-пр - см. предыдущую редакцию, Постановления Правительства Хабаровского края от 28 сентября 2020 года N 413-пр - см. предыдущую редакцию)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05F58" w:rsidRPr="00B05F58" w14:paraId="6A77F49C" w14:textId="77777777" w:rsidTr="00B05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1C43E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Сроки и этапы реализации Подпрограммы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24A22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2012-2024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годы, в том числе</w:t>
            </w:r>
          </w:p>
          <w:p w14:paraId="1DF29D7F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этап -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2012-2015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</w:t>
            </w:r>
          </w:p>
          <w:p w14:paraId="7F90CBE0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этап -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2016-2024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</w:t>
            </w:r>
          </w:p>
          <w:p w14:paraId="70EA6029" w14:textId="77777777" w:rsidR="00B05F58" w:rsidRPr="00B05F58" w:rsidRDefault="00B05F58" w:rsidP="00B05F58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редакции Постановления Правительства Хабаровского края от 22 марта 2019 года N 101-пр - см. предыдущую редакцию)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05F58" w:rsidRPr="00B05F58" w14:paraId="4D7F5BBC" w14:textId="77777777" w:rsidTr="00B05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FFE49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Ресурсное обеспечение реализации Подпрограммы за счет средств краевого бюджета и прогнозная (справочная) оценка расходов федерального бюджета, бюджетов муниципальных образований края, внебюджетных средств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AE26E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общий объем финансирования мероприятий Программы - 16 260,054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26CD5A5F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  <w:p w14:paraId="2F10C222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краевого бюджета - 83,627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30F4611A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годам:</w:t>
            </w:r>
          </w:p>
          <w:p w14:paraId="2A3DF89D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2012 год - 1,995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26777488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год - 1,485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4FBE428C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год - 2,840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510BD717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год - 0,859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4E476C37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год - 2,000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250F522C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год - 61,588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57D033CE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год - 1,617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69604D29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год - 0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2E7D0A3E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год - 1,115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0DFEB907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2022 год - 9,000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000D067B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2023 год - 0,564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0EBE545C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2024 год - 0,564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36B6FF54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</w:t>
            </w:r>
          </w:p>
          <w:p w14:paraId="256DF99A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краевого бюджета, источником финансового обеспечения которых являются средства федерального бюджета, - 50,123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070D402C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том числе по годам:</w:t>
            </w:r>
          </w:p>
          <w:p w14:paraId="22638671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год - 50,123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рублей;</w:t>
            </w:r>
          </w:p>
          <w:p w14:paraId="5F296834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бюджетов муниципальных образований края (по согласованию) - 272,770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528F73D9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годам:</w:t>
            </w:r>
          </w:p>
          <w:p w14:paraId="645C2751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2012 год - 8,500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3E5D4650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год - 16,680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1B5F3685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год - 107,730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2EBB3C6C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год - 102,430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6009C63C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год - 26,480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7206E52E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год - 8,000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0D92F972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год - 0,350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5A7834E6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год - 0,500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50923505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год - 0,600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1408D603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2022 год - 0,500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3206F8B9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2023 год - 0,500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50809D8F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2024 год - 0,500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рублей;</w:t>
            </w:r>
          </w:p>
          <w:p w14:paraId="7129544F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средства (по согласованию) - 15 903,657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599440FA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годам:</w:t>
            </w:r>
          </w:p>
          <w:p w14:paraId="278D8E6A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2012 год - 5 014,290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7C9D38F1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год - 12,990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369E7DD9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год - 556,840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794EB0E4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год - 4 046,840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5AE50A78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год - 1 108,690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1FCF9050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год - 970,500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78E0040F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год - 2 232,720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450899BA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год - 1 199,800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75FE4C29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год - 295,620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37BCA7B2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год - 187,884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5B7A3998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2022 год - 89,947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7B006591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2023 год - 92,360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</w:p>
          <w:p w14:paraId="59455459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2024 год - 95,176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</w:t>
            </w:r>
          </w:p>
          <w:p w14:paraId="53C1D118" w14:textId="77777777" w:rsidR="00B05F58" w:rsidRPr="00B05F58" w:rsidRDefault="00B05F58" w:rsidP="00B05F58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(в редакции Постановления Правительства Хабаровского края от 27 октября 2014 года N 400-пр - см. предыдущую редакцию, Постановления Правительства Хабаровского края от 31 марта 2015 года N 54-пр - см. предыдущую редакцию, Постановления Правительства Хабаровского края от 21 октября 2015 года N 338-пр - см. предыдущую редакцию, Постановления Правительства Хабаровского края от 1 марта 2016 года N 45-пр - см. предыдущую редакцию, Постановления Правительства Хабаровского края от 30 декабря 2016 года N 525-пр - см. предыдущую редакцию, Постановления Правительства Хабаровского края от 28 марта 2017 года N 86-пр - 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см. предыдущую редакцию, Постановления Правительства Хабаровского края от 7 сентября 2017 года N 365-пр - см. предыдущую редакцию, Постановления Правительства Хабаровского края от 20 марта 2018 года N 80-пр - см. предыдущую редакцию, Постановления Правительства Хабаровского края от 10 декабря 2018 года N 449-пр - см. предыдущую редакцию, Постановления Правительства Хабаровского края от 22 марта 2019 года N 101-пр - см. предыдущую редакцию, Постановления Правительства Хабаровского края от 26 марта 2020 года N 101-пр - см. предыдущую редакцию, Постановления Правительства Хабаровского края от 28 сентября 2020 года N 413-пр - см. предыдущую редакцию, Постановления Правительства Хабаровского края от 28 декабря 2020 года N 584-пр - см. предыдущую редакцию, Постановления Правительства Хабаровского края от 19 марта 2021 года N 70-пр - см. предыдущую редакцию)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05F58" w:rsidRPr="00B05F58" w14:paraId="4145076E" w14:textId="77777777" w:rsidTr="00B05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F2938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Ожидаемые результаты реализации Подпрограммы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D0EBA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увеличение доли ТБО, захораниваемых на объектах размещения отходов, отвечающих требованиям природоохранного и санитарно-эпидемиологического законодательства, до 46,7 процента;</w:t>
            </w:r>
          </w:p>
          <w:p w14:paraId="2AFAD70E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Абзац утратил силу - Постановление Правительства Хабаровского края от 26 марта 2020 года N 101-пр - см. предыдущую редакцию</w:t>
            </w:r>
          </w:p>
          <w:p w14:paraId="7418F39F" w14:textId="77777777" w:rsidR="00B05F58" w:rsidRPr="00B05F58" w:rsidRDefault="00B05F58" w:rsidP="00B05F58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Абзац утратил силу - Постановление Правительства Хабаровского края от 28 сентября 2020 года N 413-пр - см. предыдущую редакцию</w:t>
            </w:r>
          </w:p>
          <w:p w14:paraId="7C471C29" w14:textId="77777777" w:rsidR="00B05F58" w:rsidRPr="00B05F58" w:rsidRDefault="00B05F58" w:rsidP="00B05F58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Абзац утратил силу - Постановление Правительства Хабаровского края от 28 сентября 2020 года N 413-пр - см. предыдущую редакцию</w:t>
            </w:r>
          </w:p>
          <w:p w14:paraId="4F104568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ликвидированных мест несанкционированного размещения отходов по отношению к выявленным до 50%</w:t>
            </w:r>
          </w:p>
          <w:p w14:paraId="3E439201" w14:textId="77777777" w:rsidR="00B05F58" w:rsidRPr="00B05F58" w:rsidRDefault="00B05F58" w:rsidP="00B05F58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(в редакции Постановления Правительства Хабаровского края от 21 октября 2015 года N 338-пр - см. предыдущую редакцию, Постановления Правительства Хабаровского края от 30 декабря 2016 года N 525-пр - см. предыдущую редакцию, Постановления Правительства Хабаровского края от 28 марта 2017 года N 86-пр - см. предыдущую редакцию, Постановления Правительства Хабаровского края от 10 декабря 2018 года N 449-пр - см. предыдущую редакцию, Постановления Правительства Хабаровского края от 26 марта 2020 года N 101-пр - см. предыдущую редакцию, Постановления Правительства Хабаровского края от 28 сентября 2020 года N 413-пр - 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см. предыдущую редакцию)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103AE35A" w14:textId="77777777" w:rsidR="00B05F58" w:rsidRPr="00B05F58" w:rsidRDefault="00B05F58" w:rsidP="00B05F5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     </w:t>
      </w:r>
    </w:p>
    <w:p w14:paraId="3E30A5BF" w14:textId="77777777" w:rsidR="00B05F58" w:rsidRPr="00B05F58" w:rsidRDefault="00B05F58" w:rsidP="00B05F58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t>     </w:t>
      </w:r>
    </w:p>
    <w:p w14:paraId="6B53771C" w14:textId="77777777" w:rsidR="00B05F58" w:rsidRPr="00B05F58" w:rsidRDefault="00B05F58" w:rsidP="00B05F5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 Общая характеристика обоснования разработки Подпрограммы*</w:t>
      </w:r>
    </w:p>
    <w:p w14:paraId="7C0D6E7F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(*в редакции Постановления Правительства Хабаровского края от 26 марта 2020 года N 101-пр - см. предыдущую редакцию)</w:t>
      </w:r>
    </w:p>
    <w:p w14:paraId="2A54EBC2" w14:textId="77777777" w:rsidR="00B05F58" w:rsidRPr="00B05F58" w:rsidRDefault="00B05F58" w:rsidP="00B05F5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</w:t>
      </w:r>
    </w:p>
    <w:p w14:paraId="16E5416E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1.1. Анализ ситуации в области обращения с твердыми бытовыми и промышленными отходами в Хабаровском крае</w:t>
      </w:r>
    </w:p>
    <w:p w14:paraId="740BC52A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Одной из целей Стратегии социально-экономического развития Хабаровского края на период до 2030 года, утвержденной постановлением Правительства Хабаровского края от 13 июня 2018 г. N 215-пр, является развитие региональной экологической политики.</w:t>
      </w:r>
    </w:p>
    <w:p w14:paraId="0297E2E8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Сложившаяся в Хабаровском крае ситуация в области образования, утилизации, обезвреживания, хранения и захоронения бытовых и промышленных отходов характеризуется опасным загрязнением окружающей среды, нерациональным использованием природных ресурсов, значительным экономическим ущербом и представляет угрозу здоровью населения края. Только в 2018 году, согласно данным официальной статистики (форма N 2-ТП (отходы), на территории Хабаровского края было образовано 107,864 млн. тонн отходов производства и потребления, в том числе: I класса опасности для окружающей среды - 29,437 тонн, II класса опасности - 575,192 тонн, III класса - 6639,004 тонн; IV класса-515 335,639 тонн; V класса-107 341 131,403 тонн. Основная доля образующихся в крае отходов приходится на отходы, относящиеся к V классу опасности - 99,5 %; IV класса составляет 0,48 %; отходы I, II и III классов опасности - 0,007 % от общего количества образующихся отходов.</w:t>
      </w:r>
    </w:p>
    <w:p w14:paraId="17E8A17F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Наибольшее количество отходов ежегодно образуется в горнодобывающей промышленности (95,9 % от общего объема отходов, образующихся в крае). Помимо горнодобывающих предприятий к основным загрязнителям относятся предприятия сферы энергетики (преимущественно </w:t>
      </w:r>
      <w:proofErr w:type="spell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золошлаковые</w:t>
      </w:r>
      <w:proofErr w:type="spell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 отходы </w:t>
      </w:r>
      <w:proofErr w:type="gram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III - V</w:t>
      </w:r>
      <w:proofErr w:type="gram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 класса опасности) и сферы жилищно-коммунального хозяйства (твердые бытовые отходы). Оставшиеся 4,1 % представлены следующими отраслями: деятельность профессиональная, научная и техническая (2,5 %); обрабатывающее производство (1,0 %); обеспечение электрической энергией, газом и паром; кондиционирование воздуха (0,23 %); сельское, лесное хозяйство, охота, рыболовство и рыбоводство (0,23 %).</w:t>
      </w:r>
    </w:p>
    <w:p w14:paraId="528835FE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Это говорит о возрастающем значении проблем, связанных с отходами, и указывает на необходимость скорейшего решения задач, возникающих на этапах сбора, хранения, транспортировки, комплексной переработки, уничтожения и захоронения </w:t>
      </w:r>
      <w:proofErr w:type="spell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неутилизируемой</w:t>
      </w:r>
      <w:proofErr w:type="spell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 части отходов.</w:t>
      </w:r>
    </w:p>
    <w:p w14:paraId="4E8C2C3C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Объем ежегодно образующихся в Хабаровском крае ТБО оценивается в 190 тыс. тонн. При этом доля отходов, направляемых во вторичное использование, составляет всего 4,9 процента. Захоронение неотсортированных отходов ведет к потере до 90 процентов полезной продукции, обладающей большим ресурсным потенциалом. При захоронении утильных фракций ежегодно в Хабаровском крае теряется не менее 140 тыс. тонн макулатуры, около 20 тыс. тонн полимерных материалов, до 36 тыс. тонн стекла.</w:t>
      </w:r>
    </w:p>
    <w:p w14:paraId="7289E744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На мусороперегрузочной станции "Северная" г. Хабаровска осуществляется конвейерно-контрольная сортировка отходов и механизированная обработка 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вторичных ресурсов. Ежегодный объем переработки отходов составляет более 30 тыс. тонн. Посредством данного комплекса из поступающих отходов извлекаются полезные фракции полимеров всех видов, полиэтилентерефталаты, макулатура, текстиль, лом черных и цветных металлов, стеклобой и др. В г. Комсомольске-на-Амуре функционирует мусоросортировочный комплекс, который обрабатывает до 15 % образующихся в городе отходов (твердые коммунальные, строительные и др.). По переработке пластика, полиэтилена работают предприятия ООО "Чистая планета", ООО "</w:t>
      </w:r>
      <w:proofErr w:type="spell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Пластпром</w:t>
      </w:r>
      <w:proofErr w:type="spell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-ДВ", ИП Бахов </w:t>
      </w:r>
      <w:proofErr w:type="gram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С.К.</w:t>
      </w:r>
      <w:proofErr w:type="gram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>, ООО "</w:t>
      </w:r>
      <w:proofErr w:type="spell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Матитекс</w:t>
      </w:r>
      <w:proofErr w:type="spell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>", ООО "Полимер ДВ". Всего на территории г. Хабаровска действует 18 предприятий, осуществляющих сбор, обезвреживание и переработку отходов. Ассортимент продукции, выпускаемой ими из вторичного сырья, насчитывает более 120 наименований.</w:t>
      </w:r>
    </w:p>
    <w:p w14:paraId="2F7A0401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Обезвреживание отходов в крае осуществляется:</w:t>
      </w:r>
    </w:p>
    <w:p w14:paraId="76F86E34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на предприятиях, их образующих (переработка металлургических шлаков на базе ООО "</w:t>
      </w:r>
      <w:proofErr w:type="spell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Торэкс</w:t>
      </w:r>
      <w:proofErr w:type="spell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-Хабаровск", комплексная переработка древесины ООО СП "Аркаим", обезвреживание </w:t>
      </w:r>
      <w:proofErr w:type="spell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гальваношламов</w:t>
      </w:r>
      <w:proofErr w:type="spell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 на базе филиала ПАО "Компания "Сухой" "</w:t>
      </w:r>
      <w:proofErr w:type="spell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КнААЗ</w:t>
      </w:r>
      <w:proofErr w:type="spell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 им. </w:t>
      </w:r>
      <w:proofErr w:type="spell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Ю.А.Гагарина</w:t>
      </w:r>
      <w:proofErr w:type="spell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>" и др.);</w:t>
      </w:r>
    </w:p>
    <w:p w14:paraId="33A8CAE9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- путем размещения отходов на специализированных объектах (полигоны, </w:t>
      </w:r>
      <w:proofErr w:type="spell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шламохранилища</w:t>
      </w:r>
      <w:proofErr w:type="spell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>, отвалы горных пород и др.);</w:t>
      </w:r>
    </w:p>
    <w:p w14:paraId="6D7D1699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с привлечением специализированных предприятий по переработке и обезвреживанию отходов.</w:t>
      </w:r>
    </w:p>
    <w:p w14:paraId="72D8D022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Несмотря на вышеуказанные достижения, уровень переработки и обезвреживания бытовых и промышленных отходов в крае остается крайне низким. В большинстве населенных пунктов края отсутствует не только переработка отходов, но и сеть пунктов сбора вторсырья, так как ее создание нерентабельно из-за значительной территориальной удаленности и небольшого объема отходов, образующихся в каждом поселении.</w:t>
      </w:r>
    </w:p>
    <w:p w14:paraId="02B59F91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Обращение с отходами является одним из показателей уровня социально-экономического развития региона и экологической культуры граждан. В связи с этим необходима реализация механизмов, способных эффективно решать задачи максимального вовлечения отходов в промышленное производство для получения товарных продуктов и энергии и, как следствие, снижать негативное воздействие отходов на человека и окружающую среду.</w:t>
      </w:r>
    </w:p>
    <w:p w14:paraId="0CB730DB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(Подраздел изменен Постановлением Правительства Хабаровского края от 26 марта 2020 года N 101-пр - см. предыдущую редакцию).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D9F75B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1.2. Определение основных причин возникновения экологических проблем в области обращения с твердыми бытовыми и промышленными отходами</w:t>
      </w:r>
    </w:p>
    <w:p w14:paraId="46F35EED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Как показывает практика, в муниципальных районах края отходы производства и потребления размещаются на свалках твердых бытовых и промышленных отходов, большинство которых были созданы в период 60 - 80-х годов прошлого столетия в местах отработанных карьеров и в границах населенных пунктов, что напрямую запрещено положениями Федерального закона "Об отходах производства и потребления". Крайне неблагоприятная ситуация с размещением твердых коммунальных отходов сложилась на территориях сельских поселений.</w:t>
      </w:r>
    </w:p>
    <w:p w14:paraId="018D84FD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Большинство таких объектов размещения ТБО в крае не оснащены системами сбора образующегося фильтрата и дегазации, отсутствует обваловка и ограждение мест размещения отходов, не осуществляется производственный контроль на объектах. Нарушение правил эксплуатации объектов размещения отходов влечет за собой распространение инфекционных заболеваний, 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загрязнение подземных вод образующимся фильтратом, периодическое горение отравляет воздушные бассейны близлежащих населенных пунктов.</w:t>
      </w:r>
    </w:p>
    <w:p w14:paraId="2D339E0D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Существующие свалки создавались стихийно, как правило, органами местного самоуправления принимались решения уже по факту их образования, поэтому все эти объекты расположены в непосредственной близости к населенным пунктам. Все свалки практически исчерпали свои ресурсы, но продолжают эксплуатироваться, при этом, не отвечая ни экологическим, ни санитарно-эпидемиологическим требованиям.</w:t>
      </w:r>
    </w:p>
    <w:p w14:paraId="30431EC8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В крае из 111 объектов размещения ТБО 109 являются несанкционированными свалками, </w:t>
      </w:r>
      <w:proofErr w:type="gram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т.е.</w:t>
      </w:r>
      <w:proofErr w:type="gram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 располагаются на не отведенных для целей размещения отходов землях либо не имеют правоустанавливающей документации.</w:t>
      </w:r>
    </w:p>
    <w:p w14:paraId="1A00BDA1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Строительство полигонов ТБО как специальных сооружений, предназначенных для изоляции и обезвреживания ТБО и гарантирующих санитарно-эпидемиологическую безопасность населения, затруднено их высокой стоимостью, несопоставимой с финансовыми возможностями большинства местных бюджетов. Согласно проведенным ФГУП "</w:t>
      </w:r>
      <w:proofErr w:type="spell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Дальгипроводхоз</w:t>
      </w:r>
      <w:proofErr w:type="spell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" расчетам, в условиях Хабаровского края стоимость полигона ТБО для населенного пункта с числом жителей пять тысяч человек, построенного в соответствии с санитарными правилами "Гигиенические требования к устройству и содержанию полигонов для твердых бытовых отходов. СанПиН 2.1.7.1038-01", утвержденными Главным государственным санитарным врачом Российской Федерации 30 мая 2001 г. и установленным порядком по проектированию, эксплуатации и рекультивации полигонов ТБО, составляет 86 </w:t>
      </w:r>
      <w:proofErr w:type="gram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млн.</w:t>
      </w:r>
      <w:proofErr w:type="gram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 рублей. Строительство такого полигона за счет внебюджетных средств экономически неоправданно, а для органов местного самоуправления, с учетом их общей потребности в подобных объектах, в большинстве случаев затруднено ограниченностью местного бюджета.</w:t>
      </w:r>
    </w:p>
    <w:p w14:paraId="297798F4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Модернизация и реформирование системы обращения с твердыми бытовыми и промышленными отходами требует комплексного и системного подхода, то есть определяет необходимость использования программно-целевого метода решения указанных проблем, так как они:</w:t>
      </w:r>
    </w:p>
    <w:p w14:paraId="6C338119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носят комплексный характер: их решение, с одной стороны, определяется динамикой экономического развития, а с другой - влияет на нее;</w:t>
      </w:r>
    </w:p>
    <w:p w14:paraId="0EEC83F9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являются приоритетными при формировании муниципальных целевых программ, поскольку их решение позволяет обеспечить возможность улучшения качества жизни населения края, повышения туристической и инвестиционной привлекательности Хабаровского края;</w:t>
      </w:r>
    </w:p>
    <w:p w14:paraId="228FA846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имеют межотраслевой характер и не могут быть решены без участия органов исполнительной власти Хабаровского края и органов местного самоуправления муниципальных образований Хабаровского края;</w:t>
      </w:r>
    </w:p>
    <w:p w14:paraId="7C373D79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не могут быть решены в пределах одного финансового года и требуют привлечения бюджетных средств.</w:t>
      </w:r>
    </w:p>
    <w:p w14:paraId="6E3E4610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В связи с тем, что проблема обращения с отходами производства и потребления в Хабаровском крае является комплексной, ее решение наиболее целесообразно проводить путем разработки и реализации Подпрограммы.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12BE6F" w14:textId="77777777" w:rsidR="00B05F58" w:rsidRPr="00B05F58" w:rsidRDefault="00B05F58" w:rsidP="00B05F58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t>2. Цели и задачи Подпрограммы</w:t>
      </w:r>
    </w:p>
    <w:p w14:paraId="78209471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EBB761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Исходя из анализа существующей ситуации в сфере обращения с отходами в Хабаровском крае сформулированы основные цели и задачи реализации Подпрограммы.</w:t>
      </w:r>
    </w:p>
    <w:p w14:paraId="31E6AF53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Целью Подпрограммы является улучшение экологической ситуации в крае в части развития системы обращения с твердыми бытовыми и промышленными отходами.</w:t>
      </w:r>
    </w:p>
    <w:p w14:paraId="79E0C7A2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Основными задачами Подпрограммы являются:</w:t>
      </w:r>
    </w:p>
    <w:p w14:paraId="3F5792CE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формирование нормативной правовой и инструктивно-методической базы, в соответствии с которой будет осуществляться правовое регулирование в области обращения с твердыми бытовыми и промышленными отходами;</w:t>
      </w:r>
    </w:p>
    <w:p w14:paraId="1DA7B38B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выполнение природоохранных мероприятий и работ, направленных на устранение последствий загрязнения окружающей среды твердыми бытовыми и промышленными отходами, в целях принятия неотложных мер по оздоровлению окружающей среды;</w:t>
      </w:r>
    </w:p>
    <w:p w14:paraId="459F92A5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применение перспективных методов переработки и обезвреживания твердых бытовых и промышленных отходов;</w:t>
      </w:r>
    </w:p>
    <w:p w14:paraId="15C991CB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реализация пилотных инвестиционных проектов по переработке, обезвреживанию и использованию отдельных видов отходов производства и потребления как начальный этап крупномасштабного решения проблемы использования (утилизации) и обезвреживания накопленных и ежегодно образующихся в крае твердых бытовых и промышленных отходов.</w:t>
      </w:r>
    </w:p>
    <w:p w14:paraId="70EAE804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Цели и задачи Подпрограммы соответствуют целям и задачам социально-экономического развития Российской Федерации и Хабаровского края.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3E865" w14:textId="77777777" w:rsidR="00B05F58" w:rsidRPr="00B05F58" w:rsidRDefault="00B05F58" w:rsidP="00B05F58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t>3. Прогноз конечных результатов реализации Подпрограммы</w:t>
      </w:r>
    </w:p>
    <w:p w14:paraId="22877024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E5DBE3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К основным ожидаемым результатам от реализации Подпрограммы, отражающим социальные и экономические выгоды края, относятся:</w:t>
      </w:r>
    </w:p>
    <w:p w14:paraId="4D315FE4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сокращение оттока населения из экологически неблагополучных районов края за счет решения вопросов по ликвидации объектов накопленного экологического ущерба прошлых лет, обезвреживания опасных отходов; (Абзац изменен Постановлением Правительства Хабаровского края от 21 октября 2015 года N 338-пр - см. предыдущую редакцию).</w:t>
      </w:r>
    </w:p>
    <w:p w14:paraId="7A389227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повышение туристического потенциала края в результате экологического оздоровления территории края;</w:t>
      </w:r>
    </w:p>
    <w:p w14:paraId="674BEAAF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повышение международной привлекательности края как региона, проводящего ответственную экологическую политику.</w:t>
      </w:r>
    </w:p>
    <w:p w14:paraId="667739FA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Экономическая эффективность реализации Подпрограммы во многом зависит от степени достижения целевых показателей. По результатам реализации Подпрограммы планируется достигнуть следующих показателей:</w:t>
      </w:r>
    </w:p>
    <w:p w14:paraId="06F81613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увеличение доли ТБО, захораниваемых на объектах размещения отходов, отвечающих требованиям природоохранного и санитарно-эпидемиологического законодательства, до 46,7 процента; (Абзац изменен Постановлением Правительства Хабаровского края от 30 декабря 2016 года N 525-пр - см. предыдущую редакцию).</w:t>
      </w:r>
    </w:p>
    <w:p w14:paraId="767379BE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абзац утратил силу - Постановление Правительства Хабаровского края от 30 декабря 2016 года N 525-пр - см. предыдущую редакцию.</w:t>
      </w:r>
    </w:p>
    <w:p w14:paraId="4712599F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абзац утратил силу - </w:t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Правительства Хабаровского края от 26 марта 2020 года N 101-пр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t> - см. предыдущую редакцию.     </w:t>
      </w:r>
    </w:p>
    <w:p w14:paraId="2604FC4F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ликвидация трех объектов накопленного экологического ущерба прошлых лет; (Абзац изменен Постановлением Правительства Хабаровского края от 21 октября 2015 года N 338-пр - см. предыдущую редакцию).</w:t>
      </w:r>
    </w:p>
    <w:p w14:paraId="28502A7B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Абзац утратил силу - Постановление Правительства Хабаровского края от 28 сентября 2020 года N 413-пр - см. предыдущую редакцию.</w:t>
      </w:r>
    </w:p>
    <w:p w14:paraId="267A8AF9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Абзац утратил силу - Постановление Правительства Хабаровского края от 28 сентября 2020 года N 413-пр - см. предыдущую редакцию</w:t>
      </w:r>
    </w:p>
    <w:p w14:paraId="46324793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увеличение объема инвестиций, привлеченных в сферу переработки и обезвреживания бытовых и промышленных отходов.</w:t>
      </w:r>
    </w:p>
    <w:p w14:paraId="11F0B96F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увеличение доли ликвидированных мест несанкционированного размещения отходов по отношению к выявленным до 50%. (Абзац дополнительно включен Постановлением Правительства Хабаровского края от 28 сентября 2020 года N 413-п).</w:t>
      </w:r>
    </w:p>
    <w:p w14:paraId="5B06816F" w14:textId="77777777" w:rsidR="00B05F58" w:rsidRPr="00B05F58" w:rsidRDefault="00B05F58" w:rsidP="00B05F5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4. Сроки и этапы реализации Подпрограммы</w:t>
      </w:r>
    </w:p>
    <w:p w14:paraId="23A05C50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022C7F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Раздел утратил силу - Постановление Правительства Хабаровского края от 26 марта 2020 года N 101-пр - см. предыдущую редакцию.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71F043" w14:textId="77777777" w:rsidR="00B05F58" w:rsidRPr="00B05F58" w:rsidRDefault="00B05F58" w:rsidP="00B05F58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t>5. Перечень показателей (индикаторов) Подпрограммы</w:t>
      </w:r>
    </w:p>
    <w:p w14:paraId="4E1AF1F0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C0557B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Раздел утратил силу - Постановление Правительства Хабаровского края от 26 марта 2020 года N 101-пр - см. предыдущую редакцию.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9C52F5" w14:textId="77777777" w:rsidR="00B05F58" w:rsidRPr="00B05F58" w:rsidRDefault="00B05F58" w:rsidP="00B05F58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t>6. Краткое описание мероприятий Подпрограммы</w:t>
      </w:r>
    </w:p>
    <w:p w14:paraId="6B2763D5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2DD29F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Раздел утратил силу - Постановление Правительства Хабаровского края от 26 марта 2020 года N 101-пр - см. предыдущую редакцию.</w:t>
      </w:r>
    </w:p>
    <w:p w14:paraId="35F5FB7F" w14:textId="77777777" w:rsidR="00B05F58" w:rsidRPr="00B05F58" w:rsidRDefault="00B05F58" w:rsidP="00B05F58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t>7. Ресурсное обеспечение реализации Подпрограммы</w:t>
      </w:r>
    </w:p>
    <w:p w14:paraId="38BE19E5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F4291A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Раздел утратил силу - Постановление Правительства Хабаровского края от 26 марта 2020 года N 101-пр - см. предыдущую редакцию.      </w:t>
      </w:r>
    </w:p>
    <w:p w14:paraId="04D9AC28" w14:textId="77777777" w:rsidR="00B05F58" w:rsidRPr="00B05F58" w:rsidRDefault="00B05F58" w:rsidP="00B05F5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8. Анализ рисков реализации Подпрограммы и описание мер</w:t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рисками реализации Подпрограммы</w:t>
      </w:r>
    </w:p>
    <w:p w14:paraId="2DAE289D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58DDB7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Рисками реализации подпрограммы являются: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3E5E51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1. Риски, обусловленные недостатком средств бюджетов муниципальных образований и низкой инвестиционной привлекательностью </w:t>
      </w:r>
      <w:proofErr w:type="spell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отходоперерабатывающей</w:t>
      </w:r>
      <w:proofErr w:type="spell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 отрасли, высокой стоимостью кредитных ресурсов, отсутствием государственной поддержки из федерального бюджета. Качественная оценка данного риска - риск высокий.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B5230A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2. Риск, связанный с финансированием подпрограммы, обусловленный возможным снижением финансирования из краевого бюджета либо переносом сроков финансирования на последующие годы. Качественная оценка данного риска - риск средний.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0E19C4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3. Рыночные риски, обусловленные неопределенностью сбыта продукции, произведенной с использованием утилизированных отходов потребления (снижение спроса, изменение цен на продукцию). Качественная оценка данного риска - риск низкий.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FF3397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 Правовые риски, обусловленные изменением федерального и краевого законодательства. Качественная оценка данного риска - риск низкий.</w:t>
      </w:r>
    </w:p>
    <w:p w14:paraId="086B1B53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Перечисленные риски могут повлечь невыполнение отдельных мероприятий Подпрограммы в установленные сроки, что, в конечном счете, отразится на достижении показателей реализации Подпрограммы.</w:t>
      </w:r>
    </w:p>
    <w:p w14:paraId="1003EF2F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Мерами управления рисками будут являться:</w:t>
      </w:r>
    </w:p>
    <w:p w14:paraId="01FBA21D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обеспечение мониторинга реализации Подпрограммы;</w:t>
      </w:r>
    </w:p>
    <w:p w14:paraId="2D86E351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своевременная корректировка подпрограммных мероприятий и показателей в зависимости от достигнутого состояния;</w:t>
      </w:r>
    </w:p>
    <w:p w14:paraId="2ACB576C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- осуществление системного мониторинга нормативной правовой базы.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E58F2B" w14:textId="77777777" w:rsidR="00B05F58" w:rsidRPr="00B05F58" w:rsidRDefault="00B05F58" w:rsidP="00B05F5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ПРИЛОЖЕНИЕ N 1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  <w:t>к Программе</w:t>
      </w:r>
    </w:p>
    <w:p w14:paraId="62B242A8" w14:textId="77777777" w:rsidR="00B05F58" w:rsidRPr="00B05F58" w:rsidRDefault="00B05F58" w:rsidP="00B05F58">
      <w:pPr>
        <w:spacing w:line="254" w:lineRule="auto"/>
        <w:textAlignment w:val="baseline"/>
        <w:rPr>
          <w:rFonts w:ascii="Arial" w:eastAsia="Times New Roman" w:hAnsi="Arial" w:cs="Arial"/>
          <w:lang w:eastAsia="ru-RU"/>
        </w:rPr>
      </w:pPr>
      <w:r w:rsidRPr="00B05F58">
        <w:rPr>
          <w:rFonts w:ascii="Arial" w:eastAsia="Times New Roman" w:hAnsi="Arial" w:cs="Arial"/>
          <w:lang w:eastAsia="ru-RU"/>
        </w:rPr>
        <w:t>Информация об изменяющих документах</w:t>
      </w:r>
    </w:p>
    <w:p w14:paraId="6BB3FF4B" w14:textId="77777777" w:rsidR="00B05F58" w:rsidRPr="00B05F58" w:rsidRDefault="00B05F58" w:rsidP="00B05F5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55DF66" w14:textId="77777777" w:rsidR="00B05F58" w:rsidRPr="00B05F58" w:rsidRDefault="00B05F58" w:rsidP="00B05F5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40682F56" w14:textId="77777777" w:rsidR="00B05F58" w:rsidRPr="00B05F58" w:rsidRDefault="00B05F58" w:rsidP="00B05F58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t>СВЕДЕНИЯ</w:t>
      </w: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br/>
        <w:t>о показателях (индикаторах) государственной программы Хабаровского края</w:t>
      </w: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br/>
        <w:t>"Охрана окружающей среды и обеспечение экологической безопасности</w:t>
      </w: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br/>
        <w:t>в Хабаровском крае"</w:t>
      </w:r>
    </w:p>
    <w:p w14:paraId="77ECC3A4" w14:textId="77777777" w:rsidR="00B05F58" w:rsidRPr="00B05F58" w:rsidRDefault="00B05F58" w:rsidP="00B05F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          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7"/>
        <w:gridCol w:w="1399"/>
        <w:gridCol w:w="976"/>
        <w:gridCol w:w="1501"/>
        <w:gridCol w:w="548"/>
        <w:gridCol w:w="548"/>
        <w:gridCol w:w="548"/>
        <w:gridCol w:w="548"/>
        <w:gridCol w:w="548"/>
        <w:gridCol w:w="548"/>
        <w:gridCol w:w="548"/>
        <w:gridCol w:w="548"/>
        <w:gridCol w:w="548"/>
      </w:tblGrid>
      <w:tr w:rsidR="00B05F58" w:rsidRPr="00B05F58" w14:paraId="4D364DA2" w14:textId="77777777" w:rsidTr="00B05F58">
        <w:trPr>
          <w:trHeight w:val="15"/>
        </w:trPr>
        <w:tc>
          <w:tcPr>
            <w:tcW w:w="924" w:type="dxa"/>
            <w:hideMark/>
          </w:tcPr>
          <w:p w14:paraId="511A5CC5" w14:textId="77777777" w:rsidR="00B05F58" w:rsidRPr="00B05F58" w:rsidRDefault="00B05F58" w:rsidP="00B05F58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696" w:type="dxa"/>
            <w:hideMark/>
          </w:tcPr>
          <w:p w14:paraId="7B65C482" w14:textId="77777777" w:rsidR="00B05F58" w:rsidRPr="00B05F58" w:rsidRDefault="00B05F58" w:rsidP="00B05F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A30B25B" w14:textId="77777777" w:rsidR="00B05F58" w:rsidRPr="00B05F58" w:rsidRDefault="00B05F58" w:rsidP="00B05F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0936FBBE" w14:textId="77777777" w:rsidR="00B05F58" w:rsidRPr="00B05F58" w:rsidRDefault="00B05F58" w:rsidP="00B05F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D6461B8" w14:textId="77777777" w:rsidR="00B05F58" w:rsidRPr="00B05F58" w:rsidRDefault="00B05F58" w:rsidP="00B05F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F05A470" w14:textId="77777777" w:rsidR="00B05F58" w:rsidRPr="00B05F58" w:rsidRDefault="00B05F58" w:rsidP="00B05F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682394D" w14:textId="77777777" w:rsidR="00B05F58" w:rsidRPr="00B05F58" w:rsidRDefault="00B05F58" w:rsidP="00B05F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CDD05EE" w14:textId="77777777" w:rsidR="00B05F58" w:rsidRPr="00B05F58" w:rsidRDefault="00B05F58" w:rsidP="00B05F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63955D3" w14:textId="77777777" w:rsidR="00B05F58" w:rsidRPr="00B05F58" w:rsidRDefault="00B05F58" w:rsidP="00B05F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09E5BBD" w14:textId="77777777" w:rsidR="00B05F58" w:rsidRPr="00B05F58" w:rsidRDefault="00B05F58" w:rsidP="00B05F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6324492" w14:textId="77777777" w:rsidR="00B05F58" w:rsidRPr="00B05F58" w:rsidRDefault="00B05F58" w:rsidP="00B05F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17D3F86" w14:textId="77777777" w:rsidR="00B05F58" w:rsidRPr="00B05F58" w:rsidRDefault="00B05F58" w:rsidP="00B05F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CFAD125" w14:textId="77777777" w:rsidR="00B05F58" w:rsidRPr="00B05F58" w:rsidRDefault="00B05F58" w:rsidP="00B05F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05F58" w:rsidRPr="00B05F58" w14:paraId="295D07B4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D2DD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4AA3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 (индикатора)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1AA7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44A9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информации</w:t>
            </w:r>
          </w:p>
        </w:tc>
        <w:tc>
          <w:tcPr>
            <w:tcW w:w="831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ECD7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 (индикатора)</w:t>
            </w:r>
          </w:p>
        </w:tc>
      </w:tr>
      <w:tr w:rsidR="00B05F58" w:rsidRPr="00B05F58" w14:paraId="581E73A7" w14:textId="77777777" w:rsidTr="00B05F5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D4414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99C3E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BBC6F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8B3DB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8C7F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C9F8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1ED5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B0BE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3987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C21D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BC3A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</w:tr>
      <w:tr w:rsidR="00B05F58" w:rsidRPr="00B05F58" w14:paraId="7A8B604D" w14:textId="77777777" w:rsidTr="00B05F58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7A32A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B3F67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C0E48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CE560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8929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C178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F4EC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D7BE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86BA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6817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19AF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3667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F214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</w:tr>
      <w:tr w:rsidR="00B05F58" w:rsidRPr="00B05F58" w14:paraId="6649EEC4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A51D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1DC3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9747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6785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44DE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E0AD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18A4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1BE6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2204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D19B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1284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1E8C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B153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B05F58" w:rsidRPr="00B05F58" w14:paraId="63016F4C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9C4D9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18509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образованных отходов всех классов опасности на единицу ВРП (1)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979B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тонн на 1 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 ВРП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E69D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N 2-ТП (отходы), информация Росстата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E740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723F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B7D4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17EE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F598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9C36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9B42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0704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FBA7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133,0</w:t>
            </w:r>
          </w:p>
        </w:tc>
      </w:tr>
      <w:tr w:rsidR="00B05F58" w:rsidRPr="00B05F58" w14:paraId="7B61F32B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7B16B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E248C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территории Хабаровского края, занятой ООПТ всех уровней, в общей площади территории Хабаровск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 края (2)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CDE0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процентов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FBF1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доклад о состоянии и об охране окружающей среды Хабаровского края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1ABF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E224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6D77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3BA0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39BC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C960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3ADB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BD09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D466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B05F58" w:rsidRPr="00B05F58" w14:paraId="3710E5DB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AA31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FADE7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F5D32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71EAD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0D90B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36120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1D235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9FCF8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A7509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8A3EC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583C7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D4A7A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EF459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05F58" w:rsidRPr="00B05F58" w14:paraId="477194A2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ECF2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D3D9E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Обращение с твердыми бытовыми и промышленными отходами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1B051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5C5B4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E5FA8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8A4FE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E92DE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52C62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48E5C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62254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FF896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066EF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9D3DE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05F58" w:rsidRPr="00B05F58" w14:paraId="0E06EF7F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FF26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3344E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ТБО, захораниваемых на объектах размещения отходов, отвечающих требованиям природоохранного и санитарно-эпидемиологического законодательства (3)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A7AE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A300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инвентаризации объектов размещения отходов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1989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8CD0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E410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1D8A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1452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7A64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24D2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6B1D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0D1A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05F58" w:rsidRPr="00B05F58" w14:paraId="55C1A7B3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EA51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047E9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утилизированных, обезвреженных отходов в общем объеме образовавшихся отходов в процессе 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производства и потребления (4)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3865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" -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5A98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N 2-ТП (отходы), информация Росстата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44A9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63,5 (*)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DC74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63,5 (*)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32C3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 (*)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3F4A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 (*)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D66C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64,5 (*)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C143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(*)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15A6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(*)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6E18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(*)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6373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(*)</w:t>
            </w:r>
          </w:p>
        </w:tc>
      </w:tr>
      <w:tr w:rsidR="00B05F58" w:rsidRPr="00B05F58" w14:paraId="369241E6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B72F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74281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ликвидированных объектов накопленного экологического ущерба прошлых лет (5)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F2C9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" -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ED7C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" 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9B4B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73AE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CA3D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7223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9468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407C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C446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9D44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26B7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05F58" w:rsidRPr="00B05F58" w14:paraId="57A427D6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6E3E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1FC78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продукции, произведенной с использованием утилизированных отходов производства и потребления (6)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F627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1EF2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предприятий-переработчиков отходов Хабаровского края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1CA7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23D9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307,0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24A7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1 204,9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0557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B3E4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FE16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8446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4FE8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57C7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05F58" w:rsidRPr="00B05F58" w14:paraId="4CBA64C9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9115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AECDB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работников, занятых в отрасли переработки и обезвреживания твердых бытовых и промышленных отходов (6)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D548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0265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" 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ACDA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0BD3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895E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C1A2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45CC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91EC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DBCB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E645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C5AF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05F58" w:rsidRPr="00B05F58" w14:paraId="1C4658BD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94F8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1.1.6.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DE0F0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ликвидированных мест несанкционированного размещения отходов по отношению к выявленным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B35A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6E33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главного управления регионального государственного контроля и лицензирования Правительства края, администраций муниципальных образований края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6DB9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3156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82F2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61A9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65BC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BF47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DD61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B02E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C1E6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B05F58" w:rsidRPr="00B05F58" w14:paraId="036A1397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71AE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024B9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Природоохранные мероприятия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DC35F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CD825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CEBF8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54B8D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064D9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9B6B8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37B2C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92805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103FC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2AEEB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D3513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05F58" w:rsidRPr="00B05F58" w14:paraId="3DB9F3E4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E3AB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FFE95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краевой системы наблюдения за состоянием окружающей среды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6947C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B4AA4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B3723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F3771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EE276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29ED0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35227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36BAC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68698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63848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9EB70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05F58" w:rsidRPr="00B05F58" w14:paraId="2632277F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E414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A22C6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населенных пунктов с численностью населения свыше 15 тыс. человек, имеющих стационарные посты наблюден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ия за качеством атмосферного воздуха (7)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4B65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процентов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3C1C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доклад о состоянии и об охране окружающей среды Хабаровского края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CFD8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67E6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D14E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7E50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AAC0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6DBB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6E9E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7D2C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EEFC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57,1</w:t>
            </w:r>
          </w:p>
        </w:tc>
      </w:tr>
      <w:tr w:rsidR="00B05F58" w:rsidRPr="00B05F58" w14:paraId="14C676C4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20A6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6E8E4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определяемых показателей в рамках проведения экологического мониторинга (7)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13EE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6259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" 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CE24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0ADA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1E76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76C8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B588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FF29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A192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454B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214D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</w:tr>
      <w:tr w:rsidR="00B05F58" w:rsidRPr="00B05F58" w14:paraId="09D2CBA5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6FE0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BBDDE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проведенных анализов компонентов окружающей среды в рамках проведения экологического мониторинга (7)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F9C0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" -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1A31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" 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A8E9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4 736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CD32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4 736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E588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4 736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6916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4 736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4E0E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4 736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4D88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4 736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2BDD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4 736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A511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4 736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6247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4 736</w:t>
            </w:r>
          </w:p>
        </w:tc>
      </w:tr>
      <w:tr w:rsidR="00B05F58" w:rsidRPr="00B05F58" w14:paraId="536CB28D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B328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F8BF0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выбросов загрязняющих веществ в атмосферный воздух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856ED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B6252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79B50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E1664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DDB5D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53AE1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09723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30BE7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C963B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C0BD6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EBF46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05F58" w:rsidRPr="00B05F58" w14:paraId="6EBE2D09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ABF1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09B9C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Инвестиции в основной 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капитал, направленные на охрану атмосферного воздуха, за счет всех источников финансирования (8)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E7E8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процентов к преды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дущему году в сопоставимых ценах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7AB4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форма федерального 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статистического наблюдения N 2-ТП (воздух), информация Росприроднадзора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26DC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101,7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B355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A9C6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F0C0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D8F5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0969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E934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4ABB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B4EE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101,7</w:t>
            </w:r>
          </w:p>
        </w:tc>
      </w:tr>
      <w:tr w:rsidR="00B05F58" w:rsidRPr="00B05F58" w14:paraId="577EDF98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2928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D14CB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системы экологического надзора и нормирования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3AD54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D3379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C9F7F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F8C66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A06EA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8067D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DCE30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BED0A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17E2A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1C974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A49D2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05F58" w:rsidRPr="00B05F58" w14:paraId="421B10DF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4B00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2906F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субъектов хозяйственной и иной деятельности с установленными нормативами предельно допустимых выбросов загрязняющих веществ в атмосферный воздух в общем количестве субъектов 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хозяйственной и иной деятельности, расположенных на территории Хабаровского края и подлежащих федеральному статистическому наблюдению (8)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B9E2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процентов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F485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федерального статистического наблюдения N 2-ТП (воздух), информация Росприроднадзора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6EE8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9580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2099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6969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AC87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A236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CEA1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CDBE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E0B0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05F58" w:rsidRPr="00B05F58" w14:paraId="2283A67F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30D5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44DCD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Предотвращение негативного воздействия на окружающую среду с сопредельных территорий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980FA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59F96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7E9C7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04F2D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A3E60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7B83A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34A42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4A0DC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C24C9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C1F71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F0586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05F58" w:rsidRPr="00B05F58" w14:paraId="796550CA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70E2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7F5D1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международных проектов в области охраны окружающей среды, реализуемых на территори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края (7)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E3D7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9300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доклад о состоянии и об охране окружающей среды Хабаровского края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4A46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318A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551F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79EB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1C9A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1AAF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9830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56D1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66CB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05F58" w:rsidRPr="00B05F58" w14:paraId="6032493F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94AF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CFF9B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сети особо охраняемых природных территорий краевого значения и иных территорий природоохранного значения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6A10B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D04A2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761F7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61387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7F0DE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051C9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E5D65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1A935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534F6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DB1FD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1EA9C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05F58" w:rsidRPr="00B05F58" w14:paraId="2C23DC5C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0E95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4F803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территории Хабаровского края, занятой особо охраняемыми природными территориями краевого значения, в общей площади территории Хабаровского края (7)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B6E8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BBF9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" 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173B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23E3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9263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CA15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7574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B5D1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EF43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C29B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A1B3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</w:t>
            </w:r>
          </w:p>
        </w:tc>
      </w:tr>
      <w:tr w:rsidR="00B05F58" w:rsidRPr="00B05F58" w14:paraId="52EF4F3C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9902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C4D76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редких и находящихся под угрозой 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исчезновения видов животных и растений, мест их обитания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47651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BE214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D259C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88D64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50641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DA5AF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9FBA6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7D750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BE0E5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F79F2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62111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05F58" w:rsidRPr="00B05F58" w14:paraId="63BDF4F7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F844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20BE1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популяции амурского тигра на территории края (7)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E952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особей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CA78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" 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4906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4CAD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7350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A6F5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D301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BE9D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7532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E85F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548F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05F58" w:rsidRPr="00B05F58" w14:paraId="54550650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B868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4472C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Экологическое просвещение населения и вовлечение в деятельность по охране окружающей среды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B5F4B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380E8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53B1D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9CB09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EE9B7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8FC54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4FD1A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EBF70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3023C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96368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75BAF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05F58" w:rsidRPr="00B05F58" w14:paraId="0D2B386A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01EA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5B71B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публикаций экологической направленности в средствах массовой информации в год (7)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E3BA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291D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" 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2A73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60AC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747C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AA4C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0DC5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27C6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A6F9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8430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06CD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</w:t>
            </w:r>
          </w:p>
        </w:tc>
      </w:tr>
      <w:tr w:rsidR="00B05F58" w:rsidRPr="00B05F58" w14:paraId="6C7A7D44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FED9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B4EDE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проводимых 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экологических акций, практических природоохранных мероприятий, конкурсов, викторин в год (7)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D624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0308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доклад о состоянии 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об охране окружающей среды Хабаровского края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1C89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908C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2452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3F66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0DCA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EE47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E85B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D707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03FC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05F58" w:rsidRPr="00B05F58" w14:paraId="38D015E2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495B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03245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особо охраняемых природных территорий краевого значения и животного мира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56205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E5BAA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F80B8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9E543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D340C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2A219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18F17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B68DB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26B01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FF036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F2235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05F58" w:rsidRPr="00B05F58" w14:paraId="57E80131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455A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66CEA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сохраненных уникальных природных комплексов и объектов на особо охраняемых природных территориях краевого значения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D1BE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ООПТ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4776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" 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4DE3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DC85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A60D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2897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FDD1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18CC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37F5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8476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71ED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05F58" w:rsidRPr="00B05F58" w14:paraId="55A39CA6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286C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928D3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выявленных нарушений режима особо охраняемых природных территорий краевого значения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0313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C1F7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министерства природных ресурсов Хабаровского края по формам, утвержденным Приказом Минприроды России от 28 января 2011 г. N 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FB29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3BBC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68D9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3AA3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5A98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4CA5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2B3C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7F37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521F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05F58" w:rsidRPr="00B05F58" w14:paraId="20C06591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D697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2E56B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особо охраняемых природных территорий краевого значения, оснащенных информационными щитами и аншлагами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8441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ООПТ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9F6D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 выполненных работ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0261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24E3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EA81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3184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63B4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DA99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04E5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B225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08A2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05F58" w:rsidRPr="00B05F58" w14:paraId="6114964B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5210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0C99C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"Чистая страна"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324C2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6246E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076D7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BD8B8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5D0AE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361C6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ADC78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8C4E1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5CB0C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B66FF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B2419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05F58" w:rsidRPr="00B05F58" w14:paraId="49E1BC42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6927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DA330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Ликвидированы наиболее опасные объекты накопленного 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экологического вреда в Хабаровском крае, нарастающим итогом (5)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A5F0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штук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D3DC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" 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8D7A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54CD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2095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DD0C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06CA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4A87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EE13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3304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1100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05F58" w:rsidRPr="00B05F58" w14:paraId="092C3779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FFB4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7C1B0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населения, качество жизни которого улучшится в связи с ликвидацией выявленных на 01 января 2018 г. несанкционированных свалок в границах городов и наиболее опасных объектов накопленного экологического вреда Хабаровского края (9)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E502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чел.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6ED5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ежегодный бюллетень "Численность населения Российской Федерации по муниципальным образованиям", информация Росстата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C33B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9D3A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92FB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76F7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C241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1437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7415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3921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80EC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05F58" w:rsidRPr="00B05F58" w14:paraId="5FD898C7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8D98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CD458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площадь восстановленных, в том числе </w:t>
            </w:r>
            <w:proofErr w:type="spell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ированных</w:t>
            </w:r>
            <w:proofErr w:type="spell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земель подверженных негативному воздействию накопленного экологического вреда окружающей среде в Хабаровском крае (5)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B33C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гектаров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EFCB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 выполненных работ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0D53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05A5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5F69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21A4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6252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D08F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DA88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5F5E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6F8E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05F58" w:rsidRPr="00B05F58" w14:paraId="7C515740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9EDB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1AD78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Ликвидированы все выявленные на 01 января 2018 г. несанкционированные свалки в границах городов Хабаровского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8B79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75A3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" 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CEBB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A948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0035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CD86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7B3C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9900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6F3C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2B23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CE10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05F58" w:rsidRPr="00B05F58" w14:paraId="1CEA0FB1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D3BA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6EE0E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ликвидированных несанкционированных свалок в границах городов (12)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76E3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D349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" 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7463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CAEA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40E6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8B2C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F225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5E16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4751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E09A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508A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28D80CB3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8BA0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5E912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населения, качество жизни которого улучшится в связи с ликвидацией несанкционированных свалок в границах городов (13)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B56C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чел.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C878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ежегодный бюллетень "Численность населения Российской Федерации по муниципальным образованиям", информация Росстата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8163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9237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2136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000D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DBD9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FBA4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AF16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B65D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FB5A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0CE93247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C0AB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4DB16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населения, качество жизни которого улучшится в связи с ликвидацией наиболее опасных объектов накопленного экологического вреда, в том числе находящихся в собственности Российской Федерации (13)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5C07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чел.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4AD0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" 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DE62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3C6A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8D60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695F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4080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4286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F55B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8BE1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0C24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7C4A8852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A73A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2DD48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ликвидированных наиболее опасных объектов накопленного экологического вреда (12)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FB4F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DA50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 выполненных работ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194D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8D93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24B1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7234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0E23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30AC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187F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B142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035B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5B0261E0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CAAD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41B3B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"Сохранение биоразнообразия"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587B1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3624C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EE503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4710A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17B61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6FD8D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9BE60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92C89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E5E6F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999EB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2C527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05F58" w:rsidRPr="00B05F58" w14:paraId="43F92B5C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1C03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6EE44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новых созданных особо охраняемых природных территорий краевого значения в Хабаровском крае (нарастающим итогом) (10)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F981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9BDA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N 1-ООПТ, информация Росстата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CDA9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BFFB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F112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141E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9509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5BAB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92D6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1008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ED33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05F58" w:rsidRPr="00B05F58" w14:paraId="17D9927F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14E7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C60EE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Прирост общей площади ООПТ краевого значения в Хабаровском крае (нарастаю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щим итогом) не менее (10)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F76A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гектаров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7EFF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" 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D7D8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61AC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E49F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8645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F499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7BFE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9359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AB32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709,7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8E22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1 729,7</w:t>
            </w:r>
          </w:p>
        </w:tc>
      </w:tr>
      <w:tr w:rsidR="00B05F58" w:rsidRPr="00B05F58" w14:paraId="5859FDBB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5C3D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5ECCF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ООПТ краевого значения в Хабаровском крае (нарастающим итогом) (10)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AB0C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C3AE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" 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B7DE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9577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E312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0575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4A5D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9EF4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D8B6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8C32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2C05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</w:tr>
      <w:tr w:rsidR="00B05F58" w:rsidRPr="00B05F58" w14:paraId="137E62E0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7E24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F79A2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"Сохранение уникальных водных объектов"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A0129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B5C68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4EBCE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71880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3B81A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A6980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E4C35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E7F12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DAC03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C93BB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C3FF6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05F58" w:rsidRPr="00B05F58" w14:paraId="5D5280C9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3E46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F493C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Протяженность очищенной прибрежной полосы водных объектов в Хабаровском крае (нарастающим итогом) (11)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9490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28CC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муниципальных образований края, организаторов волонтерской деятельности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F407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A4DA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21A3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5B23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38F5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F243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D5ED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C70E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3AE4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</w:t>
            </w:r>
          </w:p>
        </w:tc>
      </w:tr>
      <w:tr w:rsidR="00B05F58" w:rsidRPr="00B05F58" w14:paraId="5D69CAF0" w14:textId="77777777" w:rsidTr="00B05F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37D6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FB9B5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населения Хабаровского края, вовлеченного в волонтерс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кие акции (нарастающим итогом) (11)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418F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чел.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D944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-"-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DCFD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A59F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A5F2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12FE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1 474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7E83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1 500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384E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D86D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B2E3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5 700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9BA3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7 100</w:t>
            </w:r>
          </w:p>
        </w:tc>
      </w:tr>
    </w:tbl>
    <w:p w14:paraId="3E9B35CD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6BC06E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__________________</w:t>
      </w:r>
    </w:p>
    <w:p w14:paraId="37C21653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(*) Доля отходов добычи полезных ископаемых в общем объеме отходов производства и потребления составляет в среднем более 95 процентов. При этом основная масса отходов добычи полезных ископаемых приходится на вскрышные и вмещающие горные породы, которые в силу пункта 11 статьи 12 Федерального закона от 24 июня 1998 г. N 89-ФЗ "Об отходах производства и потребления" допускается использовать при ликвидации горных выработок в соответствии с проектной документацией. В связи с этим данные объемы отходов не учитываются при формировании показателя "Доля утилизированных, обезвреженных отходов в общем объеме образовавшихся отходов в процессе производства и потребления" (далее - Показатель).</w:t>
      </w:r>
    </w:p>
    <w:p w14:paraId="2BDF4A3E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Анализ, проведенный на основании данных годовой формы федерального статистического наблюдения N 2-ТП (отходы) "Сведения об образовании, обработке, утилизации, обезвреживании, размещении отходов производства и потребления", показал снижение доли утилизированных, обезвреженных отходов добычи полезных ископаемых в общем объеме образовавшихся отходов в процессе производства и потребления, что привело к снижению ежегодного значения Показателя.</w:t>
      </w:r>
    </w:p>
    <w:p w14:paraId="302FE911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Таким образом, вышеуказанные изменения методики расчета значения Показателя привели к общему снижению его значения. Приводя Показатель в соответствие с установленными требованиями Федерального закона от 24 июня 1998 г. N 89-ФЗ "Об отходах производства и потребления" и учитывая положения Федерального закона от 10 января 2002 г. N 7-ФЗ "Об охране окружающей среды", необходимо установить его значение на 2021-2024 гг. - 31 процент.</w:t>
      </w:r>
    </w:p>
    <w:p w14:paraId="390D0206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(1) Объем образованных отходов всех классов опасности на единицу ВРП рассчитывается как отношение объема образованных отходов всех классов опасности в тоннах к 1 </w:t>
      </w:r>
      <w:proofErr w:type="gram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млн.</w:t>
      </w:r>
      <w:proofErr w:type="gram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 рублей ВРП.</w:t>
      </w:r>
    </w:p>
    <w:p w14:paraId="431379A5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(2) Доля площади территории Хабаровского края, занятой ООПТ всех уровней, в общей площади территории Хабаровского края определяется как отношение площади территории Хабаровского края, занятой ООПТ всех уровней, к общей площади территории Хабаровского края в процентах. Данные по площади ООПТ берутся из ежегодного государственного доклада о состоянии и об охране окружающей среды в Хабаровском крае, размещаемого на официальном сайте министерства природных ресурсов края и Правительства края в информационно-телекоммуникационной сети "Интернет" (далее - сеть "Интернет").</w:t>
      </w:r>
    </w:p>
    <w:p w14:paraId="5D2E8422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(3) Доля ТБО, захораниваемых на объектах размещения отходов, отвечающих требованиям природоохранного и санитарно-эпидемиологического законодательства" рассчитывается как отношение объема ТБО, захораниваемых на объектах размещения отходов, отвечающих требованиям природоохранного и санитарно-эпидемиологического законодательства, к общему объему захораниваемых отходов за отчетный год. Объем ТБО указан в годовой форме федерального статистического наблюдения N 2-ТП (отходы) "Сведения об образовании, обработке, утилизации, обезвреживании, транспортировании и размещении отходов производства и потребления" (далее - форма N 2-ТП 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(отходы). Характеристика объектов размещения отходов размещена на официальном сайте Федеральной службы по надзору в сфере природопользования в сети "Интернет".</w:t>
      </w:r>
    </w:p>
    <w:p w14:paraId="5C8FFA58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(4) Доля утилизированных, обезвреженных отходов в общем объеме образовавшихся отходов в процессе производства и потребления рассчитывается как отношение объема утилизированных, обезвреженных отходов к объему образовавшихся отходов в процессе производства и потребления в процентах.</w:t>
      </w:r>
    </w:p>
    <w:p w14:paraId="1A83F4B0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(5) Количество ликвидированных объектов накопленного экологического ущерба прошлых лет, Ликвидированы наиболее опасные объекты накопленного экологического вреда в Хабаровском крае, Общая площадь восстановленных, в том числе </w:t>
      </w:r>
      <w:proofErr w:type="spell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рекультивированных</w:t>
      </w:r>
      <w:proofErr w:type="spell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>, земель, подверженных негативному воздействию накопленного экологического вреда окружающей среде, в Хабаровском крае рассчитывается исходя из фактического ввода данных объектов в эксплуатацию в отчетном году на основании информации, полученной от соисполнителей, участников Программы.</w:t>
      </w:r>
    </w:p>
    <w:p w14:paraId="534EBAEF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(6) Объем продукции, произведенной с использованием утилизированных отходов потребления, Численность работников, занятых в отрасли переработки и обезвреживания твердых бытовых и промышленных отходов рассчитывается на основании данных предприятий, представляемых по запросу министерства природных ресурсов края, по итогам отчетного года.</w:t>
      </w:r>
    </w:p>
    <w:p w14:paraId="0E66491B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(7) Доля населенных пунктов с численностью населения свыше 15 тыс. человек, имеющих стационарные посты наблюдения за качеством атмосферного воздуха, Количество определяемых показателей в рамках проведения экологического мониторинга, Количество проведенных анализов компонентов окружающей среды в рамках проведения экологического мониторинга, Количество международных проектов в области охраны окружающей среды, реализуемых на территории края, Доля площади территории Хабаровского края, занятой ООПТ краевого значения, в общей площади территории Хабаровского края, Численность популяции амурского тигра на территории края, Количество публикаций экологической направленности в средствах массовой информации в год, Количество проводимых экологических акций, практических природоохранных мероприятий, конкурсов, викторин в год рассчитывается по данным ежегодного государственного доклада о состоянии и об охране окружающей среды Хабаровского края, размещаемого на официальном сайте министерства природных ресурсов края и Правительства края в сети "Интернет".</w:t>
      </w:r>
    </w:p>
    <w:p w14:paraId="050F41F7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(8) Инвестиции в основной капитал, направленные на охрану атмосферного воздуха, за счет всех источников финансирования, Доля субъектов хозяйственной и иной деятельности с установленными нормативами предельно допустимых выбросов вредных (загрязняющих) веществ в атмосферный воздух в общем количестве субъектов хозяйственной и иной деятельности, расположенных на территории Хабаровского края и подлежащих федеральному статистическому наблюдению формируются на основании годовой формы федерального статистического наблюдения N 2-ТП (воздух) "Сведения об охране атмосферного воздуха" и информации Росприроднадзора.</w:t>
      </w:r>
    </w:p>
    <w:p w14:paraId="35625A34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(9) Численность населения, качество жизни которого улучшится в связи с ликвидацией выявленных на 01 января 2018 г. несанкционированных свалок в границах городов и наиболее опасных объектов накопленного экологического вреда Хабаровского края формируется на основании данных, указанных в ежегодном бюллетене "Численность населения Российской Федерации по муниципальным образованиям", публикуемом Федеральной службой государственной статистики (Росстат).</w:t>
      </w:r>
    </w:p>
    <w:p w14:paraId="192B3C95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(10) Количество новых созданных особо охраняемых природных территорий краевого значения в Хабаровском крае (нарастающим итогом), Прирост общей площади ООПТ краевого значения в Хабаровском крае (нарастающим итогом) не менее, Общее количество ООПТ краевого значения в Хабаровском крае (нарастающим итогом) формируются на основании данных годовой формы федерального статистического наблюдения N 1-ООПТ, в которой указываются сведения о количестве ООПТ и об их площади.</w:t>
      </w:r>
    </w:p>
    <w:p w14:paraId="2ABFE2BE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(11) Протяженность очищенной прибрежной полосы водных объектов в Хабаровском крае, Количество населения Хабаровского края, вовлеченного в волонтерские акции, рассчитывается на основании данных муниципальных образований края, организаторов волонтерской деятельности, поступающих в министерство природных ресурсов края ежемесячно после проведения акции.</w:t>
      </w:r>
    </w:p>
    <w:p w14:paraId="1E6A58DC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(12) Количество ликвидированных несанкционированных свалок в границах городов и наиболее опасных объектов накопленного экологического вреда рассчитывается исходя из фактической ликвидации (ввода в эксплуатацию) объектов в отчетном году на основании информации, полученной от соисполнителей, участников Программы.</w:t>
      </w:r>
    </w:p>
    <w:p w14:paraId="70DFAE7C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(13) Численность населения, качество жизни которого улучшится в связи с ликвидацией несанкционированных свалок в границах городов и наиболее опасных объектов накопленного экологического вреда, в том числе находящихся в собственности Российской Федерации, формируется на основании данных, указанных в ежегодном бюллетене "Численность населения Российской Федерации по муниципальным образованиям", публикуемом Федеральной службой государственной статистики (Росстат).</w:t>
      </w:r>
    </w:p>
    <w:p w14:paraId="5035BE96" w14:textId="77777777" w:rsidR="00B05F58" w:rsidRPr="00B05F58" w:rsidRDefault="00B05F58" w:rsidP="00B05F58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</w:t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ПРИЛОЖЕНИЕ N 3</w:t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 Программе</w:t>
      </w:r>
    </w:p>
    <w:p w14:paraId="38DD5DEE" w14:textId="77777777" w:rsidR="00B05F58" w:rsidRPr="00B05F58" w:rsidRDefault="00B05F58" w:rsidP="00B05F58">
      <w:pPr>
        <w:spacing w:line="254" w:lineRule="auto"/>
        <w:textAlignment w:val="baseline"/>
        <w:rPr>
          <w:rFonts w:ascii="Calibri" w:eastAsia="Times New Roman" w:hAnsi="Calibri" w:cs="Times New Roman"/>
          <w:lang w:eastAsia="ru-RU"/>
        </w:rPr>
      </w:pPr>
      <w:r w:rsidRPr="00B05F58">
        <w:rPr>
          <w:rFonts w:ascii="Calibri" w:eastAsia="Times New Roman" w:hAnsi="Calibri" w:cs="Times New Roman"/>
          <w:lang w:eastAsia="ru-RU"/>
        </w:rPr>
        <w:t>Информация об изменяющих документах</w:t>
      </w:r>
    </w:p>
    <w:p w14:paraId="1F693A58" w14:textId="77777777" w:rsidR="00B05F58" w:rsidRPr="00B05F58" w:rsidRDefault="00B05F58" w:rsidP="00B05F58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2F0155E" w14:textId="77777777" w:rsidR="00B05F58" w:rsidRPr="00B05F58" w:rsidRDefault="00B05F58" w:rsidP="00B05F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6F7070FE" w14:textId="77777777" w:rsidR="00B05F58" w:rsidRPr="00B05F58" w:rsidRDefault="00B05F58" w:rsidP="00B05F58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  <w:lang w:eastAsia="ru-RU"/>
        </w:rPr>
      </w:pPr>
      <w:r w:rsidRPr="00B05F58">
        <w:rPr>
          <w:rFonts w:ascii="Cambria" w:eastAsia="Times New Roman" w:hAnsi="Cambria" w:cs="Times New Roman"/>
          <w:b/>
          <w:bCs/>
          <w:i/>
          <w:iCs/>
          <w:lang w:eastAsia="ru-RU"/>
        </w:rPr>
        <w:t>     </w:t>
      </w:r>
    </w:p>
    <w:p w14:paraId="47ABA2CE" w14:textId="77777777" w:rsidR="00B05F58" w:rsidRPr="00B05F58" w:rsidRDefault="00B05F58" w:rsidP="00B05F58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05F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РЕСУРСНОЕ ОБЕСПЕЧЕНИЕ</w:t>
      </w:r>
      <w:r w:rsidRPr="00B05F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реализации государственной программы Хабаровского края "Охрана окружающей среды</w:t>
      </w:r>
      <w:r w:rsidRPr="00B05F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обеспечение экологической безопасности в Хабаровском крае" за счет средств краевого бюджета</w:t>
      </w:r>
      <w:r w:rsidRPr="00B05F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6"/>
        <w:gridCol w:w="1971"/>
        <w:gridCol w:w="1588"/>
        <w:gridCol w:w="773"/>
        <w:gridCol w:w="687"/>
        <w:gridCol w:w="687"/>
        <w:gridCol w:w="730"/>
        <w:gridCol w:w="773"/>
        <w:gridCol w:w="730"/>
        <w:gridCol w:w="730"/>
      </w:tblGrid>
      <w:tr w:rsidR="00B05F58" w:rsidRPr="00B05F58" w14:paraId="4FD9A25A" w14:textId="77777777" w:rsidTr="00B05F58">
        <w:trPr>
          <w:trHeight w:val="15"/>
        </w:trPr>
        <w:tc>
          <w:tcPr>
            <w:tcW w:w="1294" w:type="dxa"/>
            <w:hideMark/>
          </w:tcPr>
          <w:p w14:paraId="1E918D48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587" w:type="dxa"/>
            <w:hideMark/>
          </w:tcPr>
          <w:p w14:paraId="50E5D1D5" w14:textId="77777777" w:rsidR="00B05F58" w:rsidRPr="00B05F58" w:rsidRDefault="00B05F58" w:rsidP="00B05F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BAFA795" w14:textId="77777777" w:rsidR="00B05F58" w:rsidRPr="00B05F58" w:rsidRDefault="00B05F58" w:rsidP="00B05F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CBCB261" w14:textId="77777777" w:rsidR="00B05F58" w:rsidRPr="00B05F58" w:rsidRDefault="00B05F58" w:rsidP="00B05F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E14165F" w14:textId="77777777" w:rsidR="00B05F58" w:rsidRPr="00B05F58" w:rsidRDefault="00B05F58" w:rsidP="00B05F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3AAF9E6" w14:textId="77777777" w:rsidR="00B05F58" w:rsidRPr="00B05F58" w:rsidRDefault="00B05F58" w:rsidP="00B05F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141E004" w14:textId="77777777" w:rsidR="00B05F58" w:rsidRPr="00B05F58" w:rsidRDefault="00B05F58" w:rsidP="00B05F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73BF622" w14:textId="77777777" w:rsidR="00B05F58" w:rsidRPr="00B05F58" w:rsidRDefault="00B05F58" w:rsidP="00B05F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25E59C9" w14:textId="77777777" w:rsidR="00B05F58" w:rsidRPr="00B05F58" w:rsidRDefault="00B05F58" w:rsidP="00B05F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8A728EB" w14:textId="77777777" w:rsidR="00B05F58" w:rsidRPr="00B05F58" w:rsidRDefault="00B05F58" w:rsidP="00B05F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05F58" w:rsidRPr="00B05F58" w14:paraId="5E08C079" w14:textId="77777777" w:rsidTr="00B05F5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62E8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32CF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подпрограммы, основного 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мероприятия, мероприятия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FA27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Ответственный исполнител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ь, соисполнитель</w:t>
            </w:r>
          </w:p>
        </w:tc>
        <w:tc>
          <w:tcPr>
            <w:tcW w:w="905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8A0A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Расходы по годам (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рублей)</w:t>
            </w:r>
          </w:p>
        </w:tc>
      </w:tr>
      <w:tr w:rsidR="00B05F58" w:rsidRPr="00B05F58" w14:paraId="79F17DC8" w14:textId="77777777" w:rsidTr="00B05F58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CC192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AA8D3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B75A0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C663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97BB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CA09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A34D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9464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B45B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EC25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</w:tr>
      <w:tr w:rsidR="00B05F58" w:rsidRPr="00B05F58" w14:paraId="6FB20E51" w14:textId="77777777" w:rsidTr="00B05F5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3522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261D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FD17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2A43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25C1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3F2A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042F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5B8D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142B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A015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B05F58" w:rsidRPr="00B05F58" w14:paraId="6B1A850C" w14:textId="77777777" w:rsidTr="00B05F5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C1D9B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8979A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CD60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C61C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66,936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0CE5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6,490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8A36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2021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7B58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BCF3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93C4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5,673</w:t>
            </w:r>
          </w:p>
        </w:tc>
      </w:tr>
      <w:tr w:rsidR="00B05F58" w:rsidRPr="00B05F58" w14:paraId="648494E2" w14:textId="77777777" w:rsidTr="00B05F5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F16F7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0FA72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48C80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краевого бюджета, источником финансового обеспечения которых являются средства федерального бюджета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F075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50,329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9130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BFAD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3CBC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D3C7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4F99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812C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1F747981" w14:textId="77777777" w:rsidTr="00B05F5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09E55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702DD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5A5E9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ABC6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66,736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99BD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BA52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C79A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4C2E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5143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48F9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5,523</w:t>
            </w:r>
          </w:p>
        </w:tc>
      </w:tr>
      <w:tr w:rsidR="00B05F58" w:rsidRPr="00B05F58" w14:paraId="1B847BE6" w14:textId="77777777" w:rsidTr="00B05F5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61CCF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C0DF6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06B42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образования и науки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FBB7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77AB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B275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0967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9EC2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4D38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2DF1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0F76C4F8" w14:textId="77777777" w:rsidTr="00B05F5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1EF89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F3177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95BC6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культуры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2A7F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1FA2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5B08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33F5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264F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9436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CD29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07F9A42B" w14:textId="77777777" w:rsidTr="00B05F5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F0BB9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1A9CC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BDF09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Правительства края по гражданской защите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833B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4A5F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0785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623A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2D3B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23FE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B0C0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</w:tr>
      <w:tr w:rsidR="00B05F58" w:rsidRPr="00B05F58" w14:paraId="1D7912A5" w14:textId="77777777" w:rsidTr="00B05F58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BB282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BD123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2F020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информационной политике и массовым коммуникац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иям Правительства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2CF3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572A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BAD6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75E1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1A24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C26E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C8DC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3AC2324A" w14:textId="77777777" w:rsidTr="00B05F5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D12B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2E677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"Обращение с твердыми бытовыми и промышленными отходами"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05F16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CB29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61,588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B743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722E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2AA1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535B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A67C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BFCE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0,564</w:t>
            </w:r>
          </w:p>
        </w:tc>
      </w:tr>
      <w:tr w:rsidR="00B05F58" w:rsidRPr="00B05F58" w14:paraId="71F10648" w14:textId="77777777" w:rsidTr="00B05F58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00AD6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C984C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B6C4F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6DE3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61,588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8348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3261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9D39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641E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A5DA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6E44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0,564</w:t>
            </w:r>
          </w:p>
        </w:tc>
      </w:tr>
      <w:tr w:rsidR="00B05F58" w:rsidRPr="00B05F58" w14:paraId="5562EA2C" w14:textId="77777777" w:rsidTr="00B05F5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AEDB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E8588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Ликвидация накопленного экологического ущерба прошлых лет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59C81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1E27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61,588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AEF9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72CD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FB63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DC60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2CBE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5B3E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0,564</w:t>
            </w:r>
          </w:p>
        </w:tc>
      </w:tr>
      <w:tr w:rsidR="00B05F58" w:rsidRPr="00B05F58" w14:paraId="6303742B" w14:textId="77777777" w:rsidTr="00B05F5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E8A9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81001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Инвентаризация и ликвидация объектов накопленного экологического ущерба на территории Хабаровского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B034E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A946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D630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C00C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7470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BFAB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DC99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ABB6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0,564</w:t>
            </w:r>
          </w:p>
        </w:tc>
      </w:tr>
      <w:tr w:rsidR="00B05F58" w:rsidRPr="00B05F58" w14:paraId="652561D9" w14:textId="77777777" w:rsidTr="00B05F5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C801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AF6D5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Демонтаж здания хлорного цеха бывшего ОАО "</w:t>
            </w:r>
            <w:proofErr w:type="spell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Амурскбумпром</w:t>
            </w:r>
            <w:proofErr w:type="spell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и рекультивация территории в промышленной зоне г. Амурска*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C0240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F25E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59,670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E8BF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BD27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66D1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0*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2C80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0*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02D0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0*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D1F4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0*</w:t>
            </w:r>
          </w:p>
        </w:tc>
      </w:tr>
      <w:tr w:rsidR="00B05F58" w:rsidRPr="00B05F58" w14:paraId="28FA7E6C" w14:textId="77777777" w:rsidTr="00B05F5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79C1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D2662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Природоохранные мероприятия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63E43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F872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1A65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6F4A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57CF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8140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62E6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E428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5,109</w:t>
            </w:r>
          </w:p>
        </w:tc>
      </w:tr>
      <w:tr w:rsidR="00B05F58" w:rsidRPr="00B05F58" w14:paraId="5D663452" w14:textId="77777777" w:rsidTr="00B05F5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0BF1D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0991E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F0F15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ресурсов 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263C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5,148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AD09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1F28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1D03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D265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4D46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697B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4,959</w:t>
            </w:r>
          </w:p>
        </w:tc>
      </w:tr>
      <w:tr w:rsidR="00B05F58" w:rsidRPr="00B05F58" w14:paraId="695EA31A" w14:textId="77777777" w:rsidTr="00B05F5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21185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6EC17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C00DA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Правительства края по гражданской защите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9848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D5CD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FC0C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38B3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1275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F527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C07A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</w:tr>
      <w:tr w:rsidR="00B05F58" w:rsidRPr="00B05F58" w14:paraId="1A807AAA" w14:textId="77777777" w:rsidTr="00B05F5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40BF0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ADAD1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95BAA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образования и науки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E7D7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14AF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62A7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8FD2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5027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D1AC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9F67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363D1AAA" w14:textId="77777777" w:rsidTr="00B05F5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E79FD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ABB85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8CAA4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культуры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2A99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06ED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9842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08A2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1429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4E38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9033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25F3A1B7" w14:textId="77777777" w:rsidTr="00B05F58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4C2BF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0152B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8EF29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информационной политике и массовым коммуникациям Правительства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BB7E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A379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3513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F355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D672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C01C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C7C9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5833A781" w14:textId="77777777" w:rsidTr="00B05F5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FB78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1A6C4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краевой системы наблюдения за состоянием окружающей среды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7816D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CEC5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4ADB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8F79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FE30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4743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ADCB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2FD1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1,000</w:t>
            </w:r>
          </w:p>
        </w:tc>
      </w:tr>
      <w:tr w:rsidR="00B05F58" w:rsidRPr="00B05F58" w14:paraId="59035D5C" w14:textId="77777777" w:rsidTr="00B05F5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DE564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60BE3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2E626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3FBC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DB43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7760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8A31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4B4E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D6AE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9BC2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0,850</w:t>
            </w:r>
          </w:p>
        </w:tc>
      </w:tr>
      <w:tr w:rsidR="00B05F58" w:rsidRPr="00B05F58" w14:paraId="386A1BF4" w14:textId="77777777" w:rsidTr="00B05F58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179AC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5A0DD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90EFD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Правительства края по гражданской защите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0A51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9A75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57B7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F3DF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8A7C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9A44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13FD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</w:tr>
      <w:tr w:rsidR="00B05F58" w:rsidRPr="00B05F58" w14:paraId="40CA8286" w14:textId="77777777" w:rsidTr="00B05F5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F303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88565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системы экологического надзора и нормирования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23301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B99D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A675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C177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D821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5170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163D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062C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0,355</w:t>
            </w:r>
          </w:p>
        </w:tc>
      </w:tr>
      <w:tr w:rsidR="00B05F58" w:rsidRPr="00B05F58" w14:paraId="5B0B4BDF" w14:textId="77777777" w:rsidTr="00B05F5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E2FC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C1B72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сети особо охраняемых природных территорий краевого значения и иных территорий природоохранного назначения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5ADB1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551D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2811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E7E0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6DC3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B10D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28A8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96F9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1,500</w:t>
            </w:r>
          </w:p>
        </w:tc>
      </w:tr>
      <w:tr w:rsidR="00B05F58" w:rsidRPr="00B05F58" w14:paraId="1BB78E5C" w14:textId="77777777" w:rsidTr="00B05F5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A9D8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B0783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редких и находящихся под угрозой исчезновения видов животных и растений, мест их обитания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BE58A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1946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7393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BC2B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A7D8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DF4E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9852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71D3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137AEA18" w14:textId="77777777" w:rsidTr="00B05F5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D23A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EB643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Экологическое просвещение населения и вовлечение в деятельность по охране окружающей среды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2D91E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0374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48CE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E876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C920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B88D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E4A1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D636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2,254</w:t>
            </w:r>
          </w:p>
        </w:tc>
      </w:tr>
      <w:tr w:rsidR="00B05F58" w:rsidRPr="00B05F58" w14:paraId="7409AAC0" w14:textId="77777777" w:rsidTr="00B05F5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34A5F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90C6E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EC3C8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9B82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BA57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7772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32AD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EACB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45D3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9E3E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2,254</w:t>
            </w:r>
          </w:p>
        </w:tc>
      </w:tr>
      <w:tr w:rsidR="00B05F58" w:rsidRPr="00B05F58" w14:paraId="007B7844" w14:textId="77777777" w:rsidTr="00B05F5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875AC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70CF1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86200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образования и науки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47BC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D831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A141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1AC5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E6F3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D350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7E8D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50FA4E60" w14:textId="77777777" w:rsidTr="00B05F5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1701E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6F734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67619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культуры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D63F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0CE2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081E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48AC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D01E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F06A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F520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57D8FC87" w14:textId="77777777" w:rsidTr="00B05F58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D9A6F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A5AD6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B744B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информационной политике и 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массовым коммуникациям Правительства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9561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75E1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217C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75C0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2428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DE6B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7E50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272B5DB3" w14:textId="77777777" w:rsidTr="00B05F5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CA47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EC992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"Чистая страна"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79313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1F9C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6F6E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B69B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465B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F8A4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7B8D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B69E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</w:tr>
      <w:tr w:rsidR="00B05F58" w:rsidRPr="00B05F58" w14:paraId="220E205C" w14:textId="77777777" w:rsidTr="00B05F58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66322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5F7A8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A9583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6A64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4942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4912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08DA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74AB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AECE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0501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</w:tr>
      <w:tr w:rsidR="00B05F58" w:rsidRPr="00B05F58" w14:paraId="6195975F" w14:textId="77777777" w:rsidTr="00B05F5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C294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7BFE3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Ликвидация наиболее опасных объектов накопленного экологического вреда окружающей среде***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94B6C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F2DB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9001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59EE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E5D2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7D14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5125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CB91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</w:tr>
      <w:tr w:rsidR="00B05F58" w:rsidRPr="00B05F58" w14:paraId="7B8E1B7C" w14:textId="77777777" w:rsidTr="00B05F5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D068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156C5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Ликвидация несанкционированных свалок в границах городов***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A8D99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6EBB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EA49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D73D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225B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EE90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E86D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6A82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</w:tr>
      <w:tr w:rsidR="00B05F58" w:rsidRPr="00B05F58" w14:paraId="3B6809E2" w14:textId="77777777" w:rsidTr="00B05F5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1682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53646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"Сохранение биоразнообразия"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FE550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CE54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4F65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B32C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71D6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106C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F2B1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4B67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17EBF579" w14:textId="77777777" w:rsidTr="00B05F58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FEE1B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E54D5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92CBF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66C2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0336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05CA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EED3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0****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E8D6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3740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0****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6C83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0****</w:t>
            </w:r>
          </w:p>
        </w:tc>
      </w:tr>
      <w:tr w:rsidR="00B05F58" w:rsidRPr="00B05F58" w14:paraId="26B9AABF" w14:textId="77777777" w:rsidTr="00B05F5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4D07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D3C57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площади ООПТ краевого значения в Хабаровском крае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0C5C7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0138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ABAC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D154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51CB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0****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BFBA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2786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0****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20AE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0****</w:t>
            </w:r>
          </w:p>
        </w:tc>
      </w:tr>
      <w:tr w:rsidR="00B05F58" w:rsidRPr="00B05F58" w14:paraId="2D4EA488" w14:textId="77777777" w:rsidTr="00B05F5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81EE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662A0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Региональный проект 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"Сохранение уникальных водных объектов"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284BD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B472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5DD8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FE0D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0F09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BC1C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6BE9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AC75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16128397" w14:textId="77777777" w:rsidTr="00B05F5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AD15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DF1F0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Очистка от бытового мусора берегов водных объектов в Хабаровском крае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75D47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2458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1687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167B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479D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4482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1392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AEC2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3AE2C0E7" w14:textId="77777777" w:rsidTr="00B05F5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EEF2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986F4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населения Хабаровского края в мероприятиях по очистке от бытового мусора берегов водных объектов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B2C0A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5369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C89E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3931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E1B2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4FD3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3E4F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4202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280F28FF" w14:textId="77777777" w:rsidR="00B05F58" w:rsidRPr="00B05F58" w:rsidRDefault="00B05F58" w:rsidP="00B05F5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8A498A0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t>*Объемы финансирования мероприятия подлежат уточнению.</w:t>
      </w:r>
    </w:p>
    <w:p w14:paraId="0D8011BD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**В соответствии с заключенным дополнительным соглашением к Соглашению о реализации регионального проекта "Чистая страна (Хабаровский край)" на территории Хабаровского края от 2 декабря 2020 г. N </w:t>
      </w:r>
      <w:proofErr w:type="gramStart"/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t>051-2019</w:t>
      </w:r>
      <w:proofErr w:type="gramEnd"/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t>-G10055-1/2.</w:t>
      </w:r>
    </w:p>
    <w:p w14:paraId="05352A73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t>***Данное мероприятие идентично мероприятию "Ликвидация накопленного экологического ущерба прошлых лет".</w:t>
      </w:r>
    </w:p>
    <w:p w14:paraId="63AA2663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t>****Финансирование предусмотрено в рамках природоохранного мероприятия "Развитие сети особо охраняемых природных территорий краевого значения и иных территорий природоохранного назначения".</w:t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8F8F0A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Примечание: ОАО - открытое акционерное общество;</w:t>
      </w:r>
    </w:p>
    <w:p w14:paraId="4B6F3BC3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ООПТ - особо охраняемые природные территории.</w:t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5548C79" w14:textId="77777777" w:rsidR="00B05F58" w:rsidRPr="00B05F58" w:rsidRDefault="00B05F58" w:rsidP="00B05F58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05F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14:paraId="179DAF43" w14:textId="77777777" w:rsidR="00B05F58" w:rsidRPr="00B05F58" w:rsidRDefault="00B05F58" w:rsidP="00B05F58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N 4</w:t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 Программе</w:t>
      </w:r>
    </w:p>
    <w:p w14:paraId="175964C0" w14:textId="77777777" w:rsidR="00B05F58" w:rsidRPr="00B05F58" w:rsidRDefault="00B05F58" w:rsidP="00B05F58">
      <w:pPr>
        <w:spacing w:line="254" w:lineRule="auto"/>
        <w:textAlignment w:val="baseline"/>
        <w:rPr>
          <w:rFonts w:ascii="Calibri" w:eastAsia="Times New Roman" w:hAnsi="Calibri" w:cs="Times New Roman"/>
          <w:lang w:eastAsia="ru-RU"/>
        </w:rPr>
      </w:pPr>
      <w:r w:rsidRPr="00B05F58">
        <w:rPr>
          <w:rFonts w:ascii="Calibri" w:eastAsia="Times New Roman" w:hAnsi="Calibri" w:cs="Times New Roman"/>
          <w:lang w:eastAsia="ru-RU"/>
        </w:rPr>
        <w:t>Информация об изменяющих документах</w:t>
      </w:r>
    </w:p>
    <w:p w14:paraId="5B7AD132" w14:textId="77777777" w:rsidR="00B05F58" w:rsidRPr="00B05F58" w:rsidRDefault="00B05F58" w:rsidP="00B05F58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B854E4" w14:textId="77777777" w:rsidR="00B05F58" w:rsidRPr="00B05F58" w:rsidRDefault="00B05F58" w:rsidP="00B05F58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</w:r>
    </w:p>
    <w:p w14:paraId="679D6D9E" w14:textId="77777777" w:rsidR="00B05F58" w:rsidRPr="00B05F58" w:rsidRDefault="00B05F58" w:rsidP="00B05F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1D83287B" w14:textId="77777777" w:rsidR="00B05F58" w:rsidRPr="00B05F58" w:rsidRDefault="00B05F58" w:rsidP="00B05F58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  <w:lang w:eastAsia="ru-RU"/>
        </w:rPr>
      </w:pPr>
      <w:r w:rsidRPr="00B05F58">
        <w:rPr>
          <w:rFonts w:ascii="Cambria" w:eastAsia="Times New Roman" w:hAnsi="Cambria" w:cs="Times New Roman"/>
          <w:b/>
          <w:bCs/>
          <w:i/>
          <w:iCs/>
          <w:lang w:eastAsia="ru-RU"/>
        </w:rPr>
        <w:br/>
        <w:t>ПРОГНОЗНАЯ (СПРАВОЧНАЯ) ОЦЕНКА</w:t>
      </w:r>
      <w:r w:rsidRPr="00B05F58">
        <w:rPr>
          <w:rFonts w:ascii="Cambria" w:eastAsia="Times New Roman" w:hAnsi="Cambria" w:cs="Times New Roman"/>
          <w:b/>
          <w:bCs/>
          <w:i/>
          <w:iCs/>
          <w:lang w:eastAsia="ru-RU"/>
        </w:rPr>
        <w:br/>
        <w:t>расходов краевого бюджета, бюджетов муниципальных образований</w:t>
      </w:r>
      <w:r w:rsidRPr="00B05F58">
        <w:rPr>
          <w:rFonts w:ascii="Cambria" w:eastAsia="Times New Roman" w:hAnsi="Cambria" w:cs="Times New Roman"/>
          <w:b/>
          <w:bCs/>
          <w:i/>
          <w:iCs/>
          <w:lang w:eastAsia="ru-RU"/>
        </w:rPr>
        <w:br/>
        <w:t>и внебюджетных средств на реализацию государственной</w:t>
      </w:r>
      <w:r w:rsidRPr="00B05F58">
        <w:rPr>
          <w:rFonts w:ascii="Cambria" w:eastAsia="Times New Roman" w:hAnsi="Cambria" w:cs="Times New Roman"/>
          <w:b/>
          <w:bCs/>
          <w:i/>
          <w:iCs/>
          <w:lang w:eastAsia="ru-RU"/>
        </w:rPr>
        <w:br/>
        <w:t>программы Хабаровского края "Охрана окружающей среды</w:t>
      </w:r>
      <w:r w:rsidRPr="00B05F58">
        <w:rPr>
          <w:rFonts w:ascii="Cambria" w:eastAsia="Times New Roman" w:hAnsi="Cambria" w:cs="Times New Roman"/>
          <w:b/>
          <w:bCs/>
          <w:i/>
          <w:iCs/>
          <w:lang w:eastAsia="ru-RU"/>
        </w:rPr>
        <w:br/>
        <w:t>и обеспечение экологической безопасности в Хабаровском крае"</w:t>
      </w:r>
      <w:r w:rsidRPr="00B05F58">
        <w:rPr>
          <w:rFonts w:ascii="Cambria" w:eastAsia="Times New Roman" w:hAnsi="Cambria" w:cs="Times New Roman"/>
          <w:b/>
          <w:bCs/>
          <w:i/>
          <w:iCs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1"/>
        <w:gridCol w:w="2567"/>
        <w:gridCol w:w="1927"/>
        <w:gridCol w:w="1041"/>
        <w:gridCol w:w="1041"/>
        <w:gridCol w:w="927"/>
        <w:gridCol w:w="1041"/>
      </w:tblGrid>
      <w:tr w:rsidR="00B05F58" w:rsidRPr="00B05F58" w14:paraId="3E19CF28" w14:textId="77777777" w:rsidTr="00B05F58">
        <w:trPr>
          <w:trHeight w:val="15"/>
        </w:trPr>
        <w:tc>
          <w:tcPr>
            <w:tcW w:w="1109" w:type="dxa"/>
            <w:hideMark/>
          </w:tcPr>
          <w:p w14:paraId="4BB4C79B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hideMark/>
          </w:tcPr>
          <w:p w14:paraId="715A65BD" w14:textId="77777777" w:rsidR="00B05F58" w:rsidRPr="00B05F58" w:rsidRDefault="00B05F58" w:rsidP="00B05F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3FDFB19" w14:textId="77777777" w:rsidR="00B05F58" w:rsidRPr="00B05F58" w:rsidRDefault="00B05F58" w:rsidP="00B05F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196B63D" w14:textId="77777777" w:rsidR="00B05F58" w:rsidRPr="00B05F58" w:rsidRDefault="00B05F58" w:rsidP="00B05F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DDA18EC" w14:textId="77777777" w:rsidR="00B05F58" w:rsidRPr="00B05F58" w:rsidRDefault="00B05F58" w:rsidP="00B05F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2FB22FA" w14:textId="77777777" w:rsidR="00B05F58" w:rsidRPr="00B05F58" w:rsidRDefault="00B05F58" w:rsidP="00B05F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779936E" w14:textId="77777777" w:rsidR="00B05F58" w:rsidRPr="00B05F58" w:rsidRDefault="00B05F58" w:rsidP="00B05F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05F58" w:rsidRPr="00B05F58" w14:paraId="489A0685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D167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37A0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подпрограммы, основного мероприятия, мероприятия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DD56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1CA4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расходов по годам (</w:t>
            </w:r>
            <w:proofErr w:type="gram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рублей)</w:t>
            </w:r>
          </w:p>
        </w:tc>
      </w:tr>
      <w:tr w:rsidR="00B05F58" w:rsidRPr="00B05F58" w14:paraId="2D28FA62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8F867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E6A54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1C301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2B07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89A6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90F3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A16C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</w:tr>
      <w:tr w:rsidR="00B05F58" w:rsidRPr="00B05F58" w14:paraId="54A1D548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A418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03C7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CA76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FE6A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0574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12AF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B10D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B05F58" w:rsidRPr="00B05F58" w14:paraId="044C59DE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00871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0B65C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0C30F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7F5E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327,093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1AED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103,103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DDEC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98,022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83C4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101,349</w:t>
            </w:r>
          </w:p>
        </w:tc>
      </w:tr>
      <w:tr w:rsidR="00B05F58" w:rsidRPr="00B05F58" w14:paraId="51325565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03B72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534D1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81CCE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Краевой бюджет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5DBD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5,909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F61C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7029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BE30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5,673</w:t>
            </w:r>
          </w:p>
        </w:tc>
      </w:tr>
      <w:tr w:rsidR="00B05F58" w:rsidRPr="00B05F58" w14:paraId="0858149D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2DE35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35AE9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39DAC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краевого бюджета, источником финансового обеспечения которых являются средства федерального бюджета (далее - средства федерального бюджета)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4A13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A34C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819D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48C5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4D338BDA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B70F3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8F0AB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5BA86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Бюджеты муниципальных образований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1577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506D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4FA5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5B6D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</w:tr>
      <w:tr w:rsidR="00B05F58" w:rsidRPr="00B05F58" w14:paraId="12BD4287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903CF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3FF55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71F45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7672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320,584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DB2F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89,947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6849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92,360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A7CA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95,176</w:t>
            </w:r>
          </w:p>
        </w:tc>
      </w:tr>
      <w:tr w:rsidR="00B05F58" w:rsidRPr="00B05F58" w14:paraId="38AAD769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DF47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7136E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Подпрограмма "Обращение с твердыми бытовыми и промышленными 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отходами"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112EB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F956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189,599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4864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99,447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FFD7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93,424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A974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96,240</w:t>
            </w:r>
          </w:p>
        </w:tc>
      </w:tr>
      <w:tr w:rsidR="00B05F58" w:rsidRPr="00B05F58" w14:paraId="43925470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6B5B5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59D12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79DD8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краевой бюджет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F4D4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530C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C354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4C47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0,564</w:t>
            </w:r>
          </w:p>
        </w:tc>
      </w:tr>
      <w:tr w:rsidR="00B05F58" w:rsidRPr="00B05F58" w14:paraId="20ADE6DD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E178A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9F495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8BDBD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федерального бюджета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3CBA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9D21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E7EB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F5C8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18FEECA5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E5FC3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C8D82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DB3FA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бюджеты муниципальных образований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E727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AD1C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E3A6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4229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</w:tr>
      <w:tr w:rsidR="00B05F58" w:rsidRPr="00B05F58" w14:paraId="505CDC11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932DD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0EF3F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72F1B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71C5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187,884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60C7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89,947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A190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92,360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F514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95,176</w:t>
            </w:r>
          </w:p>
        </w:tc>
      </w:tr>
      <w:tr w:rsidR="00B05F58" w:rsidRPr="00B05F58" w14:paraId="41089C59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34D8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1BCE3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системы обращения с твердыми бытовыми отходами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81493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A298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765D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A245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0415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</w:tr>
      <w:tr w:rsidR="00B05F58" w:rsidRPr="00B05F58" w14:paraId="2AE88294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2DD13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7D41B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0DE1C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бюджеты муниципальных образований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5C1E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C536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918E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DE28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</w:tr>
      <w:tr w:rsidR="00B05F58" w:rsidRPr="00B05F58" w14:paraId="50287440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6355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83E30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и ликвидация мест несанкционированного размещения отходов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6A881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B3A7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E229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212B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5974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</w:tr>
      <w:tr w:rsidR="00B05F58" w:rsidRPr="00B05F58" w14:paraId="17162A87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09AB6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BFB54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59CBC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бюджеты муниципальных образований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A9C4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9602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A794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B931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</w:tr>
      <w:tr w:rsidR="00B05F58" w:rsidRPr="00B05F58" w14:paraId="5F0057A1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A42B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EB090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системы обращения с твердыми промышленными отходами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859BC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7377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130,390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7DCF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31,620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40E6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32,980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93AC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34,460</w:t>
            </w:r>
          </w:p>
        </w:tc>
      </w:tr>
      <w:tr w:rsidR="00B05F58" w:rsidRPr="00B05F58" w14:paraId="58A15C94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EA0F1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11525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4ECE0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краевой бюджет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055A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36A8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B462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E9F4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4FA9ECE6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98849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E2F4A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8EA66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бюджеты муниципальных образований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50D9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73F1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BF1A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36D0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367F07E0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2011C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15994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64468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B01C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130,390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F16E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31,620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DFCA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32,980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1C63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34,460</w:t>
            </w:r>
          </w:p>
        </w:tc>
      </w:tr>
      <w:tr w:rsidR="00B05F58" w:rsidRPr="00B05F58" w14:paraId="090ACA25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DDDA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C9813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Координация деятельности по 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реализации проекта по переработке металлургического шлака на базе ООО "ТОРЭКС-ХАБАРОВСК"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2CCEB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C402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21,700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6819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5909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990F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24,400</w:t>
            </w:r>
          </w:p>
        </w:tc>
      </w:tr>
      <w:tr w:rsidR="00B05F58" w:rsidRPr="00B05F58" w14:paraId="6029CCB5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99753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F3998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17289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39E0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21,700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33FF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A18D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79A5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24,400</w:t>
            </w:r>
          </w:p>
        </w:tc>
      </w:tr>
      <w:tr w:rsidR="00B05F58" w:rsidRPr="00B05F58" w14:paraId="6BF56DF4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F1D5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44C91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мощностей по производству 15 тыс. тонн в год топливных гранул в г. Советская Гавань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A53F4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3AC7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BBEC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37E1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8F3F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079683D1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80E32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56504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0FD8E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C05C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6914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0903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A2B2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79746100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B8AB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1.2.3.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58B9C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мощностей по производству 20 тыс. тонн в год топливных гранул в пос. Дуки Солнечного района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9C68C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2D1C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5E4B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3B67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AD9D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7BB7546D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A30EB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35ADA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10881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021C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BAF0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63EB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0BB8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4B8BA6F6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EDBE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1.2.4.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6DB98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Переработка пыли с газоочистки и шламов вторичных отстойников оборотного цикла предприятия путем фабрикации в железосодержащее сырье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35CA4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5D45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F385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1205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1C4E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10,060</w:t>
            </w:r>
          </w:p>
        </w:tc>
      </w:tr>
      <w:tr w:rsidR="00B05F58" w:rsidRPr="00B05F58" w14:paraId="6706065E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10B6D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02932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9196A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0BE7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7B59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E644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AE73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10,060</w:t>
            </w:r>
          </w:p>
        </w:tc>
      </w:tr>
      <w:tr w:rsidR="00B05F58" w:rsidRPr="00B05F58" w14:paraId="4D007114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F43F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FA303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системы обезвреживания опасных отходов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D982A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3303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57,594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D873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58,327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9560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59,380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4EBA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60,716</w:t>
            </w:r>
          </w:p>
        </w:tc>
      </w:tr>
      <w:tr w:rsidR="00B05F58" w:rsidRPr="00B05F58" w14:paraId="0BDE602B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EF431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AD32A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3EA85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краевой бюджет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8B84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1311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5F26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18DE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3D5A890A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C0565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7E13C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8AA37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бюджеты муниципальных образований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6DDA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1B85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AB52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5870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521D6A10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80884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B9F85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39CE9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7908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57,494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15F7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58,327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7534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59,380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3CEB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60,716</w:t>
            </w:r>
          </w:p>
        </w:tc>
      </w:tr>
      <w:tr w:rsidR="00B05F58" w:rsidRPr="00B05F58" w14:paraId="79F5A2D4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ADB2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1.3.1.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5495E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централизованных пунктов сбора ртутьсодержащих ламп в муниципальных районах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C86D3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D00E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7825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1350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D557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3471DC69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499F9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3C225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BD35F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бюджеты муниципальных образований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8936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B3FC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B07C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5CCE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133ED626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1679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09FBF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проекта по обезвреживанию </w:t>
            </w:r>
            <w:proofErr w:type="spell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нефтешламов</w:t>
            </w:r>
            <w:proofErr w:type="spell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базе АО "ННК-Хабаровский НПЗ"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D0E38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75E2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57,494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3AF8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58,327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25C3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59,380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9437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60,716</w:t>
            </w:r>
          </w:p>
        </w:tc>
      </w:tr>
      <w:tr w:rsidR="00B05F58" w:rsidRPr="00B05F58" w14:paraId="7FF31020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A2B12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34561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96D2F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E80D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57,494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166A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58,327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B4D5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59,380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2B91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60,716</w:t>
            </w:r>
          </w:p>
        </w:tc>
      </w:tr>
      <w:tr w:rsidR="00B05F58" w:rsidRPr="00B05F58" w14:paraId="365DB861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E8FF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6BA32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Ликвидация накопленного экологического ущерба прошлых лет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1EF78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CD09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B36C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0544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E945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0,564</w:t>
            </w:r>
          </w:p>
        </w:tc>
      </w:tr>
      <w:tr w:rsidR="00B05F58" w:rsidRPr="00B05F58" w14:paraId="2ADE216E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734DC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3AAAC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75EA7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краевой бюджет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7022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AC26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0A54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1C06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0,564</w:t>
            </w:r>
          </w:p>
        </w:tc>
      </w:tr>
      <w:tr w:rsidR="00B05F58" w:rsidRPr="00B05F58" w14:paraId="225FA160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54AD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5A1DB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Инвентаризация и ликвидация объектов накопленного экологического ущерба на территории Хабаровского края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F106C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5CC1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435F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674B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81DE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0,564</w:t>
            </w:r>
          </w:p>
        </w:tc>
      </w:tr>
      <w:tr w:rsidR="00B05F58" w:rsidRPr="00B05F58" w14:paraId="288E39DF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EA8C8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DD062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FFD44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краевой бюджет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4065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46CB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B369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9383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0,564</w:t>
            </w:r>
          </w:p>
        </w:tc>
      </w:tr>
      <w:tr w:rsidR="00B05F58" w:rsidRPr="00B05F58" w14:paraId="30D695B0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EFA2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F715A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Демонтаж здания хлорного цеха бывшего ОАО "</w:t>
            </w:r>
            <w:proofErr w:type="spellStart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Амурскбумпром</w:t>
            </w:r>
            <w:proofErr w:type="spellEnd"/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и рекультивация территории в промышленной зоне г. Амурска*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C52C1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F6D6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530E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307E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41DC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4CD3AD07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93E3B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5273D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F25C6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краевой бюджет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91C3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CF49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F8FE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F9AD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334C6D0C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1C29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37EB7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Природоохранные мероприятия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0F432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4E11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137,494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C927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BA7E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576D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5,109</w:t>
            </w:r>
          </w:p>
        </w:tc>
      </w:tr>
      <w:tr w:rsidR="00B05F58" w:rsidRPr="00B05F58" w14:paraId="130FAAD1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02A85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BFCE5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1A919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краевой бюджет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0D7A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D3A7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9C90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2799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5,109</w:t>
            </w:r>
          </w:p>
        </w:tc>
      </w:tr>
      <w:tr w:rsidR="00B05F58" w:rsidRPr="00B05F58" w14:paraId="6A3071DB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8CB4C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C055D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6AA0F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федерального бюджета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6E32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549F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3CA7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C395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03B2569B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CC1B0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F62B1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9ED67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55EB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132,700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035B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9FBD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F08D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682B7769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1248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2BC3D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краевой системы наблюдения за состоянием окружающей среды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C3360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B9AB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BBBE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41BD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DE37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1,000</w:t>
            </w:r>
          </w:p>
        </w:tc>
      </w:tr>
      <w:tr w:rsidR="00B05F58" w:rsidRPr="00B05F58" w14:paraId="46553ABF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0DFAB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18BDF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FC14E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краевой бюджет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7984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934C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9B7F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34F4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1,000</w:t>
            </w:r>
          </w:p>
        </w:tc>
      </w:tr>
      <w:tr w:rsidR="00B05F58" w:rsidRPr="00B05F58" w14:paraId="6E5EDC9E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B973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4ED0E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выбросов загрязняющих веществ в атмосферный воздух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6DDEC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C642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132,700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BEA1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042C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FB99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1C30870B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29DA6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6B3B5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90EC2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краевой бюджет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7E07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A698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034E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9F38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1692491C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97449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ECC57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20BCE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BD4C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132,700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D875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DFA4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788A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43513C91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B73D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8C412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системы экологического надзора и нормирования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6B7C4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489C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6A49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5BE2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DA57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0,355</w:t>
            </w:r>
          </w:p>
        </w:tc>
      </w:tr>
      <w:tr w:rsidR="00B05F58" w:rsidRPr="00B05F58" w14:paraId="15CC6C1A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D4FF5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13635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95EAE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краевой бюджет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2015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B49E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F7CE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6D31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0,355</w:t>
            </w:r>
          </w:p>
        </w:tc>
      </w:tr>
      <w:tr w:rsidR="00B05F58" w:rsidRPr="00B05F58" w14:paraId="153D7163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BE00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DA045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сети особо охраняемых природных территорий краевого значения и иных территорий природоохранного назначения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A2DFC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3223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499F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411A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5AA2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1,500</w:t>
            </w:r>
          </w:p>
        </w:tc>
      </w:tr>
      <w:tr w:rsidR="00B05F58" w:rsidRPr="00B05F58" w14:paraId="60A6CE55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3A6EC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7A245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918B2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краевой бюджет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5202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F80E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1578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739F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1,500</w:t>
            </w:r>
          </w:p>
        </w:tc>
      </w:tr>
      <w:tr w:rsidR="00B05F58" w:rsidRPr="00B05F58" w14:paraId="737262B1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66F6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D1BDB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редких и находящихся под угрозой исчезновения видов животных и растений, мест их обитания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2A58F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6224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F15D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62E6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FEA7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3EB35CA6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1187D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53460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70CDD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краевой бюджет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5206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9BA8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5E87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32C9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236D95F9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62F70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69B13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81B5F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федерального бюджета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ED27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D1FF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FD63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AD30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47FEA6E8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F254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715D9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Экологическое просвещение населения и вовлечение в деятельность по охране окружающей среды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E10FA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E3D4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1D3B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4D8A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8FE4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2,254</w:t>
            </w:r>
          </w:p>
        </w:tc>
      </w:tr>
      <w:tr w:rsidR="00B05F58" w:rsidRPr="00B05F58" w14:paraId="04A0BDC4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5DAF7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DF08C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21B40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краевой бюджет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C51C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9E59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9580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1CDC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2,254</w:t>
            </w:r>
          </w:p>
        </w:tc>
      </w:tr>
      <w:tr w:rsidR="00B05F58" w:rsidRPr="00B05F58" w14:paraId="465FBB06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CB39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261DB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"Чистая страна"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0B24C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5001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1ADE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9434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68B6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</w:tr>
      <w:tr w:rsidR="00B05F58" w:rsidRPr="00B05F58" w14:paraId="6EFD4B30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6BAB5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59050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E2FBF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краевой бюджет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A6E6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A523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0D7E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8980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</w:tr>
      <w:tr w:rsidR="00B05F58" w:rsidRPr="00B05F58" w14:paraId="23F05B29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A59F1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91C71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4BCC5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федерального бюджета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AA15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D57C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D7C2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1D97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</w:tr>
      <w:tr w:rsidR="00B05F58" w:rsidRPr="00B05F58" w14:paraId="19DCE622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5FED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DB0B4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Ликвидация наиболее опасных объектов накопленного экологического вреда окружающей среде***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0D13E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807E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4BEC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6B9A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DC0D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</w:tr>
      <w:tr w:rsidR="00B05F58" w:rsidRPr="00B05F58" w14:paraId="4271089E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565E4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2B6DE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E30B9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краевой бюджет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00D6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E634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2C21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C50B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</w:tr>
      <w:tr w:rsidR="00B05F58" w:rsidRPr="00B05F58" w14:paraId="1EFB3905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47F93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EECA3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918EF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федерального бюджета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E5C1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EF0C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91FF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C671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</w:tr>
      <w:tr w:rsidR="00B05F58" w:rsidRPr="00B05F58" w14:paraId="48358753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7249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4BD41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Ликвидация несанкционированных свалок в границах городов***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D4A1E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1432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927D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A880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1200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</w:tr>
      <w:tr w:rsidR="00B05F58" w:rsidRPr="00B05F58" w14:paraId="7C8A603F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56780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06601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5F94C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краевой бюджет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9B6A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0B03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4BA0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21B3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</w:tr>
      <w:tr w:rsidR="00B05F58" w:rsidRPr="00B05F58" w14:paraId="2B9951C7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B403A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BEE46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0E146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федерального бюджета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F1F3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D19D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5CC1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346A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-**</w:t>
            </w:r>
          </w:p>
        </w:tc>
      </w:tr>
      <w:tr w:rsidR="00B05F58" w:rsidRPr="00B05F58" w14:paraId="2BA569F4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2F74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4B97B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"Сохранение биоразнообразия"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C6BFD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7AD9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0****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C3EA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D0FC6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0****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2D6C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0****</w:t>
            </w:r>
          </w:p>
        </w:tc>
      </w:tr>
      <w:tr w:rsidR="00B05F58" w:rsidRPr="00B05F58" w14:paraId="6E612507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E8631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EC365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AB902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краевой бюджет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847D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0****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99D5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6B57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0****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CE81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0****</w:t>
            </w:r>
          </w:p>
        </w:tc>
      </w:tr>
      <w:tr w:rsidR="00B05F58" w:rsidRPr="00B05F58" w14:paraId="4E403D7A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679D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D60DD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площади ООПТ краевого значения в Хабаровском крае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9A865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E07A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0****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978A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65B5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0****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BB73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0****</w:t>
            </w:r>
          </w:p>
        </w:tc>
      </w:tr>
      <w:tr w:rsidR="00B05F58" w:rsidRPr="00B05F58" w14:paraId="2C6B703B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34744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1BC4A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152BF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краевой бюджет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070E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0****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94AE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C58AA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0****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2412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0****</w:t>
            </w:r>
          </w:p>
        </w:tc>
      </w:tr>
      <w:tr w:rsidR="00B05F58" w:rsidRPr="00B05F58" w14:paraId="1DFB104E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D5E3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3B167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"Сохранение уникальных водных объектов"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9A552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7F9A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164B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1B3A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5A1B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4715D07E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D33BD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6A45D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C614C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краевой бюджет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D6E75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3742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B69A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1577B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4231EB0D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C3E3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B0EDB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Очистка от бытового мусора берегов водных объектов в Хабаровском крае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5C9B7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84960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39DD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A791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49EE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6BD26107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31C5B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37F3D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51921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краевой бюджет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1FC41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7076D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4DB2F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953D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12C87A12" w14:textId="77777777" w:rsidTr="00B05F5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14867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33876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населения Хабаровского края в мероприятиях по очистке от бытового мусора берегов водных объектов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9E4AD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6B60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25469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CEB28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61B0C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5F58" w:rsidRPr="00B05F58" w14:paraId="7C569A18" w14:textId="77777777" w:rsidTr="00B05F58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FCECB" w14:textId="77777777" w:rsidR="00B05F58" w:rsidRPr="00B05F58" w:rsidRDefault="00B05F58" w:rsidP="00B05F58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D1BD0" w14:textId="77777777" w:rsidR="00B05F58" w:rsidRPr="00B05F58" w:rsidRDefault="00B05F58" w:rsidP="00B05F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0BAC7" w14:textId="77777777" w:rsidR="00B05F58" w:rsidRPr="00B05F58" w:rsidRDefault="00B05F58" w:rsidP="00B05F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краевой бюджет</w:t>
            </w: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A3152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2E623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3B444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76FBE" w14:textId="77777777" w:rsidR="00B05F58" w:rsidRPr="00B05F58" w:rsidRDefault="00B05F58" w:rsidP="00B05F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21629543" w14:textId="77777777" w:rsidR="00B05F58" w:rsidRPr="00B05F58" w:rsidRDefault="00B05F58" w:rsidP="00B05F58">
      <w:pPr>
        <w:shd w:val="clear" w:color="auto" w:fill="FFFFFF"/>
        <w:spacing w:after="240" w:line="240" w:lineRule="auto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</w:t>
      </w:r>
    </w:p>
    <w:p w14:paraId="5E04FFA2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_____________</w:t>
      </w:r>
    </w:p>
    <w:p w14:paraId="00CFD0F5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*Объемы финансирования мероприятия подлежат уточнению.</w:t>
      </w:r>
    </w:p>
    <w:p w14:paraId="3F8FF815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**В соответствии с заключенным дополнительным соглашением к Соглашению о реализации регионального проекта "Чистая страна (Хабаровский край)" на территории Хабаровского края от 2 декабря 2020 г. N </w:t>
      </w:r>
      <w:proofErr w:type="gram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051-2019</w:t>
      </w:r>
      <w:proofErr w:type="gram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>-G10055-1/2.</w:t>
      </w:r>
    </w:p>
    <w:p w14:paraId="112D1680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***Данное мероприятие идентично мероприятию "Ликвидация накопленного экологического ущерба прошлых лет".</w:t>
      </w:r>
    </w:p>
    <w:p w14:paraId="09C4D56A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****Финансирование предусмотрено в рамках природоохранного мероприятия "Развитие сети особо охраняемых природных территорий краевого значения и иных территорий природоохранного назначения".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3BFDBA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Примечание: АО - акционерное общество;</w:t>
      </w:r>
    </w:p>
    <w:p w14:paraId="1B81A795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ОАО - открытое акционерное общество;</w:t>
      </w:r>
    </w:p>
    <w:p w14:paraId="5806BEE4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ООО - общество с ограниченной ответственностью;</w:t>
      </w:r>
    </w:p>
    <w:p w14:paraId="15D620C6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ООПТ - особо охраняемые природные территории.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B40DA4" w14:textId="77777777" w:rsidR="00B05F58" w:rsidRPr="00B05F58" w:rsidRDefault="00B05F58" w:rsidP="00B05F5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</w:p>
    <w:p w14:paraId="607C31E1" w14:textId="77777777" w:rsidR="00B05F58" w:rsidRPr="00B05F58" w:rsidRDefault="00B05F58" w:rsidP="00B05F5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179274C2" w14:textId="77777777" w:rsidR="00B05F58" w:rsidRPr="00B05F58" w:rsidRDefault="00B05F58" w:rsidP="00B05F58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t>ПРИЛОЖЕНИЕ N 5</w:t>
      </w: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br/>
        <w:t>к Программе</w:t>
      </w:r>
    </w:p>
    <w:p w14:paraId="6895FF28" w14:textId="77777777" w:rsidR="00B05F58" w:rsidRPr="00B05F58" w:rsidRDefault="00B05F58" w:rsidP="00B05F58">
      <w:pPr>
        <w:spacing w:line="254" w:lineRule="auto"/>
        <w:textAlignment w:val="baseline"/>
        <w:rPr>
          <w:rFonts w:ascii="Arial" w:eastAsia="Times New Roman" w:hAnsi="Arial" w:cs="Arial"/>
          <w:lang w:eastAsia="ru-RU"/>
        </w:rPr>
      </w:pPr>
      <w:r w:rsidRPr="00B05F58">
        <w:rPr>
          <w:rFonts w:ascii="Arial" w:eastAsia="Times New Roman" w:hAnsi="Arial" w:cs="Arial"/>
          <w:lang w:eastAsia="ru-RU"/>
        </w:rPr>
        <w:t>Информация об изменяющих документах</w:t>
      </w:r>
    </w:p>
    <w:p w14:paraId="5D6A82B6" w14:textId="77777777" w:rsidR="00B05F58" w:rsidRPr="00B05F58" w:rsidRDefault="00B05F58" w:rsidP="00B05F5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257082" w14:textId="77777777" w:rsidR="00B05F58" w:rsidRPr="00B05F58" w:rsidRDefault="00B05F58" w:rsidP="00B05F5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95A16BF" w14:textId="77777777" w:rsidR="00B05F58" w:rsidRPr="00B05F58" w:rsidRDefault="00B05F58" w:rsidP="00B05F5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ОЦЕНКА</w:t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степени влияния выделения дополнительных объемов ресурсов на показатели (индикаторы) государственной программы</w:t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Хабаровского края "Охрана окружающей среды и обеспечение экологической безопасности в Хабаровском крае"     </w:t>
      </w:r>
    </w:p>
    <w:p w14:paraId="40279054" w14:textId="77777777" w:rsidR="00B05F58" w:rsidRPr="00B05F58" w:rsidRDefault="00B05F58" w:rsidP="00B05F5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D8B26B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Приложение утратило силу - Постановлением Правительства Хабаровского края от 30 июня 2021 года N 268-пр - см. предыдущую редакцию.</w:t>
      </w:r>
    </w:p>
    <w:p w14:paraId="3C418CC9" w14:textId="77777777" w:rsidR="00B05F58" w:rsidRPr="00B05F58" w:rsidRDefault="00B05F58" w:rsidP="00B05F5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39C2D3A9" w14:textId="77777777" w:rsidR="00B05F58" w:rsidRPr="00B05F58" w:rsidRDefault="00B05F58" w:rsidP="00B05F5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  <w:t>ПРИЛОЖЕНИЕ N 6</w:t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  <w:t>к Программе</w:t>
      </w:r>
    </w:p>
    <w:p w14:paraId="023ECFAB" w14:textId="77777777" w:rsidR="00B05F58" w:rsidRPr="00B05F58" w:rsidRDefault="00B05F58" w:rsidP="00B05F58">
      <w:pPr>
        <w:spacing w:line="254" w:lineRule="auto"/>
        <w:textAlignment w:val="baseline"/>
        <w:rPr>
          <w:rFonts w:ascii="Arial" w:eastAsia="Times New Roman" w:hAnsi="Arial" w:cs="Arial"/>
          <w:lang w:eastAsia="ru-RU"/>
        </w:rPr>
      </w:pPr>
      <w:r w:rsidRPr="00B05F58">
        <w:rPr>
          <w:rFonts w:ascii="Arial" w:eastAsia="Times New Roman" w:hAnsi="Arial" w:cs="Arial"/>
          <w:lang w:eastAsia="ru-RU"/>
        </w:rPr>
        <w:t>Информация об изменяющих документах</w:t>
      </w:r>
    </w:p>
    <w:p w14:paraId="3EB17B5C" w14:textId="77777777" w:rsidR="00B05F58" w:rsidRPr="00B05F58" w:rsidRDefault="00B05F58" w:rsidP="00B05F5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D640A8" w14:textId="77777777" w:rsidR="00B05F58" w:rsidRPr="00B05F58" w:rsidRDefault="00B05F58" w:rsidP="00B05F5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B7B3B67" w14:textId="77777777" w:rsidR="00B05F58" w:rsidRPr="00B05F58" w:rsidRDefault="00B05F58" w:rsidP="00B05F58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t>ОЦЕНКА</w:t>
      </w: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br/>
        <w:t>степени влияния выделения дополнительных объемов ресурсов на сроки и непосредственные результаты</w:t>
      </w: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br/>
        <w:t>реализации подпрограмм и основных мероприятий государственной программы Хабаровского края</w:t>
      </w: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br/>
        <w:t>"Охрана окружающей среды и обеспечение экологической безопасности в Хабаровском крае"</w:t>
      </w:r>
    </w:p>
    <w:p w14:paraId="71A2DE78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3D8BC5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Приложение утратило силу - Постановлением Правительства Хабаровского края от 30 июня 2021 года N 268-пр - см. предыдущую редакцию.</w:t>
      </w:r>
    </w:p>
    <w:p w14:paraId="2427C6E1" w14:textId="77777777" w:rsidR="00B05F58" w:rsidRPr="00B05F58" w:rsidRDefault="00B05F58" w:rsidP="00B05F5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25057610" w14:textId="77777777" w:rsidR="00B05F58" w:rsidRPr="00B05F58" w:rsidRDefault="00B05F58" w:rsidP="00B05F58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t>     </w:t>
      </w: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br/>
        <w:t>ПРИЛОЖЕНИЕ N 7</w:t>
      </w: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br/>
        <w:t>к Программе</w:t>
      </w:r>
    </w:p>
    <w:p w14:paraId="5D8F12DC" w14:textId="77777777" w:rsidR="00B05F58" w:rsidRPr="00B05F58" w:rsidRDefault="00B05F58" w:rsidP="00B05F58">
      <w:pPr>
        <w:spacing w:line="254" w:lineRule="auto"/>
        <w:textAlignment w:val="baseline"/>
        <w:rPr>
          <w:rFonts w:ascii="Arial" w:eastAsia="Times New Roman" w:hAnsi="Arial" w:cs="Arial"/>
          <w:lang w:eastAsia="ru-RU"/>
        </w:rPr>
      </w:pPr>
      <w:r w:rsidRPr="00B05F58">
        <w:rPr>
          <w:rFonts w:ascii="Arial" w:eastAsia="Times New Roman" w:hAnsi="Arial" w:cs="Arial"/>
          <w:lang w:eastAsia="ru-RU"/>
        </w:rPr>
        <w:t>Информация об изменяющих документах</w:t>
      </w:r>
    </w:p>
    <w:p w14:paraId="54D373F6" w14:textId="77777777" w:rsidR="00B05F58" w:rsidRPr="00B05F58" w:rsidRDefault="00B05F58" w:rsidP="00B05F5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5F58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</w:p>
    <w:p w14:paraId="4F148FBD" w14:textId="77777777" w:rsidR="00B05F58" w:rsidRPr="00B05F58" w:rsidRDefault="00B05F58" w:rsidP="00B05F5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DB2AA9" w14:textId="77777777" w:rsidR="00B05F58" w:rsidRPr="00B05F58" w:rsidRDefault="00B05F58" w:rsidP="00B05F5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СПРАВОЧНАЯ (ПРОГНОЗНАЯ) ИНФОРМАЦИЯ</w:t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объемах финансирования инвестиционных проектов, планируемых к реализации в рамках государственной</w:t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программы Хабаровского края "Охрана окружающей среды и обеспечение экологической безопасности в Хабаровском крае"</w:t>
      </w:r>
    </w:p>
    <w:p w14:paraId="0D008FE8" w14:textId="77777777" w:rsidR="00B05F58" w:rsidRPr="00B05F58" w:rsidRDefault="00B05F58" w:rsidP="00B05F5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99D6A15" w14:textId="77777777" w:rsidR="00B05F58" w:rsidRPr="00B05F58" w:rsidRDefault="00B05F58" w:rsidP="00B05F5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FB8750" w14:textId="77777777" w:rsidR="00B05F58" w:rsidRPr="00B05F58" w:rsidRDefault="00B05F58" w:rsidP="00B05F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Приложение утратило силу - Постановление Правительства Хабаровского края от 10 декабря 2018 года N 449-пр - см. предыдущую редакцию.</w:t>
      </w:r>
    </w:p>
    <w:p w14:paraId="0A82E02F" w14:textId="77777777" w:rsidR="00B05F58" w:rsidRPr="00B05F58" w:rsidRDefault="00B05F58" w:rsidP="00B05F5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59DF0F90" w14:textId="77777777" w:rsidR="00B05F58" w:rsidRPr="00B05F58" w:rsidRDefault="00B05F58" w:rsidP="00B05F58">
      <w:pPr>
        <w:keepNext/>
        <w:keepLines/>
        <w:shd w:val="clear" w:color="auto" w:fill="FFFFFF"/>
        <w:spacing w:after="0" w:line="254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t>     </w:t>
      </w: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br/>
      </w: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br/>
        <w:t>ПРИЛОЖЕНИЕ N 8</w:t>
      </w: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br/>
        <w:t>к Программе</w:t>
      </w: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br/>
      </w: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br/>
        <w:t>(в редакции</w:t>
      </w: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br/>
        <w:t>Постановления Правительства Хабаровского края</w:t>
      </w: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br/>
        <w:t>от 27 октября 2014 года N 400-пр</w:t>
      </w: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br/>
        <w:t>      - см. предыдущую редакцию,</w:t>
      </w: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br/>
      </w: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br/>
        <w:t>Постановления Правительства Хабаровского края</w:t>
      </w: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br/>
        <w:t>от 31 марта 2015 года N 54-пр</w:t>
      </w:r>
      <w:r w:rsidRPr="00B05F58">
        <w:rPr>
          <w:rFonts w:ascii="Arial" w:eastAsia="Times New Roman" w:hAnsi="Arial" w:cs="Arial"/>
          <w:b/>
          <w:bCs/>
          <w:i/>
          <w:iCs/>
          <w:lang w:eastAsia="ru-RU"/>
        </w:rPr>
        <w:br/>
        <w:t>      - см. предыдущую редакцию)</w:t>
      </w:r>
    </w:p>
    <w:p w14:paraId="5D64F2C2" w14:textId="77777777" w:rsidR="00B05F58" w:rsidRPr="00B05F58" w:rsidRDefault="00B05F58" w:rsidP="00B05F5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04C1E874" w14:textId="77777777" w:rsidR="00B05F58" w:rsidRPr="00B05F58" w:rsidRDefault="00B05F58" w:rsidP="00B05F5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ПРОГНОЗ</w:t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сводных показателей государственных заданий на оказание государственных услуг (выполнение работ) юридическим и (или) физическим</w:t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лицам в рамках реализации государственной программы Хабаровского края "Охрана окружающей среды и</w:t>
      </w:r>
      <w:r w:rsidRPr="00B05F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обеспечение экологической безопасности в Хабаровском крае"</w:t>
      </w:r>
    </w:p>
    <w:p w14:paraId="1DFF53CE" w14:textId="77777777" w:rsidR="00B05F58" w:rsidRPr="00B05F58" w:rsidRDefault="00B05F58" w:rsidP="00B05F5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73EB903" w14:textId="77777777" w:rsidR="00B05F58" w:rsidRPr="00B05F58" w:rsidRDefault="00B05F58" w:rsidP="00B05F5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     Приложение </w:t>
      </w:r>
      <w:proofErr w:type="spellStart"/>
      <w:r w:rsidRPr="00B05F58">
        <w:rPr>
          <w:rFonts w:ascii="Arial" w:eastAsia="Times New Roman" w:hAnsi="Arial" w:cs="Arial"/>
          <w:sz w:val="24"/>
          <w:szCs w:val="24"/>
          <w:lang w:eastAsia="ru-RU"/>
        </w:rPr>
        <w:t>уратило</w:t>
      </w:r>
      <w:proofErr w:type="spellEnd"/>
      <w:r w:rsidRPr="00B05F58">
        <w:rPr>
          <w:rFonts w:ascii="Arial" w:eastAsia="Times New Roman" w:hAnsi="Arial" w:cs="Arial"/>
          <w:sz w:val="24"/>
          <w:szCs w:val="24"/>
          <w:lang w:eastAsia="ru-RU"/>
        </w:rPr>
        <w:t xml:space="preserve"> силу - Постановление Правительства Хабаровского края от 7 сентября 2017 года N 365-пр - см. предыдущую редакцию</w:t>
      </w:r>
      <w:r w:rsidRPr="00B05F58">
        <w:rPr>
          <w:rFonts w:ascii="Times New Roman" w:eastAsia="Times New Roman" w:hAnsi="Times New Roman" w:cs="Times New Roman"/>
          <w:sz w:val="24"/>
          <w:szCs w:val="24"/>
          <w:lang w:eastAsia="ru-RU"/>
        </w:rPr>
        <w:t>.     </w:t>
      </w:r>
    </w:p>
    <w:p w14:paraId="6C4C8440" w14:textId="77777777" w:rsidR="00B05F58" w:rsidRPr="00B05F58" w:rsidRDefault="00B05F58" w:rsidP="00B05F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7A7520" w14:textId="77777777" w:rsidR="00B05F58" w:rsidRPr="00B05F58" w:rsidRDefault="00B05F58" w:rsidP="00B05F58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0F4B512F" w14:textId="77777777" w:rsidR="00D80131" w:rsidRPr="00B05F58" w:rsidRDefault="00D8013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B05F5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B05F5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05F58"/>
    <w:pPr>
      <w:keepNext/>
      <w:keepLines/>
      <w:spacing w:before="200" w:after="0" w:line="254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05F5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05F5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B05F58"/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05F58"/>
  </w:style>
  <w:style w:type="character" w:styleId="a3">
    <w:name w:val="Hyperlink"/>
    <w:basedOn w:val="a0"/>
    <w:uiPriority w:val="99"/>
    <w:semiHidden/>
    <w:unhideWhenUsed/>
    <w:rsid w:val="00B05F5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05F58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B05F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B05F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05F58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B05F5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FORMATTEXT">
    <w:name w:val=".FORMATTEXT"/>
    <w:uiPriority w:val="99"/>
    <w:rsid w:val="00B05F5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B05F5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B05F5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COLBOTTOM">
    <w:name w:val="#COL_BOTTOM"/>
    <w:uiPriority w:val="99"/>
    <w:rsid w:val="00B05F5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COLTOP">
    <w:name w:val="#COL_TOP"/>
    <w:uiPriority w:val="99"/>
    <w:rsid w:val="00B05F5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PRINTSECTION">
    <w:name w:val="#PRINT_SECTION"/>
    <w:uiPriority w:val="99"/>
    <w:rsid w:val="00B05F5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CENTERTEXT">
    <w:name w:val=".CENTERTEXT"/>
    <w:uiPriority w:val="99"/>
    <w:rsid w:val="00B05F5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DJVU">
    <w:name w:val=".DJVU"/>
    <w:uiPriority w:val="99"/>
    <w:rsid w:val="00B05F5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EMPTYLINE">
    <w:name w:val=".EMPTY_LINE"/>
    <w:uiPriority w:val="99"/>
    <w:rsid w:val="00B05F5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MIDDLEPICT">
    <w:name w:val=".MIDDLEPICT"/>
    <w:uiPriority w:val="99"/>
    <w:rsid w:val="00B05F5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OPLEVELTEXT">
    <w:name w:val=".TOPLEVELTEXT"/>
    <w:uiPriority w:val="99"/>
    <w:rsid w:val="00B05F5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radeMark">
    <w:name w:val=".TradeMark"/>
    <w:uiPriority w:val="99"/>
    <w:rsid w:val="00B05F5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Arial, sans-serif"/>
      <w:sz w:val="16"/>
      <w:szCs w:val="16"/>
      <w:lang w:eastAsia="ru-RU"/>
    </w:rPr>
  </w:style>
  <w:style w:type="paragraph" w:customStyle="1" w:styleId="UNFORMATTEXT">
    <w:name w:val=".UNFORMATTEXT"/>
    <w:uiPriority w:val="99"/>
    <w:rsid w:val="00B05F5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rsid w:val="00B05F5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TML">
    <w:name w:val="HTML"/>
    <w:uiPriority w:val="99"/>
    <w:rsid w:val="00B05F5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ABLE">
    <w:name w:val="TABLE"/>
    <w:uiPriority w:val="99"/>
    <w:rsid w:val="00B05F5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headertext0">
    <w:name w:val="headertext"/>
    <w:basedOn w:val="a"/>
    <w:uiPriority w:val="99"/>
    <w:rsid w:val="00B05F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formattext"/>
    <w:basedOn w:val="a"/>
    <w:uiPriority w:val="99"/>
    <w:rsid w:val="00B05F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0">
    <w:name w:val="unformattext"/>
    <w:basedOn w:val="a"/>
    <w:uiPriority w:val="99"/>
    <w:rsid w:val="00B05F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0">
    <w:name w:val="topleveltext"/>
    <w:basedOn w:val="a"/>
    <w:uiPriority w:val="99"/>
    <w:rsid w:val="00B05F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