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12C26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, sans-serif" w:eastAsia="Times New Roman" w:hAnsi="Arial, sans-serif" w:cs="Arial"/>
          <w:sz w:val="24"/>
          <w:szCs w:val="24"/>
          <w:lang w:eastAsia="ru-RU"/>
        </w:rPr>
        <w:t xml:space="preserve">  </w:t>
      </w:r>
    </w:p>
    <w:p w14:paraId="5BB9DA5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МИНИСТЕРСТВО ПРИРОДНЫХ РЕСУРСОВ И ЭКОЛОГИИ РОССИЙСКОЙ ФЕДЕРАЦИИ </w:t>
      </w:r>
    </w:p>
    <w:p w14:paraId="03FB0AE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50DE606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ПРИКАЗ </w:t>
      </w:r>
    </w:p>
    <w:p w14:paraId="7E259F3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04590F1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от 14 мая 2019 года N 303 </w:t>
      </w:r>
    </w:p>
    <w:p w14:paraId="67A4BB9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35BDB90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 и Порядка подготовки заключения Минприроды России о возможности использования объектов размещения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Федерации, для размещения твердых коммунальных отходов"  </w:t>
      </w:r>
    </w:p>
    <w:p w14:paraId="4A70BA6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В соответствии с пунктом 8 статьи 29.1 Федерального закона от 24 июня 1998 г. N 89-ФЗ "Об отходах производства и потребления"  (Собрание законодательства Российской Федерации, 1998, N 26, ст.3009; 2001, N 1, ст.21; 2003, N 2, ст.167; 2004, N 35, ст.3607; 2005, N 19, ст.1752; 2006, N 1, ст.10; N 52, ст.5498; 2007, N 46, ст.5554; 2008, N 30, ст.3616; N 45, ст.5142; 2009, N 1, ст.17; 2011, N 30, ст.4590; N 30, ст.4596; N 45, ст.6333; N 48, ст.6732; 2012, N 26, ст.3446; N 27, ст.3587; N 31, ст.4317; 2013, N 30, ст.4059; N 43, ст.5448; N 48, ст.6165; 2014, N 30, ст.4220, ст.4262; 2015, N 1, ст.11, ст.38; N 27, ст.3994; N 29, ст.4350; 2016, N 1, ст.12, ст.24; N 15, ст.2066; N 27, ст.4187; 2017, N 1, ст.27; N 50, ст.7564; 2018, N 1, ст.87; N 31, ст.4861; N 53, ст.8409) </w:t>
      </w:r>
    </w:p>
    <w:p w14:paraId="61AAFDD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приказываю: </w:t>
      </w:r>
    </w:p>
    <w:p w14:paraId="77D922CE" w14:textId="5CD799B2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1. Утвердить Порядок формирования и изменения перечня объектов размещения твердых коммунальных отходов на территории субъекта Российской Федерации согласно приложению 1 к настоящему Приказу. </w:t>
      </w:r>
    </w:p>
    <w:p w14:paraId="601922C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2. Утвердить Порядок подготовки заключения Минприроды России о возможности использования объектов размещения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Федерации, для размещения твердых коммунальных отходов согласно приложению 2 к настоящему Приказу . </w:t>
      </w:r>
    </w:p>
    <w:p w14:paraId="3F584CD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Министр </w:t>
      </w:r>
    </w:p>
    <w:p w14:paraId="39899DF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Д.Н.Кобылкин </w:t>
      </w:r>
    </w:p>
    <w:p w14:paraId="6F7CF05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Зарегистрировано </w:t>
      </w:r>
    </w:p>
    <w:p w14:paraId="271DA9A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в Министерстве юстиции </w:t>
      </w:r>
    </w:p>
    <w:p w14:paraId="38032AC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Российской Федерации </w:t>
      </w:r>
    </w:p>
    <w:p w14:paraId="6C8D522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20 мая 2019 года, </w:t>
      </w:r>
    </w:p>
    <w:p w14:paraId="0495D36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регистрационный N 54658      </w:t>
      </w:r>
    </w:p>
    <w:p w14:paraId="02DAD3A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FF790D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Приложение 1</w:t>
      </w:r>
    </w:p>
    <w:p w14:paraId="777BEDF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864B1C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УТВЕРЖДЕН</w:t>
      </w:r>
    </w:p>
    <w:p w14:paraId="7A05478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приказом</w:t>
      </w:r>
    </w:p>
    <w:p w14:paraId="379517C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Минприроды России</w:t>
      </w:r>
    </w:p>
    <w:p w14:paraId="6DBCEC3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от 14 мая 2019 года N 303 </w:t>
      </w:r>
    </w:p>
    <w:p w14:paraId="03BE5D5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39105D9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43E2B15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     </w:t>
      </w:r>
    </w:p>
    <w:p w14:paraId="6ABAF1E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Порядок формирования и изменения перечня объектов размещения твердых коммунальных отходов на территории субъекта Российской Федерации </w:t>
      </w:r>
    </w:p>
    <w:p w14:paraId="20DF492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1. Настоящий Порядок формирования и изменения перечня объектов размещения твердых коммунальных отходов на территории субъекта Российской Федерации (далее - Перечень) устанавливает порядок включения объектов размещения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 (далее - Объекты), в Перечень, внесения изменений в Перечень.</w:t>
      </w:r>
    </w:p>
    <w:p w14:paraId="3106C21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B50295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2. Перечень ведется уполномоченным органом исполнительной власти субъекта Российской Федерации в электронном виде.</w:t>
      </w:r>
    </w:p>
    <w:p w14:paraId="7D4FEC8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E31570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3. Перечень должен содержать следующую информацию:</w:t>
      </w:r>
    </w:p>
    <w:p w14:paraId="45E5522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98CB60D" w14:textId="5630180E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код Объекта в соответствии с пунктом 16 настоящего Порядка;</w:t>
      </w:r>
    </w:p>
    <w:p w14:paraId="7630C01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745915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наименование юридического лица или фамилию, имя, отчество (при наличии) индивидуального </w:t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lastRenderedPageBreak/>
        <w:t>предпринимателя, являющегося правообладателем земельного участка, на котором расположен Объект, и осуществляющего деятельность по размещению твердых коммунальных отходов на Объекте, а также его идентификационный номер налогоплательщика;</w:t>
      </w:r>
    </w:p>
    <w:p w14:paraId="52E4800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30F8D51" w14:textId="0E17BB7D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наименование Объекта (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адрес места нахождения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>, код территории в соответствии с общероссийским классификатором территорий муниципальных образований, координаты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936943A" wp14:editId="6DE15B32">
            <wp:extent cx="85725" cy="219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); </w:t>
      </w:r>
    </w:p>
    <w:p w14:paraId="26AD25E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5B94FC9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7"/>
          <w:sz w:val="20"/>
          <w:szCs w:val="20"/>
          <w:lang w:eastAsia="ru-RU"/>
        </w:rPr>
        <w:drawing>
          <wp:inline distT="0" distB="0" distL="0" distR="0" wp14:anchorId="79747D1B" wp14:editId="04F05D0A">
            <wp:extent cx="85725" cy="200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Координаты места нахождения Объекта указываются в системе координат, используемой для ведения Единого государственного реестра недвижимости.</w:t>
      </w:r>
    </w:p>
    <w:p w14:paraId="7DAA301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5041EB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ближайший населенный пункт по отношению к Объекту;</w:t>
      </w:r>
    </w:p>
    <w:p w14:paraId="0A1B91E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EB9E81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площадь земельного участка, на котором расположен Объект;</w:t>
      </w:r>
    </w:p>
    <w:p w14:paraId="1D09C70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B23FC2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масса отходов производства и потребления, размещенных на Объекте, т;</w:t>
      </w:r>
    </w:p>
    <w:p w14:paraId="4E8D440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C769A0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максимальная мощность Объекта, т/год или м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42DEF39" wp14:editId="413F2617">
            <wp:extent cx="104775" cy="219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/год;</w:t>
      </w:r>
    </w:p>
    <w:p w14:paraId="0D00CDB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2E011D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остаточная вместимость Объекта, т.</w:t>
      </w:r>
    </w:p>
    <w:p w14:paraId="191A09D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6F8BD73" w14:textId="3F805B30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Рекомендуемый образец Перечня приведен в таблице N 1 приложения 1 к настоящему Порядку.</w:t>
      </w:r>
    </w:p>
    <w:p w14:paraId="5F88A2A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7D5555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4. Перечень размещается на официальном сайте уполномоченного органа исполнительной власти субъекта Российской Федерации.</w:t>
      </w:r>
    </w:p>
    <w:p w14:paraId="6E3693B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ECD890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5. Юридические лица и индивидуальные предприниматели, которые являются правообладателями земельного участка, на котором расположен Объект, и которые планируют осуществлять деятельность по размещению твердых коммунальных отходов на Объекте (далее - Заявитель), направляют в уполномоченный орган исполнительной власти субъекта Российской Федерации заявление о включении Объекта в Перечень. В случае, если Объект расположен на земельном участке, находящемся в государственной или муниципальной собственности, и пользователь земельного участка не определен, в качестве Заявителя выступает орган местного самоуправления муниципального образования, на территории которого расположен Объект.</w:t>
      </w:r>
    </w:p>
    <w:p w14:paraId="6E0FB32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B57D90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6. Заявление о включении Объекта в Перечень должно содержать:</w:t>
      </w:r>
    </w:p>
    <w:p w14:paraId="242E761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575AE1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наименование, организационно-правовую форму, 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адрес места нахождения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(в случае, если Заявитель является юридическим лицом) или фамилию, имя, отчество (при наличии), адрес места жительства, данные документа, удостоверяющего личность (в случае, если Заявитель является индивидуальным предпринимателем);</w:t>
      </w:r>
    </w:p>
    <w:p w14:paraId="2EA3AE3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85F97B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основной государственный регистрационный номер/основной государственный регистрационный номер индивидуального предпринимателя, а также данные документа, подтверждающего факт внесения сведений о Заявителе в Единый государственный реестр юридических лиц/Единый государственный реестр индивидуальных предпринимателей, с указанием места нахождения органа, осуществившего государственную регистрацию;</w:t>
      </w:r>
    </w:p>
    <w:p w14:paraId="664B837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9FE88F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идентификационный номер налогоплательщика, данные документа о постановке Заявителя на учет в налоговом органе;</w:t>
      </w:r>
    </w:p>
    <w:p w14:paraId="34D8B8A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92FD71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планируемый срок использования Объекта для осуществления деятельности по размещению твердых коммунальных отходов;</w:t>
      </w:r>
    </w:p>
    <w:p w14:paraId="3B5CA9E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CEF2DF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наименование Объекта;</w:t>
      </w:r>
    </w:p>
    <w:p w14:paraId="2EC3C3F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7417CD3" w14:textId="3A3723CB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место нахождения Объекта (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адрес места нахождения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>, код территории в соответствии с общероссийским классификатором территорий муниципальных образований, координаты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2EA505AA" wp14:editId="0BD72546">
            <wp:extent cx="104775" cy="2190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); </w:t>
      </w:r>
    </w:p>
    <w:p w14:paraId="165E76E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41055ED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57BDB217" wp14:editId="2365F705">
            <wp:extent cx="104775" cy="2190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Координаты места нахождения Объекта указываются в системе координат, используемой для ведения Единого государственного реестра недвижимости.</w:t>
      </w:r>
    </w:p>
    <w:p w14:paraId="0614BB9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46D8D5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ближайший населенный пункт по отношению к Объекту;</w:t>
      </w:r>
    </w:p>
    <w:p w14:paraId="59D4E5C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77FD79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расстояние от Объекта до ближайшего населенного пункта по отношению к Объекту, км;</w:t>
      </w:r>
    </w:p>
    <w:p w14:paraId="5E7E7C9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57EAAA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площадь земельного участка, на котором расположен Объект, м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9C24C6A" wp14:editId="4DFA50EE">
            <wp:extent cx="104775" cy="2190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;</w:t>
      </w:r>
    </w:p>
    <w:p w14:paraId="5765EE4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C72442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массу отходов производства и потребления, размещенных на Объекте, т;</w:t>
      </w:r>
    </w:p>
    <w:p w14:paraId="46AD4E6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1A5B52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максимальную мощность Объекта, т/год или м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6FF8CCF" wp14:editId="64C9AC93">
            <wp:extent cx="104775" cy="2190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/год;</w:t>
      </w:r>
    </w:p>
    <w:p w14:paraId="4D22D2E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C0119C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массу твердых коммунальных отходов, предлагаемых к размещению на Объекте до окончания срока его использования, т/год;</w:t>
      </w:r>
    </w:p>
    <w:p w14:paraId="61466E8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60C558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сведения о технологии складирования твердых коммунальных отходов;</w:t>
      </w:r>
    </w:p>
    <w:p w14:paraId="023A771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7F651D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реквизиты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I-IV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классов опасности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27EE7944" wp14:editId="02AEF4D5">
            <wp:extent cx="104775" cy="2190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(при наличии); </w:t>
      </w:r>
    </w:p>
    <w:p w14:paraId="5FAD90D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2099CD9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CF33BAA" wp14:editId="6A44A9A5">
            <wp:extent cx="104775" cy="2190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 30 части 1 статьи 12 Федерального закона от 4 мая 2011 г. N 99-ФЗ "О лицензировании отдельных видов деятельности"  (Собрание законодательства Российской Федерации, 2011, N 19, ст.2716; N 30, ст.4590; N 43, ст.5971, N 48, ст.6728; 2012, N 26, ст.3446; N 31, ст.4322; 2013, N 9, ст.874; N 27, ст.3477; 2014, N 30, ст.4256; N 42, ст.5615; 2015, N 1, ст.11, ст.72, N 27, ст.3951; N 29, ст.4339, ст.4342, ст.4389; N 44, ст.6047; 2016, N 1, ст.50, ст.51; 2017, N 31, ст.4765; 2018, N 1, ст.35, ст.87; N 31, ст.4838; N 32, ст.5109, ст.5116; N 45, ст.6841; N 53, ст.8424; 2019, N 16, ст.1817).</w:t>
      </w:r>
    </w:p>
    <w:p w14:paraId="4770D2A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E4E1E5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информацию о системах защиты окружающей среды, применяемых на Объекте, или об отсутствии применяемых на Объекте систем защиты окружающей среды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72D1B50" wp14:editId="487DAAB2">
            <wp:extent cx="104775" cy="2190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25EFE3D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7F04E4A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80A5851" wp14:editId="5FEAD33F">
            <wp:extent cx="104775" cy="2190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В соответствии с характеристикой объекта размещения отходов, содержащейся в приложении к Правилам инвентаризации объектов размещения отходов , утвержденным приказом Минприроды России от 25 февраля 2010 г. N 49  (зарегистрирован Минюстом России 08 июня 2010 г., регистрационный N 17520), с изменениями, внесенными приказом Минприроды России от 09 декабря 2010 г. N 541 "О внесении изменений в Правила инвентаризации объектов размещения отходов, утвержденные приказом Минприроды России от 25 февраля 2010 года N 49"  (зарегистрирован Минюстом России 03 февраля 2011 г., регистрационный N 19685).</w:t>
      </w:r>
    </w:p>
    <w:p w14:paraId="79C4DF4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0B7073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сроки проведения рекультивации земельного участка, на котором расположен Объект, после завершения осуществления на Объекте деятельности по размещению твердых коммунальных отходов;</w:t>
      </w:r>
    </w:p>
    <w:p w14:paraId="589C305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AF6E99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предполагаемая стоимость услуг по размещению твердых коммунальных отходов на Объекте за 1 тонну, руб.</w:t>
      </w:r>
    </w:p>
    <w:p w14:paraId="6D6B64D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C07C3F3" w14:textId="7064F70A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Рекомендуемый образец заявления о включении Объекта в Перечень приведен в приложении 2 к настоящему Порядку.</w:t>
      </w:r>
    </w:p>
    <w:p w14:paraId="60F51E4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696DA2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7. К заявлению о включении Объекта в Перечень Заявитель прилагает:</w:t>
      </w:r>
    </w:p>
    <w:p w14:paraId="543B5CD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4655BB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копии документов, подтверждающих, что Заявитель является правообладателем земельного участка, на котором расположен Объект, зданий, строений, сооружений и помещений, необходимых для осуществления деятельности по размещению твердых коммунальных отходов на Объекте;</w:t>
      </w:r>
    </w:p>
    <w:p w14:paraId="3F7BD9B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D5B11D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документ, подтверждающий ввод Объекта в эксплуатацию (разрешение на ввод Объекта в эксплуатацию, акт органа государственной власти или акт органа местного самоуправления, подтверждающий ввод Объекта в эксплуатацию);</w:t>
      </w:r>
    </w:p>
    <w:p w14:paraId="79C894A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EFC07A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информацию, в том числе фотоматериалы, подтверждающие обустройство легкого ограждения по периметру всей территории Объекта, производственно-бытового здания на территории Объекта, </w:t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lastRenderedPageBreak/>
        <w:t>шлагбаума у производственно-бытового здания, а также обустройство Объекта контрольно-дезинфицирующей установкой с устройством бетонной ванны для ходовой части мусоровозов, с использованием эффективных дезсредств, разрешенных к применению Минздравом России, переносным сетчатым ограждением как можно ближе к месту разгрузки и складирования твердых коммунальных отходов, перпендикулярно направлению господствующих ветров, для задержки легких фракций твердых коммунальных отходов, высыпающихся при разгрузке твердых коммунальных отходов из мусоровозов и перемещаемых бульдозерами к рабочей карте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EB6FE17" wp14:editId="5D3E88E7">
            <wp:extent cx="104775" cy="2190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45BDD5F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1EC5AE09" w14:textId="6C6621BB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316E9DF" wp14:editId="6116F5B0">
            <wp:extent cx="104775" cy="2190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Пункты 4.1, 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4.3 ,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4.4 , 5.3 СП 2.1.7.1038-01 "Почва, очистка населенных мест, отходы производства и потребления, санитарная охрана почвы. Гигиенические требования к устройству и содержанию полигонов для твердых бытовых отходов" , утверждены постановлением Главного государственного санитарного врача Российской Федерации от 30 мая 2001 г. N 16  (зарегистрировано Минюстом России 26 июля 2001 г., регистрационный N 2826).</w:t>
      </w:r>
    </w:p>
    <w:p w14:paraId="20B2522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407906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копию утвержденной Заявителем программы мониторинга состояния и загрязнения окружающей среды на территории Объекта и в пределах его воздействия на окружающую среду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8DC4D6F" wp14:editId="469375C3">
            <wp:extent cx="104775" cy="2190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. </w:t>
      </w:r>
    </w:p>
    <w:p w14:paraId="613C2D5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5CA34B2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22199CE6" wp14:editId="4BA4DBFA">
            <wp:extent cx="104775" cy="2190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Программа мониторинга состояния и загрязнения окружающей среды на территории объекта размещения отходов и в пределах его воздействия на окружающую среду разрабатывается в соответствии с Порядком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 , утвержденным приказом Минприроды России от 4 марта 2016 г. N 66  (зарегистрирован Минюстом России от 10 июня 2016 г., регистрационный N 42512).</w:t>
      </w:r>
    </w:p>
    <w:p w14:paraId="7F87D38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8CA447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8. Заявление о включении Объекта в Перечень, документы и информация, указанные в пункте 7 настоящего Порядка  (далее - материалы Заявителя), представляются в уполномоченный орган исполнительной власти субъекта Российской Федерации на бумажном носителе или в форме электронных документов, подписанных усиленной квалифицированной электронной подписью Заявителя в соответствии с требованиями Федерального закона от 6 апреля 2011 г. N 63-ФЗ "Об электронной подписи"  (Собрание законодательства Российской Федерации, 2011, N 15, ст.2036; N 27, ст.3880; 2012, N 29, ст.3988; 2013, N 14, ст.1668; N 27, ст.3463, ст.3477; 2014, N 11, ст.1098; N 26, ст.3390; 2016, N 1, ст.65; N 26, ст.3889).</w:t>
      </w:r>
    </w:p>
    <w:p w14:paraId="22B0ACF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EE9757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9. Уполномоченный орган исполнительной власти субъекта Российской Федерации рассматривает материалы Заявителя, в том числе на предмет достоверности содержащихся в них сведений, в срок, не превышающий 30 рабочих дней с даты их поступления.</w:t>
      </w:r>
    </w:p>
    <w:p w14:paraId="0D4C7DB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A7EEE4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10. В случае наличия потребности субъекта Российской Федерации в объекте размещения твердых коммунальных отходов, определенной на основании территориальной схемы в области обращения с отходами, в том числе с твердыми коммунальными отходами, уполномоченный орган исполнительной власти субъекта Российской Федерации направляет материалы Заявителя в Минприроды России на заключение о возможности использования Объекта для размещения твердых коммунальных отходов письмом, подписанным руководителем (заместителем руководителя) указанного органа, в котором указывается информация:</w:t>
      </w:r>
    </w:p>
    <w:p w14:paraId="0288FB9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C2937E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 расположении Объекта в зоне специального назначения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E97D70C" wp14:editId="722196F0">
            <wp:extent cx="104775" cy="2190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3452ADE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62E55F1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DA85C24" wp14:editId="0EE39ABC">
            <wp:extent cx="104775" cy="2190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Часть 13 статьи 35 Градостроительного кодекса Российской Федерации  (Собрание законодательства Российской Федерации, 2005, N 1, ст.16; 2006, N 52, ст.5498; 2011, N 30, ст.4594; 2013, N 27, ст.3477; 2015, N 1, ст.11; 2017, N 31, ст.4766; 2018, N 32, ст.5133).</w:t>
      </w:r>
    </w:p>
    <w:p w14:paraId="147EB53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BFB35C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 расположении Объекта вне границ населенных пунктов, лесопарковых, курортных, лечебно-оздоровительных, рекреационных зон, а также водоохранных зон, вне водосборных площадей подземных водных объектов, которые используются в целях питьевого и хозяйственно-бытового водоснабжения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CB3E6FA" wp14:editId="2CB0E601">
            <wp:extent cx="104775" cy="21907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4F4C017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31E1261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lastRenderedPageBreak/>
        <w:drawing>
          <wp:inline distT="0" distB="0" distL="0" distR="0" wp14:anchorId="19747E65" wp14:editId="2521ADDA">
            <wp:extent cx="104775" cy="2190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 5 статьи 12 Федерального закона от 24 июня 1998 г. N 89-ФЗ "Об отходах производства и потребления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" .</w:t>
      </w:r>
      <w:proofErr w:type="gramEnd"/>
    </w:p>
    <w:p w14:paraId="257E535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A4FD91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 расположении Объекта вне границ особо охраняемых природных территорий федерального значения, регионального значения и (или) местного значения, а также охранных зон особо охраняемых природных территорий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81750C6" wp14:editId="518287D5">
            <wp:extent cx="104775" cy="2190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64473E4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1C2E548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7A1D04C" wp14:editId="35C0A5E3">
            <wp:extent cx="104775" cy="2190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 3 статьи 95 Земельного кодекса Российской Федерации  (Собрание законодательства Российской Федерации, 2001, N 44, ст.4147; 2004, N 52, ст.5276; 2006, N 50, ст.5279; 2013, N 32, ст.6971; N 52, ст.6971; 2014, N 30, ст.4235; 2015, N 1, ст.52; 2017, N 31, ст.4766; 2018, N 32, ст.5135).</w:t>
      </w:r>
    </w:p>
    <w:p w14:paraId="386CEA1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55CB57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 расположении Объекта вне границ установленной приаэродромной территории, в которой выделена шестая подзона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3AA8CABC" wp14:editId="78765CE5">
            <wp:extent cx="152400" cy="2190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10AB6D6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1B90DEF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FD6ABC8" wp14:editId="19891BC2">
            <wp:extent cx="152400" cy="2190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Постановление Правительства Российской Федерации от 2 декабря 2017 г. N 1460 "Об утверждении Правил установления приаэродромной территории, Правил выделения на приаэродромной территории подзон и Правил разрешения разногласий, возникающих между высшими исполнительными органами государственной власти субъектов Российской Федерации и уполномоченными Правительством Российской Федерации федеральными органами исполнительной власти при согласовании проекта решения об установлении приаэродромной территории"  (Собрание законодательства Российской Федерации, 2017, N 50, ст.7619).</w:t>
      </w:r>
    </w:p>
    <w:p w14:paraId="1FC6555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6C4B98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 расположении Объекта на расстоянии более 500 м от жилой застройки, объектов образовательного и медицинского назначения, спортивных сооружений открытого типа, организаций отдыха детей и их оздоровления, зон рекреационного назначения и территорий, предназначенных для ведения садоводства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3BFA9DF2" wp14:editId="188A16CC">
            <wp:extent cx="142875" cy="2190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. </w:t>
      </w:r>
    </w:p>
    <w:p w14:paraId="140D6DF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6240905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4994756" wp14:editId="07525CB4">
            <wp:extent cx="142875" cy="2190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Пункты 5.1 , 7.1.1 СанПиН 2.2.1/2.1.1.1200-03 "Санитарно-защитные зоны и санитарная классификация предприятий, сооружений и иных объектов" , утверждены постановлением Главного государственного санитарного врача Российской Федерации от 10 апреля 2003 г. N 38 (зарегистрировано Минюстом России 29 апреля 2003 г., регистрационный N 4459), с изменениями, внесенными постановлениями Главного государственного санитарного врача Российской Федерации от 25 сентября 2007 г. N 74  (зарегистрировано Минюстом России 25 января 2008 г., регистрационный N 10995), от 10 апреля 2008 г. N 25  (зарегистрировано Минюстом России 7 мая 2008 г., регистрационный N 11637), от 6 октября 2009 г. N 61  (зарегистрировано Минюстом России 27 октября 2009 г., регистрационный N 15115), 9 сентября 2010 г. N 122  (зарегистрировано Минюстом России 12 октября 2010 г., регистрационный N 18699), от 25 апреля 2014 г. N 31  (зарегистрировано Минюстом России 20 мая 2014 г., регистрационный N 32330).</w:t>
      </w:r>
    </w:p>
    <w:p w14:paraId="61EE643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187B9E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Также к указанному письму уполномоченный орган исполнительной власти субъекта Российской Федерации прилагает:</w:t>
      </w:r>
    </w:p>
    <w:p w14:paraId="1EF3623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A0B40D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выписку из Единого государственного реестра недвижимости о земельном участке, на котором расположен Объект;</w:t>
      </w:r>
    </w:p>
    <w:p w14:paraId="1CC2D9F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A3171C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выписку из Единого государственного реестра недвижимости об Объекте.</w:t>
      </w:r>
    </w:p>
    <w:p w14:paraId="55E712A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CC424A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Уполномоченный орган исполнительной власти субъекта Российской Федерации информирует Заявителя о направлении в Минприроды России материалов Заявителя в течение 5 рабочих дней со дня направления письма в Минприроды России.</w:t>
      </w:r>
    </w:p>
    <w:p w14:paraId="2BBE0DA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51E9F5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11. Уполномоченный орган исполнительной власти субъекта Российской Федерации возвращает материалы Заявителю с сопроводительным письмом, подписанным руководителем (заместителем руководителя), в следующих случаях:</w:t>
      </w:r>
    </w:p>
    <w:p w14:paraId="72D417C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DA2516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в заявлении о включении Объекта в Перечень отсутствуют сведения, предусмотренные пунктом 6 настоящего 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Порядка ,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или документы и информация, предусмотренные пунктом 7 настоящего Порядка ;</w:t>
      </w:r>
    </w:p>
    <w:p w14:paraId="671A3B0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4576E7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lastRenderedPageBreak/>
        <w:t>сведения, указанные в материалах Заявителя, являются недостоверными;</w:t>
      </w:r>
    </w:p>
    <w:p w14:paraId="593656F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4B2824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на территории субъекта Российской Федерации располагаются объекты размещения твердых коммунальных отходов, включенные в государственный реестр объектов размещения отходов и в территориальную схему в области обращения с отходами, в том числе с твердыми коммунальными отходами, способные обеспечить потребности субъекта Российской Федерации в размещении твердых коммунальных отходов.</w:t>
      </w:r>
    </w:p>
    <w:p w14:paraId="1F3C4A5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6FBB03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12. Уполномоченный орган исполнительной власти субъекта Российской Федерации в течение 7 рабочих дней со дня поступления заключения Минприроды России о возможности использования Объекта для размещения твердых коммунальных отходов принимает решение о включении Объекта в Перечень.</w:t>
      </w:r>
    </w:p>
    <w:p w14:paraId="60A3D69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86C49E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 получении отказа в выдаче заключения Минприроды России о возможности использования Объекта для размещения твердых коммунальных отходов уполномоченный орган исполнительной власти субъекта Российской Федерации в течение 7 рабочих дней со дня поступления указанного отказа в выдаче заключения принимает решение об отказе во включении Объекта в Перечень.</w:t>
      </w:r>
    </w:p>
    <w:p w14:paraId="3D5CF89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2B99D7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13. Решение о включении или об отказе во включении Объекта в Перечень утверждается актом уполномоченного органа исполнительной власти субъекта Российской Федерации, подписанным руководителем (заместителем руководителя) указанного органа.</w:t>
      </w:r>
    </w:p>
    <w:p w14:paraId="15DB75B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F3FB4E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14. Копия акта уполномоченного органа исполнительной власти субъекта Российской Федерации, которым утверждено решение о включении Объекта в Перечень или об отказе во включении Объекта в Перечень, направляется Заявителю, в Росприроднадзор и в Минприроды России в течение 3 рабочих дней с даты утверждения такого акта.</w:t>
      </w:r>
    </w:p>
    <w:p w14:paraId="6A0B464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D93D52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15. Информация об Объекте, в отношении которого принято решение о включении в Перечень, в течение 3 рабочих дней со дня принятия такого решения вносится уполномоченным органом исполнительной власти субъекта Российской Федерации в Перечень.</w:t>
      </w:r>
    </w:p>
    <w:p w14:paraId="3B651E5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14911D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16. При включении Объекта в Перечень уполномоченный орган исполнительной власти субъекта Российской Федерации присваивает Объекту код, имеющий следующую структуру:</w:t>
      </w:r>
    </w:p>
    <w:p w14:paraId="5B3F68E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AA9794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АА/ББББ/ВВВ, где:</w:t>
      </w:r>
    </w:p>
    <w:p w14:paraId="429DAA0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5917CBB" w14:textId="252900BD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АА - номер субъекта Российской Федерации (таблица N 2 приложения 1 к настоящему Порядку);</w:t>
      </w:r>
    </w:p>
    <w:p w14:paraId="296ADAC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35759F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ББББ - месяц и год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DBB0A2D" wp14:editId="0B8267AC">
            <wp:extent cx="152400" cy="21907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утверждения акта уполномоченного органа исполнительной власти субъекта Российской Федерации о включении Объекта в Перечень; </w:t>
      </w:r>
    </w:p>
    <w:p w14:paraId="4922F42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5CFD687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24CFE6C3" wp14:editId="56D47FEF">
            <wp:extent cx="152400" cy="21907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Для указания года используются две последние цифры года.</w:t>
      </w:r>
    </w:p>
    <w:p w14:paraId="009C7C9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E644F8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ВВВ - порядковый номер Объекта, присвоенный уполномоченным органом исполнительной власти субъекта Российской Федерации.</w:t>
      </w:r>
    </w:p>
    <w:p w14:paraId="394C8B8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891549B" w14:textId="310E2B9A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17. Уполномоченный орган исполнительной власти субъекта Российской Федерации вносит изменения в Перечень на основании заявления Заявителя о внесении изменений в сведения об Объекте, включенном в Перечень, в случае изменения сведений, указанных в пункте 3 настоящего Порядка.</w:t>
      </w:r>
    </w:p>
    <w:p w14:paraId="0A67940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2A6A297" w14:textId="07AB7DBA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Заявление о внесении изменений в сведения об Объекте, включенном в Перечень, оформляется Заявителем в свободной форме и представляется в уполномоченный орган исполнительной власти субъекта Российской Федерации не позднее 30 календарных дней после изменения сведений, указанных в пункте 3 настоящего Порядка, с приложением подтверждающих документов.</w:t>
      </w:r>
    </w:p>
    <w:p w14:paraId="0DB850B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2FDA93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Решение о внесении изменений в Перечень утверждается актом уполномоченного органа исполнительной власти субъекта Российской Федерации, подписанным руководителем (заместителем руководителя), в течение 10 рабочих дней после поступления в уполномоченный орган исполнительной власти субъекта Российской Федерации заявления о внесении изменений в сведения об Объекте, включенном в Перечень.</w:t>
      </w:r>
    </w:p>
    <w:p w14:paraId="08508A6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4DB585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lastRenderedPageBreak/>
        <w:t>18. Уполномоченный орган исполнительной власти субъекта Российской Федерации исключает Объект из Перечня в случаях:</w:t>
      </w:r>
    </w:p>
    <w:p w14:paraId="3DD87B7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5053BC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истечения срока использования Объекта для осуществления деятельности по размещению твердых коммунальных отходов, указанного в заявлении о включении Объекта в Перечень;</w:t>
      </w:r>
    </w:p>
    <w:p w14:paraId="24D2257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CF3411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представления Заявителем заявления об исключении Объекта из Перечня, оформленного в свободной форме с указанием причин исключения Объекта из Перечня;</w:t>
      </w:r>
    </w:p>
    <w:p w14:paraId="0B14A51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20E0A6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утраты потребности субъекта Российской Федерации в использовании Объекта в связи с вводом в эксплуатацию объекта размещения твердых коммунальных отходов на территории субъекта Российской Федерации, включенного в государственный реестр объектов размещения отходов и в территориальную схему в области обращения с отходами, в том числе с твердыми коммунальными отходами.</w:t>
      </w:r>
    </w:p>
    <w:p w14:paraId="5FB1908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A02114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19. При поступлении заявления Заявителя об исключении Объекта из Перечня решение о внесении изменений в Перечень принимается в течение 10 рабочих дней после поступления в уполномоченный орган исполнительной власти субъекта Российской Федерации такого заявления.</w:t>
      </w:r>
    </w:p>
    <w:p w14:paraId="7C5D141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9D8FE5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Решение об исключении Объекта из Перечня утверждается актом уполномоченного органа исполнительной власти субъекта Российской Федерации, подписанным руководителем (заместителем руководителя) указанного органа.</w:t>
      </w:r>
    </w:p>
    <w:p w14:paraId="34A221C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AF79947" w14:textId="61440AC5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20. Копия актов, предусмотренных пунктами 17 и 19 настоящего Порядка, направляется уполномоченным органом исполнительной власти субъекта Российской Федерации Заявителю, в Росприроднадзор и в Минприроды России в течение 3 рабочих дней со дня утверждения указанных актов.</w:t>
      </w:r>
    </w:p>
    <w:p w14:paraId="17C0108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E47262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21. Уполномоченный орган исполнительной власти субъекта Российской Федерации в срок до 1 марта года следующего за отчетным направляет в Росприроднадзор и в Минприроды России актуализированную информацию об Объектах, содержащихся в Перечне.</w:t>
      </w:r>
    </w:p>
    <w:p w14:paraId="4A8F332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2A9631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Приложение 1</w:t>
      </w:r>
    </w:p>
    <w:p w14:paraId="674B249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к Порядку формирования и</w:t>
      </w:r>
    </w:p>
    <w:p w14:paraId="48C8DBA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изменения перечня объектов</w:t>
      </w:r>
    </w:p>
    <w:p w14:paraId="5CA0559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размещения твердых коммунальных</w:t>
      </w:r>
    </w:p>
    <w:p w14:paraId="0E0132B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отходов на территории субъекта</w:t>
      </w:r>
    </w:p>
    <w:p w14:paraId="5F045A2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Российской Федерации,</w:t>
      </w:r>
    </w:p>
    <w:p w14:paraId="450417D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утвержденному приказом</w:t>
      </w:r>
    </w:p>
    <w:p w14:paraId="49133C0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Минприроды России</w:t>
      </w:r>
    </w:p>
    <w:p w14:paraId="01F2460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от 14 мая 2019 года N 303 </w:t>
      </w:r>
    </w:p>
    <w:p w14:paraId="4675A64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 </w:t>
      </w:r>
    </w:p>
    <w:p w14:paraId="2A78D7E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 </w:t>
      </w:r>
    </w:p>
    <w:p w14:paraId="7900595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Таблица N 1 </w:t>
      </w:r>
    </w:p>
    <w:p w14:paraId="1D6F577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     </w:t>
      </w:r>
    </w:p>
    <w:p w14:paraId="537A237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Рекомендуемый образец </w:t>
      </w:r>
    </w:p>
    <w:p w14:paraId="0FAEE2B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433C94E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0629E0A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     </w:t>
      </w:r>
    </w:p>
    <w:p w14:paraId="0F9D168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Перечень объектов размещения твердых коммунальных отходов на территории субъекта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20"/>
        <w:gridCol w:w="1383"/>
        <w:gridCol w:w="1485"/>
        <w:gridCol w:w="1170"/>
        <w:gridCol w:w="957"/>
        <w:gridCol w:w="1170"/>
        <w:gridCol w:w="956"/>
        <w:gridCol w:w="742"/>
        <w:gridCol w:w="855"/>
        <w:gridCol w:w="1058"/>
      </w:tblGrid>
      <w:tr w:rsidR="001927E5" w:rsidRPr="001927E5" w14:paraId="4412DE42" w14:textId="77777777" w:rsidTr="001927E5"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1B8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84A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D13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FCA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922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AE1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AC27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B4C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31E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E1FB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</w:tr>
      <w:tr w:rsidR="001927E5" w:rsidRPr="001927E5" w14:paraId="56C40D03" w14:textId="77777777" w:rsidTr="001927E5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E567B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Код Объекта </w:t>
            </w:r>
          </w:p>
        </w:tc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C893D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Полное наименования юридического лица/фамилия, имя и отчество (при наличии) индивидуального </w:t>
            </w: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предпринимателя, осуществляющего деятельность по размещению твердых коммунальных отходов на Объекте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DDBB4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Идентификаци-</w:t>
            </w:r>
          </w:p>
          <w:p w14:paraId="7766C13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онный номер налогоплательщика юридического лица/ индивидуального </w:t>
            </w: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предпринимателя, осуществляющего деятельность по размещению твердых коммунальных отходов на Объекте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0FA28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Наименование Объекта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DA70B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Место нахождения Объекта, координаты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227F8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Наименование ближайшего населенного пункта по отношению к Объекту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84667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Площадь земельного участка, на котором расположен Объект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5AE08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Масса отходов, разме-</w:t>
            </w:r>
          </w:p>
          <w:p w14:paraId="6A6589D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щенных на Объекте, т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64F5C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Макси-</w:t>
            </w:r>
          </w:p>
          <w:p w14:paraId="4035F83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мальная мощность Объекта, т/год или м</w:t>
            </w:r>
            <w:r w:rsidRPr="001927E5">
              <w:rPr>
                <w:rFonts w:ascii="Arial" w:eastAsia="Times New Roman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13CDD66" wp14:editId="07066946">
                  <wp:extent cx="76200" cy="161925"/>
                  <wp:effectExtent l="0" t="0" r="0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/год </w:t>
            </w:r>
          </w:p>
        </w:tc>
        <w:tc>
          <w:tcPr>
            <w:tcW w:w="1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80017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Остаточная вместимость Объекта, т </w:t>
            </w:r>
          </w:p>
        </w:tc>
      </w:tr>
    </w:tbl>
    <w:p w14:paraId="3A34188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="Times New Roman" w:hAnsi="Arial, sans-serif" w:cs="Times New Roman"/>
          <w:sz w:val="24"/>
          <w:szCs w:val="24"/>
          <w:lang w:eastAsia="ru-RU"/>
        </w:rPr>
      </w:pPr>
    </w:p>
    <w:p w14:paraId="7B9D2D0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          </w:t>
      </w:r>
    </w:p>
    <w:p w14:paraId="57D67FA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Таблица N 2 </w:t>
      </w:r>
    </w:p>
    <w:p w14:paraId="5AEAFB9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03C36B6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7AFB750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     </w:t>
      </w:r>
    </w:p>
    <w:p w14:paraId="1BC5730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Коды субъектов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7275"/>
        <w:gridCol w:w="1230"/>
      </w:tblGrid>
      <w:tr w:rsidR="001927E5" w:rsidRPr="001927E5" w14:paraId="105135CF" w14:textId="77777777" w:rsidTr="001927E5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786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BEF9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433B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</w:tr>
      <w:tr w:rsidR="001927E5" w:rsidRPr="001927E5" w14:paraId="51A6F09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8A101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N п/п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97ACD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Наименование субъекта Российской Федерации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CEFC0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Код субъекта </w:t>
            </w:r>
          </w:p>
        </w:tc>
      </w:tr>
      <w:tr w:rsidR="001927E5" w:rsidRPr="001927E5" w14:paraId="7E1D039A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694B4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794B3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46685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</w:tr>
      <w:tr w:rsidR="001927E5" w:rsidRPr="001927E5" w14:paraId="3AF87E2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2027C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A2C87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Адыгея (Адыгея)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F09E5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01 </w:t>
            </w:r>
          </w:p>
        </w:tc>
      </w:tr>
      <w:tr w:rsidR="001927E5" w:rsidRPr="001927E5" w14:paraId="068E3B0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0C574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7C8EE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Башкортостан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837E3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02 </w:t>
            </w:r>
          </w:p>
        </w:tc>
      </w:tr>
      <w:tr w:rsidR="001927E5" w:rsidRPr="001927E5" w14:paraId="173C742D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7B721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D450B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Бурятия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2A5CF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03 </w:t>
            </w:r>
          </w:p>
        </w:tc>
      </w:tr>
      <w:tr w:rsidR="001927E5" w:rsidRPr="001927E5" w14:paraId="3327723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41A81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DAF1C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Алтай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79E3D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04 </w:t>
            </w:r>
          </w:p>
        </w:tc>
      </w:tr>
      <w:tr w:rsidR="001927E5" w:rsidRPr="001927E5" w14:paraId="44FE65F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54CAF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FC628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Дагестан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5C3F8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05 </w:t>
            </w:r>
          </w:p>
        </w:tc>
      </w:tr>
      <w:tr w:rsidR="001927E5" w:rsidRPr="001927E5" w14:paraId="48A13500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9A0CC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E9A8B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Ингушетия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F9DD0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06 </w:t>
            </w:r>
          </w:p>
        </w:tc>
      </w:tr>
      <w:tr w:rsidR="001927E5" w:rsidRPr="001927E5" w14:paraId="0AF9E49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7B2AB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22E05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Кабардино-Балкарская Республика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060BA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07 </w:t>
            </w:r>
          </w:p>
        </w:tc>
      </w:tr>
      <w:tr w:rsidR="001927E5" w:rsidRPr="001927E5" w14:paraId="433A4AEC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C3C71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BA248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Калмыкия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1776E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08 </w:t>
            </w:r>
          </w:p>
        </w:tc>
      </w:tr>
      <w:tr w:rsidR="001927E5" w:rsidRPr="001927E5" w14:paraId="17F15FA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591E1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E3665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Карачаево-Черкесская Республика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D8F9B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09 </w:t>
            </w:r>
          </w:p>
        </w:tc>
      </w:tr>
      <w:tr w:rsidR="001927E5" w:rsidRPr="001927E5" w14:paraId="12502AD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EECED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82447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Карелия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8A00D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10 </w:t>
            </w:r>
          </w:p>
        </w:tc>
      </w:tr>
      <w:tr w:rsidR="001927E5" w:rsidRPr="001927E5" w14:paraId="5BCC4DA2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88BDB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E405F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Коми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C62D7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11 </w:t>
            </w:r>
          </w:p>
        </w:tc>
      </w:tr>
      <w:tr w:rsidR="001927E5" w:rsidRPr="001927E5" w14:paraId="7C7C85AD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CB1A4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BC6BF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Марий Эл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85B4F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12 </w:t>
            </w:r>
          </w:p>
        </w:tc>
      </w:tr>
      <w:tr w:rsidR="001927E5" w:rsidRPr="001927E5" w14:paraId="62CAB93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213A2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C0D13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Мордовия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263BA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13 </w:t>
            </w:r>
          </w:p>
        </w:tc>
      </w:tr>
      <w:tr w:rsidR="001927E5" w:rsidRPr="001927E5" w14:paraId="098237D5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2FC36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68132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Саха (Якутия)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B34C4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14 </w:t>
            </w:r>
          </w:p>
        </w:tc>
      </w:tr>
      <w:tr w:rsidR="001927E5" w:rsidRPr="001927E5" w14:paraId="604E73A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A4996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9DF90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Северная Осетия - Алания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668D7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15 </w:t>
            </w:r>
          </w:p>
        </w:tc>
      </w:tr>
      <w:tr w:rsidR="001927E5" w:rsidRPr="001927E5" w14:paraId="100D53E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B7FB4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2FA74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Татарстан (Татарстан)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327DB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16 </w:t>
            </w:r>
          </w:p>
        </w:tc>
      </w:tr>
      <w:tr w:rsidR="001927E5" w:rsidRPr="001927E5" w14:paraId="69C8107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58CC3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A01BA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Тыва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5180D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17 </w:t>
            </w:r>
          </w:p>
        </w:tc>
      </w:tr>
      <w:tr w:rsidR="001927E5" w:rsidRPr="001927E5" w14:paraId="5CAA65D8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2CA22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18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54EAB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Удмуртская Республика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BC30D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18 </w:t>
            </w:r>
          </w:p>
        </w:tc>
      </w:tr>
      <w:tr w:rsidR="001927E5" w:rsidRPr="001927E5" w14:paraId="137547E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12031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0D20E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Хакасия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B3594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19 </w:t>
            </w:r>
          </w:p>
        </w:tc>
      </w:tr>
      <w:tr w:rsidR="001927E5" w:rsidRPr="001927E5" w14:paraId="5DF80F6F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53F82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62DEF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Чеченская Республика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10361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20 </w:t>
            </w:r>
          </w:p>
        </w:tc>
      </w:tr>
      <w:tr w:rsidR="001927E5" w:rsidRPr="001927E5" w14:paraId="0476BDFD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74F19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63EBC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Чувашская Республика - Чувашия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59935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21 </w:t>
            </w:r>
          </w:p>
        </w:tc>
      </w:tr>
      <w:tr w:rsidR="001927E5" w:rsidRPr="001927E5" w14:paraId="00EC36C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6341A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DAFDC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Алтайский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46D87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22 </w:t>
            </w:r>
          </w:p>
        </w:tc>
      </w:tr>
      <w:tr w:rsidR="001927E5" w:rsidRPr="001927E5" w14:paraId="7C2B178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FD9A4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145B8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Краснодарский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0919A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</w:tr>
      <w:tr w:rsidR="001927E5" w:rsidRPr="001927E5" w14:paraId="534BE935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32094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9BD3F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Красноярский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1FBAB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</w:tr>
      <w:tr w:rsidR="001927E5" w:rsidRPr="001927E5" w14:paraId="6CEFDD8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3E7C7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39650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Приморский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E687A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25 </w:t>
            </w:r>
          </w:p>
        </w:tc>
      </w:tr>
      <w:tr w:rsidR="001927E5" w:rsidRPr="001927E5" w14:paraId="2453F5C8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124A4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B75AB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Ставропольский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209DD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26 </w:t>
            </w:r>
          </w:p>
        </w:tc>
      </w:tr>
      <w:tr w:rsidR="001927E5" w:rsidRPr="001927E5" w14:paraId="4F74653F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8C7B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E3351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Хабаровский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796DC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27 </w:t>
            </w:r>
          </w:p>
        </w:tc>
      </w:tr>
      <w:tr w:rsidR="001927E5" w:rsidRPr="001927E5" w14:paraId="35D0AAE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5CFD7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73FD4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Амурская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C8076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28 </w:t>
            </w:r>
          </w:p>
        </w:tc>
      </w:tr>
      <w:tr w:rsidR="001927E5" w:rsidRPr="001927E5" w14:paraId="23A7C2E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39010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E99B0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Архангельская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EE00F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29 </w:t>
            </w:r>
          </w:p>
        </w:tc>
      </w:tr>
      <w:tr w:rsidR="001927E5" w:rsidRPr="001927E5" w14:paraId="3D6C817A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ECA9D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3BED4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Астраханская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0B814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30 </w:t>
            </w:r>
          </w:p>
        </w:tc>
      </w:tr>
      <w:tr w:rsidR="001927E5" w:rsidRPr="001927E5" w14:paraId="3497905C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AFEDC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41B79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Белгородская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2C326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31 </w:t>
            </w:r>
          </w:p>
        </w:tc>
      </w:tr>
      <w:tr w:rsidR="001927E5" w:rsidRPr="001927E5" w14:paraId="55690C9C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89F09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DEA7A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Брянская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D31F6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32 </w:t>
            </w:r>
          </w:p>
        </w:tc>
      </w:tr>
      <w:tr w:rsidR="001927E5" w:rsidRPr="001927E5" w14:paraId="1E9E7DAC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15941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DFF56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Владимирская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D6343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33 </w:t>
            </w:r>
          </w:p>
        </w:tc>
      </w:tr>
      <w:tr w:rsidR="001927E5" w:rsidRPr="001927E5" w14:paraId="21B2559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47F8D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22234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Волгоградская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B0261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34 </w:t>
            </w:r>
          </w:p>
        </w:tc>
      </w:tr>
      <w:tr w:rsidR="001927E5" w:rsidRPr="001927E5" w14:paraId="1D019A5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8B46C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7479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Вологодская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F1BD8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35 </w:t>
            </w:r>
          </w:p>
        </w:tc>
      </w:tr>
      <w:tr w:rsidR="001927E5" w:rsidRPr="001927E5" w14:paraId="240051C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8A1C4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6C67A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Воронежская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D1358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36 </w:t>
            </w:r>
          </w:p>
        </w:tc>
      </w:tr>
      <w:tr w:rsidR="001927E5" w:rsidRPr="001927E5" w14:paraId="2C3010F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4E9E0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12599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Ивановская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042C9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37 </w:t>
            </w:r>
          </w:p>
        </w:tc>
      </w:tr>
      <w:tr w:rsidR="001927E5" w:rsidRPr="001927E5" w14:paraId="7ABA08C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07F20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DDD58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Иркутская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54AE9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38 </w:t>
            </w:r>
          </w:p>
        </w:tc>
      </w:tr>
      <w:tr w:rsidR="001927E5" w:rsidRPr="001927E5" w14:paraId="7DF7E68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EFB04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4B7D7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Калининградская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195C5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39 </w:t>
            </w:r>
          </w:p>
        </w:tc>
      </w:tr>
      <w:tr w:rsidR="001927E5" w:rsidRPr="001927E5" w14:paraId="5437101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544F2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6D009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Калужская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BCFCB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40 </w:t>
            </w:r>
          </w:p>
        </w:tc>
      </w:tr>
      <w:tr w:rsidR="001927E5" w:rsidRPr="001927E5" w14:paraId="5E41653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71B4A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D14A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Камчатский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7E59A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41 </w:t>
            </w:r>
          </w:p>
        </w:tc>
      </w:tr>
      <w:tr w:rsidR="001927E5" w:rsidRPr="001927E5" w14:paraId="5E868605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D4756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A9A1E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Кемеровская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B4E37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42 </w:t>
            </w:r>
          </w:p>
        </w:tc>
      </w:tr>
      <w:tr w:rsidR="001927E5" w:rsidRPr="001927E5" w14:paraId="5A36A538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D0667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F7348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Кировская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A7D8D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43 </w:t>
            </w:r>
          </w:p>
        </w:tc>
      </w:tr>
      <w:tr w:rsidR="001927E5" w:rsidRPr="001927E5" w14:paraId="0F9F9588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6D2B9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2DF5F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Костромская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41712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44 </w:t>
            </w:r>
          </w:p>
        </w:tc>
      </w:tr>
      <w:tr w:rsidR="001927E5" w:rsidRPr="001927E5" w14:paraId="71D0A6C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382F2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753C6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Курганская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9B7B2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45 </w:t>
            </w:r>
          </w:p>
        </w:tc>
      </w:tr>
      <w:tr w:rsidR="001927E5" w:rsidRPr="001927E5" w14:paraId="3CF3D5B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9A82F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A049B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Курская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393D5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46 </w:t>
            </w:r>
          </w:p>
        </w:tc>
      </w:tr>
      <w:tr w:rsidR="001927E5" w:rsidRPr="001927E5" w14:paraId="2F99E6C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5A27B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B282B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Ленинградская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4D0A8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47 </w:t>
            </w:r>
          </w:p>
        </w:tc>
      </w:tr>
      <w:tr w:rsidR="001927E5" w:rsidRPr="001927E5" w14:paraId="5E211FF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369B2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48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EA4E7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Липецкая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D08F9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48 </w:t>
            </w:r>
          </w:p>
        </w:tc>
      </w:tr>
      <w:tr w:rsidR="001927E5" w:rsidRPr="001927E5" w14:paraId="5911B1C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D53D9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A8E6C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Магаданская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A9619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49 </w:t>
            </w:r>
          </w:p>
        </w:tc>
      </w:tr>
      <w:tr w:rsidR="001927E5" w:rsidRPr="001927E5" w14:paraId="6C516EDD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DDE38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6F844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Московская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32220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50 </w:t>
            </w:r>
          </w:p>
        </w:tc>
      </w:tr>
      <w:tr w:rsidR="001927E5" w:rsidRPr="001927E5" w14:paraId="39AAFB3C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17173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E14C8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Мурманская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40AFF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51 </w:t>
            </w:r>
          </w:p>
        </w:tc>
      </w:tr>
      <w:tr w:rsidR="001927E5" w:rsidRPr="001927E5" w14:paraId="2EF35FF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74ED3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BDF8B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Нижегородская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FBE0F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52 </w:t>
            </w:r>
          </w:p>
        </w:tc>
      </w:tr>
      <w:tr w:rsidR="001927E5" w:rsidRPr="001927E5" w14:paraId="715B231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B6667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84EEB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Новгородская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C6D16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53 </w:t>
            </w:r>
          </w:p>
        </w:tc>
      </w:tr>
      <w:tr w:rsidR="001927E5" w:rsidRPr="001927E5" w14:paraId="292CC990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5F2E8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89025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Новосибирская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2B321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54 </w:t>
            </w:r>
          </w:p>
        </w:tc>
      </w:tr>
      <w:tr w:rsidR="001927E5" w:rsidRPr="001927E5" w14:paraId="70AD995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3D57C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5E400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Омская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CBC76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55 </w:t>
            </w:r>
          </w:p>
        </w:tc>
      </w:tr>
      <w:tr w:rsidR="001927E5" w:rsidRPr="001927E5" w14:paraId="6D36EF7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E0F0D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84CF6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Оренбургская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15BE6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56 </w:t>
            </w:r>
          </w:p>
        </w:tc>
      </w:tr>
      <w:tr w:rsidR="001927E5" w:rsidRPr="001927E5" w14:paraId="38181C5D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8D142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4ADBE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Орловская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E4297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57 </w:t>
            </w:r>
          </w:p>
        </w:tc>
      </w:tr>
      <w:tr w:rsidR="001927E5" w:rsidRPr="001927E5" w14:paraId="3C41BB9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04FCF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69802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Пензенская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6510C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58 </w:t>
            </w:r>
          </w:p>
        </w:tc>
      </w:tr>
      <w:tr w:rsidR="001927E5" w:rsidRPr="001927E5" w14:paraId="5E24E5F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C6A87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3A76F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Пермский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2940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59 </w:t>
            </w:r>
          </w:p>
        </w:tc>
      </w:tr>
      <w:tr w:rsidR="001927E5" w:rsidRPr="001927E5" w14:paraId="7BBD74F8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98366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6B4A2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Псковская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07CFD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60 </w:t>
            </w:r>
          </w:p>
        </w:tc>
      </w:tr>
      <w:tr w:rsidR="001927E5" w:rsidRPr="001927E5" w14:paraId="1AD8A3B1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3D56B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337CE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Ростовская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4A562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61 </w:t>
            </w:r>
          </w:p>
        </w:tc>
      </w:tr>
      <w:tr w:rsidR="001927E5" w:rsidRPr="001927E5" w14:paraId="65F4E6A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0C6F4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157A9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Рязанская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0C4D0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62 </w:t>
            </w:r>
          </w:p>
        </w:tc>
      </w:tr>
      <w:tr w:rsidR="001927E5" w:rsidRPr="001927E5" w14:paraId="445D423A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427DD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E1CE9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Самарская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C0111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63 </w:t>
            </w:r>
          </w:p>
        </w:tc>
      </w:tr>
      <w:tr w:rsidR="001927E5" w:rsidRPr="001927E5" w14:paraId="0B878989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C289D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2F67C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Саратовская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AD399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64 </w:t>
            </w:r>
          </w:p>
        </w:tc>
      </w:tr>
      <w:tr w:rsidR="001927E5" w:rsidRPr="001927E5" w14:paraId="78739071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B4164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C75C8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Сахалинская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35DD3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65 </w:t>
            </w:r>
          </w:p>
        </w:tc>
      </w:tr>
      <w:tr w:rsidR="001927E5" w:rsidRPr="001927E5" w14:paraId="6A8EA4DB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79319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7149E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Свердловская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2CCBA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66 </w:t>
            </w:r>
          </w:p>
        </w:tc>
      </w:tr>
      <w:tr w:rsidR="001927E5" w:rsidRPr="001927E5" w14:paraId="4D294CD5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574CE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2D667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Смоленская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C0166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67 </w:t>
            </w:r>
          </w:p>
        </w:tc>
      </w:tr>
      <w:tr w:rsidR="001927E5" w:rsidRPr="001927E5" w14:paraId="76139726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755D5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89F9B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Тамбовская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3EB78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68 </w:t>
            </w:r>
          </w:p>
        </w:tc>
      </w:tr>
      <w:tr w:rsidR="001927E5" w:rsidRPr="001927E5" w14:paraId="73A8B8E3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9A763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B67EC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Тверская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2ADE8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69 </w:t>
            </w:r>
          </w:p>
        </w:tc>
      </w:tr>
      <w:tr w:rsidR="001927E5" w:rsidRPr="001927E5" w14:paraId="4B98C41A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C9CB5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8B5BA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Томская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48816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70 </w:t>
            </w:r>
          </w:p>
        </w:tc>
      </w:tr>
      <w:tr w:rsidR="001927E5" w:rsidRPr="001927E5" w14:paraId="283F536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A7ED2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4153C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Тульская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388B2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71 </w:t>
            </w:r>
          </w:p>
        </w:tc>
      </w:tr>
      <w:tr w:rsidR="001927E5" w:rsidRPr="001927E5" w14:paraId="1C4545B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6F500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5E5D4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Тюменская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2C8DB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72 </w:t>
            </w:r>
          </w:p>
        </w:tc>
      </w:tr>
      <w:tr w:rsidR="001927E5" w:rsidRPr="001927E5" w14:paraId="05644BE4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8FC1E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0EF85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Ульяновская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59DC4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73 </w:t>
            </w:r>
          </w:p>
        </w:tc>
      </w:tr>
      <w:tr w:rsidR="001927E5" w:rsidRPr="001927E5" w14:paraId="5BA0BC7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C010D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53E07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Челябинская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D77B4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74 </w:t>
            </w:r>
          </w:p>
        </w:tc>
      </w:tr>
      <w:tr w:rsidR="001927E5" w:rsidRPr="001927E5" w14:paraId="212C25FA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6AF64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76BB7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Забайкальский край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037F0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75 </w:t>
            </w:r>
          </w:p>
        </w:tc>
      </w:tr>
      <w:tr w:rsidR="001927E5" w:rsidRPr="001927E5" w14:paraId="4706D991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B9AEC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76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72F07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Ярославская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807B4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76 </w:t>
            </w:r>
          </w:p>
        </w:tc>
      </w:tr>
      <w:tr w:rsidR="001927E5" w:rsidRPr="001927E5" w14:paraId="6FAC7C7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D56A0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77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51DDB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Город Москва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B3BED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77 </w:t>
            </w:r>
          </w:p>
        </w:tc>
      </w:tr>
      <w:tr w:rsidR="001927E5" w:rsidRPr="001927E5" w14:paraId="4D1BF87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2FDCF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78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3BB8D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Город Санкт-Петербург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2E8E7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78 </w:t>
            </w:r>
          </w:p>
        </w:tc>
      </w:tr>
      <w:tr w:rsidR="001927E5" w:rsidRPr="001927E5" w14:paraId="5957254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18D96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79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5855B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Еврейская автономная область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DE75B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79 </w:t>
            </w:r>
          </w:p>
        </w:tc>
      </w:tr>
      <w:tr w:rsidR="001927E5" w:rsidRPr="001927E5" w14:paraId="3580DF3C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3E044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80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37492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Ненецкий автономный округ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FE0E8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83 </w:t>
            </w:r>
          </w:p>
        </w:tc>
      </w:tr>
      <w:tr w:rsidR="001927E5" w:rsidRPr="001927E5" w14:paraId="2EC13861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0DA7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81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CAB12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Ханты-Мансийский автономный округ - Югра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FABA1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86 </w:t>
            </w:r>
          </w:p>
        </w:tc>
      </w:tr>
      <w:tr w:rsidR="001927E5" w:rsidRPr="001927E5" w14:paraId="1673B05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9CB42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82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B94BD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Чукотский автономный округ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9F25A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87 </w:t>
            </w:r>
          </w:p>
        </w:tc>
      </w:tr>
      <w:tr w:rsidR="001927E5" w:rsidRPr="001927E5" w14:paraId="31EA4CDD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40B01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83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AFCB2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Ямало-Ненецкий автономный округ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107F2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89 </w:t>
            </w:r>
          </w:p>
        </w:tc>
      </w:tr>
      <w:tr w:rsidR="001927E5" w:rsidRPr="001927E5" w14:paraId="226765DE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938A6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84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30B21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Республика Крым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2DB43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91 </w:t>
            </w:r>
          </w:p>
        </w:tc>
      </w:tr>
      <w:tr w:rsidR="001927E5" w:rsidRPr="001927E5" w14:paraId="56CB6407" w14:textId="77777777" w:rsidTr="001927E5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BBBED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85 </w:t>
            </w:r>
          </w:p>
        </w:tc>
        <w:tc>
          <w:tcPr>
            <w:tcW w:w="7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959CC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Город Севастополь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ACEB4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92 </w:t>
            </w:r>
          </w:p>
        </w:tc>
      </w:tr>
    </w:tbl>
    <w:p w14:paraId="53C93AF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="Times New Roman" w:hAnsi="Arial, sans-serif" w:cs="Times New Roman"/>
          <w:sz w:val="24"/>
          <w:szCs w:val="24"/>
          <w:lang w:eastAsia="ru-RU"/>
        </w:rPr>
      </w:pPr>
    </w:p>
    <w:p w14:paraId="69E8923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 </w:t>
      </w:r>
    </w:p>
    <w:p w14:paraId="1A3F0CF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 </w:t>
      </w:r>
    </w:p>
    <w:p w14:paraId="7FE0712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Приложение 2</w:t>
      </w:r>
    </w:p>
    <w:p w14:paraId="606121A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к Порядку формирования и</w:t>
      </w:r>
    </w:p>
    <w:p w14:paraId="0955111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изменения перечня объектов</w:t>
      </w:r>
    </w:p>
    <w:p w14:paraId="1F7C3CE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размещения твердых коммунальных</w:t>
      </w:r>
    </w:p>
    <w:p w14:paraId="7C3A06B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отходов на территории субъекта</w:t>
      </w:r>
    </w:p>
    <w:p w14:paraId="5920AAA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Российской Федерации,</w:t>
      </w:r>
    </w:p>
    <w:p w14:paraId="553F41B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утвержденному приказом</w:t>
      </w:r>
    </w:p>
    <w:p w14:paraId="76C84DF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Минприроды России</w:t>
      </w:r>
    </w:p>
    <w:p w14:paraId="7D64B43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от 14 мая 2019 года N 303 </w:t>
      </w:r>
    </w:p>
    <w:p w14:paraId="1B62323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     </w:t>
      </w:r>
    </w:p>
    <w:p w14:paraId="212E3809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     </w:t>
      </w:r>
    </w:p>
    <w:p w14:paraId="05287E0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60"/>
        <w:gridCol w:w="285"/>
        <w:gridCol w:w="570"/>
        <w:gridCol w:w="420"/>
        <w:gridCol w:w="990"/>
        <w:gridCol w:w="990"/>
        <w:gridCol w:w="435"/>
        <w:gridCol w:w="420"/>
        <w:gridCol w:w="345"/>
        <w:gridCol w:w="1920"/>
        <w:gridCol w:w="1560"/>
        <w:gridCol w:w="120"/>
        <w:gridCol w:w="60"/>
        <w:gridCol w:w="210"/>
      </w:tblGrid>
      <w:tr w:rsidR="001927E5" w:rsidRPr="001927E5" w14:paraId="6ED9E945" w14:textId="77777777" w:rsidTr="001927E5"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797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0EF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FFD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AAB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A651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4A35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BB3E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503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F9A7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56F1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3B77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268E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79B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</w:tr>
      <w:tr w:rsidR="001927E5" w:rsidRPr="001927E5" w14:paraId="45E9EF7C" w14:textId="77777777" w:rsidTr="001927E5">
        <w:tc>
          <w:tcPr>
            <w:tcW w:w="5070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6F81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F7BC0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 </w:t>
            </w:r>
          </w:p>
        </w:tc>
        <w:tc>
          <w:tcPr>
            <w:tcW w:w="38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460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4D7EF53D" w14:textId="77777777" w:rsidTr="001927E5">
        <w:tc>
          <w:tcPr>
            <w:tcW w:w="5070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399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2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CE617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(наименование уполномоченного органа исполнительной власти субъекта Российской Федерации) </w:t>
            </w:r>
          </w:p>
        </w:tc>
      </w:tr>
      <w:tr w:rsidR="001927E5" w:rsidRPr="001927E5" w14:paraId="17D40C11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168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6ADE9644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DFA58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N __________ дата ______________ </w:t>
            </w:r>
          </w:p>
        </w:tc>
      </w:tr>
      <w:tr w:rsidR="001927E5" w:rsidRPr="001927E5" w14:paraId="0A2418B5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7A78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64337C05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7FB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6FD280B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29BA0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ЗАЯВЛЕНИЕ</w:t>
            </w:r>
          </w:p>
          <w:p w14:paraId="29D2CC8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 включении объекта размещения твердых коммунальных отходов, введенного в эксплуатацию до 1 января 2019 г. и не имеющего документации, предусмотренной законодательством Российской Федерации, в перечень объектов размещения твердых коммунальных отходов на территории субъекта Российской Федерации </w:t>
            </w:r>
          </w:p>
        </w:tc>
      </w:tr>
      <w:tr w:rsidR="001927E5" w:rsidRPr="001927E5" w14:paraId="5DDFF938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EF0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72D0DFA9" w14:textId="77777777" w:rsidTr="001927E5">
        <w:tc>
          <w:tcPr>
            <w:tcW w:w="92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8C81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6420BC09" w14:textId="77777777" w:rsidTr="001927E5">
        <w:tc>
          <w:tcPr>
            <w:tcW w:w="928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21575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(полное и краткое (при наличии) наименования юридического лица/фамилия, имя, отчество (при наличии) индивидуального предпринимателя) </w:t>
            </w:r>
          </w:p>
        </w:tc>
      </w:tr>
      <w:tr w:rsidR="001927E5" w:rsidRPr="001927E5" w14:paraId="17D80082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82C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7970058" w14:textId="77777777" w:rsidTr="001927E5">
        <w:tc>
          <w:tcPr>
            <w:tcW w:w="181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984A8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находящийся </w:t>
            </w:r>
          </w:p>
        </w:tc>
        <w:tc>
          <w:tcPr>
            <w:tcW w:w="72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F11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2391A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, </w:t>
            </w:r>
          </w:p>
        </w:tc>
      </w:tr>
      <w:tr w:rsidR="001927E5" w:rsidRPr="001927E5" w14:paraId="368D28A5" w14:textId="77777777" w:rsidTr="001927E5">
        <w:tc>
          <w:tcPr>
            <w:tcW w:w="181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F98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1657E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(для юридического лица - адрес (место нахождения), для индивидуального предпринимателя - место жительства) </w:t>
            </w:r>
          </w:p>
        </w:tc>
        <w:tc>
          <w:tcPr>
            <w:tcW w:w="27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512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6C6D56F1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0A9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5A6BB396" w14:textId="77777777" w:rsidTr="001927E5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AD4BF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контактный телефон </w:t>
            </w:r>
          </w:p>
        </w:tc>
        <w:tc>
          <w:tcPr>
            <w:tcW w:w="67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481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A4CD7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, </w:t>
            </w:r>
          </w:p>
        </w:tc>
      </w:tr>
      <w:tr w:rsidR="001927E5" w:rsidRPr="001927E5" w14:paraId="44235D4B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55B7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35A0CAB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BED76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дата государственной регистрации юридического лица/индивидуального предпринимателя </w:t>
            </w:r>
          </w:p>
        </w:tc>
      </w:tr>
      <w:tr w:rsidR="001927E5" w:rsidRPr="001927E5" w14:paraId="3B867482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4C0D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75B621B6" w14:textId="77777777" w:rsidTr="001927E5">
        <w:tc>
          <w:tcPr>
            <w:tcW w:w="42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83D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3F403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B87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A4FE2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; </w:t>
            </w:r>
          </w:p>
        </w:tc>
      </w:tr>
      <w:tr w:rsidR="001927E5" w:rsidRPr="001927E5" w14:paraId="706DC14B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284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596456EF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9D5F7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идентификационный номер налогоплательщика, дата постановки на учет в налоговом органе от </w:t>
            </w:r>
          </w:p>
        </w:tc>
      </w:tr>
      <w:tr w:rsidR="001927E5" w:rsidRPr="001927E5" w14:paraId="2338A937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EE9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4E5D046B" w14:textId="77777777" w:rsidTr="001927E5">
        <w:tc>
          <w:tcPr>
            <w:tcW w:w="42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069C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A736D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E878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D2283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; </w:t>
            </w:r>
          </w:p>
        </w:tc>
      </w:tr>
      <w:tr w:rsidR="001927E5" w:rsidRPr="001927E5" w14:paraId="6D8D3185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592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264073FF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B1A62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основной государственный регистрационный номер записи и дата ее внесения в Единый государственный реестр юридических лиц, Единый государственный реестр индивидуальных предпринимателей от </w:t>
            </w:r>
          </w:p>
        </w:tc>
      </w:tr>
      <w:tr w:rsidR="001927E5" w:rsidRPr="001927E5" w14:paraId="7B5C5730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ED63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72FA7088" w14:textId="77777777" w:rsidTr="001927E5">
        <w:tc>
          <w:tcPr>
            <w:tcW w:w="42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C58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6B6D8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020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98978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; </w:t>
            </w:r>
          </w:p>
        </w:tc>
      </w:tr>
      <w:tr w:rsidR="001927E5" w:rsidRPr="001927E5" w14:paraId="240DF5AA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04B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E2FFAAA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96470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код в соответствии с общероссийским классификатором предприятий и организаций  </w:t>
            </w:r>
          </w:p>
        </w:tc>
      </w:tr>
      <w:tr w:rsidR="001927E5" w:rsidRPr="001927E5" w14:paraId="3A5AB5E3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0FC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F0EBF3C" w14:textId="77777777" w:rsidTr="001927E5">
        <w:tc>
          <w:tcPr>
            <w:tcW w:w="88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A8D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59549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; </w:t>
            </w:r>
          </w:p>
        </w:tc>
      </w:tr>
      <w:tr w:rsidR="001927E5" w:rsidRPr="001927E5" w14:paraId="6079973D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11E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5ED1A0B" w14:textId="77777777" w:rsidTr="001927E5"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ABE95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в лице </w:t>
            </w:r>
          </w:p>
        </w:tc>
        <w:tc>
          <w:tcPr>
            <w:tcW w:w="83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4A7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BE4D39D" w14:textId="77777777" w:rsidTr="001927E5"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4C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32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E6DE2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(фамилия, имя, отчество (при наличии), должность заявителя или его полномочного представителя) </w:t>
            </w:r>
          </w:p>
        </w:tc>
      </w:tr>
      <w:tr w:rsidR="001927E5" w:rsidRPr="001927E5" w14:paraId="0A593BA5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DAE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E0B6952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51ED5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просит включить в перечень объектов размещения твердых коммунальных отходов на территории </w:t>
            </w:r>
          </w:p>
        </w:tc>
      </w:tr>
      <w:tr w:rsidR="001927E5" w:rsidRPr="001927E5" w14:paraId="1904A8FF" w14:textId="77777777" w:rsidTr="001927E5">
        <w:tc>
          <w:tcPr>
            <w:tcW w:w="322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D4172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41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EF8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B6707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(далее - Объект) </w:t>
            </w:r>
          </w:p>
        </w:tc>
      </w:tr>
      <w:tr w:rsidR="001927E5" w:rsidRPr="001927E5" w14:paraId="677AD7E2" w14:textId="77777777" w:rsidTr="001927E5">
        <w:tc>
          <w:tcPr>
            <w:tcW w:w="322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4017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1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4959B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(наименование Объекта) </w:t>
            </w:r>
          </w:p>
        </w:tc>
        <w:tc>
          <w:tcPr>
            <w:tcW w:w="19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DA3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4489AD53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D9D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358CA5A9" w14:textId="77777777" w:rsidTr="001927E5">
        <w:tc>
          <w:tcPr>
            <w:tcW w:w="12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CB272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на срок до </w:t>
            </w:r>
          </w:p>
        </w:tc>
        <w:tc>
          <w:tcPr>
            <w:tcW w:w="777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B34B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11B65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. </w:t>
            </w:r>
          </w:p>
        </w:tc>
      </w:tr>
      <w:tr w:rsidR="001927E5" w:rsidRPr="001927E5" w14:paraId="1AB92552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028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73A0C7BF" w14:textId="77777777" w:rsidTr="001927E5">
        <w:tc>
          <w:tcPr>
            <w:tcW w:w="92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D98A7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Предлагаемый Объект имеет следующие характеристики: </w:t>
            </w:r>
          </w:p>
        </w:tc>
      </w:tr>
    </w:tbl>
    <w:p w14:paraId="7A1BDB2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="Times New Roman" w:hAnsi="Arial, sans-serif" w:cs="Times New Roman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40"/>
        <w:gridCol w:w="7080"/>
        <w:gridCol w:w="1695"/>
      </w:tblGrid>
      <w:tr w:rsidR="001927E5" w:rsidRPr="001927E5" w14:paraId="6F07010E" w14:textId="77777777" w:rsidTr="001927E5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4F3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E2E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888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</w:tr>
      <w:tr w:rsidR="001927E5" w:rsidRPr="001927E5" w14:paraId="26FAEBC5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C057A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N п/п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EF1B9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Наименование строки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02A18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Содержание строки </w:t>
            </w:r>
          </w:p>
        </w:tc>
      </w:tr>
      <w:tr w:rsidR="001927E5" w:rsidRPr="001927E5" w14:paraId="21BF4C26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39B7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E0E9B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73137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</w:tr>
      <w:tr w:rsidR="001927E5" w:rsidRPr="001927E5" w14:paraId="414A640E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D907F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12CD5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Наименование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B86A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1959E9F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ED325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B04755" w14:textId="7B1938D3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Место нахождения (почтовый адрес, код ОКТМО, до 8 знаков)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D760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E350EBC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F2F67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E59EE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Ближайший населенный пункт по отношению к Объекту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EBB5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81E6BD3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8302E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1287F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Расстояние до ближайшего населенного пункта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164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3A3E91A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1B42D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DEF22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Площадь земельного участка, на котором расположен Объект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C1AF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4647CDF7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323CB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6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505A7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Дата ввода в эксплуатацию Объекта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C8E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5A3046FF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B55A7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7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5C69F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Реквизиты документа о вводе в эксплуатацию Объекта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AD1D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6FB67562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20791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8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D1E94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Масса отходов, размещенных на Объекте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0248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397FFAD7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C213B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9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7BD2C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Максимальная мощность Объекта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156E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C434A2B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C6EDE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10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A1DB6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Масса отходов, предлагаемых к размещению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336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E23A7F1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81133C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11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CBC6C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Реквизиты лицензии на деятельность по сбору, транспортированию, обработке, утилизации, обезвреживанию, размещению отходов </w:t>
            </w:r>
            <w:proofErr w:type="gramStart"/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I-IV</w:t>
            </w:r>
            <w:proofErr w:type="gramEnd"/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классов опасности, осуществляемой юридическим лицом и индивидуальным предпринимателем (при наличии)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96C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4F21E700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EE72E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12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BA39F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Система защиты окружающей среды на Объекте (при наличии)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FA2B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0ACE1A5D" w14:textId="77777777" w:rsidTr="001927E5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A7BE6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13 </w:t>
            </w:r>
          </w:p>
        </w:tc>
        <w:tc>
          <w:tcPr>
            <w:tcW w:w="7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4008E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Предполагаемая стоимость услуг по размещению отходов на Объекте за 1 тонну, руб.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421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</w:tbl>
    <w:p w14:paraId="1FD6297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="Times New Roman" w:hAnsi="Arial, sans-serif" w:cs="Times New Roman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5"/>
        <w:gridCol w:w="525"/>
        <w:gridCol w:w="285"/>
        <w:gridCol w:w="150"/>
        <w:gridCol w:w="30"/>
        <w:gridCol w:w="1380"/>
        <w:gridCol w:w="660"/>
        <w:gridCol w:w="60"/>
        <w:gridCol w:w="120"/>
        <w:gridCol w:w="480"/>
        <w:gridCol w:w="675"/>
        <w:gridCol w:w="1275"/>
        <w:gridCol w:w="420"/>
        <w:gridCol w:w="2670"/>
        <w:gridCol w:w="270"/>
      </w:tblGrid>
      <w:tr w:rsidR="001927E5" w:rsidRPr="001927E5" w14:paraId="07496073" w14:textId="77777777" w:rsidTr="001927E5"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29A1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63F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94B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FA4E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D2A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F85B1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D18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4BF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0C6C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692C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28B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224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81A6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="Times New Roman" w:hAnsi="Arial, sans-serif" w:cs="Times New Roman"/>
                <w:sz w:val="24"/>
                <w:szCs w:val="24"/>
                <w:lang w:eastAsia="ru-RU"/>
              </w:rPr>
            </w:pPr>
          </w:p>
        </w:tc>
      </w:tr>
      <w:tr w:rsidR="001927E5" w:rsidRPr="001927E5" w14:paraId="68DBDA14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05C17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Предполагаемый срок осуществления рекультивации земельного участка, на котором расположен Объект, после завершения осуществления на Объекте деятельности по размещению твердых коммунальных </w:t>
            </w:r>
          </w:p>
        </w:tc>
      </w:tr>
      <w:tr w:rsidR="001927E5" w:rsidRPr="001927E5" w14:paraId="3D9E7965" w14:textId="77777777" w:rsidTr="001927E5">
        <w:tc>
          <w:tcPr>
            <w:tcW w:w="109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4A280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отходов: </w:t>
            </w:r>
          </w:p>
        </w:tc>
        <w:tc>
          <w:tcPr>
            <w:tcW w:w="792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6A90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7ADDD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. </w:t>
            </w:r>
          </w:p>
        </w:tc>
      </w:tr>
      <w:tr w:rsidR="001927E5" w:rsidRPr="001927E5" w14:paraId="449AF2E3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F92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409327F0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64C98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Достоверность и полноту сведений, указанных в настоящем Заявлении и приложениях к нему, подтверждаю: </w:t>
            </w:r>
          </w:p>
        </w:tc>
      </w:tr>
      <w:tr w:rsidR="001927E5" w:rsidRPr="001927E5" w14:paraId="2CB1185F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0065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12D93A5F" w14:textId="77777777" w:rsidTr="001927E5">
        <w:tc>
          <w:tcPr>
            <w:tcW w:w="26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AE4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ADBB8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FA5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7C9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EA3F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5B28C0A4" w14:textId="77777777" w:rsidTr="001927E5">
        <w:tc>
          <w:tcPr>
            <w:tcW w:w="26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A10CE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 xml:space="preserve">(должность Заявителя) </w:t>
            </w:r>
          </w:p>
        </w:tc>
        <w:tc>
          <w:tcPr>
            <w:tcW w:w="72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C5B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A2498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(подпись Заявителя) </w:t>
            </w: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AB24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9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6E8D1E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(Ф.И.О. Заявителя) </w:t>
            </w:r>
          </w:p>
        </w:tc>
      </w:tr>
      <w:tr w:rsidR="001927E5" w:rsidRPr="001927E5" w14:paraId="717C52B1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4073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65D14A44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7D451D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М.П. (при наличии) </w:t>
            </w:r>
          </w:p>
        </w:tc>
      </w:tr>
      <w:tr w:rsidR="001927E5" w:rsidRPr="001927E5" w14:paraId="0BCE6131" w14:textId="77777777" w:rsidTr="001927E5">
        <w:tc>
          <w:tcPr>
            <w:tcW w:w="928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FFA7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1927E5" w:rsidRPr="001927E5" w14:paraId="3A514699" w14:textId="77777777" w:rsidTr="001927E5"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735F22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"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5560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91E045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" 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AAFB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8D390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20 </w:t>
            </w: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16CDA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49C096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1927E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г. </w:t>
            </w:r>
          </w:p>
        </w:tc>
        <w:tc>
          <w:tcPr>
            <w:tcW w:w="46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08B9" w14:textId="77777777" w:rsidR="001927E5" w:rsidRPr="001927E5" w:rsidRDefault="001927E5" w:rsidP="001927E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</w:tbl>
    <w:p w14:paraId="5B0E278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="Times New Roman" w:hAnsi="Arial, sans-serif" w:cs="Times New Roman"/>
          <w:sz w:val="24"/>
          <w:szCs w:val="24"/>
          <w:lang w:eastAsia="ru-RU"/>
        </w:rPr>
      </w:pPr>
    </w:p>
    <w:p w14:paraId="491079D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 </w:t>
      </w:r>
    </w:p>
    <w:p w14:paraId="181EB4E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 </w:t>
      </w:r>
    </w:p>
    <w:p w14:paraId="6D0EB13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Приложение 2</w:t>
      </w:r>
    </w:p>
    <w:p w14:paraId="67B0BC9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240607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УТВЕРЖДЕН</w:t>
      </w:r>
    </w:p>
    <w:p w14:paraId="7AC0E2F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приказом Минприроды России</w:t>
      </w:r>
    </w:p>
    <w:p w14:paraId="54CFC04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от 14 мая 2019 года N 303 </w:t>
      </w:r>
    </w:p>
    <w:p w14:paraId="4110242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14:paraId="2347ED7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196EE83F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     </w:t>
      </w:r>
    </w:p>
    <w:p w14:paraId="4ED07AD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Порядок подготовки заключения Минприроды России о возможности использования объектов размещения твердых коммунальных отходов, введенных в эксплуатацию до 1 января 2019 года и не имеющих документации, предусмотренной законодательством Российской Федерации, для размещения твердых коммунальных отходов </w:t>
      </w:r>
    </w:p>
    <w:p w14:paraId="2F04C48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1. Настоящий Порядок подготовки заключения Минприроды России о возможности использования объектов размещения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Федерации, для размещения твердых коммунальных отходов (далее - Объект, Заключение), устанавливает процедуру выдачи Минприроды России Заключения.</w:t>
      </w:r>
    </w:p>
    <w:p w14:paraId="64F31FC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E17788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2. Минприроды России при поступлении документов и информации, предусмотренных пунктом 10 Порядка формирования и изменения перечня объектов размещения твердых коммунальных отходов на территории субъекта Российской Федерации , утвержденного настоящим приказом (далее - Порядок формирования и изменения перечня, материалы), от уполномоченного органа исполнительной власти субъекта Российской Федерации в течение 5 рабочих дней со дня поступления материалов принимает решение о рассмотрении материалов или об отказе в рассмотрении материалов.</w:t>
      </w:r>
    </w:p>
    <w:p w14:paraId="45788FD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D33040C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3. Минприроды России принимает решение об отказе в рассмотрении материалов в случае отсутствия в материалах сведений, документов и информации, предусмотренных пунктами </w:t>
      </w:r>
      <w:proofErr w:type="gramStart"/>
      <w:r w:rsidRPr="001927E5">
        <w:rPr>
          <w:rFonts w:ascii="Arial" w:eastAsia="Times New Roman" w:hAnsi="Arial" w:cs="Arial"/>
          <w:sz w:val="20"/>
          <w:szCs w:val="20"/>
          <w:lang w:eastAsia="ru-RU"/>
        </w:rPr>
        <w:t>6 ,</w:t>
      </w:r>
      <w:proofErr w:type="gramEnd"/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 7 , 10 Порядка формирования и изменения перечня .</w:t>
      </w:r>
    </w:p>
    <w:p w14:paraId="692F0B2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4CCB223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4. В случае принятия решения об отказе в рассмотрении материалов Минприроды России направляет указанное решение в уполномоченный орган исполнительной власти субъекта Российской Федерации в течение 10 рабочих дней со дня поступления материалов.</w:t>
      </w:r>
    </w:p>
    <w:p w14:paraId="27EBA1E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5AE9DD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5. В случае принятия решения о рассмотрении материалов Минприроды России направляет их на рассмотрение в Росприроднадзор.</w:t>
      </w:r>
    </w:p>
    <w:p w14:paraId="66EA1E2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E94220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6. Росприроднадзор в течение 15 рабочих дней с даты поступления материалов направляет в Минприроды России позицию о возможности (невозможности) использования Объекта для размещения твердых коммунальных отходов.</w:t>
      </w:r>
    </w:p>
    <w:p w14:paraId="53EA282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59144B0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7. Срок выдачи Заключения или отказа в выдаче Заключения составляет 30 рабочих дней с даты поступления в Минприроды России материалов.</w:t>
      </w:r>
    </w:p>
    <w:p w14:paraId="7A8FD92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7B89DC04" w14:textId="53E45EE4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8. Минприроды России и Росприроднадзор рассматривают материалы на предмет достоверности содержащихся в них сведений и на предмет наличия оснований для отказа в выдаче Заключения, указанных в пункте 9 настоящего Порядка.</w:t>
      </w:r>
    </w:p>
    <w:p w14:paraId="72CA9098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019FCE5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9. Основаниями для отказа в выдаче Заключения являются:</w:t>
      </w:r>
    </w:p>
    <w:p w14:paraId="6007C9C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5D41F4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наличие в материалах недостоверных сведений;</w:t>
      </w:r>
    </w:p>
    <w:p w14:paraId="55BF92D2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170617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расположение Объекта вне зоны специального назначения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C016664" wp14:editId="7CC1DA7F">
            <wp:extent cx="85725" cy="21907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3F57467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12379E0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7"/>
          <w:sz w:val="20"/>
          <w:szCs w:val="20"/>
          <w:lang w:eastAsia="ru-RU"/>
        </w:rPr>
        <w:drawing>
          <wp:inline distT="0" distB="0" distL="0" distR="0" wp14:anchorId="33E847FA" wp14:editId="711E15D0">
            <wp:extent cx="85725" cy="20002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Часть 13 статьи 35 Градостроительного кодекса Российской Федерации  (Собрание законодательства Российской Федерации, 2005, N 1, ст.16; 2006, N 52, ст.5498; 2011, N 30, ст.4594; 2013, N 27, ст.3477; 2015, N 1, ст.11; 2017, N 31, ст.4766; 2018, N 32, ст.5133).</w:t>
      </w:r>
    </w:p>
    <w:p w14:paraId="7AB60EA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355C87D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расположение Объекта в границах населенных пунктов, лесопарковых, курортных, лечебно-оздоровительных, рекреационных зон, а также водоохранных зон, на водосборных площадях подземных водных объектов, которые используются в целях питьевого и хозяйственно-бытового водоснабжения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2A37BE28" wp14:editId="3786C618">
            <wp:extent cx="104775" cy="21907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39D40A1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1692E22E" w14:textId="0A5E04A2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86A5E16" wp14:editId="33A843E4">
            <wp:extent cx="104775" cy="2190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 5 статьи 12 Федерального закона от 24 июня 1998 г. N 89-ФЗ "Об отходах производства и потребления".</w:t>
      </w:r>
    </w:p>
    <w:p w14:paraId="1BFBB47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245E93B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расположение Объекта в границах особо охраняемых природных территорий федерального значения, регионального значения и (или) местного значения, а также охранных зон особо охраняемых природных территорий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594149C2" wp14:editId="38B77FB4">
            <wp:extent cx="104775" cy="21907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6F114D47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05CE9CA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2AAE944" wp14:editId="21C3BD7B">
            <wp:extent cx="104775" cy="21907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 3 статьи 95 Земельного кодекса Российской Федерации  (Собрание законодательства Российской Федерации, 2001, N 44, ст.4147; 2004, N 52, ст.5276; 2006, N 50, ст.5279; 2013, N 32, ст.6971; N 52, ст.6971; 2014, N 30, ст.4235; 2015, N 1, ст.52; 2017, N 31, ст.4766; 2018, N 32, ст.5135).</w:t>
      </w:r>
    </w:p>
    <w:p w14:paraId="625B551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4DCC26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расположение Объекта в границах установленной приаэродромной территории, в которой выделена шестая подзона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D48E130" wp14:editId="1FF3CF8C">
            <wp:extent cx="104775" cy="21907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; </w:t>
      </w:r>
    </w:p>
    <w:p w14:paraId="0419C75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6C017F71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76DF0EB" wp14:editId="7FC05703">
            <wp:extent cx="104775" cy="21907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Постановление Правительства Российской Федерации от 2 декабря 2017 г. N 1460 "Об утверждении Правил установления приаэродромной территории, Правил выделения на приаэродромной территории подзон и Правил разрешения разногласий, возникающих между высшими исполнительными органами государственной власти субъектов Российской Федерации и уполномоченными Правительством Российской Федерации федеральными органами исполнительной власти при согласовании проекта решения об установлении приаэродромной территории"  (Собрание законодательства Российской Федерации, 2017, N 50, ст.7619).</w:t>
      </w:r>
    </w:p>
    <w:p w14:paraId="1082F14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A6F5244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расположение Объекта на расстоянии менее 500 м от жилой застройки, объектов образовательного и медицинского назначения, спортивных сооружений открытого типа, организаций отдыха детей и их оздоровления, зон рекреационного назначения и территорий, предназначенных для ведения садоводства</w:t>
      </w: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0D700A9" wp14:editId="2340FC88">
            <wp:extent cx="104775" cy="21907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. </w:t>
      </w:r>
    </w:p>
    <w:p w14:paraId="6BB3BEE3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________________ </w:t>
      </w:r>
    </w:p>
    <w:p w14:paraId="69AEEF8A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F24BC89" wp14:editId="0F61800E">
            <wp:extent cx="104775" cy="21907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7E5">
        <w:rPr>
          <w:rFonts w:ascii="Arial" w:eastAsia="Times New Roman" w:hAnsi="Arial" w:cs="Arial"/>
          <w:sz w:val="20"/>
          <w:szCs w:val="20"/>
          <w:lang w:eastAsia="ru-RU"/>
        </w:rPr>
        <w:t>Пункты 5.1, 7.1.1 СанПиН 2.2.1/2.1.1.1200-03 "Санитарно-защитные зоны и санитарная классификация предприятий, сооружений и иных объектов" , утверждены постановлением Главного государственного санитарного врача Российской Федерации от 10 апреля 2003 г. N 38  (зарегистрировано Минюстом России 29 апреля 2003 г., регистрационный N 4459), с изменениями, внесенными постановлениями Главного государственного санитарного врача Российской Федерации от 25 сентября 2007 г. N 74  (зарегистрировано Минюстом России 25 января 2008 г., регистрационный N 10995), от 10 апреля 2008 г. N 25  (зарегистрировано Минюстом России 7 мая 2008 г., регистрационный N 11637), от 6 октября 2009 г. N 61  (зарегистрировано Минюстом России 27 октября 2009 г., регистрационный N 15115), 9 сентября 2010 г. N 122  (зарегистрировано Минюстом России 12 октября 2010 г., регистрационный N 18699), от 25 апреля 2014 г. N 31  (зарегистрировано Минюстом России 20 мая 2014 г., регистрационный N 32330).</w:t>
      </w:r>
    </w:p>
    <w:p w14:paraId="772882A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82A4F96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  </w:t>
      </w:r>
    </w:p>
    <w:p w14:paraId="3A3C096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10. Минприроды России по результатам рассмотрения материалов в случае отсутствия оснований для отказа в выдаче Заключения направляет в уполномоченный орган исполнительной власти субъекта Российской Федерации Заключение.</w:t>
      </w:r>
    </w:p>
    <w:p w14:paraId="2C4295E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17EA48E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>11. В случае наличия оснований для отказа в выдаче Заключения Минприроды России направляет в уполномоченный орган исполнительной власти субъекта Российской Федерации отказ в выдаче Заключения.</w:t>
      </w:r>
    </w:p>
    <w:p w14:paraId="427B8DF0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14:paraId="19010C6D" w14:textId="77777777" w:rsidR="001927E5" w:rsidRPr="001927E5" w:rsidRDefault="001927E5" w:rsidP="001927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927E5">
        <w:rPr>
          <w:rFonts w:ascii="Arial" w:eastAsia="Times New Roman" w:hAnsi="Arial" w:cs="Arial"/>
          <w:sz w:val="20"/>
          <w:szCs w:val="20"/>
          <w:lang w:eastAsia="ru-RU"/>
        </w:rPr>
        <w:t xml:space="preserve">         </w:t>
      </w:r>
    </w:p>
    <w:p w14:paraId="2584018E" w14:textId="77777777" w:rsidR="006B0E15" w:rsidRPr="001927E5" w:rsidRDefault="006B0E1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927E5"/>
  </w:style>
  <w:style w:type="paragraph" w:customStyle="1" w:styleId="msonormal0">
    <w:name w:val="msonormal"/>
    <w:basedOn w:val="a"/>
    <w:rsid w:val="00192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LBOTTOM">
    <w:name w:val="#COL_BOTTOM"/>
    <w:rsid w:val="001927E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rsid w:val="001927E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FORMATTEXT">
    <w:name w:val=".FORMATTEXT"/>
    <w:uiPriority w:val="99"/>
    <w:rsid w:val="001927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927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