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9E29A1" w14:textId="77777777" w:rsidR="00212329" w:rsidRPr="00212329" w:rsidRDefault="00212329" w:rsidP="0021232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</w:p>
    <w:p w14:paraId="05AFBD64" w14:textId="77777777" w:rsidR="00212329" w:rsidRPr="00212329" w:rsidRDefault="00212329" w:rsidP="0021232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42015CC6" w14:textId="77777777" w:rsidR="00212329" w:rsidRPr="00212329" w:rsidRDefault="00212329" w:rsidP="0021232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от 26 августа 2016 года N 288-пр</w:t>
      </w:r>
    </w:p>
    <w:p w14:paraId="495101A7" w14:textId="77777777" w:rsidR="00212329" w:rsidRPr="00212329" w:rsidRDefault="00212329" w:rsidP="0021232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Порядка и условий использования геологической информации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о недрах, обладателем которой является Хабаровский край</w:t>
      </w:r>
    </w:p>
    <w:p w14:paraId="43B948D2" w14:textId="77777777" w:rsidR="00212329" w:rsidRPr="00212329" w:rsidRDefault="00212329" w:rsidP="0021232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(с изменениями на 24 августа 2020 года)</w:t>
      </w:r>
    </w:p>
    <w:p w14:paraId="362B825F" w14:textId="77777777" w:rsidR="00212329" w:rsidRPr="00212329" w:rsidRDefault="00212329" w:rsidP="0021232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3E35476F" w14:textId="77777777" w:rsidR="00212329" w:rsidRPr="00212329" w:rsidRDefault="00212329" w:rsidP="002123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024DC2" w14:textId="77777777" w:rsidR="00212329" w:rsidRPr="00212329" w:rsidRDefault="00212329" w:rsidP="002123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C6DDC8C" w14:textId="77777777" w:rsidR="00212329" w:rsidRPr="00212329" w:rsidRDefault="00212329" w:rsidP="0021232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B2D53B" w14:textId="77777777" w:rsidR="00212329" w:rsidRPr="00212329" w:rsidRDefault="00212329" w:rsidP="00212329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AB0156" w14:textId="77777777" w:rsidR="00212329" w:rsidRPr="00212329" w:rsidRDefault="00212329" w:rsidP="0021232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          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6B5F3654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В соответствии со статьями 4, 27 Закона Российской Федерации от 21 февраля 1992 г. N 2395-1 "О недрах", с частью 2.1 статьи 2 Закона Хабаровского края от 30 марта 2005 г. N 267 "О порядке пользования участками недр местного значения" Правительство края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3EB4188C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постановляет: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1E1E7938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Утвердить прилагаемые Порядок и условия использования геологической информации о недрах, обладателем которой является Хабаровский край.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121D2254" w14:textId="77777777" w:rsidR="00212329" w:rsidRPr="00212329" w:rsidRDefault="00212329" w:rsidP="0021232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Pr="00212329">
        <w:rPr>
          <w:rFonts w:ascii="Arial" w:eastAsia="Times New Roman" w:hAnsi="Arial" w:cs="Arial"/>
          <w:b/>
          <w:bCs/>
          <w:sz w:val="24"/>
          <w:szCs w:val="24"/>
        </w:rPr>
        <w:t>И.о</w:t>
      </w:r>
      <w:proofErr w:type="spellEnd"/>
      <w:r w:rsidRPr="00212329">
        <w:rPr>
          <w:rFonts w:ascii="Arial" w:eastAsia="Times New Roman" w:hAnsi="Arial" w:cs="Arial"/>
          <w:b/>
          <w:bCs/>
          <w:sz w:val="24"/>
          <w:szCs w:val="24"/>
        </w:rPr>
        <w:t>. Председателя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края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 xml:space="preserve">В.М. </w:t>
      </w:r>
      <w:proofErr w:type="spellStart"/>
      <w:r w:rsidRPr="00212329">
        <w:rPr>
          <w:rFonts w:ascii="Arial" w:eastAsia="Times New Roman" w:hAnsi="Arial" w:cs="Arial"/>
          <w:b/>
          <w:bCs/>
          <w:sz w:val="24"/>
          <w:szCs w:val="24"/>
        </w:rPr>
        <w:t>Шихалёв</w:t>
      </w:r>
      <w:proofErr w:type="spellEnd"/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УТВЕРЖДЕНЫ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от 26 августа 2016 года N 288-пр</w:t>
      </w:r>
    </w:p>
    <w:p w14:paraId="02BAA0D9" w14:textId="77777777" w:rsidR="00212329" w:rsidRPr="00212329" w:rsidRDefault="00212329" w:rsidP="0021232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CB95E60" w14:textId="77777777" w:rsidR="00212329" w:rsidRPr="00212329" w:rsidRDefault="00212329" w:rsidP="0021232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t>ПОРЯДОК И УСЛОВИЯ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использования геологической информации о недрах, обладателем которой является Хабаровский край</w:t>
      </w:r>
    </w:p>
    <w:p w14:paraId="7E6675E5" w14:textId="77777777" w:rsidR="00212329" w:rsidRPr="00212329" w:rsidRDefault="00212329" w:rsidP="0021232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(с изменениями на 24 августа 2020 года)</w:t>
      </w:r>
    </w:p>
    <w:p w14:paraId="3BC5CE0C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2E7E85F1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lastRenderedPageBreak/>
        <w:t>1. Настоящие Порядок и условия использования геологической информации о недрах, обладателем которой является Хабаровский край, разработаны в соответствии с Законом Российской Федерации от 21 февраля 1992 г. N 2395-1 "О недрах" (далее - Закон Российской Федерации "О недрах"), Законом Хабаровского края от 30 марта 2005 г. N 267 "О порядке пользования участками недр местного значения" и регулируют порядок и условия использования геологической информации о недрах, обладателем которой является Хабаровский край (за исключением геологической информации о недрах, отнесенной к сведениям, составляющим государственную тайну).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46E53163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2. Хабаровский край (далее также - край) является обладателем следующей геологической информации о недрах:</w:t>
      </w:r>
    </w:p>
    <w:p w14:paraId="61A47DB4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1) первичная геологическая информация о недрах и интерпретированная геологическая информация о недрах, полученная пользователем недр за счет средств краевого бюджета, местных бюджетов на территории края;</w:t>
      </w:r>
    </w:p>
    <w:p w14:paraId="7E773AF4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2) первичная геологическая информация о недрах в отношении участков недр местного значения, полученная пользователем недр за счет собственных средств, по истечении трех лет с момента представления указанной информации в фонд геологической информации Хабаровского края (далее - фонд);</w:t>
      </w:r>
    </w:p>
    <w:p w14:paraId="3F1D974E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3) интерпретированная геологическая информация о недрах в отношении участков недр местного значения, полученная пользователем недр за счет собственных средств, по истечении пяти лет с момента представления указанной информации в фонд.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6D425E21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3. Правомочия по использованию и предоставлению геологической информации о недрах, указанной в пункте 2 настоящих Порядка и условий и содержащейся в фонде (далее - геологическая информация о недрах), осуществляются министерством природных ресурсов Хабаровского края (далее - Министерство). 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26220D2E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4. Министерство использует геологическую информацию о недрах при реализации полномочий в сфере регулирования отношений недропользования на территории края, в том числе для формирования перечней участков недр местного значения, организации и проведения аукционов на право пользования участками недр местного значения, предоставления права пользования участками недр местного значения без проведения аукционов, оформления и выдачи лицензий на пользование участками недр местного значения, составления и ведения территориального баланса запасов и кадастра месторождений и проявлений общераспространенных полезных ископаемых, разработки государственных программ края.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0360547D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 xml:space="preserve">5. Министерство использует геологическую информацию о недрах для информационно-аналитического обеспечения деятельности Федерального агентства по недропользованию и его территориальных органов, органов государственной власти Российской Федерации и органов государственной власти субъектов Российской Федерации посредством информационного </w:t>
      </w:r>
      <w:r w:rsidRPr="00212329">
        <w:rPr>
          <w:rFonts w:ascii="Arial" w:eastAsia="Times New Roman" w:hAnsi="Arial" w:cs="Arial"/>
          <w:sz w:val="24"/>
          <w:szCs w:val="24"/>
        </w:rPr>
        <w:lastRenderedPageBreak/>
        <w:t>взаимодействия, а также осуществляет предоставление геологической информации о недрах физическим и юридическим лицам.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2195EA6C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6. Геологическая информация о недрах предоставляется заявителям следующими способами:</w:t>
      </w:r>
    </w:p>
    <w:p w14:paraId="0F4EEEC1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 xml:space="preserve">1) на бумажных носителях посредством ознакомления заявителей с ее содержанием с правом выписок и </w:t>
      </w:r>
      <w:proofErr w:type="spellStart"/>
      <w:r w:rsidRPr="00212329">
        <w:rPr>
          <w:rFonts w:ascii="Arial" w:eastAsia="Times New Roman" w:hAnsi="Arial" w:cs="Arial"/>
          <w:sz w:val="24"/>
          <w:szCs w:val="24"/>
        </w:rPr>
        <w:t>выкопировок</w:t>
      </w:r>
      <w:proofErr w:type="spellEnd"/>
      <w:r w:rsidRPr="00212329">
        <w:rPr>
          <w:rFonts w:ascii="Arial" w:eastAsia="Times New Roman" w:hAnsi="Arial" w:cs="Arial"/>
          <w:sz w:val="24"/>
          <w:szCs w:val="24"/>
        </w:rPr>
        <w:t>;</w:t>
      </w:r>
    </w:p>
    <w:p w14:paraId="622A1A75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2) на электронных носителях посредством ознакомления заявителей с электронными документами и материалами с правом изготовления электронных образов информационных документов и материалов для копирования на электронные носители заявителей;</w:t>
      </w:r>
    </w:p>
    <w:p w14:paraId="0445EB20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3) на иных материальных носителях (в том числе образцах горных пород, керна) посредством ознакомления заявителей с ними с правом проведения исследований, не нарушающих целостность и обеспечивающих сохранность предоставленных материальных носителей.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0959DE54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7. Для получения геологической информации о недрах заявители направляют в Министерство заявку на предоставление геологической информации о недрах, обладателем которой является Хабаровский край, по форме согласно приложению к настоящим Порядку и условиям (далее также - заявка).</w:t>
      </w:r>
    </w:p>
    <w:p w14:paraId="57B2FCBA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Заявка подается на бумажном носителе лично или почтовым отправлением по адресу Министерства либо в виде электронного документа, подписанного усиленной квалифицированной электронной подписью заявителя, с использованием информационно-телекоммуникационной сети "Интернет" на адрес электронной почты Министерства priroda@adm.khv.ru.</w:t>
      </w:r>
    </w:p>
    <w:p w14:paraId="08965EF7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Заявка регистрируется в Министерстве в течение одного рабочего дня со дня ее поступления.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0BC5D2B8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8. Заявка должна содержать:</w:t>
      </w:r>
    </w:p>
    <w:p w14:paraId="3F319E08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1) данные о заявителе (для юридического лица - наименование, организационно-правовая форма, место нахождения, почтовый адрес и телефон; для физического лица - фамилия, имя, отчество (при наличии), данные документа, удостоверяющего личность, почтовый адрес, телефон);</w:t>
      </w:r>
    </w:p>
    <w:p w14:paraId="6D8873CB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2) цель получения геологической информации о недрах (проведение работ, связанных с пользованием недрами по лицензии на пользование недрами, выполнение работ, связанных с пользованием недрами по государственному контракту, научные, учебные или иные цели);</w:t>
      </w:r>
    </w:p>
    <w:p w14:paraId="26CF1940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3) перечень запрашиваемой информации;</w:t>
      </w:r>
    </w:p>
    <w:p w14:paraId="7208724E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4) фамилия, имя, отчество (при наличии), должность и подпись уполномоченного лица заявителя, дата, печать (при наличии).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4916142B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9. Плата за предоставление геологической информации о недрах не взимается.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6F109CF2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 xml:space="preserve">10. Министерство в течение 30 дней со дня регистрации заявки письменно уведомляет заявителя о возможности предоставления запрашиваемой </w:t>
      </w:r>
      <w:r w:rsidRPr="00212329">
        <w:rPr>
          <w:rFonts w:ascii="Arial" w:eastAsia="Times New Roman" w:hAnsi="Arial" w:cs="Arial"/>
          <w:sz w:val="24"/>
          <w:szCs w:val="24"/>
        </w:rPr>
        <w:lastRenderedPageBreak/>
        <w:t>геологической информации о недрах или направляет заявителю мотивированный отказ в предоставлении геологической информации о недрах.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6B61DC42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11. Основаниями для отказа в предоставлении геологической информации о недрах являются несоответствие заявки пунктам 7, 8 настоящих Порядка и условий, а также отсутствие в фонде запрашиваемых материалов.</w:t>
      </w:r>
    </w:p>
    <w:p w14:paraId="244BC2FE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Заявитель со дня получения уведомления Министерства вправе получить в Министерстве геологическую информацию о недрах способами, указанными в пункте 6 настоящих Порядка и условий.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09845D39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12. Обеспечение доступа заявителя, представителя заявителя к геологической информации о недрах осуществляется в рабочие дни с 09.00 до 18.00 часов (за исключением перерыва с 13.00 до 14.00 часов) по адресу места нахождения структурного подразделения Министерства, занимающегося вопросами недропользования, размещенному на официальном сайте Министерства в информационно-телекоммуникационной сети "Интернет" www.mpr.khabkrai.ru при предъявлении следующих документов:</w:t>
      </w:r>
    </w:p>
    <w:p w14:paraId="35F90A1B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1) документ, удостоверяющий личность;</w:t>
      </w:r>
    </w:p>
    <w:p w14:paraId="2E0582B4" w14:textId="77777777" w:rsidR="00212329" w:rsidRPr="00212329" w:rsidRDefault="00212329" w:rsidP="0021232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 xml:space="preserve">2) документ, подтверждающий полномочия лица действовать от имени </w:t>
      </w:r>
      <w:proofErr w:type="gramStart"/>
      <w:r w:rsidRPr="00212329">
        <w:rPr>
          <w:rFonts w:ascii="Arial" w:eastAsia="Times New Roman" w:hAnsi="Arial" w:cs="Arial"/>
          <w:sz w:val="24"/>
          <w:szCs w:val="24"/>
        </w:rPr>
        <w:t>заявителя, в случае, если</w:t>
      </w:r>
      <w:proofErr w:type="gramEnd"/>
      <w:r w:rsidRPr="00212329">
        <w:rPr>
          <w:rFonts w:ascii="Arial" w:eastAsia="Times New Roman" w:hAnsi="Arial" w:cs="Arial"/>
          <w:sz w:val="24"/>
          <w:szCs w:val="24"/>
        </w:rPr>
        <w:t xml:space="preserve"> заявка подана представителем заявителя.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24740584" w14:textId="77777777" w:rsidR="00212329" w:rsidRPr="00212329" w:rsidRDefault="00212329" w:rsidP="00212329">
      <w:pPr>
        <w:shd w:val="clear" w:color="auto" w:fill="FFFFFF"/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к Порядку и условиям использования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геологической информации о недрах,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обладателем которой является Хабаровский край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(в редакции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</w:rPr>
        <w:t>Постановления Правительства Хабаровского края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212329">
        <w:rPr>
          <w:rFonts w:ascii="Arial" w:eastAsia="Times New Roman" w:hAnsi="Arial" w:cs="Arial"/>
          <w:b/>
          <w:bCs/>
          <w:sz w:val="24"/>
        </w:rPr>
        <w:t>от 3 февраля 2020 года N 31-пр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br/>
        <w:t>- см. </w:t>
      </w:r>
      <w:r w:rsidRPr="00212329">
        <w:rPr>
          <w:rFonts w:ascii="Arial" w:eastAsia="Times New Roman" w:hAnsi="Arial" w:cs="Arial"/>
          <w:b/>
          <w:bCs/>
          <w:sz w:val="24"/>
        </w:rPr>
        <w:t>предыдущую редакцию</w:t>
      </w:r>
      <w:r w:rsidRPr="00212329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8"/>
        <w:gridCol w:w="456"/>
        <w:gridCol w:w="827"/>
        <w:gridCol w:w="348"/>
        <w:gridCol w:w="353"/>
        <w:gridCol w:w="989"/>
        <w:gridCol w:w="625"/>
        <w:gridCol w:w="1483"/>
        <w:gridCol w:w="2046"/>
      </w:tblGrid>
      <w:tr w:rsidR="00212329" w:rsidRPr="00212329" w14:paraId="3B2AE967" w14:textId="77777777" w:rsidTr="00212329">
        <w:trPr>
          <w:trHeight w:val="15"/>
        </w:trPr>
        <w:tc>
          <w:tcPr>
            <w:tcW w:w="2587" w:type="dxa"/>
            <w:hideMark/>
          </w:tcPr>
          <w:p w14:paraId="12044F6E" w14:textId="77777777" w:rsidR="00212329" w:rsidRPr="00212329" w:rsidRDefault="0021232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4A67E476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EB450DF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68F31DC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E789D44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435F319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4BBE52C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3753695B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15FD8D85" w14:textId="77777777" w:rsidR="00212329" w:rsidRPr="00212329" w:rsidRDefault="0021232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5564311A" w14:textId="77777777" w:rsidTr="00212329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F632" w14:textId="77777777" w:rsidR="00212329" w:rsidRPr="00212329" w:rsidRDefault="002123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14:paraId="2219DDF1" w14:textId="77777777" w:rsidR="00212329" w:rsidRPr="00212329" w:rsidRDefault="00212329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ЗАЯВКА</w:t>
            </w:r>
            <w:r w:rsidRPr="00212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на предоставление геологической информации о недрах, обладателем</w:t>
            </w:r>
            <w:r w:rsidRPr="00212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которой является Хабаровский край</w:t>
            </w:r>
          </w:p>
        </w:tc>
      </w:tr>
      <w:tr w:rsidR="00212329" w:rsidRPr="00212329" w14:paraId="750CB443" w14:textId="77777777" w:rsidTr="00212329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A861" w14:textId="77777777" w:rsidR="00212329" w:rsidRPr="00212329" w:rsidRDefault="0021232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1. Данные о заявителе:</w:t>
            </w: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610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8DB3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09A5C2B5" w14:textId="77777777" w:rsidTr="00212329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5CF0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61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1A8F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(для юридического лица - наименование,</w:t>
            </w:r>
          </w:p>
        </w:tc>
      </w:tr>
      <w:tr w:rsidR="00212329" w:rsidRPr="00212329" w14:paraId="15948735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5CD1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57FDFFED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C874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организационно-правовая форма, место нахождения, почтовый адрес и телефон;</w:t>
            </w:r>
          </w:p>
        </w:tc>
      </w:tr>
      <w:tr w:rsidR="00212329" w:rsidRPr="00212329" w14:paraId="095A252B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159E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4A8F3840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A322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для физического лица - фамилия, имя, отчество (при наличии), данные документа,</w:t>
            </w:r>
          </w:p>
        </w:tc>
      </w:tr>
      <w:tr w:rsidR="00212329" w:rsidRPr="00212329" w14:paraId="577D355E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D47A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23B67F9D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4A76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удостоверяющего личность, почтовый адрес и телефон)</w:t>
            </w:r>
          </w:p>
        </w:tc>
      </w:tr>
      <w:tr w:rsidR="00212329" w:rsidRPr="00212329" w14:paraId="61A41D39" w14:textId="77777777" w:rsidTr="00212329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6F7F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54544435" w14:textId="77777777" w:rsidTr="00212329">
        <w:tc>
          <w:tcPr>
            <w:tcW w:w="683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F57C" w14:textId="77777777" w:rsidR="00212329" w:rsidRPr="00212329" w:rsidRDefault="002123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   2. Цель получения геологической информации о недрах:</w:t>
            </w:r>
          </w:p>
        </w:tc>
        <w:tc>
          <w:tcPr>
            <w:tcW w:w="609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97D3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751763B2" w14:textId="77777777" w:rsidTr="00212329">
        <w:tc>
          <w:tcPr>
            <w:tcW w:w="683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74D4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BF1C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(проведение</w:t>
            </w:r>
          </w:p>
        </w:tc>
      </w:tr>
      <w:tr w:rsidR="00212329" w:rsidRPr="00212329" w14:paraId="68E477D0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8B4B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55678652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54FEA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 связанных с пользованием недрами по лицензии на пользование недрами,</w:t>
            </w:r>
          </w:p>
        </w:tc>
      </w:tr>
      <w:tr w:rsidR="00212329" w:rsidRPr="00212329" w14:paraId="2341CF96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C81C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68C931DD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793F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работ, связанных с пользованием недрами по государственному контракту,</w:t>
            </w:r>
          </w:p>
        </w:tc>
      </w:tr>
      <w:tr w:rsidR="00212329" w:rsidRPr="00212329" w14:paraId="2CC76224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CC2C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1F49884A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D4B8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научные, учебные или иные цели)</w:t>
            </w:r>
          </w:p>
        </w:tc>
      </w:tr>
      <w:tr w:rsidR="00212329" w:rsidRPr="00212329" w14:paraId="5255AAAC" w14:textId="77777777" w:rsidTr="00212329">
        <w:tc>
          <w:tcPr>
            <w:tcW w:w="5544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32A8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3. Перечень запрашиваемой информации:</w:t>
            </w:r>
          </w:p>
        </w:tc>
        <w:tc>
          <w:tcPr>
            <w:tcW w:w="739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4493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329" w:rsidRPr="00212329" w14:paraId="6C21CD48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5835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45AFB3FF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2FCD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0E627B42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2664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156264D7" w14:textId="77777777" w:rsidTr="00212329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5DE7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2DFB195B" w14:textId="77777777" w:rsidTr="00212329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35FD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4DFF1351" w14:textId="77777777" w:rsidTr="00212329">
        <w:tc>
          <w:tcPr>
            <w:tcW w:w="480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8803" w14:textId="77777777" w:rsidR="00212329" w:rsidRPr="00212329" w:rsidRDefault="002123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 уполномоченного</w:t>
            </w: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356874D" w14:textId="77777777" w:rsidR="00212329" w:rsidRPr="00212329" w:rsidRDefault="002123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лица заявителя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4EE5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6A54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E8C4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6F48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3589F17B" w14:textId="77777777" w:rsidTr="00212329">
        <w:tc>
          <w:tcPr>
            <w:tcW w:w="480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F56C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18C2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B339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58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A8F5C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ADCA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(инициалы, фамилия)</w:t>
            </w:r>
          </w:p>
        </w:tc>
      </w:tr>
      <w:tr w:rsidR="00212329" w:rsidRPr="00212329" w14:paraId="46304C78" w14:textId="77777777" w:rsidTr="00212329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C006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МП (при наличии)</w:t>
            </w:r>
          </w:p>
        </w:tc>
      </w:tr>
      <w:tr w:rsidR="00212329" w:rsidRPr="00212329" w14:paraId="7C2B1831" w14:textId="77777777" w:rsidTr="00212329">
        <w:tc>
          <w:tcPr>
            <w:tcW w:w="258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6A77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2D05" w14:textId="77777777" w:rsidR="00212329" w:rsidRPr="00212329" w:rsidRDefault="0021232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12329" w:rsidRPr="00212329" w14:paraId="256B0E57" w14:textId="77777777" w:rsidTr="00212329">
        <w:tc>
          <w:tcPr>
            <w:tcW w:w="2587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07EA" w14:textId="77777777" w:rsidR="00212329" w:rsidRPr="00212329" w:rsidRDefault="0021232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2329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(дата)</w:t>
            </w:r>
          </w:p>
        </w:tc>
        <w:tc>
          <w:tcPr>
            <w:tcW w:w="1034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5614" w14:textId="77777777" w:rsidR="00212329" w:rsidRPr="00212329" w:rsidRDefault="002123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711E79D" w14:textId="77777777" w:rsidR="00212329" w:rsidRPr="00212329" w:rsidRDefault="00212329" w:rsidP="0021232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br/>
      </w:r>
      <w:r w:rsidRPr="00212329">
        <w:rPr>
          <w:rFonts w:ascii="Arial" w:eastAsia="Times New Roman" w:hAnsi="Arial" w:cs="Arial"/>
          <w:sz w:val="24"/>
          <w:szCs w:val="24"/>
        </w:rPr>
        <w:br/>
      </w:r>
    </w:p>
    <w:p w14:paraId="24EF3ADE" w14:textId="77777777" w:rsidR="00212329" w:rsidRPr="00212329" w:rsidRDefault="00212329" w:rsidP="0021232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Текст документа сверен по:</w:t>
      </w:r>
    </w:p>
    <w:p w14:paraId="08B21F68" w14:textId="77777777" w:rsidR="00212329" w:rsidRPr="00212329" w:rsidRDefault="00212329" w:rsidP="0021232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212329">
        <w:rPr>
          <w:rFonts w:ascii="Arial" w:eastAsia="Times New Roman" w:hAnsi="Arial" w:cs="Arial"/>
          <w:sz w:val="24"/>
          <w:szCs w:val="24"/>
        </w:rPr>
        <w:t>Официальная рассылка</w:t>
      </w:r>
    </w:p>
    <w:p w14:paraId="346B9A92" w14:textId="77777777" w:rsidR="00212329" w:rsidRPr="00212329" w:rsidRDefault="00212329" w:rsidP="00212329"/>
    <w:p w14:paraId="55916D9C" w14:textId="77777777" w:rsidR="00D629AF" w:rsidRPr="00212329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12329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