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C8B2D3" w14:textId="77777777" w:rsidR="00DA2923" w:rsidRPr="00DA2923" w:rsidRDefault="00DA2923" w:rsidP="00DA2923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УЛЬЯНОВСКАЯ ГОРОДСКАЯ ДУМА</w:t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РЕШЕНИЕ</w:t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27 февраля 2019 года N 12</w:t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МЕСТНОГО ЗНАЧЕНИЯ "ПКО "ПОБЕДЫ"</w:t>
      </w:r>
    </w:p>
    <w:p w14:paraId="7B811DFE" w14:textId="77777777" w:rsidR="00DA2923" w:rsidRPr="00DA2923" w:rsidRDefault="00DA2923" w:rsidP="00DA2923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2368953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решением Ульяновской Городской Думы от 25.12.2002 N 222 "Об утверждении Положения "О территориальной охране природы г. Ульяновска", рассмотрев обращения Главы города Ульяновска от 20.02.2019 N 1794-01, от 26.02.2019 N 2053-01, Ульяновская Городская Дума решила: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30D683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местного значения "ПКО "Победы".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A24BA3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решение вступает в силу на следующий день после дня его официального опубликования.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3C835C" w14:textId="77777777" w:rsidR="00DA2923" w:rsidRPr="00DA2923" w:rsidRDefault="00DA2923" w:rsidP="00DA292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Глава города Ульяновска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С.С.ПАНЧИН</w:t>
      </w:r>
    </w:p>
    <w:p w14:paraId="07881D6B" w14:textId="77777777" w:rsidR="00DA2923" w:rsidRPr="00DA2923" w:rsidRDefault="00DA2923" w:rsidP="00DA292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Ульяновской Городской Думы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И.В.НОЖЕЧКИН</w:t>
      </w:r>
    </w:p>
    <w:p w14:paraId="0BDD3FCE" w14:textId="77777777" w:rsidR="00DA2923" w:rsidRPr="00DA2923" w:rsidRDefault="00DA2923" w:rsidP="00DA2923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E58293" w14:textId="77777777" w:rsidR="00DA2923" w:rsidRPr="00DA2923" w:rsidRDefault="00DA2923" w:rsidP="00DA2923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DA2923">
        <w:rPr>
          <w:rFonts w:ascii="Cambria" w:eastAsia="Times New Roman" w:hAnsi="Cambria" w:cs="Times New Roman"/>
          <w:b/>
          <w:bCs/>
          <w:sz w:val="24"/>
          <w:szCs w:val="24"/>
        </w:rPr>
        <w:t>Утверждено</w:t>
      </w:r>
      <w:r w:rsidRPr="00DA2923">
        <w:rPr>
          <w:rFonts w:ascii="Cambria" w:eastAsia="Times New Roman" w:hAnsi="Cambria" w:cs="Times New Roman"/>
          <w:b/>
          <w:bCs/>
          <w:sz w:val="24"/>
          <w:szCs w:val="24"/>
        </w:rPr>
        <w:br/>
        <w:t>решением</w:t>
      </w:r>
      <w:r w:rsidRPr="00DA2923">
        <w:rPr>
          <w:rFonts w:ascii="Cambria" w:eastAsia="Times New Roman" w:hAnsi="Cambria" w:cs="Times New Roman"/>
          <w:b/>
          <w:bCs/>
          <w:sz w:val="24"/>
          <w:szCs w:val="24"/>
        </w:rPr>
        <w:br/>
        <w:t>Ульяновской Городской Думы</w:t>
      </w:r>
      <w:r w:rsidRPr="00DA2923">
        <w:rPr>
          <w:rFonts w:ascii="Cambria" w:eastAsia="Times New Roman" w:hAnsi="Cambria" w:cs="Times New Roman"/>
          <w:b/>
          <w:bCs/>
          <w:sz w:val="24"/>
          <w:szCs w:val="24"/>
        </w:rPr>
        <w:br/>
        <w:t>от 27 февраля 2019 года N 12</w:t>
      </w:r>
    </w:p>
    <w:p w14:paraId="1CCF18D9" w14:textId="77777777" w:rsidR="00DA2923" w:rsidRPr="00DA2923" w:rsidRDefault="00DA2923" w:rsidP="00DA29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FF8EF55" w14:textId="77777777" w:rsidR="00DA2923" w:rsidRPr="00DA2923" w:rsidRDefault="00DA2923" w:rsidP="00DA2923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МЕСТНОГО ЗНАЧЕНИЯ "ПКО "ПОБЕДЫ"</w:t>
      </w:r>
    </w:p>
    <w:p w14:paraId="1C027A0E" w14:textId="77777777" w:rsidR="00DA2923" w:rsidRPr="00DA2923" w:rsidRDefault="00DA2923" w:rsidP="00DA29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26112D53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1. Общие положения</w:t>
      </w:r>
    </w:p>
    <w:p w14:paraId="7C04928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75586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определяет задачи, цели, особенности правового положения, режим охраны и использования особо охраняемой природной территории 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местного значения "ПКО "Победы" (далее - ООПТ МЗ "ПКО "Победы").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CD0C8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ООПТ МЗ "ПКО "Победы"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65ADB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Граница ООПТМЗ "ПКО "Победы" с юго-восточной стороны проходит по улице Юности, исключая участок лыжной базы, с восточной - по 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Поливенскому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шоссе, с северной - граничит с 57 кварталом Ульяновского лесничества, с западной - по границе территории Ипподрома, по границам участка Автостанции и площадки разворотного кольца трамвая.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C550D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площадь земельного участка ООПТ МЗ "ПКО "Победы" составляет 463170 кв. м, из них: площадь зоны покоя составляет 185370 кв. м, площадь рекреационной зоны - 277800 кв. м.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BA42E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Границы ООПТ МЗ "ПКО "Победы" определены в системе координат МСК-73 и приведены в приложении 2 к настоящему Положению.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A4B39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 учетом основных видов использования и охраны ООПТМЗ "ПКО "Победы" в ее границах выделяются следующие функциональные зоны: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8A796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5F49B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"Победы", занятые растительностью и преимущественно свободные от площадок с твердым покрытием (участок занят естественным лесным массивом с преобладанием липы и дуба с минимальным благоустройством).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9AE1C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Схема зон и функциональных участков ООПТ МЗ "ПКО "Победы" приведена в приложении 1 к настоящему Положению (не приводится).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D40D9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"Победы", а также не находящихся на ООПТ МЗ "ПКО "Победы", если их деятельность может причинить ущерб ООПТ МЗ "ПКО "Победы".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196D1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Хозяйственная деятельность ООПТ МЗ "ПКО "Победы"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79BC2D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2. Особенности правового положения ООПТ МЗ "ПКО "Победы"</w:t>
      </w:r>
    </w:p>
    <w:p w14:paraId="7D35017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86C4B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2.1. Особенности правового положения ООПТ МЗ "ПКО "Победы"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34A1A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Территория ООПТ МЗ "ПКО "Победы" предназначена для достижения целей и выполнения задач, указанных в разделе 3 настоящего Положения.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29638C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3. Цели и задачи ООПТ МЗ "ПКО "Победы"</w:t>
      </w:r>
    </w:p>
    <w:p w14:paraId="52DCC55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8B0EB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Основными целями ООПТ МЗ "ПКО "Победы" являются: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BF7AB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природного комплекса в условиях рекреационного использования;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D36CD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восстановление нарушенного природного комплекса;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041E7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рекреационного использования.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11C6A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Сохранение и восстановление природного комплекса ООПТ МЗ "ПКО "Победы" обеспечивается выполнением следующих видов работ по: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FF8F9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очистке территории ООПТ МЗ "ПКО "Победы" от мусора;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34C12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созданию искусственных мест гнездования, укрытий для птиц и организации подкормки птиц.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E1D75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Основными задачами ООПТ МЗ "ПКО "Победы" являются: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101CD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сохранение природной среды, природных ландшафтов, растительного и животного мира;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2E7EC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внедрение эффективных методов охраны природы в условиях рекреационного использования ООПТ МЗ "ПКО "Победы";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C3687E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условий для отдыха населения и сохранение рекреационных ресурсов;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8CAACE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4) экологическое просвещение населения.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814C13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4. Управление ООПТ МЗ "ПКО "Победы"</w:t>
      </w:r>
    </w:p>
    <w:p w14:paraId="565020F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0D4FB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4.1. Функции содержания (включая поддержание чистоты, уход за зелеными насаждениями) ООПТ МЗ "ПКО "Победы" осуществляют муниципальные учреждения, муниципальные предприятия в соответствии с их уставами.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B7EADC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Функции муниципального контроля в области использования и охраны ООПТ МЗ "ПКО "Победы"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B9C96C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5. Режим охраны и использования ООПТ МЗ "ПКО "Победы"</w:t>
      </w:r>
    </w:p>
    <w:p w14:paraId="1C71035C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9AB31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границах рекреационной зоны ООПТ МЗ "ПКО "Победы" запрещается: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D47A6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выборочных санитарных рубок деревьев и кустарников и санитарной обрезки кроны;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698CF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52237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2690F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94820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"Победы";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4C99F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BB494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F74F7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AF2DF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83320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10) строительство автомобильных дорог, трубопроводов, линий электропередач и других коммуникаций;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21F89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4AF42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12) гидромелиоративные работы;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86401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13) взрывные работы;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55486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14) разведка, разработка и добыча полезных ископаемых;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C6C108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15) движение и стоянка транспортных средств, не связанных с функционированием ООПТ МЗ "ПКО "Победы", осуществляемые вне специально предусмотренных для этого 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мест, за исключением транспортных средств, обеспечивающих противопожарные мероприятия;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E7F2E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16) уничтожение и повреждение дорожно-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5E34B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17) разжигание костров и нарушение правил противопожарной охраны;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6198ED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18) осуществление рекреационной деятельности за пределами специально предусмотренных для этого мест;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8AEFE8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19) проход вне имеющихся тропинок, дорог;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226A8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20) иные виды деятельности, которые могут повлечь за собой нарушение режима ООПТ МЗ "ПКО "Победы".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5D8F5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границах рекреационной зоны ООПТ МЗ "ПКО "Победы" разрешается: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4FDAD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8B175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0C198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"Победы", при условии обеспечения их вывоза в установленные сроки;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3C72E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установка малых архитектурных форм для улучшения эстетического и рекреационного потенциала ООПТ МЗ "ПКО "Победы";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1236A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ремонтных работ сооружений, относящихся к объектам рекреационной инфраструктуры ООПТ МЗ "ПКО "Победы";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C894C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00F29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6718D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8) проведение ремонтных работ существующих сетей тепло-, водо-, электроснабжения, проходящих через территорию ООПТ МЗ "ПКО "Победы", с обязательной последующей рекультивацией почвенного и растительного покрова;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31D53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9) проведение противопожарных мероприятий;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CD6D48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E635E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11) проведение 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ADC09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C2687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посадка и пересадка деревьев и кустарников, а также изменение планировки сетей дорожек, площадок, газонов по проектам, согласованным с администрацией города Ульяновска.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2EE15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Виды разрешенного использования в границах рекреационной зоны ООПТ МЗ "ПКО "Победы":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86C7D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основные виды разрешенного использования: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ACDCF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A5DE7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54B3A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земельные участки (территории) общего пользования.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7C020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вспомогательные виды разрешенного использования: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65A40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внутреннего правопорядка.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5254D8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границах зоны покоя ООПТ МЗ "ПКО "Победы" запрещается: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8DB412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B41C29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повреждение и выкапывание деревьев и кустарников;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D339EE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622AD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сжигание сухих листьев и травы;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12499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размещение рекламных и информационных конструкций, не связанных с функционированием ООПТ МЗ "ПКО "Победы";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9E8E6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сброс канализационных и поверхностных сточных вод;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CB0AF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возведение объектов капитального строительства;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70B35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8) самовольная посадка деревьев и кустарников;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9D1C58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огородничества, дачного хозяйства;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5552F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нестационарных объектов;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5C459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11) деятельность, влекущая за собой нарушение структуры почвенного покрова;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E586DE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12) строительство автомобильных дорог, трубопроводов, линий электропередач и других коммуникаций;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73DF85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52C83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14) гидромелиоративные работы;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D8743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15) взрывные работы;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F0758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16) разведка, разработка и добыча полезных ископаемых;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DA3B7A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17) движение и стоянка транспортных средств, не связанных с функционированием ООПТ МЗ "ПКО "Победы",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28730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18) уничтожение и повреждение дорожно-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D2178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19) разжигание костров и нарушение правил противопожарной охраны;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DE830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рекреационной деятельности за пределами специально предусмотренных для этого мест;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5527F6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21) проход вне имеющихся тропинок, дорог;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EAFDB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22) иные виды деятельности, которые могут повлечь за собой нарушение режима ООПТ МЗ "ПКО "Победы".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13CD7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В границах зоны покоя ООПТ МЗ "ПКО "Победы" разрешается: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BE175C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93090C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2) организованная подкормка птиц с целью сохранения популяции;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CF0F6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проведение ремонтных работ существующих сетей тепло-, водо-, электроснабжения, проходящих через охранную зону ООПТ МЗ "ПКО "Победы",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8E36B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 проведение противопожарных мероприятий;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D6A81C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FBFD87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проведение 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геоэкологических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3A2F9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Виды разрешенного использования в границах зоны покоя ООПТ МЗ "ПКО "Победы":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3F632F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виды разрешенного использования: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CCBA91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природных территорий.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1E4B3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Собственники и иные правообладатели земельных участков, на которых находится ООПТ МЗ "ПКО "Победы", принимают на себя обязательства по обеспечению режима охраны и использования ООПТ МЗ "ПКО "Победы", установленного настоящим Положением.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38E854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За незаконную рубку или повреждение деревьев взыскивается ущерб в соответствии с законодательством Российской Федерации.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35CCD0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Проекты реконструкции и ремонта дорожно-</w:t>
      </w:r>
      <w:proofErr w:type="spellStart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тропиночной</w:t>
      </w:r>
      <w:proofErr w:type="spellEnd"/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сети, коммуникаций и благоустройства территорий, находящихся в границах ООПТ МЗ "ПКО "Победы", подлежат обязательному согласованию с администрацией города Ульяновска.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FF096C" w14:textId="77777777" w:rsidR="00DA2923" w:rsidRPr="00DA2923" w:rsidRDefault="00DA2923" w:rsidP="00DA2923">
      <w:pPr>
        <w:keepNext/>
        <w:keepLines/>
        <w:spacing w:after="0" w:line="276" w:lineRule="auto"/>
        <w:jc w:val="center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  <w:bdr w:val="none" w:sz="0" w:space="0" w:color="auto" w:frame="1"/>
        </w:rPr>
        <w:t>6. Ответственность за нарушение режима охраны и использования ООПТ МЗ "ПКО "Победы"</w:t>
      </w:r>
    </w:p>
    <w:p w14:paraId="57196779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A374BD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Лица, виновные в нарушении режима охраны и использования ООПТ МЗ "ПКО "Победы",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C219BB" w14:textId="77777777" w:rsidR="00DA2923" w:rsidRPr="00DA2923" w:rsidRDefault="00DA2923" w:rsidP="00DA2923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Лица, причинившие материальный ущерб в результате нарушения режима охраны и использования ООПТ МЗ "ПКО "Победы", обязаны возместить его в полном объеме в соответствии с законодательством Российской Федерации.</w:t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61CEB5" w14:textId="77777777" w:rsidR="00DA2923" w:rsidRPr="00DA2923" w:rsidRDefault="00DA2923" w:rsidP="00DA2923">
      <w:pPr>
        <w:keepNext/>
        <w:keepLines/>
        <w:spacing w:after="240" w:line="276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</w:rPr>
      </w:pPr>
      <w:r w:rsidRPr="00DA2923">
        <w:rPr>
          <w:rFonts w:ascii="Cambria" w:eastAsia="Times New Roman" w:hAnsi="Cambria" w:cs="Times New Roman"/>
          <w:b/>
          <w:bCs/>
          <w:i/>
          <w:iCs/>
        </w:rPr>
        <w:t>Приложение 2</w:t>
      </w:r>
      <w:r w:rsidRPr="00DA2923">
        <w:rPr>
          <w:rFonts w:ascii="Cambria" w:eastAsia="Times New Roman" w:hAnsi="Cambria" w:cs="Times New Roman"/>
          <w:b/>
          <w:bCs/>
          <w:i/>
          <w:iCs/>
        </w:rPr>
        <w:br/>
        <w:t>к Положению</w:t>
      </w:r>
    </w:p>
    <w:p w14:paraId="4543E34D" w14:textId="77777777" w:rsidR="00DA2923" w:rsidRPr="00DA2923" w:rsidRDefault="00DA2923" w:rsidP="00DA292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5873C9E0" w14:textId="77777777" w:rsidR="00DA2923" w:rsidRPr="00DA2923" w:rsidRDefault="00DA2923" w:rsidP="00DA2923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КООРДИНАТЫ ХАРАКТЕРНЫХ (ПОВОРОТНЫХ) ТОЧЕК ГРАНИЦЫ ООПТ МЕСТНОГО ЗНАЧЕНИЯ "ПКО "ПОБЕДЫ" (СИСТЕМА КООРДИНАТ МСК-73)</w:t>
      </w:r>
    </w:p>
    <w:p w14:paraId="6D148C76" w14:textId="77777777" w:rsidR="00DA2923" w:rsidRPr="00DA2923" w:rsidRDefault="00DA2923" w:rsidP="00DA2923">
      <w:pPr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A29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3"/>
        <w:gridCol w:w="2997"/>
        <w:gridCol w:w="3025"/>
      </w:tblGrid>
      <w:tr w:rsidR="00DA2923" w:rsidRPr="00DA2923" w14:paraId="62ADA09A" w14:textId="77777777" w:rsidTr="00DA2923">
        <w:trPr>
          <w:trHeight w:val="15"/>
        </w:trPr>
        <w:tc>
          <w:tcPr>
            <w:tcW w:w="3881" w:type="dxa"/>
            <w:hideMark/>
          </w:tcPr>
          <w:p w14:paraId="485D6EE5" w14:textId="77777777" w:rsidR="00DA2923" w:rsidRPr="00DA2923" w:rsidRDefault="00DA2923" w:rsidP="00DA2923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437433EA" w14:textId="77777777" w:rsidR="00DA2923" w:rsidRPr="00DA2923" w:rsidRDefault="00DA2923" w:rsidP="00DA292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BF860FD" w14:textId="77777777" w:rsidR="00DA2923" w:rsidRPr="00DA2923" w:rsidRDefault="00DA2923" w:rsidP="00DA292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A2923" w:rsidRPr="00DA2923" w14:paraId="583A45D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713D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характерной (поворотной) точки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C17F3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DA2923" w:rsidRPr="00DA2923" w14:paraId="57247D62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95E8F3" w14:textId="77777777" w:rsidR="00DA2923" w:rsidRPr="00DA2923" w:rsidRDefault="00DA2923" w:rsidP="00DA2923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1693A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2C7F8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DA2923" w:rsidRPr="00DA2923" w14:paraId="6AA4E6C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EB0CA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1BD7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E1A5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A2923" w:rsidRPr="00DA2923" w14:paraId="0FF55AC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6271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86DCD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511333.580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D43B5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2255365.410</w:t>
            </w:r>
          </w:p>
        </w:tc>
      </w:tr>
      <w:tr w:rsidR="00DA2923" w:rsidRPr="00DA2923" w14:paraId="72C5DDB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7C2B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E65C4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511363.740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6DAE5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2255425.380</w:t>
            </w:r>
          </w:p>
        </w:tc>
      </w:tr>
      <w:tr w:rsidR="00DA2923" w:rsidRPr="00DA2923" w14:paraId="6B13DB9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D8032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FE069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511387.860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FF91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2255444.120</w:t>
            </w:r>
          </w:p>
        </w:tc>
      </w:tr>
      <w:tr w:rsidR="00DA2923" w:rsidRPr="00DA2923" w14:paraId="6727FC0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B3F4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18C0C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511455.780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918C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2255496.800</w:t>
            </w:r>
          </w:p>
        </w:tc>
      </w:tr>
      <w:tr w:rsidR="00DA2923" w:rsidRPr="00DA2923" w14:paraId="6DBFD15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FD91D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CF7B2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511506.620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56A6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2255462.020</w:t>
            </w:r>
          </w:p>
        </w:tc>
      </w:tr>
      <w:tr w:rsidR="00DA2923" w:rsidRPr="00DA2923" w14:paraId="251E3C4F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CE4A2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005EE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512029.140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6044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2255129.860</w:t>
            </w:r>
          </w:p>
        </w:tc>
      </w:tr>
      <w:tr w:rsidR="00DA2923" w:rsidRPr="00DA2923" w14:paraId="71E8293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FC5E9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C4BF8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512026.700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4C2F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2255139.370</w:t>
            </w:r>
          </w:p>
        </w:tc>
      </w:tr>
      <w:tr w:rsidR="00DA2923" w:rsidRPr="00DA2923" w14:paraId="6CE0133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0FDC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40E4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511860.570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3F3E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2255783.680</w:t>
            </w:r>
          </w:p>
        </w:tc>
      </w:tr>
      <w:tr w:rsidR="00DA2923" w:rsidRPr="00DA2923" w14:paraId="03F3AF37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F322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4BD8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511843.540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8453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2255858.780</w:t>
            </w:r>
          </w:p>
        </w:tc>
      </w:tr>
      <w:tr w:rsidR="00DA2923" w:rsidRPr="00DA2923" w14:paraId="44A0B84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9583D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F04F3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511805.480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1B9E9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2255857.490</w:t>
            </w:r>
          </w:p>
        </w:tc>
      </w:tr>
      <w:tr w:rsidR="00DA2923" w:rsidRPr="00DA2923" w14:paraId="1716BE9F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C9CA4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616A1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511798.780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2F067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2255867.250</w:t>
            </w:r>
          </w:p>
        </w:tc>
      </w:tr>
      <w:tr w:rsidR="00DA2923" w:rsidRPr="00DA2923" w14:paraId="7411CCB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9B9B9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AE160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511787.660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8EE5C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2255886.340</w:t>
            </w:r>
          </w:p>
        </w:tc>
      </w:tr>
      <w:tr w:rsidR="00DA2923" w:rsidRPr="00DA2923" w14:paraId="3AD0B1B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E7AF5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3EB09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511785.540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0960B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2255898.350</w:t>
            </w:r>
          </w:p>
        </w:tc>
      </w:tr>
      <w:tr w:rsidR="00DA2923" w:rsidRPr="00DA2923" w14:paraId="2F8E3FD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3D78E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489E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511739.100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3AC46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2255894.740</w:t>
            </w:r>
          </w:p>
        </w:tc>
      </w:tr>
      <w:tr w:rsidR="00DA2923" w:rsidRPr="00DA2923" w14:paraId="172BB09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342EC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F3D5C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511708.060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BDCA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2255888.990</w:t>
            </w:r>
          </w:p>
        </w:tc>
      </w:tr>
      <w:tr w:rsidR="00DA2923" w:rsidRPr="00DA2923" w14:paraId="78DC08B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22F2E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DD53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511678.420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79B9D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2255877.010</w:t>
            </w:r>
          </w:p>
        </w:tc>
      </w:tr>
      <w:tr w:rsidR="00DA2923" w:rsidRPr="00DA2923" w14:paraId="00E4287F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6F52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7942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511587.250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3ADAA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2255856.140</w:t>
            </w:r>
          </w:p>
        </w:tc>
      </w:tr>
      <w:tr w:rsidR="00DA2923" w:rsidRPr="00DA2923" w14:paraId="0811B00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2371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38A54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511484.940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2A83D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2255831.480</w:t>
            </w:r>
          </w:p>
        </w:tc>
      </w:tr>
      <w:tr w:rsidR="00DA2923" w:rsidRPr="00DA2923" w14:paraId="19115AD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A778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8230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511394.790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93903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2255808.130</w:t>
            </w:r>
          </w:p>
        </w:tc>
      </w:tr>
      <w:tr w:rsidR="00DA2923" w:rsidRPr="00DA2923" w14:paraId="3B46D8C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D5B18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09862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511403.360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6D544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2255796.210</w:t>
            </w:r>
          </w:p>
        </w:tc>
      </w:tr>
      <w:tr w:rsidR="00DA2923" w:rsidRPr="00DA2923" w14:paraId="2FCA51D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F7DC0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C000A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511414.780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6154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2255784.710</w:t>
            </w:r>
          </w:p>
        </w:tc>
      </w:tr>
      <w:tr w:rsidR="00DA2923" w:rsidRPr="00DA2923" w14:paraId="70A0437D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2FFF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12BCE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511439.940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E52A9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2255763.630</w:t>
            </w:r>
          </w:p>
        </w:tc>
      </w:tr>
      <w:tr w:rsidR="00DA2923" w:rsidRPr="00DA2923" w14:paraId="7978DCB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4A01A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2F400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511457.120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B777B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2255751.850</w:t>
            </w:r>
          </w:p>
        </w:tc>
      </w:tr>
      <w:tr w:rsidR="00DA2923" w:rsidRPr="00DA2923" w14:paraId="3E0D129A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B8DAA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AA430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511462.380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D9C95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2255748.350</w:t>
            </w:r>
          </w:p>
        </w:tc>
      </w:tr>
      <w:tr w:rsidR="00DA2923" w:rsidRPr="00DA2923" w14:paraId="5C6933ED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8F603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69BFE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511469.600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F37F5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2255744.500</w:t>
            </w:r>
          </w:p>
        </w:tc>
      </w:tr>
      <w:tr w:rsidR="00DA2923" w:rsidRPr="00DA2923" w14:paraId="424918D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9E69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0FDA0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511491.030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B96E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2255732.580</w:t>
            </w:r>
          </w:p>
        </w:tc>
      </w:tr>
      <w:tr w:rsidR="00DA2923" w:rsidRPr="00DA2923" w14:paraId="000FB8C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4A28A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05510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511517.980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02374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2255734.420</w:t>
            </w:r>
          </w:p>
        </w:tc>
      </w:tr>
      <w:tr w:rsidR="00DA2923" w:rsidRPr="00DA2923" w14:paraId="279D2527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041D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59F07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511530.030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6B620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2255730.880</w:t>
            </w:r>
          </w:p>
        </w:tc>
      </w:tr>
      <w:tr w:rsidR="00DA2923" w:rsidRPr="00DA2923" w14:paraId="5233299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A7050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9092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511554.940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600F2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2255721.650</w:t>
            </w:r>
          </w:p>
        </w:tc>
      </w:tr>
      <w:tr w:rsidR="00DA2923" w:rsidRPr="00DA2923" w14:paraId="49E2A0E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D00DA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A9950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511610.580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C78FC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2255704.040</w:t>
            </w:r>
          </w:p>
        </w:tc>
      </w:tr>
      <w:tr w:rsidR="00DA2923" w:rsidRPr="00DA2923" w14:paraId="5A420CD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383F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2AE14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511594.270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11BB1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2255657.190</w:t>
            </w:r>
          </w:p>
        </w:tc>
      </w:tr>
      <w:tr w:rsidR="00DA2923" w:rsidRPr="00DA2923" w14:paraId="5297270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F428A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C9034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511589.530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90C9B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2255642.650</w:t>
            </w:r>
          </w:p>
        </w:tc>
      </w:tr>
      <w:tr w:rsidR="00DA2923" w:rsidRPr="00DA2923" w14:paraId="284F9C0D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C2190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48072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511583.800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48221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2255631.150</w:t>
            </w:r>
          </w:p>
        </w:tc>
      </w:tr>
      <w:tr w:rsidR="00DA2923" w:rsidRPr="00DA2923" w14:paraId="149DDCD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22693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AB87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511571.900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4BA5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2255609.830</w:t>
            </w:r>
          </w:p>
        </w:tc>
      </w:tr>
      <w:tr w:rsidR="00DA2923" w:rsidRPr="00DA2923" w14:paraId="216B07F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E359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CBBE8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511556.140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57EEA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2255621.020</w:t>
            </w:r>
          </w:p>
        </w:tc>
      </w:tr>
      <w:tr w:rsidR="00DA2923" w:rsidRPr="00DA2923" w14:paraId="3792922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1E126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5F58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511544.550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9927A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2255628.880</w:t>
            </w:r>
          </w:p>
        </w:tc>
      </w:tr>
      <w:tr w:rsidR="00DA2923" w:rsidRPr="00DA2923" w14:paraId="186F200F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FC9D6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2F791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511532.810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447CA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2255637.440</w:t>
            </w:r>
          </w:p>
        </w:tc>
      </w:tr>
      <w:tr w:rsidR="00DA2923" w:rsidRPr="00DA2923" w14:paraId="43FF7D22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DAFE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C2E4B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511518.900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D6DF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2255648.470</w:t>
            </w:r>
          </w:p>
        </w:tc>
      </w:tr>
      <w:tr w:rsidR="00DA2923" w:rsidRPr="00DA2923" w14:paraId="6E19368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705F3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02717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511508.460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C8A97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2255663.760</w:t>
            </w:r>
          </w:p>
        </w:tc>
      </w:tr>
      <w:tr w:rsidR="00DA2923" w:rsidRPr="00DA2923" w14:paraId="1B60AB2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4CE6A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387A6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511507.080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BC283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2255665.880</w:t>
            </w:r>
          </w:p>
        </w:tc>
      </w:tr>
      <w:tr w:rsidR="00DA2923" w:rsidRPr="00DA2923" w14:paraId="67ACFBB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933F8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F8ECA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511497.430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9B3E2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2255681.020</w:t>
            </w:r>
          </w:p>
        </w:tc>
      </w:tr>
      <w:tr w:rsidR="00DA2923" w:rsidRPr="00DA2923" w14:paraId="60CF260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41A49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46AD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511490.590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94355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2255719.260</w:t>
            </w:r>
          </w:p>
        </w:tc>
      </w:tr>
      <w:tr w:rsidR="00DA2923" w:rsidRPr="00DA2923" w14:paraId="038C988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F2586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35041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511490.530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EA961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2255720.500</w:t>
            </w:r>
          </w:p>
        </w:tc>
      </w:tr>
      <w:tr w:rsidR="00DA2923" w:rsidRPr="00DA2923" w14:paraId="1051B9E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3E79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97FA9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511486.880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6882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2255726.720</w:t>
            </w:r>
          </w:p>
        </w:tc>
      </w:tr>
      <w:tr w:rsidR="00DA2923" w:rsidRPr="00DA2923" w14:paraId="34FAF9E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4965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17C0B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511488.840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49597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2255729.190</w:t>
            </w:r>
          </w:p>
        </w:tc>
      </w:tr>
      <w:tr w:rsidR="00DA2923" w:rsidRPr="00DA2923" w14:paraId="26BD2112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522FE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042C4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511474.540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23493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2255737.380</w:t>
            </w:r>
          </w:p>
        </w:tc>
      </w:tr>
      <w:tr w:rsidR="00DA2923" w:rsidRPr="00DA2923" w14:paraId="0995B26D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A71B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D8C8C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511459.800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9B519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2255745.480</w:t>
            </w:r>
          </w:p>
        </w:tc>
      </w:tr>
      <w:tr w:rsidR="00DA2923" w:rsidRPr="00DA2923" w14:paraId="5A78EDA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EAA54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D3C95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511440.440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E111E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2255758.460</w:t>
            </w:r>
          </w:p>
        </w:tc>
      </w:tr>
      <w:tr w:rsidR="00DA2923" w:rsidRPr="00DA2923" w14:paraId="61B530DA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25A5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F9AC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511410.940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32D8D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2255782.500</w:t>
            </w:r>
          </w:p>
        </w:tc>
      </w:tr>
      <w:tr w:rsidR="00DA2923" w:rsidRPr="00DA2923" w14:paraId="0E42018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20145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B9B5E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511393.800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37C3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2255799.960</w:t>
            </w:r>
          </w:p>
        </w:tc>
      </w:tr>
      <w:tr w:rsidR="00DA2923" w:rsidRPr="00DA2923" w14:paraId="2945680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41A24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FBA93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511387.690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9806A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2255806.420</w:t>
            </w:r>
          </w:p>
        </w:tc>
      </w:tr>
      <w:tr w:rsidR="00DA2923" w:rsidRPr="00DA2923" w14:paraId="5D9A3FA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B3AEB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2F08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511386.010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127EE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2255805.830</w:t>
            </w:r>
          </w:p>
        </w:tc>
      </w:tr>
      <w:tr w:rsidR="00DA2923" w:rsidRPr="00DA2923" w14:paraId="7EA6075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9A3B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59A0F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511308.960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80A0C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2255784.890</w:t>
            </w:r>
          </w:p>
        </w:tc>
      </w:tr>
      <w:tr w:rsidR="00DA2923" w:rsidRPr="00DA2923" w14:paraId="1D0A2DD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395F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4D72D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511224.400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C300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2255762.380</w:t>
            </w:r>
          </w:p>
        </w:tc>
      </w:tr>
      <w:tr w:rsidR="00DA2923" w:rsidRPr="00DA2923" w14:paraId="18D5746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8C7F2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F68E9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511134.760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C878F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2255739.600</w:t>
            </w:r>
          </w:p>
        </w:tc>
      </w:tr>
      <w:tr w:rsidR="00DA2923" w:rsidRPr="00DA2923" w14:paraId="0A1992F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DE35C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2084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511087.040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C3943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2255726.470</w:t>
            </w:r>
          </w:p>
        </w:tc>
      </w:tr>
      <w:tr w:rsidR="00DA2923" w:rsidRPr="00DA2923" w14:paraId="2F70887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28D6A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0210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511078.600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C0119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2255724.300</w:t>
            </w:r>
          </w:p>
        </w:tc>
      </w:tr>
      <w:tr w:rsidR="00DA2923" w:rsidRPr="00DA2923" w14:paraId="7310B00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0A55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4899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511041.480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60726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2255713.280</w:t>
            </w:r>
          </w:p>
        </w:tc>
      </w:tr>
      <w:tr w:rsidR="00DA2923" w:rsidRPr="00DA2923" w14:paraId="30D530A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3CFC1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0D82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511005.180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910E0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2255701.250</w:t>
            </w:r>
          </w:p>
        </w:tc>
      </w:tr>
      <w:tr w:rsidR="00DA2923" w:rsidRPr="00DA2923" w14:paraId="39F8B4A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7B93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49C20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511027.850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A49BC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2255679.990</w:t>
            </w:r>
          </w:p>
        </w:tc>
      </w:tr>
      <w:tr w:rsidR="00DA2923" w:rsidRPr="00DA2923" w14:paraId="69AC5D3A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3632B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44997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511028.620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BFE47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2255677.040</w:t>
            </w:r>
          </w:p>
        </w:tc>
      </w:tr>
      <w:tr w:rsidR="00DA2923" w:rsidRPr="00DA2923" w14:paraId="5D77557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17CA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989CF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511032.750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CA785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2255672.950</w:t>
            </w:r>
          </w:p>
        </w:tc>
      </w:tr>
      <w:tr w:rsidR="00DA2923" w:rsidRPr="00DA2923" w14:paraId="38406CB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637A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61ECD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511036.000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C6DE0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2255665.220</w:t>
            </w:r>
          </w:p>
        </w:tc>
      </w:tr>
      <w:tr w:rsidR="00DA2923" w:rsidRPr="00DA2923" w14:paraId="7EFE7B9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9673F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C281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511029.660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CA03B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2255649.700</w:t>
            </w:r>
          </w:p>
        </w:tc>
      </w:tr>
      <w:tr w:rsidR="00DA2923" w:rsidRPr="00DA2923" w14:paraId="1DEE737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D9565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D0DC8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511024.000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AA14D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2255642.110</w:t>
            </w:r>
          </w:p>
        </w:tc>
      </w:tr>
      <w:tr w:rsidR="00DA2923" w:rsidRPr="00DA2923" w14:paraId="0F484EA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D083A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6AAC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510983.080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E3693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2255650.630</w:t>
            </w:r>
          </w:p>
        </w:tc>
      </w:tr>
      <w:tr w:rsidR="00DA2923" w:rsidRPr="00DA2923" w14:paraId="078EADF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FE372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97C9B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510962.880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230BF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2255663.890</w:t>
            </w:r>
          </w:p>
        </w:tc>
      </w:tr>
      <w:tr w:rsidR="00DA2923" w:rsidRPr="00DA2923" w14:paraId="3729D86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4AF2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B03D8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510921.750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4BC5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2255617.400</w:t>
            </w:r>
          </w:p>
        </w:tc>
      </w:tr>
      <w:tr w:rsidR="00DA2923" w:rsidRPr="00DA2923" w14:paraId="640A55F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5ED05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C526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510884.890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A32D3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2255562.450</w:t>
            </w:r>
          </w:p>
        </w:tc>
      </w:tr>
      <w:tr w:rsidR="00DA2923" w:rsidRPr="00DA2923" w14:paraId="6E9499E9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91E84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8816E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510841.520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E3573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2255495.700</w:t>
            </w:r>
          </w:p>
        </w:tc>
      </w:tr>
      <w:tr w:rsidR="00DA2923" w:rsidRPr="00DA2923" w14:paraId="739239A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E178C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445B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510860.780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54216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2255499.570</w:t>
            </w:r>
          </w:p>
        </w:tc>
      </w:tr>
      <w:tr w:rsidR="00DA2923" w:rsidRPr="00DA2923" w14:paraId="7143B65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BB396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94F33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510870.060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3489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2255460.660</w:t>
            </w:r>
          </w:p>
        </w:tc>
      </w:tr>
      <w:tr w:rsidR="00DA2923" w:rsidRPr="00DA2923" w14:paraId="6C75563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B8303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F197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510854.360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21598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2255429.080</w:t>
            </w:r>
          </w:p>
        </w:tc>
      </w:tr>
      <w:tr w:rsidR="00DA2923" w:rsidRPr="00DA2923" w14:paraId="7A6BB20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8FCF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D046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510848.900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EF466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2255431.790</w:t>
            </w:r>
          </w:p>
        </w:tc>
      </w:tr>
      <w:tr w:rsidR="00DA2923" w:rsidRPr="00DA2923" w14:paraId="47DCC14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AB37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E43AD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510841.340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B23D0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2255435.480</w:t>
            </w:r>
          </w:p>
        </w:tc>
      </w:tr>
      <w:tr w:rsidR="00DA2923" w:rsidRPr="00DA2923" w14:paraId="19FD619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EF014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0FF34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510829.400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F3D9F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2255430.060</w:t>
            </w:r>
          </w:p>
        </w:tc>
      </w:tr>
      <w:tr w:rsidR="00DA2923" w:rsidRPr="00DA2923" w14:paraId="395E681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5088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7467B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510820.300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BB1D4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2255425.920</w:t>
            </w:r>
          </w:p>
        </w:tc>
      </w:tr>
      <w:tr w:rsidR="00DA2923" w:rsidRPr="00DA2923" w14:paraId="3E629E08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CBD82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311B6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510816.290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F5FFC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2255434.730</w:t>
            </w:r>
          </w:p>
        </w:tc>
      </w:tr>
      <w:tr w:rsidR="00DA2923" w:rsidRPr="00DA2923" w14:paraId="0543770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5574D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70577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510814.600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73CC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2255438.460</w:t>
            </w:r>
          </w:p>
        </w:tc>
      </w:tr>
      <w:tr w:rsidR="00DA2923" w:rsidRPr="00DA2923" w14:paraId="739271E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3963F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BCC53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510805.940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6713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2255434.960</w:t>
            </w:r>
          </w:p>
        </w:tc>
      </w:tr>
      <w:tr w:rsidR="00DA2923" w:rsidRPr="00DA2923" w14:paraId="0D7CF4B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938E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8215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510801.200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A3443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2255433.040</w:t>
            </w:r>
          </w:p>
        </w:tc>
      </w:tr>
      <w:tr w:rsidR="00DA2923" w:rsidRPr="00DA2923" w14:paraId="0F838AC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C5825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26770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510779.810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7B2556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2255399.180</w:t>
            </w:r>
          </w:p>
        </w:tc>
      </w:tr>
      <w:tr w:rsidR="00DA2923" w:rsidRPr="00DA2923" w14:paraId="0632402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6F512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917B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510796.460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608DF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2255368.800</w:t>
            </w:r>
          </w:p>
        </w:tc>
      </w:tr>
      <w:tr w:rsidR="00DA2923" w:rsidRPr="00DA2923" w14:paraId="6F36B7D3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D2E2D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553C6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510822.360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FC182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2255357.300</w:t>
            </w:r>
          </w:p>
        </w:tc>
      </w:tr>
      <w:tr w:rsidR="00DA2923" w:rsidRPr="00DA2923" w14:paraId="08FACEF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37140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07826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510830.110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22253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2255353.860</w:t>
            </w:r>
          </w:p>
        </w:tc>
      </w:tr>
      <w:tr w:rsidR="00DA2923" w:rsidRPr="00DA2923" w14:paraId="313DF18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E238E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AE2D6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510924.250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11357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2255314.440</w:t>
            </w:r>
          </w:p>
        </w:tc>
      </w:tr>
      <w:tr w:rsidR="00DA2923" w:rsidRPr="00DA2923" w14:paraId="09B6334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6777D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6D955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510935.530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0674A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2255344.690</w:t>
            </w:r>
          </w:p>
        </w:tc>
      </w:tr>
      <w:tr w:rsidR="00DA2923" w:rsidRPr="00DA2923" w14:paraId="730B4115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D9703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B22CB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510971.220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6A60A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2255331.830</w:t>
            </w:r>
          </w:p>
        </w:tc>
      </w:tr>
      <w:tr w:rsidR="00DA2923" w:rsidRPr="00DA2923" w14:paraId="2B803FF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1CCAEF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61797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510961.020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DE9D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2255302.700</w:t>
            </w:r>
          </w:p>
        </w:tc>
      </w:tr>
      <w:tr w:rsidR="00DA2923" w:rsidRPr="00DA2923" w14:paraId="578FF22C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2280F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BA008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511012.030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B25C6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2255285.740</w:t>
            </w:r>
          </w:p>
        </w:tc>
      </w:tr>
      <w:tr w:rsidR="00DA2923" w:rsidRPr="00DA2923" w14:paraId="74A0CE92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4A6D8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7E0C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511058.250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580AB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2255277.600</w:t>
            </w:r>
          </w:p>
        </w:tc>
      </w:tr>
      <w:tr w:rsidR="00DA2923" w:rsidRPr="00DA2923" w14:paraId="0F99A67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1B60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51995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511078.260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4742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2255247.910</w:t>
            </w:r>
          </w:p>
        </w:tc>
      </w:tr>
      <w:tr w:rsidR="00DA2923" w:rsidRPr="00DA2923" w14:paraId="56A6991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3B4B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7AA2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511095.080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96F7A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2255287.500</w:t>
            </w:r>
          </w:p>
        </w:tc>
      </w:tr>
      <w:tr w:rsidR="00DA2923" w:rsidRPr="00DA2923" w14:paraId="5BA1E93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B856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49CB4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511085.100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79312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2255292.350</w:t>
            </w:r>
          </w:p>
        </w:tc>
      </w:tr>
      <w:tr w:rsidR="00DA2923" w:rsidRPr="00DA2923" w14:paraId="47A87D9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BB37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A1FFE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511080.710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E328F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2255318.490</w:t>
            </w:r>
          </w:p>
        </w:tc>
      </w:tr>
      <w:tr w:rsidR="00DA2923" w:rsidRPr="00DA2923" w14:paraId="6703DAD4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E6606C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0DD7EB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511103.860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8210D3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2255368.850</w:t>
            </w:r>
          </w:p>
        </w:tc>
      </w:tr>
      <w:tr w:rsidR="00DA2923" w:rsidRPr="00DA2923" w14:paraId="5DDD57CE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EEE28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7594B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511120.920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D6D605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2255365.500</w:t>
            </w:r>
          </w:p>
        </w:tc>
      </w:tr>
      <w:tr w:rsidR="00DA2923" w:rsidRPr="00DA2923" w14:paraId="668F25BD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7E597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A3B8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511118.130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0BD24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2255351.350</w:t>
            </w:r>
          </w:p>
        </w:tc>
      </w:tr>
      <w:tr w:rsidR="00DA2923" w:rsidRPr="00DA2923" w14:paraId="47981F6A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7C11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A76BB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511180.750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D3071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2255319.160</w:t>
            </w:r>
          </w:p>
        </w:tc>
      </w:tr>
      <w:tr w:rsidR="00DA2923" w:rsidRPr="00DA2923" w14:paraId="73607361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FA0079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F0E910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511199.640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29F31D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2255355.570</w:t>
            </w:r>
          </w:p>
        </w:tc>
      </w:tr>
      <w:tr w:rsidR="00DA2923" w:rsidRPr="00DA2923" w14:paraId="49368C56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733E4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CEA226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511243.490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2F49F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2255363.770</w:t>
            </w:r>
          </w:p>
        </w:tc>
      </w:tr>
      <w:tr w:rsidR="00DA2923" w:rsidRPr="00DA2923" w14:paraId="12EE1A90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B28AD8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564DF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511285.430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7BA823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2255390.390</w:t>
            </w:r>
          </w:p>
        </w:tc>
      </w:tr>
      <w:tr w:rsidR="00DA2923" w:rsidRPr="00DA2923" w14:paraId="7A52B71B" w14:textId="77777777" w:rsidTr="00DA2923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7DC39A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C5DB1E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511333.580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73BE27" w14:textId="77777777" w:rsidR="00DA2923" w:rsidRPr="00DA2923" w:rsidRDefault="00DA2923" w:rsidP="00DA292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9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2255365.410</w:t>
            </w:r>
          </w:p>
        </w:tc>
      </w:tr>
    </w:tbl>
    <w:p w14:paraId="524777F3" w14:textId="77777777" w:rsidR="00DA2923" w:rsidRPr="00DA2923" w:rsidRDefault="00DA2923" w:rsidP="00DA2923">
      <w:pPr>
        <w:spacing w:after="200" w:line="276" w:lineRule="auto"/>
        <w:rPr>
          <w:rFonts w:ascii="Calibri" w:eastAsia="Calibri" w:hAnsi="Calibri" w:cs="Times New Roman"/>
        </w:rPr>
      </w:pPr>
    </w:p>
    <w:p w14:paraId="4E7F005C" w14:textId="77777777" w:rsidR="00C22ED3" w:rsidRPr="00DA2923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