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55E059" w14:textId="77777777" w:rsidR="007C2D57" w:rsidRPr="007C2D57" w:rsidRDefault="007C2D57" w:rsidP="007C2D5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C2D57">
        <w:rPr>
          <w:rFonts w:ascii="Arial" w:hAnsi="Arial" w:cs="Arial"/>
          <w:sz w:val="24"/>
          <w:szCs w:val="24"/>
        </w:rPr>
        <w:t>ПРАВИТЕЛЬСТВО УДМУРТСКОЙ РЕСПУБЛИКИ</w:t>
      </w:r>
      <w:r w:rsidRPr="007C2D57">
        <w:rPr>
          <w:rFonts w:ascii="Arial" w:hAnsi="Arial" w:cs="Arial"/>
          <w:sz w:val="24"/>
          <w:szCs w:val="24"/>
        </w:rPr>
        <w:br/>
      </w:r>
      <w:r w:rsidRPr="007C2D57">
        <w:rPr>
          <w:rFonts w:ascii="Arial" w:hAnsi="Arial" w:cs="Arial"/>
          <w:sz w:val="24"/>
          <w:szCs w:val="24"/>
        </w:rPr>
        <w:br/>
        <w:t>ПОСТАНОВЛЕНИЕ</w:t>
      </w:r>
      <w:r w:rsidRPr="007C2D57">
        <w:rPr>
          <w:rFonts w:ascii="Arial" w:hAnsi="Arial" w:cs="Arial"/>
          <w:sz w:val="24"/>
          <w:szCs w:val="24"/>
        </w:rPr>
        <w:br/>
      </w:r>
      <w:r w:rsidRPr="007C2D57">
        <w:rPr>
          <w:rFonts w:ascii="Arial" w:hAnsi="Arial" w:cs="Arial"/>
          <w:sz w:val="24"/>
          <w:szCs w:val="24"/>
        </w:rPr>
        <w:br/>
        <w:t>от 27 августа 2012 года N 379</w:t>
      </w:r>
      <w:r w:rsidRPr="007C2D57">
        <w:rPr>
          <w:rFonts w:ascii="Arial" w:hAnsi="Arial" w:cs="Arial"/>
          <w:sz w:val="24"/>
          <w:szCs w:val="24"/>
        </w:rPr>
        <w:br/>
      </w:r>
      <w:r w:rsidRPr="007C2D57">
        <w:rPr>
          <w:rFonts w:ascii="Arial" w:hAnsi="Arial" w:cs="Arial"/>
          <w:sz w:val="24"/>
          <w:szCs w:val="24"/>
        </w:rPr>
        <w:br/>
      </w:r>
      <w:r w:rsidRPr="007C2D57">
        <w:rPr>
          <w:rFonts w:ascii="Arial" w:hAnsi="Arial" w:cs="Arial"/>
          <w:sz w:val="24"/>
          <w:szCs w:val="24"/>
        </w:rPr>
        <w:br/>
        <w:t>Об утверждении Порядка предоставления в пользование участков недр местного значения</w:t>
      </w:r>
    </w:p>
    <w:p w14:paraId="5C8C926B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(с изменениями на 22 июля 2021 года)</w:t>
      </w:r>
    </w:p>
    <w:p w14:paraId="17D9F5C7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постановлений Правительства Удмуртской Республики от 25.02.2013 N 76, от 03.06.2013 N 235, от 17.11.2014 N 448, от 12.05.2015 N 231, от 19.09.2016 N 395, от 10.08.2018 N 332, от 23.03.2020 N 66, от 24.09.2020 N 434, от 22.07.2021 N 372)</w:t>
      </w:r>
    </w:p>
    <w:p w14:paraId="1FB6A425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br/>
      </w:r>
      <w:r w:rsidRPr="007C2D57">
        <w:rPr>
          <w:rFonts w:ascii="Arial" w:hAnsi="Arial" w:cs="Arial"/>
        </w:rPr>
        <w:br/>
        <w:t>     Зарегистрировано в Управлении Минюста России по УР 10 сентября 2012 г. N RU18000201200606</w:t>
      </w:r>
    </w:p>
    <w:p w14:paraId="3CC3D28B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br/>
      </w:r>
    </w:p>
    <w:p w14:paraId="3F70F3B1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В соответствии с Законом Российской Федерации от 21 февраля 1992 года N </w:t>
      </w:r>
      <w:proofErr w:type="gramStart"/>
      <w:r w:rsidRPr="007C2D57">
        <w:rPr>
          <w:rFonts w:ascii="Arial" w:hAnsi="Arial" w:cs="Arial"/>
        </w:rPr>
        <w:t>2395-1</w:t>
      </w:r>
      <w:proofErr w:type="gramEnd"/>
      <w:r w:rsidRPr="007C2D57">
        <w:rPr>
          <w:rFonts w:ascii="Arial" w:hAnsi="Arial" w:cs="Arial"/>
        </w:rPr>
        <w:t xml:space="preserve"> "О недрах", Законом Удмуртской Республики от 25 июля 2012 года N 46-РЗ "О порядке предоставления права пользования участками недр местного значения" Правительство Удмуртской Республики постановляет:</w:t>
      </w:r>
      <w:r w:rsidRPr="007C2D57">
        <w:rPr>
          <w:rFonts w:ascii="Arial" w:hAnsi="Arial" w:cs="Arial"/>
        </w:rPr>
        <w:br/>
      </w:r>
    </w:p>
    <w:p w14:paraId="6B4194EE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FB612D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1. Утвердить прилагаемый Порядок предоставления в пользование участков недр местного значения.</w:t>
      </w:r>
      <w:r w:rsidRPr="007C2D57">
        <w:rPr>
          <w:rFonts w:ascii="Arial" w:hAnsi="Arial" w:cs="Arial"/>
        </w:rPr>
        <w:br/>
      </w:r>
    </w:p>
    <w:p w14:paraId="3FCBD8C9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485DE8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2. Установить, что специально уполномоченным исполнительным органом государственной власти Удмуртской Республики в области недропользования является Министерство природных ресурсов и охраны окружающей среды Удмуртской Республики.</w:t>
      </w:r>
      <w:r w:rsidRPr="007C2D57">
        <w:rPr>
          <w:rFonts w:ascii="Arial" w:hAnsi="Arial" w:cs="Arial"/>
        </w:rPr>
        <w:br/>
      </w:r>
    </w:p>
    <w:p w14:paraId="15473A51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94EF45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3. Признать утратившими силу:</w:t>
      </w:r>
      <w:r w:rsidRPr="007C2D57">
        <w:rPr>
          <w:rFonts w:ascii="Arial" w:hAnsi="Arial" w:cs="Arial"/>
        </w:rPr>
        <w:br/>
      </w:r>
    </w:p>
    <w:p w14:paraId="34AC0C99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6C1DF3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постановление Правительства Удмуртской Республики от 20 августа 2007 года N 129 "Об утверждении Порядка предоставления в пользование участков недр, содержащих общераспространенные полезные ископаемые";</w:t>
      </w:r>
      <w:r w:rsidRPr="007C2D57">
        <w:rPr>
          <w:rFonts w:ascii="Arial" w:hAnsi="Arial" w:cs="Arial"/>
        </w:rPr>
        <w:br/>
      </w:r>
    </w:p>
    <w:p w14:paraId="19C5E15A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62E6A7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постановление Правительства Удмуртской Республики от 4 февраля 2008 года N 16 "О внесении изменений в постановление Правительства Удмуртской Республики от 20 августа 2007 года N 129 "Об утверждении Порядка предоставления в пользование участков недр, содержащих общераспространенные полезные ископаемые";</w:t>
      </w:r>
      <w:r w:rsidRPr="007C2D57">
        <w:rPr>
          <w:rFonts w:ascii="Arial" w:hAnsi="Arial" w:cs="Arial"/>
        </w:rPr>
        <w:br/>
      </w:r>
    </w:p>
    <w:p w14:paraId="08376DE9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043EF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lastRenderedPageBreak/>
        <w:t>постановление Правительства Удмуртской Республики от 15 сентября 2008 года N 233 "О внесении изменений в постановление Правительства Удмуртской Республики от 20 августа 2007 года N 129 "Об утверждении Порядка предоставления в пользование участков недр, содержащих общераспространенные полезные ископаемые";</w:t>
      </w:r>
      <w:r w:rsidRPr="007C2D57">
        <w:rPr>
          <w:rFonts w:ascii="Arial" w:hAnsi="Arial" w:cs="Arial"/>
        </w:rPr>
        <w:br/>
      </w:r>
    </w:p>
    <w:p w14:paraId="40BAFBD2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5B7284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постановление Правительства Удмуртской Республики от 23 марта 2009 года N 58 "О внесении изменений в отдельные постановления Правительства Удмуртской Республики";</w:t>
      </w:r>
      <w:r w:rsidRPr="007C2D57">
        <w:rPr>
          <w:rFonts w:ascii="Arial" w:hAnsi="Arial" w:cs="Arial"/>
        </w:rPr>
        <w:br/>
      </w:r>
    </w:p>
    <w:p w14:paraId="2F4519E1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FEA41C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постановление Правительства Удмуртской Республики от 3 августа 2009 года N 217 "О внесении изменений в постановление Правительства Удмуртской Республики от 20 августа 2007 года N 129 "Об утверждении Порядка предоставления в пользование участков недр, содержащих общераспространенные полезные ископаемые";</w:t>
      </w:r>
      <w:r w:rsidRPr="007C2D57">
        <w:rPr>
          <w:rFonts w:ascii="Arial" w:hAnsi="Arial" w:cs="Arial"/>
        </w:rPr>
        <w:br/>
      </w:r>
    </w:p>
    <w:p w14:paraId="2BEA71B5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8F4AF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пункт 1 постановления Правительства Удмуртской Республики от 12 июля 2010 года N 223 "О внесении изменений в постановление Правительства Удмуртской Республики от 20 августа 2007 года N 129 "Об утверждении Порядка предоставления в пользование участков недр, содержащих общераспространенные полезные ископаемые" и в постановление Правительства Удмуртской Республики от 6 июля 2009 года N 187 "Об утверждении Порядка переоформления лицензий на пользование участками недр, содержащими общераспространенные полезные ископаемые";</w:t>
      </w:r>
      <w:r w:rsidRPr="007C2D57">
        <w:rPr>
          <w:rFonts w:ascii="Arial" w:hAnsi="Arial" w:cs="Arial"/>
        </w:rPr>
        <w:br/>
      </w:r>
    </w:p>
    <w:p w14:paraId="446FC5CD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4165A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постановление Правительства Удмуртской Республики от 30 мая 2011 года N 177 "О внесении изменений в постановление Правительства Удмуртской Республики от 20 августа 2007 года N 129 "Об утверждении Порядка предоставления в пользование участков недр, содержащих общераспространенные полезные ископаемые";</w:t>
      </w:r>
      <w:r w:rsidRPr="007C2D57">
        <w:rPr>
          <w:rFonts w:ascii="Arial" w:hAnsi="Arial" w:cs="Arial"/>
        </w:rPr>
        <w:br/>
      </w:r>
    </w:p>
    <w:p w14:paraId="2ADA3C1C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0C79B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постановление Правительства Удмуртской Республики от 12 сентября 2011 года N 320 "О внесении изменений в постановление Правительства Удмуртской Республики от 20 августа 2007 года N 129 "Об утверждении Порядка предоставления в пользование участков недр, содержащих общераспространенные полезные ископаемые";</w:t>
      </w:r>
      <w:r w:rsidRPr="007C2D57">
        <w:rPr>
          <w:rFonts w:ascii="Arial" w:hAnsi="Arial" w:cs="Arial"/>
        </w:rPr>
        <w:br/>
      </w:r>
    </w:p>
    <w:p w14:paraId="7D363915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8C82D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постановление Правительства Удмуртской Республики от 19 декабря 2011 года N 461 "О внесении изменений в постановление Правительства Удмуртской Республики от 20 августа 2007 года N 129 "Об утверждении Порядка предоставления в пользование участков недр, содержащих общераспространенные полезные ископаемые".</w:t>
      </w:r>
      <w:r w:rsidRPr="007C2D57">
        <w:rPr>
          <w:rFonts w:ascii="Arial" w:hAnsi="Arial" w:cs="Arial"/>
        </w:rPr>
        <w:br/>
      </w:r>
    </w:p>
    <w:p w14:paraId="31642F67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B6013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4. Настоящее постановление вступает в силу со дня вступления в силу Закона Удмуртской Республики "О порядке предоставления права пользования </w:t>
      </w:r>
      <w:r w:rsidRPr="007C2D57">
        <w:rPr>
          <w:rFonts w:ascii="Arial" w:hAnsi="Arial" w:cs="Arial"/>
        </w:rPr>
        <w:lastRenderedPageBreak/>
        <w:t>участками недр местного значения", но не ранее чем через десять дней после официального опубликования постановления.</w:t>
      </w:r>
      <w:r w:rsidRPr="007C2D57">
        <w:rPr>
          <w:rFonts w:ascii="Arial" w:hAnsi="Arial" w:cs="Arial"/>
        </w:rPr>
        <w:br/>
      </w:r>
    </w:p>
    <w:p w14:paraId="7721BB0D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br/>
      </w:r>
      <w:r w:rsidRPr="007C2D57">
        <w:rPr>
          <w:rFonts w:ascii="Arial" w:hAnsi="Arial" w:cs="Arial"/>
        </w:rPr>
        <w:br/>
        <w:t>Председатель Правительства</w:t>
      </w:r>
      <w:r w:rsidRPr="007C2D57">
        <w:rPr>
          <w:rFonts w:ascii="Arial" w:hAnsi="Arial" w:cs="Arial"/>
        </w:rPr>
        <w:br/>
        <w:t>Удмуртской Республики</w:t>
      </w:r>
      <w:r w:rsidRPr="007C2D57">
        <w:rPr>
          <w:rFonts w:ascii="Arial" w:hAnsi="Arial" w:cs="Arial"/>
        </w:rPr>
        <w:br/>
        <w:t>Ю.С.ПИТКЕВИЧ</w:t>
      </w:r>
    </w:p>
    <w:p w14:paraId="6411CF31" w14:textId="77777777" w:rsidR="007C2D57" w:rsidRPr="007C2D57" w:rsidRDefault="007C2D57" w:rsidP="007C2D5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C2D57">
        <w:rPr>
          <w:rFonts w:ascii="Arial" w:hAnsi="Arial" w:cs="Arial"/>
          <w:sz w:val="24"/>
          <w:szCs w:val="24"/>
        </w:rPr>
        <w:br/>
      </w:r>
      <w:r w:rsidRPr="007C2D57">
        <w:rPr>
          <w:rFonts w:ascii="Arial" w:hAnsi="Arial" w:cs="Arial"/>
          <w:sz w:val="24"/>
          <w:szCs w:val="24"/>
        </w:rPr>
        <w:br/>
        <w:t>Утвержден</w:t>
      </w:r>
      <w:r w:rsidRPr="007C2D57">
        <w:rPr>
          <w:rFonts w:ascii="Arial" w:hAnsi="Arial" w:cs="Arial"/>
          <w:sz w:val="24"/>
          <w:szCs w:val="24"/>
        </w:rPr>
        <w:br/>
        <w:t>постановлением</w:t>
      </w:r>
      <w:r w:rsidRPr="007C2D57">
        <w:rPr>
          <w:rFonts w:ascii="Arial" w:hAnsi="Arial" w:cs="Arial"/>
          <w:sz w:val="24"/>
          <w:szCs w:val="24"/>
        </w:rPr>
        <w:br/>
        <w:t>Правительства</w:t>
      </w:r>
      <w:r w:rsidRPr="007C2D57">
        <w:rPr>
          <w:rFonts w:ascii="Arial" w:hAnsi="Arial" w:cs="Arial"/>
          <w:sz w:val="24"/>
          <w:szCs w:val="24"/>
        </w:rPr>
        <w:br/>
        <w:t>Удмуртской Республики</w:t>
      </w:r>
      <w:r w:rsidRPr="007C2D57">
        <w:rPr>
          <w:rFonts w:ascii="Arial" w:hAnsi="Arial" w:cs="Arial"/>
          <w:sz w:val="24"/>
          <w:szCs w:val="24"/>
        </w:rPr>
        <w:br/>
        <w:t>от 27 августа 2012 г. N 379</w:t>
      </w:r>
    </w:p>
    <w:p w14:paraId="1A46732E" w14:textId="77777777" w:rsidR="007C2D57" w:rsidRPr="007C2D57" w:rsidRDefault="007C2D57" w:rsidP="007C2D5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C2D57">
        <w:rPr>
          <w:rFonts w:ascii="Arial" w:hAnsi="Arial" w:cs="Arial"/>
          <w:b/>
          <w:bCs/>
        </w:rPr>
        <w:br/>
      </w:r>
      <w:r w:rsidRPr="007C2D57">
        <w:rPr>
          <w:rFonts w:ascii="Arial" w:hAnsi="Arial" w:cs="Arial"/>
          <w:b/>
          <w:bCs/>
        </w:rPr>
        <w:br/>
        <w:t>ПОРЯДОК ПРЕДОСТАВЛЕНИЯ В ПОЛЬЗОВАНИЕ УЧАСТКОВ НЕДР МЕСТНОГО ЗНАЧЕНИЯ</w:t>
      </w:r>
    </w:p>
    <w:p w14:paraId="1BBD602A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постановлений Правительства Удмуртской Республики от 25.02.2013 N 76, от 03.06.2013 N 235, от 17.11.2014 N 448, от 12.05.2015 N 231, от 19.09.2016 N 395, от 10.08.2018 N 332, от 23.03.2020 N 66, от 24.09.2020 N 434, от 22.07.2021 N 372)</w:t>
      </w:r>
    </w:p>
    <w:p w14:paraId="4B1EE46E" w14:textId="77777777" w:rsidR="007C2D57" w:rsidRPr="007C2D57" w:rsidRDefault="007C2D57" w:rsidP="007C2D5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C2D57">
        <w:rPr>
          <w:rFonts w:ascii="Arial" w:hAnsi="Arial" w:cs="Arial"/>
          <w:sz w:val="24"/>
          <w:szCs w:val="24"/>
        </w:rPr>
        <w:br/>
      </w:r>
      <w:r w:rsidRPr="007C2D57">
        <w:rPr>
          <w:rFonts w:ascii="Arial" w:hAnsi="Arial" w:cs="Arial"/>
          <w:sz w:val="24"/>
          <w:szCs w:val="24"/>
        </w:rPr>
        <w:br/>
      </w:r>
      <w:r w:rsidRPr="007C2D57">
        <w:rPr>
          <w:rFonts w:ascii="Arial" w:hAnsi="Arial" w:cs="Arial"/>
          <w:sz w:val="24"/>
          <w:szCs w:val="24"/>
        </w:rPr>
        <w:br/>
        <w:t>I. Общие положения</w:t>
      </w:r>
    </w:p>
    <w:p w14:paraId="7B2E1A23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ADAA2D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1. Настоящий Порядок разработан в соответствии с Законом Российской Федерации от 21 февраля 1992 года N 2395-1 "О недрах", Законом Удмуртской Республики от 25 июля 2012 года N 46-РЗ "О порядке предоставления права пользования участками недр местного значения", иными нормативными правовыми актами Российской Федерации и Удмуртской Республики и регулирует отношения, связанные с предоставлением в пользование участков недр местного значения, включенных в перечень участков недр местного значения, который утвержден специально уполномоченным исполнительным органом государственной власти Удмуртской Республики в области недропользования по согласованию с федеральным органом управления государственным фондом недр или его территориальными органами (далее соответственно - участки недр и перечень участков недр местного значения).</w:t>
      </w:r>
      <w:r w:rsidRPr="007C2D57">
        <w:rPr>
          <w:rFonts w:ascii="Arial" w:hAnsi="Arial" w:cs="Arial"/>
        </w:rPr>
        <w:br/>
      </w:r>
    </w:p>
    <w:p w14:paraId="4B6644C2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689A19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2. Специально уполномоченный исполнительный орган государственной власти Удмуртской Республики в области недропользования (далее - специально уполномоченный орган) обеспечивает функционирование государственной системы лицензирования пользования участками недр местного значения.</w:t>
      </w:r>
      <w:r w:rsidRPr="007C2D57">
        <w:rPr>
          <w:rFonts w:ascii="Arial" w:hAnsi="Arial" w:cs="Arial"/>
        </w:rPr>
        <w:br/>
      </w:r>
    </w:p>
    <w:p w14:paraId="20EC7FD5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0E48C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lastRenderedPageBreak/>
        <w:t>(в ред. постановления Правительства Удмуртской Республики от 12.05.2015 N 231)</w:t>
      </w:r>
      <w:r w:rsidRPr="007C2D57">
        <w:rPr>
          <w:rFonts w:ascii="Arial" w:hAnsi="Arial" w:cs="Arial"/>
        </w:rPr>
        <w:br/>
      </w:r>
    </w:p>
    <w:p w14:paraId="537CA45A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B9F433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3. Право пользования участками недр предоставляется на основании решения специально уполномоченного органа.</w:t>
      </w:r>
      <w:r w:rsidRPr="007C2D57">
        <w:rPr>
          <w:rFonts w:ascii="Arial" w:hAnsi="Arial" w:cs="Arial"/>
        </w:rPr>
        <w:br/>
      </w:r>
    </w:p>
    <w:p w14:paraId="4BDA2AC2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7336A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4. Решение о предоставлении права пользования участком недр, включенным в перечень участков недр местного значения, для разведки и добычи общераспространенных полезных ископаемых или для геологического изучения, разведки и добычи общераспространенных полезных ископаемых принимается по результатам аукциона, в том числе в электронной форме, на право пользования участком недр.</w:t>
      </w:r>
      <w:r w:rsidRPr="007C2D57">
        <w:rPr>
          <w:rFonts w:ascii="Arial" w:hAnsi="Arial" w:cs="Arial"/>
        </w:rPr>
        <w:br/>
      </w:r>
    </w:p>
    <w:p w14:paraId="286C224E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6CD809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(п. 4 в ред. постановления Правительства Удмуртской Республики от 22.07.2021 N 372)</w:t>
      </w:r>
      <w:r w:rsidRPr="007C2D57">
        <w:rPr>
          <w:rFonts w:ascii="Arial" w:hAnsi="Arial" w:cs="Arial"/>
        </w:rPr>
        <w:br/>
      </w:r>
    </w:p>
    <w:p w14:paraId="05A8B8F9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CCEAEB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5. Без проведения аукциона принимается решение о предоставлении:</w:t>
      </w:r>
      <w:r w:rsidRPr="007C2D57">
        <w:rPr>
          <w:rFonts w:ascii="Arial" w:hAnsi="Arial" w:cs="Arial"/>
        </w:rPr>
        <w:br/>
      </w:r>
    </w:p>
    <w:p w14:paraId="345D17A2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6068A8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1) права пользования участком недр, содержащим месторождение общераспространенных полезных ископаемых и включенным в перечень участков недр местного значения, для разведки и добычи общераспространенных полезных ископаемых открытого месторождения при установлении факта его открытия пользователем недр, проводившим работы по геологическому изучению такого участка недр в целях поисков и оценки месторождений общераспространенных полезных ископаемых, за исключением проведения указанных работ в соответствии с государственным контрактом;</w:t>
      </w:r>
      <w:r w:rsidRPr="007C2D57">
        <w:rPr>
          <w:rFonts w:ascii="Arial" w:hAnsi="Arial" w:cs="Arial"/>
        </w:rPr>
        <w:br/>
      </w:r>
    </w:p>
    <w:p w14:paraId="779BE7D1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9479F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2) права краткосрочного (сроком до одного года) пользования участком недр для осуществления юридическим лицом (оператором) деятельности на участке недр, право пользования которым досрочно прекращено;</w:t>
      </w:r>
      <w:r w:rsidRPr="007C2D57">
        <w:rPr>
          <w:rFonts w:ascii="Arial" w:hAnsi="Arial" w:cs="Arial"/>
        </w:rPr>
        <w:br/>
      </w:r>
    </w:p>
    <w:p w14:paraId="6BDD5AA1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EAB159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3) права пользования участком недр, включенным в перечень участков недр местного значения, для его геологического изучения в целях поисков и оценки месторождений общераспространенных полезных ископаемых;</w:t>
      </w:r>
      <w:r w:rsidRPr="007C2D57">
        <w:rPr>
          <w:rFonts w:ascii="Arial" w:hAnsi="Arial" w:cs="Arial"/>
        </w:rPr>
        <w:br/>
      </w:r>
    </w:p>
    <w:p w14:paraId="37A27BAC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F553D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4) права пользования участком недр для строительства и эксплуатации подземных сооружений местного и регионального значения, не связанных с добычей полезных ископаемых;</w:t>
      </w:r>
      <w:r w:rsidRPr="007C2D57">
        <w:rPr>
          <w:rFonts w:ascii="Arial" w:hAnsi="Arial" w:cs="Arial"/>
        </w:rPr>
        <w:br/>
      </w:r>
    </w:p>
    <w:p w14:paraId="1D260A9C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1C97A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5) права пользования участком недр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</w:t>
      </w:r>
      <w:r w:rsidRPr="007C2D57">
        <w:rPr>
          <w:rFonts w:ascii="Arial" w:hAnsi="Arial" w:cs="Arial"/>
        </w:rPr>
        <w:lastRenderedPageBreak/>
        <w:t>добычи;</w:t>
      </w:r>
      <w:r w:rsidRPr="007C2D57">
        <w:rPr>
          <w:rFonts w:ascii="Arial" w:hAnsi="Arial" w:cs="Arial"/>
        </w:rPr>
        <w:br/>
      </w:r>
    </w:p>
    <w:p w14:paraId="434B401C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E75680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</w:t>
      </w:r>
      <w:proofErr w:type="spellStart"/>
      <w:r w:rsidRPr="007C2D57">
        <w:rPr>
          <w:rFonts w:ascii="Arial" w:hAnsi="Arial" w:cs="Arial"/>
        </w:rPr>
        <w:t>пп</w:t>
      </w:r>
      <w:proofErr w:type="spellEnd"/>
      <w:r w:rsidRPr="007C2D57">
        <w:rPr>
          <w:rFonts w:ascii="Arial" w:hAnsi="Arial" w:cs="Arial"/>
        </w:rPr>
        <w:t>. 5 в ред. постановления Правительства Удмуртской Республики от 24.09.2020 N 434)</w:t>
      </w:r>
      <w:r w:rsidRPr="007C2D57">
        <w:rPr>
          <w:rFonts w:ascii="Arial" w:hAnsi="Arial" w:cs="Arial"/>
        </w:rPr>
        <w:br/>
      </w:r>
    </w:p>
    <w:p w14:paraId="1DEE4EA9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4C5AEC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6) права пользования участком недр, содержащим общераспространенные полезные ископаемые, для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 или Федеральным законом от 18 июля 2011 года N 223-ФЗ "О закупках товаров, работ, услуг отдельными видами юридических лиц";</w:t>
      </w:r>
      <w:r w:rsidRPr="007C2D57">
        <w:rPr>
          <w:rFonts w:ascii="Arial" w:hAnsi="Arial" w:cs="Arial"/>
        </w:rPr>
        <w:br/>
      </w:r>
    </w:p>
    <w:p w14:paraId="3E48EC0C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9459CF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</w:t>
      </w:r>
      <w:proofErr w:type="spellStart"/>
      <w:r w:rsidRPr="007C2D57">
        <w:rPr>
          <w:rFonts w:ascii="Arial" w:hAnsi="Arial" w:cs="Arial"/>
        </w:rPr>
        <w:t>пп</w:t>
      </w:r>
      <w:proofErr w:type="spellEnd"/>
      <w:r w:rsidRPr="007C2D57">
        <w:rPr>
          <w:rFonts w:ascii="Arial" w:hAnsi="Arial" w:cs="Arial"/>
        </w:rPr>
        <w:t>. 6 введен постановлением Правительства Удмуртской Республики от 10.08.2018 N 332)</w:t>
      </w:r>
      <w:r w:rsidRPr="007C2D57">
        <w:rPr>
          <w:rFonts w:ascii="Arial" w:hAnsi="Arial" w:cs="Arial"/>
        </w:rPr>
        <w:br/>
      </w:r>
    </w:p>
    <w:p w14:paraId="6C461EAE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13FA29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7) права пользования участком недр для добычи подземных вод, используемых для целей питьевого и хозяйственно-бытового водоснабжения или технического водоснабжения садоводческих некоммерческих товариществ и (или) огороднических некоммерческих товариществ.</w:t>
      </w:r>
      <w:r w:rsidRPr="007C2D57">
        <w:rPr>
          <w:rFonts w:ascii="Arial" w:hAnsi="Arial" w:cs="Arial"/>
        </w:rPr>
        <w:br/>
      </w:r>
    </w:p>
    <w:p w14:paraId="6E70E7F5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FA5E0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</w:t>
      </w:r>
      <w:proofErr w:type="spellStart"/>
      <w:r w:rsidRPr="007C2D57">
        <w:rPr>
          <w:rFonts w:ascii="Arial" w:hAnsi="Arial" w:cs="Arial"/>
        </w:rPr>
        <w:t>пп</w:t>
      </w:r>
      <w:proofErr w:type="spellEnd"/>
      <w:r w:rsidRPr="007C2D57">
        <w:rPr>
          <w:rFonts w:ascii="Arial" w:hAnsi="Arial" w:cs="Arial"/>
        </w:rPr>
        <w:t>. 7 введен постановлением Правительства Удмуртской Республики от 10.08.2018 N 332; в ред. постановления Правительства Удмуртской Республики от 24.09.2020 N 434)</w:t>
      </w:r>
      <w:r w:rsidRPr="007C2D57">
        <w:rPr>
          <w:rFonts w:ascii="Arial" w:hAnsi="Arial" w:cs="Arial"/>
        </w:rPr>
        <w:br/>
      </w:r>
    </w:p>
    <w:p w14:paraId="480B7697" w14:textId="77777777" w:rsidR="007C2D57" w:rsidRPr="007C2D57" w:rsidRDefault="007C2D57" w:rsidP="007C2D5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C2D57">
        <w:rPr>
          <w:rFonts w:ascii="Arial" w:hAnsi="Arial" w:cs="Arial"/>
          <w:sz w:val="24"/>
          <w:szCs w:val="24"/>
        </w:rPr>
        <w:br/>
      </w:r>
      <w:r w:rsidRPr="007C2D57">
        <w:rPr>
          <w:rFonts w:ascii="Arial" w:hAnsi="Arial" w:cs="Arial"/>
          <w:sz w:val="24"/>
          <w:szCs w:val="24"/>
        </w:rPr>
        <w:br/>
        <w:t>II. Порядок проведения аукциона на право пользования участком недр для разведки и добычи общераспространенных полезных ископаемых или для геологического изучения, разведки и добычи общераспространенных полезных ископаемых</w:t>
      </w:r>
    </w:p>
    <w:p w14:paraId="7AD14E34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B20871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6. Специально уполномоченный орган осуществляет организационное обеспечение проведения аукциона, в том числе:</w:t>
      </w:r>
      <w:r w:rsidRPr="007C2D57">
        <w:rPr>
          <w:rFonts w:ascii="Arial" w:hAnsi="Arial" w:cs="Arial"/>
        </w:rPr>
        <w:br/>
      </w:r>
    </w:p>
    <w:p w14:paraId="2AFAB217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8EEA6E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принимает решение о проведении и организует проведение аукциона по определенному участку недр;</w:t>
      </w:r>
      <w:r w:rsidRPr="007C2D57">
        <w:rPr>
          <w:rFonts w:ascii="Arial" w:hAnsi="Arial" w:cs="Arial"/>
        </w:rPr>
        <w:br/>
      </w:r>
    </w:p>
    <w:p w14:paraId="7BC46223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F5D360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обеспечивает согласование и утверждение документов, связанных с проведением аукциона;</w:t>
      </w:r>
      <w:r w:rsidRPr="007C2D57">
        <w:rPr>
          <w:rFonts w:ascii="Arial" w:hAnsi="Arial" w:cs="Arial"/>
        </w:rPr>
        <w:br/>
      </w:r>
    </w:p>
    <w:p w14:paraId="6CBACAB0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EA059" w14:textId="77777777" w:rsidR="007C2D57" w:rsidRPr="007C2D57" w:rsidRDefault="007C2D57" w:rsidP="007C2D5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определяет порядок и условия проведения аукциона;</w:t>
      </w:r>
    </w:p>
    <w:p w14:paraId="475A4B1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комплектует пакеты геологической и иной информации по выносимым на аукцион участкам недр, организует ознакомление с ними заинтересованных лиц;</w:t>
      </w:r>
      <w:r w:rsidRPr="007C2D57">
        <w:rPr>
          <w:rFonts w:ascii="Arial" w:hAnsi="Arial" w:cs="Arial"/>
        </w:rPr>
        <w:br/>
      </w:r>
    </w:p>
    <w:p w14:paraId="6DFF027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0DDAD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подготавливает и обеспечивает своевременное размещение объявления о проведении аукциона на официальном сайте Российской Федерации в информационно-телекоммуникационной сети "Интернет" для размещения информации о проведении торгов (далее - официальный сайт);</w:t>
      </w:r>
      <w:r w:rsidRPr="007C2D57">
        <w:rPr>
          <w:rFonts w:ascii="Arial" w:hAnsi="Arial" w:cs="Arial"/>
        </w:rPr>
        <w:br/>
      </w:r>
    </w:p>
    <w:p w14:paraId="0D91DEC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1B217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25.02.2013 N 76)</w:t>
      </w:r>
      <w:r w:rsidRPr="007C2D57">
        <w:rPr>
          <w:rFonts w:ascii="Arial" w:hAnsi="Arial" w:cs="Arial"/>
        </w:rPr>
        <w:br/>
      </w:r>
    </w:p>
    <w:p w14:paraId="1BE001D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B44C2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обеспечивает деятельность аукционных комиссий: формирует аукционные комиссии, определяет порядок их работы и принятия решений;</w:t>
      </w:r>
      <w:r w:rsidRPr="007C2D57">
        <w:rPr>
          <w:rFonts w:ascii="Arial" w:hAnsi="Arial" w:cs="Arial"/>
        </w:rPr>
        <w:br/>
      </w:r>
    </w:p>
    <w:p w14:paraId="4ED98DD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22604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осуществляет оформление, комплектацию и ответственное хранение документации по проводимому аукциону;</w:t>
      </w:r>
      <w:r w:rsidRPr="007C2D57">
        <w:rPr>
          <w:rFonts w:ascii="Arial" w:hAnsi="Arial" w:cs="Arial"/>
        </w:rPr>
        <w:br/>
      </w:r>
    </w:p>
    <w:p w14:paraId="40D40CA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58D5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определяет размер задатка и утверждает форму договора о задатке;</w:t>
      </w:r>
      <w:r w:rsidRPr="007C2D57">
        <w:rPr>
          <w:rFonts w:ascii="Arial" w:hAnsi="Arial" w:cs="Arial"/>
        </w:rPr>
        <w:br/>
      </w:r>
    </w:p>
    <w:p w14:paraId="643B874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0F49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определяет сумму сбора за участие в аукционе, исходя из стоимости затрат на подготовку, проведение и подведение итогов аукциона;</w:t>
      </w:r>
      <w:r w:rsidRPr="007C2D57">
        <w:rPr>
          <w:rFonts w:ascii="Arial" w:hAnsi="Arial" w:cs="Arial"/>
        </w:rPr>
        <w:br/>
      </w:r>
    </w:p>
    <w:p w14:paraId="37738012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05161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осуществляет иные полномочия в соответствии с настоящим Порядком.</w:t>
      </w:r>
      <w:r w:rsidRPr="007C2D57">
        <w:rPr>
          <w:rFonts w:ascii="Arial" w:hAnsi="Arial" w:cs="Arial"/>
        </w:rPr>
        <w:br/>
      </w:r>
    </w:p>
    <w:p w14:paraId="0F2E661A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0FA7D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7. Специально уполномоченный орган вправе привлекать на основе договора (соглашения) юридическое лицо (далее - специализированная организация) для осуществления функций по организации и проведению аукционов в электронной форме - разработки документации по проводимому аукциону, опубликования и размещения извещения об аукционе и иных связанных с обеспечением его проведения функций. При этом создание комиссии по проведению аукционов в электронной форме, определение начального (минимального) размера стартового платежа за пользование участком недр, документации по проводимому аукциону, определение условий аукционов и их изменение осуществляются специально уполномоченным органом.</w:t>
      </w:r>
      <w:r w:rsidRPr="007C2D57">
        <w:rPr>
          <w:rFonts w:ascii="Arial" w:hAnsi="Arial" w:cs="Arial"/>
        </w:rPr>
        <w:br/>
      </w:r>
    </w:p>
    <w:p w14:paraId="2DA5FBD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BBCEDC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Специализированная организация не может быть участником аукциона, при проведении которых эта организация осуществляет функции, указанные в абзаце первом настоящего пункта.</w:t>
      </w:r>
      <w:r w:rsidRPr="007C2D57">
        <w:rPr>
          <w:rFonts w:ascii="Arial" w:hAnsi="Arial" w:cs="Arial"/>
        </w:rPr>
        <w:br/>
      </w:r>
    </w:p>
    <w:p w14:paraId="66FBB7A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C11A1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lastRenderedPageBreak/>
        <w:t>(п. 7 в ред. постановления Правительства Удмуртской Республики от 22.07.2021 N 372)</w:t>
      </w:r>
      <w:r w:rsidRPr="007C2D57">
        <w:rPr>
          <w:rFonts w:ascii="Arial" w:hAnsi="Arial" w:cs="Arial"/>
        </w:rPr>
        <w:br/>
      </w:r>
    </w:p>
    <w:p w14:paraId="4812ECC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3456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8. В объявлении о проведении аукциона указываются:</w:t>
      </w:r>
      <w:r w:rsidRPr="007C2D57">
        <w:rPr>
          <w:rFonts w:ascii="Arial" w:hAnsi="Arial" w:cs="Arial"/>
        </w:rPr>
        <w:br/>
      </w:r>
    </w:p>
    <w:p w14:paraId="135A142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C2E0B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организатор аукциона и адрес, куда должна быть направлена заявка;</w:t>
      </w:r>
      <w:r w:rsidRPr="007C2D57">
        <w:rPr>
          <w:rFonts w:ascii="Arial" w:hAnsi="Arial" w:cs="Arial"/>
        </w:rPr>
        <w:br/>
      </w:r>
    </w:p>
    <w:p w14:paraId="2C32FB0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D5511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дата, время, место, форма аукциона;</w:t>
      </w:r>
      <w:r w:rsidRPr="007C2D57">
        <w:rPr>
          <w:rFonts w:ascii="Arial" w:hAnsi="Arial" w:cs="Arial"/>
        </w:rPr>
        <w:br/>
      </w:r>
    </w:p>
    <w:p w14:paraId="2495323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3D3F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предмет аукциона (местонахождение и краткое описание участка недр, на получение </w:t>
      </w:r>
      <w:proofErr w:type="gramStart"/>
      <w:r w:rsidRPr="007C2D57">
        <w:rPr>
          <w:rFonts w:ascii="Arial" w:hAnsi="Arial" w:cs="Arial"/>
        </w:rPr>
        <w:t>права пользования</w:t>
      </w:r>
      <w:proofErr w:type="gramEnd"/>
      <w:r w:rsidRPr="007C2D57">
        <w:rPr>
          <w:rFonts w:ascii="Arial" w:hAnsi="Arial" w:cs="Arial"/>
        </w:rPr>
        <w:t xml:space="preserve"> которым проводится аукцион, а также вид предоставляемого права пользования участком недр);</w:t>
      </w:r>
      <w:r w:rsidRPr="007C2D57">
        <w:rPr>
          <w:rFonts w:ascii="Arial" w:hAnsi="Arial" w:cs="Arial"/>
        </w:rPr>
        <w:br/>
      </w:r>
    </w:p>
    <w:p w14:paraId="2FD7E48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67E10C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сведения о порядке проведения аукциона и критерии определения победителя аукциона;</w:t>
      </w:r>
      <w:r w:rsidRPr="007C2D57">
        <w:rPr>
          <w:rFonts w:ascii="Arial" w:hAnsi="Arial" w:cs="Arial"/>
        </w:rPr>
        <w:br/>
      </w:r>
    </w:p>
    <w:p w14:paraId="14314B7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283632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03.06.2013 N 235)</w:t>
      </w:r>
      <w:r w:rsidRPr="007C2D57">
        <w:rPr>
          <w:rFonts w:ascii="Arial" w:hAnsi="Arial" w:cs="Arial"/>
        </w:rPr>
        <w:br/>
      </w:r>
    </w:p>
    <w:p w14:paraId="1BB3F79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DB35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минимальный (стартовый) размер разового платежа за пользование участком недр;</w:t>
      </w:r>
      <w:r w:rsidRPr="007C2D57">
        <w:rPr>
          <w:rFonts w:ascii="Arial" w:hAnsi="Arial" w:cs="Arial"/>
        </w:rPr>
        <w:br/>
      </w:r>
    </w:p>
    <w:p w14:paraId="0E45205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765E2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сумма сбора за участие в аукционе;</w:t>
      </w:r>
      <w:r w:rsidRPr="007C2D57">
        <w:rPr>
          <w:rFonts w:ascii="Arial" w:hAnsi="Arial" w:cs="Arial"/>
        </w:rPr>
        <w:br/>
      </w:r>
    </w:p>
    <w:p w14:paraId="0A0C374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0ECF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порядок ознакомления с подробной информацией о сроках и порядке подачи заявок на участие в аукционе, порядке регистрации для участия в аукционе, условиями и порядком проведения аукциона;</w:t>
      </w:r>
      <w:r w:rsidRPr="007C2D57">
        <w:rPr>
          <w:rFonts w:ascii="Arial" w:hAnsi="Arial" w:cs="Arial"/>
        </w:rPr>
        <w:br/>
      </w:r>
    </w:p>
    <w:p w14:paraId="4B7FA19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66D9D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размер задатка, срок и порядок его внесения, порядок ознакомления с информацией о сроках и порядке внесения задатка.</w:t>
      </w:r>
      <w:r w:rsidRPr="007C2D57">
        <w:rPr>
          <w:rFonts w:ascii="Arial" w:hAnsi="Arial" w:cs="Arial"/>
        </w:rPr>
        <w:br/>
      </w:r>
    </w:p>
    <w:p w14:paraId="56C12CC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E0D12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Объявление о проведении аукциона, порядок и условия его проведения размещаются специально уполномоченным органом на официальном сайте не менее чем за 45 дней до даты его проведения.</w:t>
      </w:r>
      <w:r w:rsidRPr="007C2D57">
        <w:rPr>
          <w:rFonts w:ascii="Arial" w:hAnsi="Arial" w:cs="Arial"/>
        </w:rPr>
        <w:br/>
      </w:r>
    </w:p>
    <w:p w14:paraId="0AC4716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3E502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(абзац введен постановлением Правительства Удмуртской Республики от 22.07.2021 N 372)</w:t>
      </w:r>
      <w:r w:rsidRPr="007C2D57">
        <w:rPr>
          <w:rFonts w:ascii="Arial" w:hAnsi="Arial" w:cs="Arial"/>
        </w:rPr>
        <w:br/>
      </w:r>
    </w:p>
    <w:p w14:paraId="4A95F80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91B2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lastRenderedPageBreak/>
        <w:t>9. Для участия в аукционе заявитель представляет в специально уполномоченный орган заявку на участие в аукционе, а также прилагаемые к ней документы в четырех экземплярах.</w:t>
      </w:r>
      <w:r w:rsidRPr="007C2D57">
        <w:rPr>
          <w:rFonts w:ascii="Arial" w:hAnsi="Arial" w:cs="Arial"/>
        </w:rPr>
        <w:br/>
      </w:r>
    </w:p>
    <w:p w14:paraId="5373959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F77F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постановлений Правительства Удмуртской Республики от 25.02.2013 N 76, от 12.05.2015 N 231, от 19.09.2016 N 395)</w:t>
      </w:r>
      <w:r w:rsidRPr="007C2D57">
        <w:rPr>
          <w:rFonts w:ascii="Arial" w:hAnsi="Arial" w:cs="Arial"/>
        </w:rPr>
        <w:br/>
      </w:r>
    </w:p>
    <w:p w14:paraId="61EAD11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654C2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Заявка на участие в аукционе должна содержать:</w:t>
      </w:r>
      <w:r w:rsidRPr="007C2D57">
        <w:rPr>
          <w:rFonts w:ascii="Arial" w:hAnsi="Arial" w:cs="Arial"/>
        </w:rPr>
        <w:br/>
      </w:r>
    </w:p>
    <w:p w14:paraId="31286A3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F69D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наименование, организационно-правовую форму, место нахождения, юридический адрес, адрес электронной почты и банковские реквизиты - для юридических лиц; фамилию, имя, отчество (при наличии), место регистрации, данные документа, удостоверяющего личность, - для индивидуальных предпринимателей и иностранных граждан (для иностранных граждан такие сведения дополнительно указываются с помощью букв латинского алфавита на основании сведений, содержащихся в документе, удостоверяющем личность, в соответствии с законодательством Российской Федерации);</w:t>
      </w:r>
      <w:r w:rsidRPr="007C2D57">
        <w:rPr>
          <w:rFonts w:ascii="Arial" w:hAnsi="Arial" w:cs="Arial"/>
        </w:rPr>
        <w:br/>
      </w:r>
    </w:p>
    <w:p w14:paraId="110D31B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39A2E2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должность (при наличии), фамилию, имя, отчество (при наличии) руководителя организации-заявителя и лица, которое представляет организацию-заявителя при подаче заявки;</w:t>
      </w:r>
      <w:r w:rsidRPr="007C2D57">
        <w:rPr>
          <w:rFonts w:ascii="Arial" w:hAnsi="Arial" w:cs="Arial"/>
        </w:rPr>
        <w:br/>
      </w:r>
    </w:p>
    <w:p w14:paraId="382A8AA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6C8C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данные о наличии финансовых средств у заявителя, необходимых для проведения работ, связанных с использованием участка недр, в том числе информацию об отсутствии задолженности по уплате налогов, сборов и иных обязательных платежей при пользовании недрами, по уплате водного налога;</w:t>
      </w:r>
      <w:r w:rsidRPr="007C2D57">
        <w:rPr>
          <w:rFonts w:ascii="Arial" w:hAnsi="Arial" w:cs="Arial"/>
        </w:rPr>
        <w:br/>
      </w:r>
    </w:p>
    <w:p w14:paraId="2C20F0B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EF9A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22.07.2021 N 372)</w:t>
      </w:r>
      <w:r w:rsidRPr="007C2D57">
        <w:rPr>
          <w:rFonts w:ascii="Arial" w:hAnsi="Arial" w:cs="Arial"/>
        </w:rPr>
        <w:br/>
      </w:r>
    </w:p>
    <w:p w14:paraId="677BD0A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00B332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данные о наличии технических и технологических возможностей заявителя, а также у организаций, привлекаемых заявителем в качестве подрядчиков (данные о наличии оборудования, предназначенного для геологического изучения и (или) добычи общераспространенных полезных ископаемых, данные о наличии квалифицированных специалистов для ведения работ на участке недр, данные о наличии лицензий на осуществление отдельных видов деятельности, связанных с пользованием недрами);</w:t>
      </w:r>
      <w:r w:rsidRPr="007C2D57">
        <w:rPr>
          <w:rFonts w:ascii="Arial" w:hAnsi="Arial" w:cs="Arial"/>
        </w:rPr>
        <w:br/>
      </w:r>
    </w:p>
    <w:p w14:paraId="79E749C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06FFA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12.05.2015 N 231)</w:t>
      </w:r>
      <w:r w:rsidRPr="007C2D57">
        <w:rPr>
          <w:rFonts w:ascii="Arial" w:hAnsi="Arial" w:cs="Arial"/>
        </w:rPr>
        <w:br/>
      </w:r>
    </w:p>
    <w:p w14:paraId="5C89D2A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64151C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информацию о предыдущей деятельности заявителя за последние пять лет и об опыте работы заявителя в сфере геологического изучения и (или) добычи </w:t>
      </w:r>
      <w:r w:rsidRPr="007C2D57">
        <w:rPr>
          <w:rFonts w:ascii="Arial" w:hAnsi="Arial" w:cs="Arial"/>
        </w:rPr>
        <w:lastRenderedPageBreak/>
        <w:t>общераспространенных полезных ископаемых, в том числе информацию о наличии других лицензий на пользование недрами и выполнении условий пользования недрами;</w:t>
      </w:r>
      <w:r w:rsidRPr="007C2D57">
        <w:rPr>
          <w:rFonts w:ascii="Arial" w:hAnsi="Arial" w:cs="Arial"/>
        </w:rPr>
        <w:br/>
      </w:r>
    </w:p>
    <w:p w14:paraId="508A99FA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41FE9C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предложения заявителя по условиям пользования недрами, в том числе программу деятельности на заявляемом участке недр с указанием видов, объемов работ с разбивкой по годам;</w:t>
      </w:r>
      <w:r w:rsidRPr="007C2D57">
        <w:rPr>
          <w:rFonts w:ascii="Arial" w:hAnsi="Arial" w:cs="Arial"/>
        </w:rPr>
        <w:br/>
      </w:r>
    </w:p>
    <w:p w14:paraId="2ED18B0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CE613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информацию об оплате заявителем сбора за участие в аукционе;</w:t>
      </w:r>
      <w:r w:rsidRPr="007C2D57">
        <w:rPr>
          <w:rFonts w:ascii="Arial" w:hAnsi="Arial" w:cs="Arial"/>
        </w:rPr>
        <w:br/>
      </w:r>
    </w:p>
    <w:p w14:paraId="0374F34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65C7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наименование участка недр в соответствии с утвержденным перечнем участков недр местного значения, предполагаемый вид пользования участком недр.</w:t>
      </w:r>
      <w:r w:rsidRPr="007C2D57">
        <w:rPr>
          <w:rFonts w:ascii="Arial" w:hAnsi="Arial" w:cs="Arial"/>
        </w:rPr>
        <w:br/>
      </w:r>
    </w:p>
    <w:p w14:paraId="61350682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47908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(абзац введен постановлением Правительства Удмуртской Республики от 03.06.2013 N 235)</w:t>
      </w:r>
      <w:r w:rsidRPr="007C2D57">
        <w:rPr>
          <w:rFonts w:ascii="Arial" w:hAnsi="Arial" w:cs="Arial"/>
        </w:rPr>
        <w:br/>
      </w:r>
    </w:p>
    <w:p w14:paraId="36815D92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F768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10. К заявке на участие в аукционе прилагаются следующие документы:</w:t>
      </w:r>
      <w:r w:rsidRPr="007C2D57">
        <w:rPr>
          <w:rFonts w:ascii="Arial" w:hAnsi="Arial" w:cs="Arial"/>
        </w:rPr>
        <w:br/>
      </w:r>
    </w:p>
    <w:p w14:paraId="4CA3776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2994F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1) копии учредительных документов заявителя;</w:t>
      </w:r>
      <w:r w:rsidRPr="007C2D57">
        <w:rPr>
          <w:rFonts w:ascii="Arial" w:hAnsi="Arial" w:cs="Arial"/>
        </w:rPr>
        <w:br/>
      </w:r>
    </w:p>
    <w:p w14:paraId="7445D2E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8C0B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2) доверенность на лицо, которое представляет заявителя при подаче заявки и приложенных к ней документов;</w:t>
      </w:r>
      <w:r w:rsidRPr="007C2D57">
        <w:rPr>
          <w:rFonts w:ascii="Arial" w:hAnsi="Arial" w:cs="Arial"/>
        </w:rPr>
        <w:br/>
      </w:r>
    </w:p>
    <w:p w14:paraId="0BC5C30A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7FD9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3) копии бухгалтерской (финансовой) отчетности заявителя за год, предшествующий подаче заявки на участие в аукционе, либо, если заявка подана до 31 марта текущего года, за последний отчетный период, с отметкой налогового органа об их принятии, если заявитель не освобожден от предоставления бухгалтерской (финансовой) отчетности в налоговый орган в соответствии с законодательством;</w:t>
      </w:r>
      <w:r w:rsidRPr="007C2D57">
        <w:rPr>
          <w:rFonts w:ascii="Arial" w:hAnsi="Arial" w:cs="Arial"/>
        </w:rPr>
        <w:br/>
      </w:r>
    </w:p>
    <w:p w14:paraId="45289B7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E0151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</w:t>
      </w:r>
      <w:proofErr w:type="spellStart"/>
      <w:r w:rsidRPr="007C2D57">
        <w:rPr>
          <w:rFonts w:ascii="Arial" w:hAnsi="Arial" w:cs="Arial"/>
        </w:rPr>
        <w:t>пп</w:t>
      </w:r>
      <w:proofErr w:type="spellEnd"/>
      <w:r w:rsidRPr="007C2D57">
        <w:rPr>
          <w:rFonts w:ascii="Arial" w:hAnsi="Arial" w:cs="Arial"/>
        </w:rPr>
        <w:t>. 3 в ред. постановления Правительства Удмуртской Республики от 24.09.2020 N 434)</w:t>
      </w:r>
      <w:r w:rsidRPr="007C2D57">
        <w:rPr>
          <w:rFonts w:ascii="Arial" w:hAnsi="Arial" w:cs="Arial"/>
        </w:rPr>
        <w:br/>
      </w:r>
    </w:p>
    <w:p w14:paraId="4C96FC4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5954E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4) копии документов, подтверждающих наличие у заявителя собственных и (или) заемных средств, необходимых для выполнения работ по освоению участка недр:</w:t>
      </w:r>
      <w:r w:rsidRPr="007C2D57">
        <w:rPr>
          <w:rFonts w:ascii="Arial" w:hAnsi="Arial" w:cs="Arial"/>
        </w:rPr>
        <w:br/>
      </w:r>
    </w:p>
    <w:p w14:paraId="191C3B8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256B2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копии договоров займа или кредита, вступившие в силу на дату подачи заявки, с приложением документов о выполнении заимодавцем обязательств по договору займа (копии платежных поручений с отметкой кредитного учреждения </w:t>
      </w:r>
      <w:r w:rsidRPr="007C2D57">
        <w:rPr>
          <w:rFonts w:ascii="Arial" w:hAnsi="Arial" w:cs="Arial"/>
        </w:rPr>
        <w:lastRenderedPageBreak/>
        <w:t>об исполнении, выписок с банковских счетов, расписок);</w:t>
      </w:r>
      <w:r w:rsidRPr="007C2D57">
        <w:rPr>
          <w:rFonts w:ascii="Arial" w:hAnsi="Arial" w:cs="Arial"/>
        </w:rPr>
        <w:br/>
      </w:r>
    </w:p>
    <w:p w14:paraId="158DD78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92D7D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копии документов, подтверждающих наличие денежных средств у заимодавца (копии бухгалтерских балансов заимодавца за год, предшествующий подаче заявки на участие в аукционе, и за последний отчетный период с отметкой налогового органа о его принятии и (или) копии выписок с банковских счетов, документы, подтверждающие наличие денежных средств у физических лиц-заимодавцев);</w:t>
      </w:r>
      <w:r w:rsidRPr="007C2D57">
        <w:rPr>
          <w:rFonts w:ascii="Arial" w:hAnsi="Arial" w:cs="Arial"/>
        </w:rPr>
        <w:br/>
      </w:r>
    </w:p>
    <w:p w14:paraId="057060D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3F5E3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сведения, полученные от кредитных организаций, отражающие операции по движению денежных средств по счетам заявителя в течение месяца, предшествующего дате подачи заявки на участие в аукционе;</w:t>
      </w:r>
      <w:r w:rsidRPr="007C2D57">
        <w:rPr>
          <w:rFonts w:ascii="Arial" w:hAnsi="Arial" w:cs="Arial"/>
        </w:rPr>
        <w:br/>
      </w:r>
    </w:p>
    <w:p w14:paraId="710D219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F7D7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24.09.2020 N 434)</w:t>
      </w:r>
      <w:r w:rsidRPr="007C2D57">
        <w:rPr>
          <w:rFonts w:ascii="Arial" w:hAnsi="Arial" w:cs="Arial"/>
        </w:rPr>
        <w:br/>
      </w:r>
    </w:p>
    <w:p w14:paraId="760E358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290F7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5) копии документов, подтверждающих наличие у заявителя технических средств, необходимых для выполнения работ по освоению участка недр, а также у организаций, привлекаемых заявителем в качестве подрядчиков:</w:t>
      </w:r>
      <w:r w:rsidRPr="007C2D57">
        <w:rPr>
          <w:rFonts w:ascii="Arial" w:hAnsi="Arial" w:cs="Arial"/>
        </w:rPr>
        <w:br/>
      </w:r>
    </w:p>
    <w:p w14:paraId="3443B06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D4687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справка о наличии оборудования у заявителя и (или) подрядчика за подписью правообладателя оборудования;</w:t>
      </w:r>
      <w:r w:rsidRPr="007C2D57">
        <w:rPr>
          <w:rFonts w:ascii="Arial" w:hAnsi="Arial" w:cs="Arial"/>
        </w:rPr>
        <w:br/>
      </w:r>
    </w:p>
    <w:p w14:paraId="26B97F4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4373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справка, подписанная заявителем или представителем заявителя, содержащая перечень транспортных средств, необходимых для проведения работ на участке недр, с приложением документов об их принадлежности заявителю либо подрядчику (копии договоров аренды, безвозмездного пользования, паспортов транспортных средств на собственные или приобретенные на праве владения, пользования транспортными средствами, актов приема-передачи);</w:t>
      </w:r>
      <w:r w:rsidRPr="007C2D57">
        <w:rPr>
          <w:rFonts w:ascii="Arial" w:hAnsi="Arial" w:cs="Arial"/>
        </w:rPr>
        <w:br/>
      </w:r>
    </w:p>
    <w:p w14:paraId="7AD6CE7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BC49E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6) копии лицензий на осуществление отдельных видов деятельности, связанных с планируемым пользованием недрами, в соответствии с законодательством о лицензировании и (или) копии договоров на выполнение работ, оказание услуг с организациями, привлекаемыми в качестве подрядчиков, с приложением документов о наличии у них лицензий на осуществление отдельных видов деятельности, связанных с планируемым пользованием недрами, в соответствии с законодательством о лицензировании;</w:t>
      </w:r>
      <w:r w:rsidRPr="007C2D57">
        <w:rPr>
          <w:rFonts w:ascii="Arial" w:hAnsi="Arial" w:cs="Arial"/>
        </w:rPr>
        <w:br/>
      </w:r>
    </w:p>
    <w:p w14:paraId="5B6C219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52B08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7) сведения о кадровом составе заявителя, квалифицированных специалистах, которые будут непосредственно осуществлять работы по освоению участка недр (копия штатного расписания заявителя, копии дипломов квалифицированных специалистов), и (или) сведения о наличии квалифицированных специалистов подрядчика.</w:t>
      </w:r>
      <w:r w:rsidRPr="007C2D57">
        <w:rPr>
          <w:rFonts w:ascii="Arial" w:hAnsi="Arial" w:cs="Arial"/>
        </w:rPr>
        <w:br/>
      </w:r>
    </w:p>
    <w:p w14:paraId="254ABD67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0DF2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Кроме документов, перечисленных в настоящем пункте, заявитель прилагает к заявке на участие в аукционе подписанный заявителем в двух экземплярах проект договора о задатке, составленный по форме, утвержденной специально уполномоченным органом.</w:t>
      </w:r>
      <w:r w:rsidRPr="007C2D57">
        <w:rPr>
          <w:rFonts w:ascii="Arial" w:hAnsi="Arial" w:cs="Arial"/>
        </w:rPr>
        <w:br/>
      </w:r>
    </w:p>
    <w:p w14:paraId="1C8DA0A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58029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(п. 10 в ред. постановления Правительства Удмуртской Республики от 12.05.2015 N 231)</w:t>
      </w:r>
      <w:r w:rsidRPr="007C2D57">
        <w:rPr>
          <w:rFonts w:ascii="Arial" w:hAnsi="Arial" w:cs="Arial"/>
        </w:rPr>
        <w:br/>
      </w:r>
    </w:p>
    <w:p w14:paraId="4B67A32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C1D7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11. Заявка и приложенные к ней документы заверяются подписью и печатью заявителя (при наличии). Документы объемом более двух страниц прошиваются и заверяются подписью и печатью заявителя (при наличии).</w:t>
      </w:r>
      <w:r w:rsidRPr="007C2D57">
        <w:rPr>
          <w:rFonts w:ascii="Arial" w:hAnsi="Arial" w:cs="Arial"/>
        </w:rPr>
        <w:br/>
      </w:r>
    </w:p>
    <w:p w14:paraId="3A341D5A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6D07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19.09.2016 N 395)</w:t>
      </w:r>
      <w:r w:rsidRPr="007C2D57">
        <w:rPr>
          <w:rFonts w:ascii="Arial" w:hAnsi="Arial" w:cs="Arial"/>
        </w:rPr>
        <w:br/>
      </w:r>
    </w:p>
    <w:p w14:paraId="2988967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00107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12. Заявка на участие в аукционе принимается специально уполномоченным органом. Оплата заявителем сбора за участие в аукционе является одним из условий его допуска на участие в аукционе. Поступившие заявки регистрируются в журнале приема заявок на участие в аукционах.</w:t>
      </w:r>
      <w:r w:rsidRPr="007C2D57">
        <w:rPr>
          <w:rFonts w:ascii="Arial" w:hAnsi="Arial" w:cs="Arial"/>
        </w:rPr>
        <w:br/>
      </w:r>
    </w:p>
    <w:p w14:paraId="3585886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CE3D4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03.06.2013 N 235)</w:t>
      </w:r>
      <w:r w:rsidRPr="007C2D57">
        <w:rPr>
          <w:rFonts w:ascii="Arial" w:hAnsi="Arial" w:cs="Arial"/>
        </w:rPr>
        <w:br/>
      </w:r>
    </w:p>
    <w:p w14:paraId="29114AD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7124F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В течение 3 дней со дня окончания срока приема заявок на участие в аукционе специально уполномоченный орган направляет запрос в Управление Федеральной налоговой службы по Удмуртской Республике о предоставлении в отношении заявителей выписки из Единого государственного реестра юридических лиц или из Единого государственного реестра индивидуальных предпринимателей, а также запрашивает информацию об оплате заявителем сбора за участие в аукционе.</w:t>
      </w:r>
      <w:r w:rsidRPr="007C2D57">
        <w:rPr>
          <w:rFonts w:ascii="Arial" w:hAnsi="Arial" w:cs="Arial"/>
        </w:rPr>
        <w:br/>
      </w:r>
    </w:p>
    <w:p w14:paraId="6AA3480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0E446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13. Рассмотрение, проверку, оценку представленных на аукцион заявок, допуск заявителей на участие в аукционе и определение победителя аукциона осуществляет аукционная комиссия в соответствии с настоящим Порядком и условиями проведения аукциона.</w:t>
      </w:r>
      <w:r w:rsidRPr="007C2D57">
        <w:rPr>
          <w:rFonts w:ascii="Arial" w:hAnsi="Arial" w:cs="Arial"/>
        </w:rPr>
        <w:br/>
      </w:r>
    </w:p>
    <w:p w14:paraId="5F61F3E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D8089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14. Состав аукционной комиссии, порядок ее работы определяется специально уполномоченным органом.</w:t>
      </w:r>
    </w:p>
    <w:p w14:paraId="39CE70D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15. Аукцион проводится в открытой форме. Критерием для выявления победителя при проведении аукциона на право пользования участком недр является размер разового платежа за право пользования участком недр.</w:t>
      </w:r>
      <w:r w:rsidRPr="007C2D57">
        <w:rPr>
          <w:rFonts w:ascii="Arial" w:hAnsi="Arial" w:cs="Arial"/>
        </w:rPr>
        <w:br/>
      </w:r>
    </w:p>
    <w:p w14:paraId="3FCC5FE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7A1F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lastRenderedPageBreak/>
        <w:t>(в ред. постановления Правительства Удмуртской Республики от 03.06.2013 N 235)</w:t>
      </w:r>
      <w:r w:rsidRPr="007C2D57">
        <w:rPr>
          <w:rFonts w:ascii="Arial" w:hAnsi="Arial" w:cs="Arial"/>
        </w:rPr>
        <w:br/>
      </w:r>
    </w:p>
    <w:p w14:paraId="545D6F6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8780C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16. Аукционная комиссия рассматривает полученные заявки на участие в аукционе. По результатам рассмотрения заявок на участие в аукционе аукционная комиссия принимает следующие решения:</w:t>
      </w:r>
      <w:r w:rsidRPr="007C2D57">
        <w:rPr>
          <w:rFonts w:ascii="Arial" w:hAnsi="Arial" w:cs="Arial"/>
        </w:rPr>
        <w:br/>
      </w:r>
    </w:p>
    <w:p w14:paraId="2C63711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F728D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о приеме заявки на участие в аукционе;</w:t>
      </w:r>
      <w:r w:rsidRPr="007C2D57">
        <w:rPr>
          <w:rFonts w:ascii="Arial" w:hAnsi="Arial" w:cs="Arial"/>
        </w:rPr>
        <w:br/>
      </w:r>
    </w:p>
    <w:p w14:paraId="0DE5DE7A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4AE3C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об отказе в приеме заявки на участие в аукционе.</w:t>
      </w:r>
      <w:r w:rsidRPr="007C2D57">
        <w:rPr>
          <w:rFonts w:ascii="Arial" w:hAnsi="Arial" w:cs="Arial"/>
        </w:rPr>
        <w:br/>
      </w:r>
    </w:p>
    <w:p w14:paraId="50ED0B5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D7DBE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17. Аукционная комиссия принимает решение об отказе в приеме заявки на участие в аукционе в следующих случаях:</w:t>
      </w:r>
      <w:r w:rsidRPr="007C2D57">
        <w:rPr>
          <w:rFonts w:ascii="Arial" w:hAnsi="Arial" w:cs="Arial"/>
        </w:rPr>
        <w:br/>
      </w:r>
    </w:p>
    <w:p w14:paraId="641BC63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91218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1) заявка на участие в аукционе подана с нарушением установленных требований, в том числе если ее содержание не соответствует объявленным условиям аукциона;</w:t>
      </w:r>
      <w:r w:rsidRPr="007C2D57">
        <w:rPr>
          <w:rFonts w:ascii="Arial" w:hAnsi="Arial" w:cs="Arial"/>
        </w:rPr>
        <w:br/>
      </w:r>
    </w:p>
    <w:p w14:paraId="12BEF15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3D2EC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2) заявитель умышленно представил о себе неверные сведения;</w:t>
      </w:r>
      <w:r w:rsidRPr="007C2D57">
        <w:rPr>
          <w:rFonts w:ascii="Arial" w:hAnsi="Arial" w:cs="Arial"/>
        </w:rPr>
        <w:br/>
      </w:r>
    </w:p>
    <w:p w14:paraId="4039886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31A82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3) заявитель не представил и не может представить доказательств того, что он обладает или будет обладать необходимыми финансовыми и техническими средствами, квалифицированными специалистами для эффективного и безопасного проведения работ на участке недр;</w:t>
      </w:r>
      <w:r w:rsidRPr="007C2D57">
        <w:rPr>
          <w:rFonts w:ascii="Arial" w:hAnsi="Arial" w:cs="Arial"/>
        </w:rPr>
        <w:br/>
      </w:r>
    </w:p>
    <w:p w14:paraId="5E0D0C3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9A028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4) если в случае предоставления права пользования участком недр данному заявителю не будут соблюдены антимонопольные требования.</w:t>
      </w:r>
      <w:r w:rsidRPr="007C2D57">
        <w:rPr>
          <w:rFonts w:ascii="Arial" w:hAnsi="Arial" w:cs="Arial"/>
        </w:rPr>
        <w:br/>
      </w:r>
    </w:p>
    <w:p w14:paraId="705FD48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81C1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18. О принятом решении о приеме заявки на участие в аукционе или об отказе в приеме заявки на участие в аукционе заявитель уведомляется в течение 15 дней со дня принятия аукционной комиссией соответствующего решения.</w:t>
      </w:r>
      <w:r w:rsidRPr="007C2D57">
        <w:rPr>
          <w:rFonts w:ascii="Arial" w:hAnsi="Arial" w:cs="Arial"/>
        </w:rPr>
        <w:br/>
      </w:r>
    </w:p>
    <w:p w14:paraId="6009DC3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51351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19. По результатам проведения аукциона аукционная комиссия принимает следующие решения:</w:t>
      </w:r>
      <w:r w:rsidRPr="007C2D57">
        <w:rPr>
          <w:rFonts w:ascii="Arial" w:hAnsi="Arial" w:cs="Arial"/>
        </w:rPr>
        <w:br/>
      </w:r>
    </w:p>
    <w:p w14:paraId="476EA5C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DA5E7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об определении победителя аукциона;</w:t>
      </w:r>
      <w:r w:rsidRPr="007C2D57">
        <w:rPr>
          <w:rFonts w:ascii="Arial" w:hAnsi="Arial" w:cs="Arial"/>
        </w:rPr>
        <w:br/>
      </w:r>
    </w:p>
    <w:p w14:paraId="2667DF2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83A1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о признании аукциона несостоявшимся.</w:t>
      </w:r>
      <w:r w:rsidRPr="007C2D57">
        <w:rPr>
          <w:rFonts w:ascii="Arial" w:hAnsi="Arial" w:cs="Arial"/>
        </w:rPr>
        <w:br/>
      </w:r>
    </w:p>
    <w:p w14:paraId="5D0AB37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94C8E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lastRenderedPageBreak/>
        <w:t>20. Аукцион признается несостоявшимся в следующих случаях:</w:t>
      </w:r>
      <w:r w:rsidRPr="007C2D57">
        <w:rPr>
          <w:rFonts w:ascii="Arial" w:hAnsi="Arial" w:cs="Arial"/>
        </w:rPr>
        <w:br/>
      </w:r>
    </w:p>
    <w:p w14:paraId="2CEC47D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8D021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не подана ни одна заявка на участие в аукционе;</w:t>
      </w:r>
      <w:r w:rsidRPr="007C2D57">
        <w:rPr>
          <w:rFonts w:ascii="Arial" w:hAnsi="Arial" w:cs="Arial"/>
        </w:rPr>
        <w:br/>
      </w:r>
    </w:p>
    <w:p w14:paraId="5F96C17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87DAC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в отношении всех заявителей принято решение об отказе в приеме заявки на участие в аукционе в соответствии с пунктом 17 настоящего Порядка;</w:t>
      </w:r>
      <w:r w:rsidRPr="007C2D57">
        <w:rPr>
          <w:rFonts w:ascii="Arial" w:hAnsi="Arial" w:cs="Arial"/>
        </w:rPr>
        <w:br/>
      </w:r>
    </w:p>
    <w:p w14:paraId="37E1C0A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A82912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до участия в аукционе допущен только один участник.</w:t>
      </w:r>
      <w:r w:rsidRPr="007C2D57">
        <w:rPr>
          <w:rFonts w:ascii="Arial" w:hAnsi="Arial" w:cs="Arial"/>
        </w:rPr>
        <w:br/>
      </w:r>
    </w:p>
    <w:p w14:paraId="503C7B0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49373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21. Решение аукционной комиссии оформляется итоговым протоколом, который составляется секретарем аукционной комиссии и подписывается всеми присутствовавшими членами аукционной комиссии.</w:t>
      </w:r>
      <w:r w:rsidRPr="007C2D57">
        <w:rPr>
          <w:rFonts w:ascii="Arial" w:hAnsi="Arial" w:cs="Arial"/>
        </w:rPr>
        <w:br/>
      </w:r>
    </w:p>
    <w:p w14:paraId="02D88AE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56A4A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22. Специально уполномоченный орган по результатам аукциона принимает решение об утверждении результатов аукциона и о предоставлении победителю аукциона права пользования участком недр в срок, не превышающий 30 дней с даты проведения аукциона.</w:t>
      </w:r>
      <w:r w:rsidRPr="007C2D57">
        <w:rPr>
          <w:rFonts w:ascii="Arial" w:hAnsi="Arial" w:cs="Arial"/>
        </w:rPr>
        <w:br/>
      </w:r>
    </w:p>
    <w:p w14:paraId="3EF76C7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09F5B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23. В случае признания аукциона на право пользования </w:t>
      </w:r>
      <w:proofErr w:type="gramStart"/>
      <w:r w:rsidRPr="007C2D57">
        <w:rPr>
          <w:rFonts w:ascii="Arial" w:hAnsi="Arial" w:cs="Arial"/>
        </w:rPr>
        <w:t>участком недр</w:t>
      </w:r>
      <w:proofErr w:type="gramEnd"/>
      <w:r w:rsidRPr="007C2D57">
        <w:rPr>
          <w:rFonts w:ascii="Arial" w:hAnsi="Arial" w:cs="Arial"/>
        </w:rPr>
        <w:t xml:space="preserve"> не состоявшимся в связи с поступлением заявки только от одного участника лицензия на пользование участком недр может быть выдана этому участнику на условиях такого аукциона.</w:t>
      </w:r>
      <w:r w:rsidRPr="007C2D57">
        <w:rPr>
          <w:rFonts w:ascii="Arial" w:hAnsi="Arial" w:cs="Arial"/>
        </w:rPr>
        <w:br/>
      </w:r>
    </w:p>
    <w:p w14:paraId="5A2536F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B988E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В случае если победитель аукциона в течение 30 дней с даты принятия решения специально уполномоченным органом о предоставлении права пользования участком недр не подписал проект лицензионного соглашения об условиях пользования участком недр или направил письменный отказ в его подписании, такой участник считается уклонившимся от заключения лицензионного соглашения.</w:t>
      </w:r>
      <w:r w:rsidRPr="007C2D57">
        <w:rPr>
          <w:rFonts w:ascii="Arial" w:hAnsi="Arial" w:cs="Arial"/>
        </w:rPr>
        <w:br/>
      </w:r>
    </w:p>
    <w:p w14:paraId="48C4E49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8298A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В таком случае специально уполномоченный орган принимает решение об аннулировании решения о предоставлении права пользования недрами, и право пользования участком недр может быть предоставлено участнику аукциона, предложение о размере разового платежа за право пользования участком недр которого было перед предложением победителя аукциона. В случае согласия этого участника получить право пользования недрами на предложенных им условиях он признается победителем аукциона, и проект лицензионного соглашения направляется ему для подписания.</w:t>
      </w:r>
      <w:r w:rsidRPr="007C2D57">
        <w:rPr>
          <w:rFonts w:ascii="Arial" w:hAnsi="Arial" w:cs="Arial"/>
        </w:rPr>
        <w:br/>
      </w:r>
    </w:p>
    <w:p w14:paraId="6126F4B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8602B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Абзацы четвертый - седьмой утратили силу. - Постановление Правительства Удмуртской Республики от 19.09.2016 N 395.</w:t>
      </w:r>
      <w:r w:rsidRPr="007C2D57">
        <w:rPr>
          <w:rFonts w:ascii="Arial" w:hAnsi="Arial" w:cs="Arial"/>
        </w:rPr>
        <w:br/>
      </w:r>
    </w:p>
    <w:p w14:paraId="66230D3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E853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lastRenderedPageBreak/>
        <w:t>(п. 23 в ред. постановления Правительства Удмуртской Республики от 12.05.2015 N 231)</w:t>
      </w:r>
      <w:r w:rsidRPr="007C2D57">
        <w:rPr>
          <w:rFonts w:ascii="Arial" w:hAnsi="Arial" w:cs="Arial"/>
        </w:rPr>
        <w:br/>
      </w:r>
    </w:p>
    <w:p w14:paraId="4D097C7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8301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24. Не допускаются выдача лицензии, заключение лицензионного соглашения по результатам аукциона на право пользования участками недр либо в случае, если такой аукцион признан несостоявшимся, ранее чем через десять дней со дня подписания протокола, на основании которого осуществляются выдача лицензии, заключение соглашения, а в случае, если предусмотрено размещение указанного протокола на сайте в информационно-телекоммуникационной сети "Интернет", ранее чем через десять дней со дня такого размещения.</w:t>
      </w:r>
      <w:r w:rsidRPr="007C2D57">
        <w:rPr>
          <w:rFonts w:ascii="Arial" w:hAnsi="Arial" w:cs="Arial"/>
        </w:rPr>
        <w:br/>
      </w:r>
    </w:p>
    <w:p w14:paraId="6F59431C" w14:textId="77777777" w:rsidR="007C2D57" w:rsidRPr="007C2D57" w:rsidRDefault="007C2D57" w:rsidP="007C2D5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C2D57">
        <w:rPr>
          <w:rFonts w:ascii="Arial" w:hAnsi="Arial" w:cs="Arial"/>
          <w:sz w:val="24"/>
          <w:szCs w:val="24"/>
        </w:rPr>
        <w:br/>
      </w:r>
      <w:r w:rsidRPr="007C2D57">
        <w:rPr>
          <w:rFonts w:ascii="Arial" w:hAnsi="Arial" w:cs="Arial"/>
          <w:sz w:val="24"/>
          <w:szCs w:val="24"/>
        </w:rPr>
        <w:br/>
        <w:t>III. Порядок рассмотрения заявок в случаях предоставления права пользования участком недр без проведения аукциона</w:t>
      </w:r>
    </w:p>
    <w:p w14:paraId="4E706CE7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0EAAC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25. Для предоставления права пользования участком недр по основаниям, предусмотренным пунктом 5 настоящего Порядка, заявитель подает в специально уполномоченный орган заявку о предоставлении участка недр в пользование.</w:t>
      </w:r>
      <w:r w:rsidRPr="007C2D57">
        <w:rPr>
          <w:rFonts w:ascii="Arial" w:hAnsi="Arial" w:cs="Arial"/>
        </w:rPr>
        <w:br/>
      </w:r>
    </w:p>
    <w:p w14:paraId="2FB9FAA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2475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03.06.2013 N 235)</w:t>
      </w:r>
      <w:r w:rsidRPr="007C2D57">
        <w:rPr>
          <w:rFonts w:ascii="Arial" w:hAnsi="Arial" w:cs="Arial"/>
        </w:rPr>
        <w:br/>
      </w:r>
    </w:p>
    <w:p w14:paraId="7A06B60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8329CC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25.1. Прием заявок о предоставлении участка недр в пользование по основанию, предусмотренному подпунктом 3 пункта 5 настоящего Порядка, осуществляется в следующем порядке:</w:t>
      </w:r>
      <w:r w:rsidRPr="007C2D57">
        <w:rPr>
          <w:rFonts w:ascii="Arial" w:hAnsi="Arial" w:cs="Arial"/>
        </w:rPr>
        <w:br/>
      </w:r>
    </w:p>
    <w:p w14:paraId="38E77AE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3039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1) заявителю, подавшему заявку о включении конкретного участка недр в Перечень участков недр местного значения, после его утверждения специально уполномоченным органом направляется уведомление с предложением подать заявку о предоставлении данного участка недр в пользование в течение 15 дней с момента получения уведомления;</w:t>
      </w:r>
      <w:r w:rsidRPr="007C2D57">
        <w:rPr>
          <w:rFonts w:ascii="Arial" w:hAnsi="Arial" w:cs="Arial"/>
        </w:rPr>
        <w:br/>
      </w:r>
    </w:p>
    <w:p w14:paraId="288E055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6E83C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2) если заявителем не подана заявка о предоставлении участка недр в пользование (далее - заявка) в соответствии с требованиями пунктов </w:t>
      </w:r>
      <w:proofErr w:type="gramStart"/>
      <w:r w:rsidRPr="007C2D57">
        <w:rPr>
          <w:rFonts w:ascii="Arial" w:hAnsi="Arial" w:cs="Arial"/>
        </w:rPr>
        <w:t>26 - 28</w:t>
      </w:r>
      <w:proofErr w:type="gramEnd"/>
      <w:r w:rsidRPr="007C2D57">
        <w:rPr>
          <w:rFonts w:ascii="Arial" w:hAnsi="Arial" w:cs="Arial"/>
        </w:rPr>
        <w:t xml:space="preserve"> настоящего Порядка и в установленный подпунктом 1 настоящего пункта срок, заявки от других заявителей принимаются и рассматриваются в установленном порядке после размещения на сайте специально уполномоченного органа Перечня участков недр местного значения.</w:t>
      </w:r>
      <w:r w:rsidRPr="007C2D57">
        <w:rPr>
          <w:rFonts w:ascii="Arial" w:hAnsi="Arial" w:cs="Arial"/>
        </w:rPr>
        <w:br/>
      </w:r>
    </w:p>
    <w:p w14:paraId="09C298E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18CF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(п. 25.1 введен постановлением Правительства Удмуртской Республики от 03.06.2013 N 235)</w:t>
      </w:r>
      <w:r w:rsidRPr="007C2D57">
        <w:rPr>
          <w:rFonts w:ascii="Arial" w:hAnsi="Arial" w:cs="Arial"/>
        </w:rPr>
        <w:br/>
      </w:r>
    </w:p>
    <w:p w14:paraId="6438F96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C3D36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lastRenderedPageBreak/>
        <w:t xml:space="preserve">26. Заявка о предоставлении участка недр в пользование по основаниям, предусмотренным подпунктами </w:t>
      </w:r>
      <w:proofErr w:type="gramStart"/>
      <w:r w:rsidRPr="007C2D57">
        <w:rPr>
          <w:rFonts w:ascii="Arial" w:hAnsi="Arial" w:cs="Arial"/>
        </w:rPr>
        <w:t>1 - 4</w:t>
      </w:r>
      <w:proofErr w:type="gramEnd"/>
      <w:r w:rsidRPr="007C2D57">
        <w:rPr>
          <w:rFonts w:ascii="Arial" w:hAnsi="Arial" w:cs="Arial"/>
        </w:rPr>
        <w:t xml:space="preserve"> пункта 5 настоящего Порядка, должна содержать:</w:t>
      </w:r>
      <w:r w:rsidRPr="007C2D57">
        <w:rPr>
          <w:rFonts w:ascii="Arial" w:hAnsi="Arial" w:cs="Arial"/>
        </w:rPr>
        <w:br/>
      </w:r>
    </w:p>
    <w:p w14:paraId="0B9310F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FE535C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наименование, организационно-правовую форму, место нахождения, юридический адрес, адрес электронной почты и банковские реквизиты - для юридических лиц; фамилию, имя, отчество (при наличии), место регистрации, данные документа, удостоверяющего личность, - для индивидуальных предпринимателей и иностранных граждан (для иностранных граждан такие сведения дополнительно указываются с помощью букв латинского алфавита на основании сведений, содержащихся в документе, удостоверяющем личность, в соответствии с законодательством Российской Федерации);</w:t>
      </w:r>
      <w:r w:rsidRPr="007C2D57">
        <w:rPr>
          <w:rFonts w:ascii="Arial" w:hAnsi="Arial" w:cs="Arial"/>
        </w:rPr>
        <w:br/>
      </w:r>
    </w:p>
    <w:p w14:paraId="6ED0A76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B39A2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должность (при наличии), фамилию, имя, отчество (при наличии) руководителя организации-заявителя и лица, которое представляет организацию-заявителя при подаче заявки;</w:t>
      </w:r>
      <w:r w:rsidRPr="007C2D57">
        <w:rPr>
          <w:rFonts w:ascii="Arial" w:hAnsi="Arial" w:cs="Arial"/>
        </w:rPr>
        <w:br/>
      </w:r>
    </w:p>
    <w:p w14:paraId="662D7B6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3B87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наименование участка недр в соответствии с утвержденным перечнем участков недр местного значения, предполагаемый вид пользования участком недр;</w:t>
      </w:r>
      <w:r w:rsidRPr="007C2D57">
        <w:rPr>
          <w:rFonts w:ascii="Arial" w:hAnsi="Arial" w:cs="Arial"/>
        </w:rPr>
        <w:br/>
      </w:r>
    </w:p>
    <w:p w14:paraId="30299BB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731D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данные о наличии финансовых средств у заявителя, необходимых для проведения работ, связанных с использованием участка недр;</w:t>
      </w:r>
      <w:r w:rsidRPr="007C2D57">
        <w:rPr>
          <w:rFonts w:ascii="Arial" w:hAnsi="Arial" w:cs="Arial"/>
        </w:rPr>
        <w:br/>
      </w:r>
    </w:p>
    <w:p w14:paraId="114EE83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2F057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данные о наличии технических и технологических возможностей заявителя, а также организаций, привлекаемых заявителем в качестве подрядчиков (данные о наличии оборудования, квалифицированных специалистов, необходимых для проведения работ на участке недр, данные о наличии лицензий на осуществление отдельных видов деятельности, связанных с пользованием недрами);</w:t>
      </w:r>
      <w:r w:rsidRPr="007C2D57">
        <w:rPr>
          <w:rFonts w:ascii="Arial" w:hAnsi="Arial" w:cs="Arial"/>
        </w:rPr>
        <w:br/>
      </w:r>
    </w:p>
    <w:p w14:paraId="75F128E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BFA9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информацию о предыдущей деятельности заявителя за последние пять лет и об опыте работы заявителя в сфере геологического изучения и (или) добычи общераспространенных полезных ископаемых, в том числе информацию о наличии других лицензий на пользование недрами и информацию о выполнении лицензионных условий в полном объеме;</w:t>
      </w:r>
      <w:r w:rsidRPr="007C2D57">
        <w:rPr>
          <w:rFonts w:ascii="Arial" w:hAnsi="Arial" w:cs="Arial"/>
        </w:rPr>
        <w:br/>
      </w:r>
    </w:p>
    <w:p w14:paraId="298A563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1B500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предложения заявителя по условиям пользования недрами, в том числе программу деятельности на заявляемом участке недр с указанием видов, объемов работ с разбивкой по годам;</w:t>
      </w:r>
      <w:r w:rsidRPr="007C2D57">
        <w:rPr>
          <w:rFonts w:ascii="Arial" w:hAnsi="Arial" w:cs="Arial"/>
        </w:rPr>
        <w:br/>
      </w:r>
    </w:p>
    <w:p w14:paraId="21D91B2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F319A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наименование и описание участка недр, степень его геологической изученности, вид полезного ископаемого, содержащегося в пределах участка недр (в случае предоставления права пользования участком недр по основанию, </w:t>
      </w:r>
      <w:r w:rsidRPr="007C2D57">
        <w:rPr>
          <w:rFonts w:ascii="Arial" w:hAnsi="Arial" w:cs="Arial"/>
        </w:rPr>
        <w:lastRenderedPageBreak/>
        <w:t>предусмотренному подпунктом 1 пункта 5 настоящего Порядка);</w:t>
      </w:r>
      <w:r w:rsidRPr="007C2D57">
        <w:rPr>
          <w:rFonts w:ascii="Arial" w:hAnsi="Arial" w:cs="Arial"/>
        </w:rPr>
        <w:br/>
      </w:r>
    </w:p>
    <w:p w14:paraId="292D0DB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74EA3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информацию об отсутствии задолженности по уплате налогов, сборов и иных обязательных платежей при пользовании недрами, по уплате водного налога.</w:t>
      </w:r>
      <w:r w:rsidRPr="007C2D57">
        <w:rPr>
          <w:rFonts w:ascii="Arial" w:hAnsi="Arial" w:cs="Arial"/>
        </w:rPr>
        <w:br/>
      </w:r>
    </w:p>
    <w:p w14:paraId="604A490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E04D7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23.03.2020 N 66)</w:t>
      </w:r>
      <w:r w:rsidRPr="007C2D57">
        <w:rPr>
          <w:rFonts w:ascii="Arial" w:hAnsi="Arial" w:cs="Arial"/>
        </w:rPr>
        <w:br/>
      </w:r>
    </w:p>
    <w:p w14:paraId="640973D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AF2C7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 заявке прилагаются следующие документы в четырех экземплярах:</w:t>
      </w:r>
      <w:r w:rsidRPr="007C2D57">
        <w:rPr>
          <w:rFonts w:ascii="Arial" w:hAnsi="Arial" w:cs="Arial"/>
        </w:rPr>
        <w:br/>
      </w:r>
    </w:p>
    <w:p w14:paraId="3048E39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50BB7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1) копии учредительных документов;</w:t>
      </w:r>
      <w:r w:rsidRPr="007C2D57">
        <w:rPr>
          <w:rFonts w:ascii="Arial" w:hAnsi="Arial" w:cs="Arial"/>
        </w:rPr>
        <w:br/>
      </w:r>
    </w:p>
    <w:p w14:paraId="6F350F0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FA74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2) доверенность на лицо, которое представляет заявителя при подаче </w:t>
      </w:r>
      <w:proofErr w:type="gramStart"/>
      <w:r w:rsidRPr="007C2D57">
        <w:rPr>
          <w:rFonts w:ascii="Arial" w:hAnsi="Arial" w:cs="Arial"/>
        </w:rPr>
        <w:t>заявки, в случае, если</w:t>
      </w:r>
      <w:proofErr w:type="gramEnd"/>
      <w:r w:rsidRPr="007C2D57">
        <w:rPr>
          <w:rFonts w:ascii="Arial" w:hAnsi="Arial" w:cs="Arial"/>
        </w:rPr>
        <w:t xml:space="preserve"> заявитель подает заявку через представителя;</w:t>
      </w:r>
    </w:p>
    <w:p w14:paraId="5F109612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3) копии бухгалтерской (финансовой) отчетности заявителя за год, предшествующий подаче заявки, либо, если заявка подана до 31 марта текущего года, за последний отчетный период, с отметкой налогового органа об их принятии, если заявитель не освобожден от предоставления бухгалтерской (финансовой) отчетности в налоговый орган в соответствии с законодательством;</w:t>
      </w:r>
      <w:r w:rsidRPr="007C2D57">
        <w:rPr>
          <w:rFonts w:ascii="Arial" w:hAnsi="Arial" w:cs="Arial"/>
        </w:rPr>
        <w:br/>
      </w:r>
    </w:p>
    <w:p w14:paraId="1A5A1D7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29FBE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</w:t>
      </w:r>
      <w:proofErr w:type="spellStart"/>
      <w:r w:rsidRPr="007C2D57">
        <w:rPr>
          <w:rFonts w:ascii="Arial" w:hAnsi="Arial" w:cs="Arial"/>
        </w:rPr>
        <w:t>пп</w:t>
      </w:r>
      <w:proofErr w:type="spellEnd"/>
      <w:r w:rsidRPr="007C2D57">
        <w:rPr>
          <w:rFonts w:ascii="Arial" w:hAnsi="Arial" w:cs="Arial"/>
        </w:rPr>
        <w:t>. 3 в ред. постановления Правительства Удмуртской Республики от 24.09.2020 N 434)</w:t>
      </w:r>
      <w:r w:rsidRPr="007C2D57">
        <w:rPr>
          <w:rFonts w:ascii="Arial" w:hAnsi="Arial" w:cs="Arial"/>
        </w:rPr>
        <w:br/>
      </w:r>
    </w:p>
    <w:p w14:paraId="7BB2CA2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021B3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4) копии документов, подтверждающих наличие у заявителя собственных и (или) заемных средств, необходимых для выполнения работ по освоению участка недр:</w:t>
      </w:r>
      <w:r w:rsidRPr="007C2D57">
        <w:rPr>
          <w:rFonts w:ascii="Arial" w:hAnsi="Arial" w:cs="Arial"/>
        </w:rPr>
        <w:br/>
      </w:r>
    </w:p>
    <w:p w14:paraId="0CDA561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2451D2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копии договоров займа или кредита, вступившие в силу на дату подачи заявки, с приложением документов о выполнении заимодавцем обязательств по договору займа (копии платежных поручений с отметкой кредитного учреждения об исполнении, выписок с банковских счетов, расписок);</w:t>
      </w:r>
      <w:r w:rsidRPr="007C2D57">
        <w:rPr>
          <w:rFonts w:ascii="Arial" w:hAnsi="Arial" w:cs="Arial"/>
        </w:rPr>
        <w:br/>
      </w:r>
    </w:p>
    <w:p w14:paraId="1F63ACF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F085F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копии документов, подтверждающих наличие денежных средств у заимодавца (копии бухгалтерских балансов заимодавца за год, предшествующий подаче заявки, и за последний отчетный период с отметкой налогового органа об их принятии и (или) копии выписок с банковских счетов, документы, подтверждающие наличие денежных средств у физических лиц - заимодавцев);</w:t>
      </w:r>
      <w:r w:rsidRPr="007C2D57">
        <w:rPr>
          <w:rFonts w:ascii="Arial" w:hAnsi="Arial" w:cs="Arial"/>
        </w:rPr>
        <w:br/>
      </w:r>
    </w:p>
    <w:p w14:paraId="1F4FE13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0EE2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сведения, полученные от кредитных организаций, отражающие операции по движению денежных средств по счетам заявителя в течение месяца, предшествующего дате подачи заявки;</w:t>
      </w:r>
      <w:r w:rsidRPr="007C2D57">
        <w:rPr>
          <w:rFonts w:ascii="Arial" w:hAnsi="Arial" w:cs="Arial"/>
        </w:rPr>
        <w:br/>
      </w:r>
    </w:p>
    <w:p w14:paraId="2B3E085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2E33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24.09.2020 N 434)</w:t>
      </w:r>
      <w:r w:rsidRPr="007C2D57">
        <w:rPr>
          <w:rFonts w:ascii="Arial" w:hAnsi="Arial" w:cs="Arial"/>
        </w:rPr>
        <w:br/>
      </w:r>
    </w:p>
    <w:p w14:paraId="0662DD1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C892B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5) копии документов, подтверждающих наличие у заявителя технических средств, необходимых для выполнения работ по освоению участка недр, а также у организаций, привлекаемых заявителем в качестве подрядчиков:</w:t>
      </w:r>
      <w:r w:rsidRPr="007C2D57">
        <w:rPr>
          <w:rFonts w:ascii="Arial" w:hAnsi="Arial" w:cs="Arial"/>
        </w:rPr>
        <w:br/>
      </w:r>
    </w:p>
    <w:p w14:paraId="3EB1951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B1F4B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справка о наличии оборудования у заявителя и (или) подрядчика за подписью правообладателя оборудования;</w:t>
      </w:r>
      <w:r w:rsidRPr="007C2D57">
        <w:rPr>
          <w:rFonts w:ascii="Arial" w:hAnsi="Arial" w:cs="Arial"/>
        </w:rPr>
        <w:br/>
      </w:r>
    </w:p>
    <w:p w14:paraId="6F06DEE2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1775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справка, подписанная заявителем или представителем заявителя, содержащая перечень транспортных средств, необходимых для проведения работ на участке недр, с приложением документов об их принадлежности заявителю либо подрядчику (копий договоров аренды, безвозмездного пользования, паспортов транспортных средств на собственные или приобретенные на праве владения, пользования транспортные средства, актов приема-передачи);</w:t>
      </w:r>
      <w:r w:rsidRPr="007C2D57">
        <w:rPr>
          <w:rFonts w:ascii="Arial" w:hAnsi="Arial" w:cs="Arial"/>
        </w:rPr>
        <w:br/>
      </w:r>
    </w:p>
    <w:p w14:paraId="4E6C2C8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534D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6) копии лицензий на осуществление отдельных видов деятельности, связанных с планируемым пользованием недрами, в соответствии с законодательством о лицензировании и (или) копии договоров на выполнение работ, оказание услуг с организациями, привлекаемыми в качестве подрядчиков, с приложением документов о наличии у них лицензий на осуществление отдельных видов деятельности, связанных с планируемым пользованием недрами, в соответствии с законодательством о лицензировании;</w:t>
      </w:r>
      <w:r w:rsidRPr="007C2D57">
        <w:rPr>
          <w:rFonts w:ascii="Arial" w:hAnsi="Arial" w:cs="Arial"/>
        </w:rPr>
        <w:br/>
      </w:r>
    </w:p>
    <w:p w14:paraId="27F941B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A33D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7) сведения о кадровом составе заявителя, квалифицированных специалистах, которые будут непосредственно осуществлять работы по освоению участка недр (копия штатного расписания заявителя, копии дипломов квалифицированных специалистов), и (или) сведения о наличии квалифицированных специалистов подрядчика;</w:t>
      </w:r>
      <w:r w:rsidRPr="007C2D57">
        <w:rPr>
          <w:rFonts w:ascii="Arial" w:hAnsi="Arial" w:cs="Arial"/>
        </w:rPr>
        <w:br/>
      </w:r>
    </w:p>
    <w:p w14:paraId="3F83815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05D65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8) предварительное согласие правообладателя земельного участка на отвод соответствующего земельного участка для целей недропользования (в случае, если правообладателем земельного участка является физическое лицо) по форме согласно приложению 1 к настоящему Порядку, полученное не ранее 30 дней до даты подачи заявки.</w:t>
      </w:r>
      <w:r w:rsidRPr="007C2D57">
        <w:rPr>
          <w:rFonts w:ascii="Arial" w:hAnsi="Arial" w:cs="Arial"/>
        </w:rPr>
        <w:br/>
      </w:r>
    </w:p>
    <w:p w14:paraId="01FC015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B987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(п. 26 в ред. постановления Правительства Удмуртской Республики от 19.09.2016 N 395)</w:t>
      </w:r>
      <w:r w:rsidRPr="007C2D57">
        <w:rPr>
          <w:rFonts w:ascii="Arial" w:hAnsi="Arial" w:cs="Arial"/>
        </w:rPr>
        <w:br/>
      </w:r>
    </w:p>
    <w:p w14:paraId="0CA4890A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2A088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27. Заявка о предоставлении участка недр в пользование по основанию, предусмотренному подпунктом 5 пункта 5 настоящего Порядка, должна </w:t>
      </w:r>
      <w:r w:rsidRPr="007C2D57">
        <w:rPr>
          <w:rFonts w:ascii="Arial" w:hAnsi="Arial" w:cs="Arial"/>
        </w:rPr>
        <w:lastRenderedPageBreak/>
        <w:t>содержать:</w:t>
      </w:r>
      <w:r w:rsidRPr="007C2D57">
        <w:rPr>
          <w:rFonts w:ascii="Arial" w:hAnsi="Arial" w:cs="Arial"/>
        </w:rPr>
        <w:br/>
      </w:r>
    </w:p>
    <w:p w14:paraId="2A959F8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59CE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наименование, организационно-правовую форму, место нахождения, юридический адрес, адрес электронной почты и банковские реквизиты - для юридических лиц; фамилию, имя, отчество (при наличии), место регистрации, данные документа, удостоверяющего личность, - для индивидуальных предпринимателей и иностранных граждан (для иностранных граждан такие сведения дополнительно указываются с помощью букв латинского алфавита на основании сведений, содержащихся в документе, удостоверяющем личность, в соответствии с законодательством Российской Федерации);</w:t>
      </w:r>
      <w:r w:rsidRPr="007C2D57">
        <w:rPr>
          <w:rFonts w:ascii="Arial" w:hAnsi="Arial" w:cs="Arial"/>
        </w:rPr>
        <w:br/>
      </w:r>
    </w:p>
    <w:p w14:paraId="5D31908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35F5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должность (при наличии), фамилию, имя, отчество (при наличии) руководителя организации-заявителя и лица, которое представляет организацию-заявителя при подаче заявки;</w:t>
      </w:r>
      <w:r w:rsidRPr="007C2D57">
        <w:rPr>
          <w:rFonts w:ascii="Arial" w:hAnsi="Arial" w:cs="Arial"/>
        </w:rPr>
        <w:br/>
      </w:r>
    </w:p>
    <w:p w14:paraId="37EE737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CF64C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наименование участка недр;</w:t>
      </w:r>
      <w:r w:rsidRPr="007C2D57">
        <w:rPr>
          <w:rFonts w:ascii="Arial" w:hAnsi="Arial" w:cs="Arial"/>
        </w:rPr>
        <w:br/>
      </w:r>
    </w:p>
    <w:p w14:paraId="1C5B19D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FC03C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данные о наличии технических и технологических возможностей заявителя, а также организаций, привлекаемых заявителем в качестве подрядчиков (данные о наличии оборудования, квалифицированных специалистов, необходимых для проведения работ на участке недр), в случае предоставления права пользования для геологического изучения в целях поисков и оценки подземных вод;</w:t>
      </w:r>
      <w:r w:rsidRPr="007C2D57">
        <w:rPr>
          <w:rFonts w:ascii="Arial" w:hAnsi="Arial" w:cs="Arial"/>
        </w:rPr>
        <w:br/>
      </w:r>
    </w:p>
    <w:p w14:paraId="7829067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E9C6B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информацию о предыдущей деятельности заявителя за последние пять лет и об опыте работы заявителя в сфере геологического изучения и (или) добычи подземных вод, в том числе информацию о наличии других лицензий на пользование недрами и информацию о выполнении лицензионных условий в полном объеме;</w:t>
      </w:r>
      <w:r w:rsidRPr="007C2D57">
        <w:rPr>
          <w:rFonts w:ascii="Arial" w:hAnsi="Arial" w:cs="Arial"/>
        </w:rPr>
        <w:br/>
      </w:r>
    </w:p>
    <w:p w14:paraId="1B7A33D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23067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предложения заявителя по условиям пользования недрами, в том числе программу деятельности на заявляемом участке недр с указанием видов, объемов работ с разбивкой по годам;</w:t>
      </w:r>
      <w:r w:rsidRPr="007C2D57">
        <w:rPr>
          <w:rFonts w:ascii="Arial" w:hAnsi="Arial" w:cs="Arial"/>
        </w:rPr>
        <w:br/>
      </w:r>
    </w:p>
    <w:p w14:paraId="6CBBAA6A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5A4A2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информацию об отсутствии задолженности по уплате налогов, сборов и иных обязательных платежей при пользовании недрами, по уплате водного налога;</w:t>
      </w:r>
      <w:r w:rsidRPr="007C2D57">
        <w:rPr>
          <w:rFonts w:ascii="Arial" w:hAnsi="Arial" w:cs="Arial"/>
        </w:rPr>
        <w:br/>
      </w:r>
    </w:p>
    <w:p w14:paraId="0009CC1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E693B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23.03.2020 N 66)</w:t>
      </w:r>
      <w:r w:rsidRPr="007C2D57">
        <w:rPr>
          <w:rFonts w:ascii="Arial" w:hAnsi="Arial" w:cs="Arial"/>
        </w:rPr>
        <w:br/>
      </w:r>
    </w:p>
    <w:p w14:paraId="32BD069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B341D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наименование и описание участка недр, степень его геологической изученности, вид полезного ископаемого, содержащегося в пределах участка недр;</w:t>
      </w:r>
      <w:r w:rsidRPr="007C2D57">
        <w:rPr>
          <w:rFonts w:ascii="Arial" w:hAnsi="Arial" w:cs="Arial"/>
        </w:rPr>
        <w:br/>
      </w:r>
    </w:p>
    <w:p w14:paraId="2FF2B5F2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AC5A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информацию о наличии санитарно-эпидемиологического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 с указанием номера бланка, номера санитарно-эпидемиологического заключения и даты его выдачи (в случае предоставления права пользования участком недр для добычи подземных вод с целью хозяйственно-питьевого водоснабжения).</w:t>
      </w:r>
      <w:r w:rsidRPr="007C2D57">
        <w:rPr>
          <w:rFonts w:ascii="Arial" w:hAnsi="Arial" w:cs="Arial"/>
        </w:rPr>
        <w:br/>
      </w:r>
    </w:p>
    <w:p w14:paraId="22BD6F1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5C5E0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 заявке прилагаются следующие документы в четырех экземплярах:</w:t>
      </w:r>
      <w:r w:rsidRPr="007C2D57">
        <w:rPr>
          <w:rFonts w:ascii="Arial" w:hAnsi="Arial" w:cs="Arial"/>
        </w:rPr>
        <w:br/>
      </w:r>
    </w:p>
    <w:p w14:paraId="6A90697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9FCA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1) копии учредительных документов;</w:t>
      </w:r>
      <w:r w:rsidRPr="007C2D57">
        <w:rPr>
          <w:rFonts w:ascii="Arial" w:hAnsi="Arial" w:cs="Arial"/>
        </w:rPr>
        <w:br/>
      </w:r>
    </w:p>
    <w:p w14:paraId="02CE5C07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AD255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2) доверенность на лицо, которое представляет заявителя при подаче </w:t>
      </w:r>
      <w:proofErr w:type="gramStart"/>
      <w:r w:rsidRPr="007C2D57">
        <w:rPr>
          <w:rFonts w:ascii="Arial" w:hAnsi="Arial" w:cs="Arial"/>
        </w:rPr>
        <w:t>заявки, в случае, если</w:t>
      </w:r>
      <w:proofErr w:type="gramEnd"/>
      <w:r w:rsidRPr="007C2D57">
        <w:rPr>
          <w:rFonts w:ascii="Arial" w:hAnsi="Arial" w:cs="Arial"/>
        </w:rPr>
        <w:t xml:space="preserve"> заявитель подает заявку через представителя;</w:t>
      </w:r>
      <w:r w:rsidRPr="007C2D57">
        <w:rPr>
          <w:rFonts w:ascii="Arial" w:hAnsi="Arial" w:cs="Arial"/>
        </w:rPr>
        <w:br/>
      </w:r>
    </w:p>
    <w:p w14:paraId="2A7EB90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C148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3) сведения о кадровом составе заявителя, квалифицированных специалистах, которые будут непосредственно осуществлять работы по освоению участка недр (копия штатного расписания заявителя, копии дипломов квалифицированных специалистов), и (или) сведения о наличии квалифицированных специалистов подрядчика;</w:t>
      </w:r>
      <w:r w:rsidRPr="007C2D57">
        <w:rPr>
          <w:rFonts w:ascii="Arial" w:hAnsi="Arial" w:cs="Arial"/>
        </w:rPr>
        <w:br/>
      </w:r>
    </w:p>
    <w:p w14:paraId="4AFC95F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115E5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4) гидрогеологическое заключение, которое в зависимости от степени геологической изученности участка недр и наличия на нем водозаборного сооружения должно содержать:</w:t>
      </w:r>
      <w:r w:rsidRPr="007C2D57">
        <w:rPr>
          <w:rFonts w:ascii="Arial" w:hAnsi="Arial" w:cs="Arial"/>
        </w:rPr>
        <w:br/>
      </w:r>
    </w:p>
    <w:p w14:paraId="505E4D3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C4DD4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целевое назначение использования подземных вод;</w:t>
      </w:r>
      <w:r w:rsidRPr="007C2D57">
        <w:rPr>
          <w:rFonts w:ascii="Arial" w:hAnsi="Arial" w:cs="Arial"/>
        </w:rPr>
        <w:br/>
      </w:r>
    </w:p>
    <w:p w14:paraId="376972F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6B36F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обоснованную потребность в подземных водах с учетом перспективы развития;</w:t>
      </w:r>
      <w:r w:rsidRPr="007C2D57">
        <w:rPr>
          <w:rFonts w:ascii="Arial" w:hAnsi="Arial" w:cs="Arial"/>
        </w:rPr>
        <w:br/>
      </w:r>
    </w:p>
    <w:p w14:paraId="2329143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F8BA4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требования к качеству подземных вод и режиму эксплуатации водозаборных сооружений;</w:t>
      </w:r>
      <w:r w:rsidRPr="007C2D57">
        <w:rPr>
          <w:rFonts w:ascii="Arial" w:hAnsi="Arial" w:cs="Arial"/>
        </w:rPr>
        <w:br/>
      </w:r>
    </w:p>
    <w:p w14:paraId="560EEFC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11E2A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наличие имеющейся или проектируемой наблюдательной сети скважин, ее характеристику, сведения о методах наблюдений за подземными водами и характеристику режима эксплуатации водозаборного сооружения;</w:t>
      </w:r>
      <w:r w:rsidRPr="007C2D57">
        <w:rPr>
          <w:rFonts w:ascii="Arial" w:hAnsi="Arial" w:cs="Arial"/>
        </w:rPr>
        <w:br/>
      </w:r>
    </w:p>
    <w:p w14:paraId="47306147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0C75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5) топографический план и обзорная схема расположения участка лицензирования (скважины) с приложением географических координат скважины с указанием абсолютной отметки устья и схемы первого пояса зоны санитарной охраны скважины (проектируемой скважины);</w:t>
      </w:r>
      <w:r w:rsidRPr="007C2D57">
        <w:rPr>
          <w:rFonts w:ascii="Arial" w:hAnsi="Arial" w:cs="Arial"/>
        </w:rPr>
        <w:br/>
      </w:r>
    </w:p>
    <w:p w14:paraId="6CBD548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1017C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6) копия паспорта водозаборной скважины (за исключением предоставления права пользования недрами для геологического изучения в целях поисков и оценки подземных вод).</w:t>
      </w:r>
      <w:r w:rsidRPr="007C2D57">
        <w:rPr>
          <w:rFonts w:ascii="Arial" w:hAnsi="Arial" w:cs="Arial"/>
        </w:rPr>
        <w:br/>
      </w:r>
    </w:p>
    <w:p w14:paraId="4282B34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25BF8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(п. 27 в ред. постановления Правительства Удмуртской Республики от 19.09.2016 N 395)</w:t>
      </w:r>
      <w:r w:rsidRPr="007C2D57">
        <w:rPr>
          <w:rFonts w:ascii="Arial" w:hAnsi="Arial" w:cs="Arial"/>
        </w:rPr>
        <w:br/>
      </w:r>
    </w:p>
    <w:p w14:paraId="62328CF7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56CC8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27.1. Заявка о предоставлении участка недр в пользование по основанию, предусмотренному подпунктом 6 пункта 5 настоящего Порядка, должна содержать:</w:t>
      </w:r>
      <w:r w:rsidRPr="007C2D57">
        <w:rPr>
          <w:rFonts w:ascii="Arial" w:hAnsi="Arial" w:cs="Arial"/>
        </w:rPr>
        <w:br/>
      </w:r>
    </w:p>
    <w:p w14:paraId="44F126F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71B0D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полное и сокращенное наименование, организационно-правовую форму юридического лица, </w:t>
      </w:r>
      <w:proofErr w:type="gramStart"/>
      <w:r w:rsidRPr="007C2D57">
        <w:rPr>
          <w:rFonts w:ascii="Arial" w:hAnsi="Arial" w:cs="Arial"/>
        </w:rPr>
        <w:t>адрес места нахождения</w:t>
      </w:r>
      <w:proofErr w:type="gramEnd"/>
      <w:r w:rsidRPr="007C2D57">
        <w:rPr>
          <w:rFonts w:ascii="Arial" w:hAnsi="Arial" w:cs="Arial"/>
        </w:rPr>
        <w:t>, юридический адрес, контактное лицо, номер телефона, адрес электронной почты (при наличии); фамилию, имя, отчество (при наличии), место регистрации, данные документа, удостоверяющего личность, - для индивидуальных предпринимателей;</w:t>
      </w:r>
      <w:r w:rsidRPr="007C2D57">
        <w:rPr>
          <w:rFonts w:ascii="Arial" w:hAnsi="Arial" w:cs="Arial"/>
        </w:rPr>
        <w:br/>
      </w:r>
    </w:p>
    <w:p w14:paraId="0E9A2EC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00655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должность (при наличии), фамилию, имя, отчество (при наличии) руководителя организации-заявителя и лица, которое представляет организацию-заявителя при подаче заявки;</w:t>
      </w:r>
      <w:r w:rsidRPr="007C2D57">
        <w:rPr>
          <w:rFonts w:ascii="Arial" w:hAnsi="Arial" w:cs="Arial"/>
        </w:rPr>
        <w:br/>
      </w:r>
    </w:p>
    <w:p w14:paraId="463BF85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B4187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местоположение участка недр, предполагаемый вид пользования участком недр;</w:t>
      </w:r>
      <w:r w:rsidRPr="007C2D57">
        <w:rPr>
          <w:rFonts w:ascii="Arial" w:hAnsi="Arial" w:cs="Arial"/>
        </w:rPr>
        <w:br/>
      </w:r>
    </w:p>
    <w:p w14:paraId="691BAA2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5A9B7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сведения о кадастровых номерах и площадях земельных участков, в пределах которых расположен участок недр.</w:t>
      </w:r>
      <w:r w:rsidRPr="007C2D57">
        <w:rPr>
          <w:rFonts w:ascii="Arial" w:hAnsi="Arial" w:cs="Arial"/>
        </w:rPr>
        <w:br/>
      </w:r>
    </w:p>
    <w:p w14:paraId="600AF82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DEB46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 заявке прилагаются следующие документы (копии документов) в четырех экземплярах:</w:t>
      </w:r>
      <w:r w:rsidRPr="007C2D57">
        <w:rPr>
          <w:rFonts w:ascii="Arial" w:hAnsi="Arial" w:cs="Arial"/>
        </w:rPr>
        <w:br/>
      </w:r>
    </w:p>
    <w:p w14:paraId="3DBCA5A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B81F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1) копии учредительных документов;</w:t>
      </w:r>
      <w:r w:rsidRPr="007C2D57">
        <w:rPr>
          <w:rFonts w:ascii="Arial" w:hAnsi="Arial" w:cs="Arial"/>
        </w:rPr>
        <w:br/>
      </w:r>
    </w:p>
    <w:p w14:paraId="6524833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CBBE0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2) доверенность на лицо, которое представляет заявителя при подаче </w:t>
      </w:r>
      <w:proofErr w:type="gramStart"/>
      <w:r w:rsidRPr="007C2D57">
        <w:rPr>
          <w:rFonts w:ascii="Arial" w:hAnsi="Arial" w:cs="Arial"/>
        </w:rPr>
        <w:t>заявки, в случае, если</w:t>
      </w:r>
      <w:proofErr w:type="gramEnd"/>
      <w:r w:rsidRPr="007C2D57">
        <w:rPr>
          <w:rFonts w:ascii="Arial" w:hAnsi="Arial" w:cs="Arial"/>
        </w:rPr>
        <w:t xml:space="preserve"> заявитель подает заявку через представителя;</w:t>
      </w:r>
      <w:r w:rsidRPr="007C2D57">
        <w:rPr>
          <w:rFonts w:ascii="Arial" w:hAnsi="Arial" w:cs="Arial"/>
        </w:rPr>
        <w:br/>
      </w:r>
    </w:p>
    <w:p w14:paraId="57472BC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6835F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3) копии бухгалтерской (финансовой) отчетности заявителя за год, предшествующий подаче заявки, либо, если заявка подана до 31 марта текущего года, за последний отчетный период, с отметкой налогового органа об их принятии, если заявитель не освобожден от предоставления бухгалтерской (финансовой) отчетности в налоговый орган в соответствии с законодательством;</w:t>
      </w:r>
      <w:r w:rsidRPr="007C2D57">
        <w:rPr>
          <w:rFonts w:ascii="Arial" w:hAnsi="Arial" w:cs="Arial"/>
        </w:rPr>
        <w:br/>
      </w:r>
    </w:p>
    <w:p w14:paraId="18EAD3B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8F9E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</w:t>
      </w:r>
      <w:proofErr w:type="spellStart"/>
      <w:r w:rsidRPr="007C2D57">
        <w:rPr>
          <w:rFonts w:ascii="Arial" w:hAnsi="Arial" w:cs="Arial"/>
        </w:rPr>
        <w:t>пп</w:t>
      </w:r>
      <w:proofErr w:type="spellEnd"/>
      <w:r w:rsidRPr="007C2D57">
        <w:rPr>
          <w:rFonts w:ascii="Arial" w:hAnsi="Arial" w:cs="Arial"/>
        </w:rPr>
        <w:t>. 3 в ред. постановления Правительства Удмуртской Республики от 24.09.2020 N 434)</w:t>
      </w:r>
      <w:r w:rsidRPr="007C2D57">
        <w:rPr>
          <w:rFonts w:ascii="Arial" w:hAnsi="Arial" w:cs="Arial"/>
        </w:rPr>
        <w:br/>
      </w:r>
    </w:p>
    <w:p w14:paraId="50281EB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2FE9E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4) копии документов, подтверждающих наличие у заявителя собственных и (или) заемных средств, необходимых для выполнения работ по освоению участка недр:</w:t>
      </w:r>
      <w:r w:rsidRPr="007C2D57">
        <w:rPr>
          <w:rFonts w:ascii="Arial" w:hAnsi="Arial" w:cs="Arial"/>
        </w:rPr>
        <w:br/>
      </w:r>
    </w:p>
    <w:p w14:paraId="7F2C904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A762A2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копии договоров займа или кредита, вступивших в силу на дату подачи заявки, с приложением документов о выполнении заимодавцем обязательств по договору займа (копии платежных поручений с отметкой кредитной организации об исполнении, выписок с банковских счетов, расписок);</w:t>
      </w:r>
      <w:r w:rsidRPr="007C2D57">
        <w:rPr>
          <w:rFonts w:ascii="Arial" w:hAnsi="Arial" w:cs="Arial"/>
        </w:rPr>
        <w:br/>
      </w:r>
    </w:p>
    <w:p w14:paraId="0F7FCA47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FCF2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копии документов, подтверждающих наличие денежных средств у заимодавца (копии бухгалтерских балансов заимодавца за год, предшествующий подаче заявки, и за последний отчетный период с отметкой налогового органа об их принятии и (или) копии выписок с банковских счетов, документы, подтверждающие наличие денежных средств у физических лиц - заимодавцев);</w:t>
      </w:r>
      <w:r w:rsidRPr="007C2D57">
        <w:rPr>
          <w:rFonts w:ascii="Arial" w:hAnsi="Arial" w:cs="Arial"/>
        </w:rPr>
        <w:br/>
      </w:r>
    </w:p>
    <w:p w14:paraId="263AB7FA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0BD2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сведения, полученные от кредитных организаций, отражающие операции по движению денежных средств по счетам заявителя в течение месяца, предшествующего дате подачи заявки;</w:t>
      </w:r>
      <w:r w:rsidRPr="007C2D57">
        <w:rPr>
          <w:rFonts w:ascii="Arial" w:hAnsi="Arial" w:cs="Arial"/>
        </w:rPr>
        <w:br/>
      </w:r>
    </w:p>
    <w:p w14:paraId="58543D2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BAFAC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24.09.2020 N 434)</w:t>
      </w:r>
      <w:r w:rsidRPr="007C2D57">
        <w:rPr>
          <w:rFonts w:ascii="Arial" w:hAnsi="Arial" w:cs="Arial"/>
        </w:rPr>
        <w:br/>
      </w:r>
    </w:p>
    <w:p w14:paraId="4A33769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585D1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5) документы (копии документов), подтверждающие технические и технологические возможности заявителя, а также других организаций, привлекаемых им в качестве подрядчиков, включая сведения о наличии технологического оборудования, квалифицированных специалистов для ведения работ на участке недр:</w:t>
      </w:r>
      <w:r w:rsidRPr="007C2D57">
        <w:rPr>
          <w:rFonts w:ascii="Arial" w:hAnsi="Arial" w:cs="Arial"/>
        </w:rPr>
        <w:br/>
      </w:r>
    </w:p>
    <w:p w14:paraId="5FF7E89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A39DC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справка, содержащая сведения о применяемых технических средствах и технологиях, необходимых для безопасного и эффективного проведения работ, с приложением копий документов, подтверждающих принадлежность заявителю либо подрядчику технических средств, оборудования, а также их техническую исправность;</w:t>
      </w:r>
      <w:r w:rsidRPr="007C2D57">
        <w:rPr>
          <w:rFonts w:ascii="Arial" w:hAnsi="Arial" w:cs="Arial"/>
        </w:rPr>
        <w:br/>
      </w:r>
    </w:p>
    <w:p w14:paraId="53E8FE3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6C4CE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в случае проведения буровых работ буровым станком на базе автомобиля или самоходной машины:</w:t>
      </w:r>
      <w:r w:rsidRPr="007C2D57">
        <w:rPr>
          <w:rFonts w:ascii="Arial" w:hAnsi="Arial" w:cs="Arial"/>
        </w:rPr>
        <w:br/>
      </w:r>
    </w:p>
    <w:p w14:paraId="51D029F7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E6CAF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lastRenderedPageBreak/>
        <w:t>на транспортные средства - копии паспортов технических средств, копии диагностических карт технического осмотра транспортных средств или копии страховых полисов ОСАГО;</w:t>
      </w:r>
    </w:p>
    <w:p w14:paraId="66051E3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на самоходные машины - копии паспортов самоходных машин, копии свидетельств о прохождении технического осмотра;</w:t>
      </w:r>
      <w:r w:rsidRPr="007C2D57">
        <w:rPr>
          <w:rFonts w:ascii="Arial" w:hAnsi="Arial" w:cs="Arial"/>
        </w:rPr>
        <w:br/>
      </w:r>
    </w:p>
    <w:p w14:paraId="6D656F42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6A2F2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в случае использования при разведке и добыче грузоподъемных машин и механизмов - копии свидетельств о регистрации опасных производственных объектов в государственном реестре;</w:t>
      </w:r>
      <w:r w:rsidRPr="007C2D57">
        <w:rPr>
          <w:rFonts w:ascii="Arial" w:hAnsi="Arial" w:cs="Arial"/>
        </w:rPr>
        <w:br/>
      </w:r>
    </w:p>
    <w:p w14:paraId="6FA01F3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DA93B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справка, содержащая сведения о хозяйственных взаимоотношениях с основными финансовыми и производственными партнерами, с приложением копий договоров подряда, поставки, оказания услуг (работ);</w:t>
      </w:r>
      <w:r w:rsidRPr="007C2D57">
        <w:rPr>
          <w:rFonts w:ascii="Arial" w:hAnsi="Arial" w:cs="Arial"/>
        </w:rPr>
        <w:br/>
      </w:r>
    </w:p>
    <w:p w14:paraId="1860B9F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CA989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копии правоустанавливающих документов на земельные участки, используемые для разведки и добычи (при наличии), в случае если права на них не зарегистрированы в Едином государственном реестре недвижимости (в том числе копии договоров аренды на срок менее 1 года с актами приема-передачи);</w:t>
      </w:r>
      <w:r w:rsidRPr="007C2D57">
        <w:rPr>
          <w:rFonts w:ascii="Arial" w:hAnsi="Arial" w:cs="Arial"/>
        </w:rPr>
        <w:br/>
      </w:r>
    </w:p>
    <w:p w14:paraId="644C8F4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0858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копии документов, подтверждающих постановку приобретенного оборудования на балансовый учет в случаях, предусмотренных законодательством;</w:t>
      </w:r>
      <w:r w:rsidRPr="007C2D57">
        <w:rPr>
          <w:rFonts w:ascii="Arial" w:hAnsi="Arial" w:cs="Arial"/>
        </w:rPr>
        <w:br/>
      </w:r>
    </w:p>
    <w:p w14:paraId="42AE9E5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FD992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копия штатного расписания;</w:t>
      </w:r>
      <w:r w:rsidRPr="007C2D57">
        <w:rPr>
          <w:rFonts w:ascii="Arial" w:hAnsi="Arial" w:cs="Arial"/>
        </w:rPr>
        <w:br/>
      </w:r>
    </w:p>
    <w:p w14:paraId="7EE9E27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27D0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копии действующих трудовых договоров, копии приказов о приеме работника;</w:t>
      </w:r>
      <w:r w:rsidRPr="007C2D57">
        <w:rPr>
          <w:rFonts w:ascii="Arial" w:hAnsi="Arial" w:cs="Arial"/>
        </w:rPr>
        <w:br/>
      </w:r>
    </w:p>
    <w:p w14:paraId="0DA412A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C235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22.07.2021 N 372)</w:t>
      </w:r>
      <w:r w:rsidRPr="007C2D57">
        <w:rPr>
          <w:rFonts w:ascii="Arial" w:hAnsi="Arial" w:cs="Arial"/>
        </w:rPr>
        <w:br/>
      </w:r>
    </w:p>
    <w:p w14:paraId="519409C2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4732D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копии документов, подтверждающих квалификацию работников (дипломы, удостоверения, свидетельства, документы, подтверждающие аттестацию работника, в случаях, связанных с эксплуатацией опасного производственного объекта, документы, удостоверяющие допуск к проведению взрывных работ, в случаях, если разработка полезных ископаемых будет осуществляться с проведением взрывных работ);</w:t>
      </w:r>
      <w:r w:rsidRPr="007C2D57">
        <w:rPr>
          <w:rFonts w:ascii="Arial" w:hAnsi="Arial" w:cs="Arial"/>
        </w:rPr>
        <w:br/>
      </w:r>
    </w:p>
    <w:p w14:paraId="41753F8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12584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копия лицензии на производство маркшейдерских работ;</w:t>
      </w:r>
      <w:r w:rsidRPr="007C2D57">
        <w:rPr>
          <w:rFonts w:ascii="Arial" w:hAnsi="Arial" w:cs="Arial"/>
        </w:rPr>
        <w:br/>
      </w:r>
    </w:p>
    <w:p w14:paraId="3CD1BE3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7BFC3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сведения о наличии инструментов и приборов, необходимых для производства маркшейдерских работ, прошедших поверку в установленном порядке и срок, с приложением копий паспортов и копий свидетельств о поверке </w:t>
      </w:r>
      <w:r w:rsidRPr="007C2D57">
        <w:rPr>
          <w:rFonts w:ascii="Arial" w:hAnsi="Arial" w:cs="Arial"/>
        </w:rPr>
        <w:lastRenderedPageBreak/>
        <w:t>средств измерений в случаях, предусмотренных Федеральным законом от 26 июня 2008 года N 102-ФЗ "Об обеспечении единства измерений";</w:t>
      </w:r>
      <w:r w:rsidRPr="007C2D57">
        <w:rPr>
          <w:rFonts w:ascii="Arial" w:hAnsi="Arial" w:cs="Arial"/>
        </w:rPr>
        <w:br/>
      </w:r>
    </w:p>
    <w:p w14:paraId="1087532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8CAC3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6) схема расположения участка недр местного значения, выполненная в цветном изображении на листе формата А4, с указанием географических (геодезических) координат (широта, долгота в градусах, минутах, секундах) его центра, а также угловых точек и системы координат;</w:t>
      </w:r>
      <w:r w:rsidRPr="007C2D57">
        <w:rPr>
          <w:rFonts w:ascii="Arial" w:hAnsi="Arial" w:cs="Arial"/>
        </w:rPr>
        <w:br/>
      </w:r>
    </w:p>
    <w:p w14:paraId="59B8BA8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8145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7) предложения заявителя по условиям пользования недрами, которые должны содержать:</w:t>
      </w:r>
      <w:r w:rsidRPr="007C2D57">
        <w:rPr>
          <w:rFonts w:ascii="Arial" w:hAnsi="Arial" w:cs="Arial"/>
        </w:rPr>
        <w:br/>
      </w:r>
    </w:p>
    <w:p w14:paraId="62907AB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C15C2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краткую характеристику места расположения участка недр и его геологические условия;</w:t>
      </w:r>
      <w:r w:rsidRPr="007C2D57">
        <w:rPr>
          <w:rFonts w:ascii="Arial" w:hAnsi="Arial" w:cs="Arial"/>
        </w:rPr>
        <w:br/>
      </w:r>
    </w:p>
    <w:p w14:paraId="23FA416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ABED7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потребность в общераспространенных полезных ископаемых для реализации работ по строительству, реконструкции, капитальному ремонту, ремонту и содержанию автомобильных дорог общего пользования;</w:t>
      </w:r>
      <w:r w:rsidRPr="007C2D57">
        <w:rPr>
          <w:rFonts w:ascii="Arial" w:hAnsi="Arial" w:cs="Arial"/>
        </w:rPr>
        <w:br/>
      </w:r>
    </w:p>
    <w:p w14:paraId="28C1373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70C63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сроки разработки технического проекта;</w:t>
      </w:r>
      <w:r w:rsidRPr="007C2D57">
        <w:rPr>
          <w:rFonts w:ascii="Arial" w:hAnsi="Arial" w:cs="Arial"/>
        </w:rPr>
        <w:br/>
      </w:r>
    </w:p>
    <w:p w14:paraId="5C705E5A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E09C0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сроки разработки проекта горного отвода;</w:t>
      </w:r>
      <w:r w:rsidRPr="007C2D57">
        <w:rPr>
          <w:rFonts w:ascii="Arial" w:hAnsi="Arial" w:cs="Arial"/>
        </w:rPr>
        <w:br/>
      </w:r>
    </w:p>
    <w:p w14:paraId="0CCDAF2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C4338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сроки консервации и (или) рекультивации месторождения по окончании работ по строительству, реконструкции, капитальному ремонту, ремонту и содержанию автомобильных дорог общего пользования;</w:t>
      </w:r>
      <w:r w:rsidRPr="007C2D57">
        <w:rPr>
          <w:rFonts w:ascii="Arial" w:hAnsi="Arial" w:cs="Arial"/>
        </w:rPr>
        <w:br/>
      </w:r>
    </w:p>
    <w:p w14:paraId="06F9477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6708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другие предложения на усмотрение заявителя;</w:t>
      </w:r>
      <w:r w:rsidRPr="007C2D57">
        <w:rPr>
          <w:rFonts w:ascii="Arial" w:hAnsi="Arial" w:cs="Arial"/>
        </w:rPr>
        <w:br/>
      </w:r>
    </w:p>
    <w:p w14:paraId="5787A08A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6C28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8) копии гражданско-правовых договоров, заключенных с заявителем на выполнение работ по строительству, реконструкции, капитальному ремонту, ремонту и содержанию автомобильных дорог общего пользования в 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 или Федеральным законом от 18 июля 2011 года N 223-ФЗ "О закупках товаров, работ, услуг отдельными видами юридических лиц" на срок действия таких договоров и только в отношении участков, включенных в установленном порядке в перечень участков недр местного значения.</w:t>
      </w:r>
      <w:r w:rsidRPr="007C2D57">
        <w:rPr>
          <w:rFonts w:ascii="Arial" w:hAnsi="Arial" w:cs="Arial"/>
        </w:rPr>
        <w:br/>
      </w:r>
    </w:p>
    <w:p w14:paraId="2F005F5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56B1AC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(п. 27.1 введен постановлением Правительства Удмуртской Республики от 10.08.2018 N 332)</w:t>
      </w:r>
      <w:r w:rsidRPr="007C2D57">
        <w:rPr>
          <w:rFonts w:ascii="Arial" w:hAnsi="Arial" w:cs="Arial"/>
        </w:rPr>
        <w:br/>
      </w:r>
    </w:p>
    <w:p w14:paraId="64EAF33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2709C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lastRenderedPageBreak/>
        <w:t>27.2. Заявка о предоставлении участка недр в пользование по основанию, предусмотренному подпунктом 7 пункта 5 настоящего Порядка, должна содержать:</w:t>
      </w:r>
      <w:r w:rsidRPr="007C2D57">
        <w:rPr>
          <w:rFonts w:ascii="Arial" w:hAnsi="Arial" w:cs="Arial"/>
        </w:rPr>
        <w:br/>
      </w:r>
    </w:p>
    <w:p w14:paraId="3B26D76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2763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полное и сокращенное наименование, организационно-правовую форму юридического лица, </w:t>
      </w:r>
      <w:proofErr w:type="gramStart"/>
      <w:r w:rsidRPr="007C2D57">
        <w:rPr>
          <w:rFonts w:ascii="Arial" w:hAnsi="Arial" w:cs="Arial"/>
        </w:rPr>
        <w:t>адрес места нахождения</w:t>
      </w:r>
      <w:proofErr w:type="gramEnd"/>
      <w:r w:rsidRPr="007C2D57">
        <w:rPr>
          <w:rFonts w:ascii="Arial" w:hAnsi="Arial" w:cs="Arial"/>
        </w:rPr>
        <w:t>, юридический адрес, контактное лицо, номер телефона, адрес электронной почты (при наличии);</w:t>
      </w:r>
      <w:r w:rsidRPr="007C2D57">
        <w:rPr>
          <w:rFonts w:ascii="Arial" w:hAnsi="Arial" w:cs="Arial"/>
        </w:rPr>
        <w:br/>
      </w:r>
    </w:p>
    <w:p w14:paraId="311EEA9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B447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должность (при наличии), фамилию, имя, отчество (при наличии) руководителя организации-заявителя и лица, которое представляет организацию-заявителя при подаче заявки;</w:t>
      </w:r>
      <w:r w:rsidRPr="007C2D57">
        <w:rPr>
          <w:rFonts w:ascii="Arial" w:hAnsi="Arial" w:cs="Arial"/>
        </w:rPr>
        <w:br/>
      </w:r>
    </w:p>
    <w:p w14:paraId="531DF18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C89F2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местоположение участка недр, предполагаемый вид пользования участком недр;</w:t>
      </w:r>
      <w:r w:rsidRPr="007C2D57">
        <w:rPr>
          <w:rFonts w:ascii="Arial" w:hAnsi="Arial" w:cs="Arial"/>
        </w:rPr>
        <w:br/>
      </w:r>
    </w:p>
    <w:p w14:paraId="318DF7A7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6297C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сведения о границах территории земельного участка, скважины, выделенных для ведения работ, связанных с пользованием недрами.</w:t>
      </w:r>
      <w:r w:rsidRPr="007C2D57">
        <w:rPr>
          <w:rFonts w:ascii="Arial" w:hAnsi="Arial" w:cs="Arial"/>
        </w:rPr>
        <w:br/>
      </w:r>
    </w:p>
    <w:p w14:paraId="1764E25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4CF16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К заявке прилагаются следующие документы (копии документов) в четырех экземплярах:</w:t>
      </w:r>
      <w:r w:rsidRPr="007C2D57">
        <w:rPr>
          <w:rFonts w:ascii="Arial" w:hAnsi="Arial" w:cs="Arial"/>
        </w:rPr>
        <w:br/>
      </w:r>
    </w:p>
    <w:p w14:paraId="66D62B0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3C8162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1) копии учредительных документов;</w:t>
      </w:r>
      <w:r w:rsidRPr="007C2D57">
        <w:rPr>
          <w:rFonts w:ascii="Arial" w:hAnsi="Arial" w:cs="Arial"/>
        </w:rPr>
        <w:br/>
      </w:r>
    </w:p>
    <w:p w14:paraId="493C530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4A503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2) доверенность на лицо, которое представляет заявителя при подаче </w:t>
      </w:r>
      <w:proofErr w:type="gramStart"/>
      <w:r w:rsidRPr="007C2D57">
        <w:rPr>
          <w:rFonts w:ascii="Arial" w:hAnsi="Arial" w:cs="Arial"/>
        </w:rPr>
        <w:t>заявки, в случае, если</w:t>
      </w:r>
      <w:proofErr w:type="gramEnd"/>
      <w:r w:rsidRPr="007C2D57">
        <w:rPr>
          <w:rFonts w:ascii="Arial" w:hAnsi="Arial" w:cs="Arial"/>
        </w:rPr>
        <w:t xml:space="preserve"> заявитель подает заявку через представителя;</w:t>
      </w:r>
      <w:r w:rsidRPr="007C2D57">
        <w:rPr>
          <w:rFonts w:ascii="Arial" w:hAnsi="Arial" w:cs="Arial"/>
        </w:rPr>
        <w:br/>
      </w:r>
    </w:p>
    <w:p w14:paraId="7FF446E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515F4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3) расчет планируемого водопотребления и водоотведения, подписанный уполномоченным лицом товарищества, для определения уровня подземных вод.</w:t>
      </w:r>
      <w:r w:rsidRPr="007C2D57">
        <w:rPr>
          <w:rFonts w:ascii="Arial" w:hAnsi="Arial" w:cs="Arial"/>
        </w:rPr>
        <w:br/>
      </w:r>
    </w:p>
    <w:p w14:paraId="21C1837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CF6B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В случае получения права пользования участком недр для добычи подземных вод на </w:t>
      </w:r>
      <w:proofErr w:type="gramStart"/>
      <w:r w:rsidRPr="007C2D57">
        <w:rPr>
          <w:rFonts w:ascii="Arial" w:hAnsi="Arial" w:cs="Arial"/>
        </w:rPr>
        <w:t>уже существующий</w:t>
      </w:r>
      <w:proofErr w:type="gramEnd"/>
      <w:r w:rsidRPr="007C2D57">
        <w:rPr>
          <w:rFonts w:ascii="Arial" w:hAnsi="Arial" w:cs="Arial"/>
        </w:rPr>
        <w:t xml:space="preserve"> водозабор заявитель (представитель заявителя) помимо документов, предусмотренных абзацами седьмым - девятым настоящего пункта, представляет в специально уполномоченный орган также следующие документы в четырех экземплярах:</w:t>
      </w:r>
      <w:r w:rsidRPr="007C2D57">
        <w:rPr>
          <w:rFonts w:ascii="Arial" w:hAnsi="Arial" w:cs="Arial"/>
        </w:rPr>
        <w:br/>
      </w:r>
    </w:p>
    <w:p w14:paraId="12F1DB2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71D0C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1) паспорт или учетную карточку скважины;</w:t>
      </w:r>
      <w:r w:rsidRPr="007C2D57">
        <w:rPr>
          <w:rFonts w:ascii="Arial" w:hAnsi="Arial" w:cs="Arial"/>
        </w:rPr>
        <w:br/>
      </w:r>
    </w:p>
    <w:p w14:paraId="2063E33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0D5A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2) сведения о марке и глубине установки насоса для определения фактического уровня добычи подземных вод;</w:t>
      </w:r>
      <w:r w:rsidRPr="007C2D57">
        <w:rPr>
          <w:rFonts w:ascii="Arial" w:hAnsi="Arial" w:cs="Arial"/>
        </w:rPr>
        <w:br/>
      </w:r>
    </w:p>
    <w:p w14:paraId="27E045C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09C6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lastRenderedPageBreak/>
        <w:t>3) сведения о состояния павильона, приустьевой площадки, герметичности оголовка для безопасного ведения работ, связанных с пользованием недрами, охраны окружающей среды;</w:t>
      </w:r>
      <w:r w:rsidRPr="007C2D57">
        <w:rPr>
          <w:rFonts w:ascii="Arial" w:hAnsi="Arial" w:cs="Arial"/>
        </w:rPr>
        <w:br/>
      </w:r>
    </w:p>
    <w:p w14:paraId="00DE2552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4A69D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4) документы, подтверждающие наличие правоотношений на сброс сточных вод, образовавшихся после использования добытых подземных вод.</w:t>
      </w:r>
      <w:r w:rsidRPr="007C2D57">
        <w:rPr>
          <w:rFonts w:ascii="Arial" w:hAnsi="Arial" w:cs="Arial"/>
        </w:rPr>
        <w:br/>
      </w:r>
    </w:p>
    <w:p w14:paraId="72CB600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2EF82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(п. 27.2 введен постановлением Правительства Удмуртской Республики от 10.08.2018 N 332)</w:t>
      </w:r>
      <w:r w:rsidRPr="007C2D57">
        <w:rPr>
          <w:rFonts w:ascii="Arial" w:hAnsi="Arial" w:cs="Arial"/>
        </w:rPr>
        <w:br/>
      </w:r>
    </w:p>
    <w:p w14:paraId="47F3D34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FC36A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28. Кроме документов, предусмотренных пунктом 26 настоящего Порядка, в зависимости от основания предоставления участка недр в пользование, заявитель прилагает к заявке следующие документы, материалы, информацию:</w:t>
      </w:r>
      <w:r w:rsidRPr="007C2D57">
        <w:rPr>
          <w:rFonts w:ascii="Arial" w:hAnsi="Arial" w:cs="Arial"/>
        </w:rPr>
        <w:br/>
      </w:r>
    </w:p>
    <w:p w14:paraId="39C9C74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EE357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19.09.2016 N 395)</w:t>
      </w:r>
      <w:r w:rsidRPr="007C2D57">
        <w:rPr>
          <w:rFonts w:ascii="Arial" w:hAnsi="Arial" w:cs="Arial"/>
        </w:rPr>
        <w:br/>
      </w:r>
    </w:p>
    <w:p w14:paraId="29863E8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94CC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1) утратил силу. - Постановление Правительства Удмуртской Республики от 25.02.2013 N 76;</w:t>
      </w:r>
      <w:r w:rsidRPr="007C2D57">
        <w:rPr>
          <w:rFonts w:ascii="Arial" w:hAnsi="Arial" w:cs="Arial"/>
        </w:rPr>
        <w:br/>
      </w:r>
    </w:p>
    <w:p w14:paraId="4BA4688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4B003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2) при предоставлении участка недр по основанию, предусмотренному подпунктом 2 пункта 5 настоящего Порядка:</w:t>
      </w:r>
      <w:r w:rsidRPr="007C2D57">
        <w:rPr>
          <w:rFonts w:ascii="Arial" w:hAnsi="Arial" w:cs="Arial"/>
        </w:rPr>
        <w:br/>
      </w:r>
    </w:p>
    <w:p w14:paraId="41555EB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010D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предложения заявителя по условиям пользования недрами. Указанные предложения должны включать в себя сведения о предполагаемых уровнях добычи минерального сырья и мероприятиях по охране недр и окружающей среды;</w:t>
      </w:r>
      <w:r w:rsidRPr="007C2D57">
        <w:rPr>
          <w:rFonts w:ascii="Arial" w:hAnsi="Arial" w:cs="Arial"/>
        </w:rPr>
        <w:br/>
      </w:r>
    </w:p>
    <w:p w14:paraId="0033BB77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AB7B2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3) при предоставлении участка недр по основанию, предусмотренному подпунктом 4 пункта 5 настоящего Порядка:</w:t>
      </w:r>
      <w:r w:rsidRPr="007C2D57">
        <w:rPr>
          <w:rFonts w:ascii="Arial" w:hAnsi="Arial" w:cs="Arial"/>
        </w:rPr>
        <w:br/>
      </w:r>
    </w:p>
    <w:p w14:paraId="5CA07D7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FA73A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сведения о виде подземного сооружения и его целевом назначении, способах его эксплуатации; сведения о размерах участка недр, необходимых для строительства и эксплуатации подземного сооружения; перечень требований к составу и свойствам горных пород, в которых будет размещено подземное сооружение; сведения об общих и среднегодовых объемах размещаемых в недрах нефти, газа, промышленных и бытовых отходов; сведения о составе и свойствах размещаемых в недрах нефти, газа, промышленных и бытовых отходов; перечень необходимых мер по обеспечению экологической и промышленной безопасности намечаемых к строительству и эксплуатации объектов;</w:t>
      </w:r>
      <w:r w:rsidRPr="007C2D57">
        <w:rPr>
          <w:rFonts w:ascii="Arial" w:hAnsi="Arial" w:cs="Arial"/>
        </w:rPr>
        <w:br/>
      </w:r>
    </w:p>
    <w:p w14:paraId="0A32DE2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82336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lastRenderedPageBreak/>
        <w:t>сведения о государственной экспертизе геологической информации, сведения об экологической экспертизе (при наличии), сведения о санитарно-эпидемиологической экспертизе, сведения об экспертизе промышленной безопасности, о возможности строительства и эксплуатации объекта;</w:t>
      </w:r>
      <w:r w:rsidRPr="007C2D57">
        <w:rPr>
          <w:rFonts w:ascii="Arial" w:hAnsi="Arial" w:cs="Arial"/>
        </w:rPr>
        <w:br/>
      </w:r>
    </w:p>
    <w:p w14:paraId="09FA9BB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35404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4) утратил силу. - Постановление Правительства Удмуртской Республики от 19.09.2016 N 395.</w:t>
      </w:r>
      <w:r w:rsidRPr="007C2D57">
        <w:rPr>
          <w:rFonts w:ascii="Arial" w:hAnsi="Arial" w:cs="Arial"/>
        </w:rPr>
        <w:br/>
      </w:r>
    </w:p>
    <w:p w14:paraId="0BF0D55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353EC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29. Заявка и прилагаемые к ней документы, сведения и материалы заверяются подписью и печатью заявителя (при наличии). Документы объемом более двух страниц прошиваются и заверяются подписью и печатью заявителя (при наличии).</w:t>
      </w:r>
      <w:r w:rsidRPr="007C2D57">
        <w:rPr>
          <w:rFonts w:ascii="Arial" w:hAnsi="Arial" w:cs="Arial"/>
        </w:rPr>
        <w:br/>
      </w:r>
    </w:p>
    <w:p w14:paraId="62B524EA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5604B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19.09.2016 N 395)</w:t>
      </w:r>
      <w:r w:rsidRPr="007C2D57">
        <w:rPr>
          <w:rFonts w:ascii="Arial" w:hAnsi="Arial" w:cs="Arial"/>
        </w:rPr>
        <w:br/>
      </w:r>
    </w:p>
    <w:p w14:paraId="30FED26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DB1DB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30. Заявка принимается специально уполномоченным органом. Принятые заявки учитываются в журнале приема заявок о предоставлении права пользования участками недр с указанием даты и времени подачи заявки.</w:t>
      </w:r>
      <w:r w:rsidRPr="007C2D57">
        <w:rPr>
          <w:rFonts w:ascii="Arial" w:hAnsi="Arial" w:cs="Arial"/>
        </w:rPr>
        <w:br/>
      </w:r>
    </w:p>
    <w:p w14:paraId="03102DA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B44BA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25.02.2013 N 76)</w:t>
      </w:r>
      <w:r w:rsidRPr="007C2D57">
        <w:rPr>
          <w:rFonts w:ascii="Arial" w:hAnsi="Arial" w:cs="Arial"/>
        </w:rPr>
        <w:br/>
      </w:r>
    </w:p>
    <w:p w14:paraId="05C6A29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8DE7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31. В течение 3 рабочих дней со дня приема заявки и прилагаемых к ней документов, материалов и информации специально уполномоченный орган запрашивает:</w:t>
      </w:r>
      <w:r w:rsidRPr="007C2D57">
        <w:rPr>
          <w:rFonts w:ascii="Arial" w:hAnsi="Arial" w:cs="Arial"/>
        </w:rPr>
        <w:br/>
      </w:r>
    </w:p>
    <w:p w14:paraId="5C5C348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57238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выписку из Единого государственного реестра юридических лиц или из Единого государственного реестра индивидуальных предпринимателей в отношении заявителя;</w:t>
      </w:r>
      <w:r w:rsidRPr="007C2D57">
        <w:rPr>
          <w:rFonts w:ascii="Arial" w:hAnsi="Arial" w:cs="Arial"/>
        </w:rPr>
        <w:br/>
      </w:r>
    </w:p>
    <w:p w14:paraId="21FC17F7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30319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сведения о собственнике земельного участка, на территории которого расположен заявленный участок недр;</w:t>
      </w:r>
      <w:r w:rsidRPr="007C2D57">
        <w:rPr>
          <w:rFonts w:ascii="Arial" w:hAnsi="Arial" w:cs="Arial"/>
        </w:rPr>
        <w:br/>
      </w:r>
    </w:p>
    <w:p w14:paraId="56EBB6B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CE49A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предварительное согласие правообладателя земельного участка на отвод соответствующего земельного участка для целей недропользования по форме согласно приложению 1 к настоящему Порядку (при отсутствии такой информации в специально уполномоченном органе);</w:t>
      </w:r>
      <w:r w:rsidRPr="007C2D57">
        <w:rPr>
          <w:rFonts w:ascii="Arial" w:hAnsi="Arial" w:cs="Arial"/>
        </w:rPr>
        <w:br/>
      </w:r>
    </w:p>
    <w:p w14:paraId="23ED439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46FE9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17.11.2014 N 448)</w:t>
      </w:r>
      <w:r w:rsidRPr="007C2D57">
        <w:rPr>
          <w:rFonts w:ascii="Arial" w:hAnsi="Arial" w:cs="Arial"/>
        </w:rPr>
        <w:br/>
      </w:r>
    </w:p>
    <w:p w14:paraId="1EA13DD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F602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справку о состоянии геологической изученности заявленного участка недр, информацию о наличии или отсутствии балансовых запасов полезных ископаемых на данном участке недр;</w:t>
      </w:r>
    </w:p>
    <w:p w14:paraId="70A80D8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17.11.2014 N 448)</w:t>
      </w:r>
      <w:r w:rsidRPr="007C2D57">
        <w:rPr>
          <w:rFonts w:ascii="Arial" w:hAnsi="Arial" w:cs="Arial"/>
        </w:rPr>
        <w:br/>
      </w:r>
    </w:p>
    <w:p w14:paraId="7A1C0D0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2D5BE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абзац утратил силу. - Постановление Правительства Удмуртской Республики от 10.08.2018 N 332;</w:t>
      </w:r>
      <w:r w:rsidRPr="007C2D57">
        <w:rPr>
          <w:rFonts w:ascii="Arial" w:hAnsi="Arial" w:cs="Arial"/>
        </w:rPr>
        <w:br/>
      </w:r>
    </w:p>
    <w:p w14:paraId="642B7EF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29F9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сведения об экологической экспертизе (при наличии), заверенную копию заключения санитарно-эпидемиологической экспертизы, заверенную копию заключения экспертизы промышленной безопасности о возможности строительства и эксплуатации объекта;</w:t>
      </w:r>
      <w:r w:rsidRPr="007C2D57">
        <w:rPr>
          <w:rFonts w:ascii="Arial" w:hAnsi="Arial" w:cs="Arial"/>
        </w:rPr>
        <w:br/>
      </w:r>
    </w:p>
    <w:p w14:paraId="26A1909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3D86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согласование администрации бассейна внутренних водных путей (в случае предоставления участка недр в пользование для добычи нерудных строительных материалов на внутренних водных путях);</w:t>
      </w:r>
      <w:r w:rsidRPr="007C2D57">
        <w:rPr>
          <w:rFonts w:ascii="Arial" w:hAnsi="Arial" w:cs="Arial"/>
        </w:rPr>
        <w:br/>
      </w:r>
    </w:p>
    <w:p w14:paraId="2300C29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356A3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(абзац введен постановлением Правительства Удмуртской Республики от 25.02.2013 N 76)</w:t>
      </w:r>
      <w:r w:rsidRPr="007C2D57">
        <w:rPr>
          <w:rFonts w:ascii="Arial" w:hAnsi="Arial" w:cs="Arial"/>
        </w:rPr>
        <w:br/>
      </w:r>
    </w:p>
    <w:p w14:paraId="6F39115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5AB0D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информацию у налогового органа об отсутствии задолженности по уплате налогов, сборов и иных обязательных платежей при пользовании недрами, по уплате водного налога;</w:t>
      </w:r>
      <w:r w:rsidRPr="007C2D57">
        <w:rPr>
          <w:rFonts w:ascii="Arial" w:hAnsi="Arial" w:cs="Arial"/>
        </w:rPr>
        <w:br/>
      </w:r>
    </w:p>
    <w:p w14:paraId="613EDC2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91B3D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23.03.2020 N 66)</w:t>
      </w:r>
      <w:r w:rsidRPr="007C2D57">
        <w:rPr>
          <w:rFonts w:ascii="Arial" w:hAnsi="Arial" w:cs="Arial"/>
        </w:rPr>
        <w:br/>
      </w:r>
    </w:p>
    <w:p w14:paraId="47AD24D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6BD90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информацию о наличии санитарно-эпидемиологического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 (в случае предоставления права пользования участком недр для добычи подземных вод по основанию, предусмотренному подпунктом 5 пункта 5 настоящего Порядка);</w:t>
      </w:r>
      <w:r w:rsidRPr="007C2D57">
        <w:rPr>
          <w:rFonts w:ascii="Arial" w:hAnsi="Arial" w:cs="Arial"/>
        </w:rPr>
        <w:br/>
      </w:r>
    </w:p>
    <w:p w14:paraId="3C71917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E7989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(абзац введен постановлением Правительства Удмуртской Республики от 12.05.2015 N 231)</w:t>
      </w:r>
      <w:r w:rsidRPr="007C2D57">
        <w:rPr>
          <w:rFonts w:ascii="Arial" w:hAnsi="Arial" w:cs="Arial"/>
        </w:rPr>
        <w:br/>
      </w:r>
    </w:p>
    <w:p w14:paraId="2ED4CDF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D5352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документ, подтверждающий наличие или возможность организации зоны строгого режима санитарной охраны в соответствии со статьей 18 Федерального закона от 30 марта 1999 года N 52-ФЗ "О санитарно-эпидемиологическом благополучии населения" (в случае предоставления права пользования участком недр для добычи подземных вод по основанию, предусмотренному подпунктом 7 </w:t>
      </w:r>
      <w:r w:rsidRPr="007C2D57">
        <w:rPr>
          <w:rFonts w:ascii="Arial" w:hAnsi="Arial" w:cs="Arial"/>
        </w:rPr>
        <w:lastRenderedPageBreak/>
        <w:t>пункта 5 настоящего Порядка);</w:t>
      </w:r>
      <w:r w:rsidRPr="007C2D57">
        <w:rPr>
          <w:rFonts w:ascii="Arial" w:hAnsi="Arial" w:cs="Arial"/>
        </w:rPr>
        <w:br/>
      </w:r>
    </w:p>
    <w:p w14:paraId="0FA2302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F21D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(абзац введен постановлением Правительства Удмуртской Республики от 10.08.2018 N 332)</w:t>
      </w:r>
      <w:r w:rsidRPr="007C2D57">
        <w:rPr>
          <w:rFonts w:ascii="Arial" w:hAnsi="Arial" w:cs="Arial"/>
        </w:rPr>
        <w:br/>
      </w:r>
    </w:p>
    <w:p w14:paraId="3160FEE2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1EE12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документ, подтверждающий соответствие подземных вод требованиям к качеству подземных вод и режиму эксплуатации водозаборных сооружений в соответствии со статьей 18 Федерального закона от 30 марта 1999 года N 52-ФЗ "О санитарно-эпидемиологическом благополучии населения" (в случае предоставления права пользования участком недр для добычи подземных вод по основанию, предусмотренному подпунктом 7 пункта 5 настоящего Порядка).</w:t>
      </w:r>
      <w:r w:rsidRPr="007C2D57">
        <w:rPr>
          <w:rFonts w:ascii="Arial" w:hAnsi="Arial" w:cs="Arial"/>
        </w:rPr>
        <w:br/>
      </w:r>
    </w:p>
    <w:p w14:paraId="48B109E2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D5063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(абзац введен постановлением Правительства Удмуртской Республики от 10.08.2018 N 332)</w:t>
      </w:r>
      <w:r w:rsidRPr="007C2D57">
        <w:rPr>
          <w:rFonts w:ascii="Arial" w:hAnsi="Arial" w:cs="Arial"/>
        </w:rPr>
        <w:br/>
      </w:r>
    </w:p>
    <w:p w14:paraId="695CEB2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75D8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32. Рассмотрение, проверку, оценку представленных заявок и приложенных к ней документов, материалов, сведений осуществляет экспертная рабочая группа по рассмотрению материалов лицензирования пользования участками недр местного значения, состав которой утверждается специально уполномоченным органом (далее - Экспертная рабочая группа).</w:t>
      </w:r>
      <w:r w:rsidRPr="007C2D57">
        <w:rPr>
          <w:rFonts w:ascii="Arial" w:hAnsi="Arial" w:cs="Arial"/>
        </w:rPr>
        <w:br/>
      </w:r>
    </w:p>
    <w:p w14:paraId="118C4D7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84183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В случае подачи нескольких заявок на один участок недр, соответствующих требованиям, предусмотренным настоящим Порядком, решение о предоставлении участка недр в пользование принимается в отношении заявителя, заявка которого поступила ранее заявок других заявителей.</w:t>
      </w:r>
      <w:r w:rsidRPr="007C2D57">
        <w:rPr>
          <w:rFonts w:ascii="Arial" w:hAnsi="Arial" w:cs="Arial"/>
        </w:rPr>
        <w:br/>
      </w:r>
    </w:p>
    <w:p w14:paraId="3CA1848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59EF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(абзац введен постановлением Правительства Удмуртской Республики от 25.02.2013 N 76)</w:t>
      </w:r>
      <w:r w:rsidRPr="007C2D57">
        <w:rPr>
          <w:rFonts w:ascii="Arial" w:hAnsi="Arial" w:cs="Arial"/>
        </w:rPr>
        <w:br/>
      </w:r>
    </w:p>
    <w:p w14:paraId="248F0EA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17EEC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Если заявка подана ранее заявок других заявителей, но не соответствует требованиям настоящего Порядка, Экспертная рабочая группа принимает решение об отказе в приеме заявки о предоставлении права пользования. В таком случае первым подавшим заявку считается заявитель, зарегистрированный в журнале приема заявок о предоставлении права пользования участками недр под следующим порядковым номером.</w:t>
      </w:r>
      <w:r w:rsidRPr="007C2D57">
        <w:rPr>
          <w:rFonts w:ascii="Arial" w:hAnsi="Arial" w:cs="Arial"/>
        </w:rPr>
        <w:br/>
      </w:r>
    </w:p>
    <w:p w14:paraId="48DEF94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0EE972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(абзац введен постановлением Правительства Удмуртской Республики от 03.06.2013 N 235)</w:t>
      </w:r>
      <w:r w:rsidRPr="007C2D57">
        <w:rPr>
          <w:rFonts w:ascii="Arial" w:hAnsi="Arial" w:cs="Arial"/>
        </w:rPr>
        <w:br/>
      </w:r>
    </w:p>
    <w:p w14:paraId="301E988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CE2BE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33. Рассмотрение заявки осуществляется в срок не более 45 дней с даты поступления ее в специально уполномоченный орган.</w:t>
      </w:r>
      <w:r w:rsidRPr="007C2D57">
        <w:rPr>
          <w:rFonts w:ascii="Arial" w:hAnsi="Arial" w:cs="Arial"/>
        </w:rPr>
        <w:br/>
      </w:r>
    </w:p>
    <w:p w14:paraId="207784A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9C46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lastRenderedPageBreak/>
        <w:t>(в ред. постановления Правительства Удмуртской Республики от 19.09.2016 N 395)</w:t>
      </w:r>
      <w:r w:rsidRPr="007C2D57">
        <w:rPr>
          <w:rFonts w:ascii="Arial" w:hAnsi="Arial" w:cs="Arial"/>
        </w:rPr>
        <w:br/>
      </w:r>
    </w:p>
    <w:p w14:paraId="716172C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7DD6D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34. Экспертная рабочая группа принимает решение об отказе в приеме заявки о предоставлении права пользования участком недр в следующих случаях:</w:t>
      </w:r>
      <w:r w:rsidRPr="007C2D57">
        <w:rPr>
          <w:rFonts w:ascii="Arial" w:hAnsi="Arial" w:cs="Arial"/>
        </w:rPr>
        <w:br/>
      </w:r>
    </w:p>
    <w:p w14:paraId="70A81B7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2C63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03.06.2013 N 235)</w:t>
      </w:r>
      <w:r w:rsidRPr="007C2D57">
        <w:rPr>
          <w:rFonts w:ascii="Arial" w:hAnsi="Arial" w:cs="Arial"/>
        </w:rPr>
        <w:br/>
      </w:r>
    </w:p>
    <w:p w14:paraId="42EB6DD2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E0E78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1) заявитель умышленно представил о себе неверные сведения;</w:t>
      </w:r>
      <w:r w:rsidRPr="007C2D57">
        <w:rPr>
          <w:rFonts w:ascii="Arial" w:hAnsi="Arial" w:cs="Arial"/>
        </w:rPr>
        <w:br/>
      </w:r>
    </w:p>
    <w:p w14:paraId="3B1F28D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6FAC0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2) заявитель не представил и не может представить в установленный специально уполномоченным органом срок доказательств того, что он обладает или будет обладать необходимыми финансовыми и техническими средствами, квалифицированными специалистами для эффективного и безопасного проведения работ на участке недр;</w:t>
      </w:r>
      <w:r w:rsidRPr="007C2D57">
        <w:rPr>
          <w:rFonts w:ascii="Arial" w:hAnsi="Arial" w:cs="Arial"/>
        </w:rPr>
        <w:br/>
      </w:r>
    </w:p>
    <w:p w14:paraId="1827918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629E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3) заявка на предоставление лицензии подана с нарушением установленных требований, в том числе если ее содержание не соответствует настоящему Порядку;</w:t>
      </w:r>
      <w:r w:rsidRPr="007C2D57">
        <w:rPr>
          <w:rFonts w:ascii="Arial" w:hAnsi="Arial" w:cs="Arial"/>
        </w:rPr>
        <w:br/>
      </w:r>
    </w:p>
    <w:p w14:paraId="2483530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5C70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4) если в случае предоставления права пользования участком недр данному заявителю не будут соблюдены антимонопольные требования.</w:t>
      </w:r>
      <w:r w:rsidRPr="007C2D57">
        <w:rPr>
          <w:rFonts w:ascii="Arial" w:hAnsi="Arial" w:cs="Arial"/>
        </w:rPr>
        <w:br/>
      </w:r>
    </w:p>
    <w:p w14:paraId="278239C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F065E2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35. По результатам рассмотрения заявок и приложенных к ней документов, материалов и сведений, а также документов и сведений, предусмотренных пунктом 31 настоящего Порядка, Экспертная рабочая группа принимает одно из следующих решений:</w:t>
      </w:r>
      <w:r w:rsidRPr="007C2D57">
        <w:rPr>
          <w:rFonts w:ascii="Arial" w:hAnsi="Arial" w:cs="Arial"/>
        </w:rPr>
        <w:br/>
      </w:r>
    </w:p>
    <w:p w14:paraId="268164F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0B5E1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о предоставлении участка недр в пользование;</w:t>
      </w:r>
      <w:r w:rsidRPr="007C2D57">
        <w:rPr>
          <w:rFonts w:ascii="Arial" w:hAnsi="Arial" w:cs="Arial"/>
        </w:rPr>
        <w:br/>
      </w:r>
    </w:p>
    <w:p w14:paraId="4824F2E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86F58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об отказе в предоставлении участка недр в пользование.</w:t>
      </w:r>
      <w:r w:rsidRPr="007C2D57">
        <w:rPr>
          <w:rFonts w:ascii="Arial" w:hAnsi="Arial" w:cs="Arial"/>
        </w:rPr>
        <w:br/>
      </w:r>
    </w:p>
    <w:p w14:paraId="70875BE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D3E1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36. Решение об отказе в предоставлении участка недр в пользование принимается в случае, если:</w:t>
      </w:r>
      <w:r w:rsidRPr="007C2D57">
        <w:rPr>
          <w:rFonts w:ascii="Arial" w:hAnsi="Arial" w:cs="Arial"/>
        </w:rPr>
        <w:br/>
      </w:r>
    </w:p>
    <w:p w14:paraId="29A34FA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43B1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1) на участке недр запасы общераспространенных полезных ископаемых поставлены на государственный баланс запасов полезных ископаемых в установленном порядке;</w:t>
      </w:r>
      <w:r w:rsidRPr="007C2D57">
        <w:rPr>
          <w:rFonts w:ascii="Arial" w:hAnsi="Arial" w:cs="Arial"/>
        </w:rPr>
        <w:br/>
      </w:r>
    </w:p>
    <w:p w14:paraId="63CCF29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3A56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lastRenderedPageBreak/>
        <w:t>2) отсутствует согласование правообладателя земельного участка на отвод соответствующего земельного участка для целей недропользования;</w:t>
      </w:r>
      <w:r w:rsidRPr="007C2D57">
        <w:rPr>
          <w:rFonts w:ascii="Arial" w:hAnsi="Arial" w:cs="Arial"/>
        </w:rPr>
        <w:br/>
      </w:r>
    </w:p>
    <w:p w14:paraId="7D6E629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9682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3) работы по геологическому изучению участка недр в целях поисков и оценки месторождений общераспространенных полезных ископаемых проведены заявителем в соответствии с государственным контрактом;</w:t>
      </w:r>
      <w:r w:rsidRPr="007C2D57">
        <w:rPr>
          <w:rFonts w:ascii="Arial" w:hAnsi="Arial" w:cs="Arial"/>
        </w:rPr>
        <w:br/>
      </w:r>
    </w:p>
    <w:p w14:paraId="5FADF257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36E0B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4) заключение государственной экспертизы запасов полезных ископаемых не подтверждает промышленную значимость открытого месторождения;</w:t>
      </w:r>
      <w:r w:rsidRPr="007C2D57">
        <w:rPr>
          <w:rFonts w:ascii="Arial" w:hAnsi="Arial" w:cs="Arial"/>
        </w:rPr>
        <w:br/>
      </w:r>
    </w:p>
    <w:p w14:paraId="67571ED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47534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5) получены отрицательные заключения государственной экспертизы геологической информации, экологической экспертизы (при наличии), санитарно-эпидемиологической экспертизы, экспертизы промышленной безопасности о возможности строительства и эксплуатации объекта;</w:t>
      </w:r>
      <w:r w:rsidRPr="007C2D57">
        <w:rPr>
          <w:rFonts w:ascii="Arial" w:hAnsi="Arial" w:cs="Arial"/>
        </w:rPr>
        <w:br/>
      </w:r>
    </w:p>
    <w:p w14:paraId="0F52D2F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731C9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6) отсутствует согласование администрации бассейна внутренних водных путей (в случае предоставления участка недр в пользование для добычи нерудных строительных материалов на внутренних водных путях);</w:t>
      </w:r>
      <w:r w:rsidRPr="007C2D57">
        <w:rPr>
          <w:rFonts w:ascii="Arial" w:hAnsi="Arial" w:cs="Arial"/>
        </w:rPr>
        <w:br/>
      </w:r>
    </w:p>
    <w:p w14:paraId="161D0A8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8A02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</w:t>
      </w:r>
      <w:proofErr w:type="spellStart"/>
      <w:r w:rsidRPr="007C2D57">
        <w:rPr>
          <w:rFonts w:ascii="Arial" w:hAnsi="Arial" w:cs="Arial"/>
        </w:rPr>
        <w:t>пп</w:t>
      </w:r>
      <w:proofErr w:type="spellEnd"/>
      <w:r w:rsidRPr="007C2D57">
        <w:rPr>
          <w:rFonts w:ascii="Arial" w:hAnsi="Arial" w:cs="Arial"/>
        </w:rPr>
        <w:t>. 6 введен постановлением Правительства Удмуртской Республики от 25.02.2013 N 76)</w:t>
      </w:r>
      <w:r w:rsidRPr="007C2D57">
        <w:rPr>
          <w:rFonts w:ascii="Arial" w:hAnsi="Arial" w:cs="Arial"/>
        </w:rPr>
        <w:br/>
      </w:r>
    </w:p>
    <w:p w14:paraId="7894AED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05453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7) выявление факта неуплаты государственной пошлины за предоставление лицензии;</w:t>
      </w:r>
      <w:r w:rsidRPr="007C2D57">
        <w:rPr>
          <w:rFonts w:ascii="Arial" w:hAnsi="Arial" w:cs="Arial"/>
        </w:rPr>
        <w:br/>
      </w:r>
    </w:p>
    <w:p w14:paraId="143CAB8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DAA4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</w:t>
      </w:r>
      <w:proofErr w:type="spellStart"/>
      <w:r w:rsidRPr="007C2D57">
        <w:rPr>
          <w:rFonts w:ascii="Arial" w:hAnsi="Arial" w:cs="Arial"/>
        </w:rPr>
        <w:t>пп</w:t>
      </w:r>
      <w:proofErr w:type="spellEnd"/>
      <w:r w:rsidRPr="007C2D57">
        <w:rPr>
          <w:rFonts w:ascii="Arial" w:hAnsi="Arial" w:cs="Arial"/>
        </w:rPr>
        <w:t>. 7 введен постановлением Правительства Удмуртской Республики от 25.02.2013 N 76)</w:t>
      </w:r>
      <w:r w:rsidRPr="007C2D57">
        <w:rPr>
          <w:rFonts w:ascii="Arial" w:hAnsi="Arial" w:cs="Arial"/>
        </w:rPr>
        <w:br/>
      </w:r>
    </w:p>
    <w:p w14:paraId="33C9EA7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3AEB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8) имеется задолженность по уплате налогов, сборов и иных обязательных платежей при пользовании недрами, по уплате водного налога, задолженность по денежным обязательствам перед Минприроды УР;</w:t>
      </w:r>
      <w:r w:rsidRPr="007C2D57">
        <w:rPr>
          <w:rFonts w:ascii="Arial" w:hAnsi="Arial" w:cs="Arial"/>
        </w:rPr>
        <w:br/>
      </w:r>
    </w:p>
    <w:p w14:paraId="2DC28F2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F9A70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</w:t>
      </w:r>
      <w:proofErr w:type="spellStart"/>
      <w:r w:rsidRPr="007C2D57">
        <w:rPr>
          <w:rFonts w:ascii="Arial" w:hAnsi="Arial" w:cs="Arial"/>
        </w:rPr>
        <w:t>пп</w:t>
      </w:r>
      <w:proofErr w:type="spellEnd"/>
      <w:r w:rsidRPr="007C2D57">
        <w:rPr>
          <w:rFonts w:ascii="Arial" w:hAnsi="Arial" w:cs="Arial"/>
        </w:rPr>
        <w:t>. 8 в ред. постановления Правительства Удмуртской Республики от 23.03.2020 N 66)</w:t>
      </w:r>
      <w:r w:rsidRPr="007C2D57">
        <w:rPr>
          <w:rFonts w:ascii="Arial" w:hAnsi="Arial" w:cs="Arial"/>
        </w:rPr>
        <w:br/>
      </w:r>
    </w:p>
    <w:p w14:paraId="538885D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25C1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9) отсутствует санитарно-эпидемиологическое заключение о соответствии водного объекта санитарным правилам и условиям безопасного для здоровья населения использования водного объекта.</w:t>
      </w:r>
      <w:r w:rsidRPr="007C2D57">
        <w:rPr>
          <w:rFonts w:ascii="Arial" w:hAnsi="Arial" w:cs="Arial"/>
        </w:rPr>
        <w:br/>
      </w:r>
    </w:p>
    <w:p w14:paraId="1F13F54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B4DE6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lastRenderedPageBreak/>
        <w:t>(</w:t>
      </w:r>
      <w:proofErr w:type="spellStart"/>
      <w:r w:rsidRPr="007C2D57">
        <w:rPr>
          <w:rFonts w:ascii="Arial" w:hAnsi="Arial" w:cs="Arial"/>
        </w:rPr>
        <w:t>пп</w:t>
      </w:r>
      <w:proofErr w:type="spellEnd"/>
      <w:r w:rsidRPr="007C2D57">
        <w:rPr>
          <w:rFonts w:ascii="Arial" w:hAnsi="Arial" w:cs="Arial"/>
        </w:rPr>
        <w:t>. 9 введен постановлением Правительства Удмуртской Республики от 12.05.2015 N 231)</w:t>
      </w:r>
      <w:r w:rsidRPr="007C2D57">
        <w:rPr>
          <w:rFonts w:ascii="Arial" w:hAnsi="Arial" w:cs="Arial"/>
        </w:rPr>
        <w:br/>
      </w:r>
    </w:p>
    <w:p w14:paraId="44C6330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039D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37. Решения Экспертной рабочей группы оформляются протоколом и подписываются всеми присутствующими на ее заседании членами.</w:t>
      </w:r>
      <w:r w:rsidRPr="007C2D57">
        <w:rPr>
          <w:rFonts w:ascii="Arial" w:hAnsi="Arial" w:cs="Arial"/>
        </w:rPr>
        <w:br/>
      </w:r>
    </w:p>
    <w:p w14:paraId="57D7734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D340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(в ред. постановления Правительства Удмуртской Республики от 25.02.2013 N 76)</w:t>
      </w:r>
      <w:r w:rsidRPr="007C2D57">
        <w:rPr>
          <w:rFonts w:ascii="Arial" w:hAnsi="Arial" w:cs="Arial"/>
        </w:rPr>
        <w:br/>
      </w:r>
    </w:p>
    <w:p w14:paraId="1B727A0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FB43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38. О принятом Экспертной рабочей группой решении об отказе в предоставлении в пользование участка недр заявитель уведомляется в письменном виде в течение 15 дней со дня принятия такого решения.</w:t>
      </w:r>
      <w:r w:rsidRPr="007C2D57">
        <w:rPr>
          <w:rFonts w:ascii="Arial" w:hAnsi="Arial" w:cs="Arial"/>
        </w:rPr>
        <w:br/>
      </w:r>
    </w:p>
    <w:p w14:paraId="02713D69" w14:textId="77777777" w:rsidR="007C2D57" w:rsidRPr="007C2D57" w:rsidRDefault="007C2D57" w:rsidP="007C2D5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C2D57">
        <w:rPr>
          <w:rFonts w:ascii="Arial" w:hAnsi="Arial" w:cs="Arial"/>
          <w:sz w:val="24"/>
          <w:szCs w:val="24"/>
        </w:rPr>
        <w:br/>
      </w:r>
      <w:r w:rsidRPr="007C2D57">
        <w:rPr>
          <w:rFonts w:ascii="Arial" w:hAnsi="Arial" w:cs="Arial"/>
          <w:sz w:val="24"/>
          <w:szCs w:val="24"/>
        </w:rPr>
        <w:br/>
        <w:t>IV. Порядок установления факта открытия месторождения общераспространенных полезных ископаемых</w:t>
      </w:r>
    </w:p>
    <w:p w14:paraId="4D4D84B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E83FD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39. Установление факта открытия месторождения общераспространенных полезных ископаемых пользователем недр, проводившим работы по геологическому изучению участка недр в целях поисков и оценки месторождений общераспространенных полезных ископаемых, за исключением проведения указанных работ в соответствии с государственным контрактом, осуществляется комиссией, состав которой утверждается специально уполномоченным органом.</w:t>
      </w:r>
      <w:r w:rsidRPr="007C2D57">
        <w:rPr>
          <w:rFonts w:ascii="Arial" w:hAnsi="Arial" w:cs="Arial"/>
        </w:rPr>
        <w:br/>
      </w:r>
    </w:p>
    <w:p w14:paraId="35E5D4C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1911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40. Открытием месторождения общераспространенных полезных ископаемых признается документально подтвержденный факт выявления нового объекта, запасы которого в недрах квалифицированы по категориям А, B, C1 или C2 и имеющих по заключению государственной экспертизы запасов общераспространенных полезных ископаемых самостоятельное промышленное значение.</w:t>
      </w:r>
      <w:r w:rsidRPr="007C2D57">
        <w:rPr>
          <w:rFonts w:ascii="Arial" w:hAnsi="Arial" w:cs="Arial"/>
        </w:rPr>
        <w:br/>
      </w:r>
    </w:p>
    <w:p w14:paraId="1BC715CA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9BAD5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41. Установление факта открытия месторождения общераспространенных полезных ископаемых возможно только в отношении тех объектов, запасы которых не поставлены на государственный баланс запасов полезных ископаемых в установленном порядке.</w:t>
      </w:r>
    </w:p>
    <w:p w14:paraId="5255BCF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42. Установление факта открытия месторождения общераспространенных полезных ископаемых осуществляется на основании заявки по форме согласно приложению 2 к настоящему Порядку.</w:t>
      </w:r>
      <w:r w:rsidRPr="007C2D57">
        <w:br/>
      </w:r>
    </w:p>
    <w:p w14:paraId="3E3F522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1E40919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В случае если пользователь недр намерен разрабатывать открытое месторождение общераспространенных полезных ископаемых, он должен указать это в заявке на установление факта открытия месторождения общераспространенных полезных ископаемых (далее - заявка).</w:t>
      </w:r>
      <w:r w:rsidRPr="007C2D57">
        <w:br/>
      </w:r>
    </w:p>
    <w:p w14:paraId="2E1F2B3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7CCAE95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43. Заявка должна быть подана пользователем недр в специально уполномоченный орган не позднее 30 дней с даты утверждения заключения государственной экспертизы запасов общераспространенных полезных ископаемых, подтверждающего промышленную значимость месторождения.</w:t>
      </w:r>
      <w:r w:rsidRPr="007C2D57">
        <w:br/>
      </w:r>
    </w:p>
    <w:p w14:paraId="0F66F6E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7C1A508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(в ред. постановления Правительства Удмуртской Республики от 25.02.2013 N 76)</w:t>
      </w:r>
      <w:r w:rsidRPr="007C2D57">
        <w:br/>
      </w:r>
    </w:p>
    <w:p w14:paraId="18906B1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77692A9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44. К заявке прилагаются следующие документы, материалы:</w:t>
      </w:r>
      <w:r w:rsidRPr="007C2D57">
        <w:br/>
      </w:r>
    </w:p>
    <w:p w14:paraId="1893EFE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7E661227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 xml:space="preserve">доверенность на лицо, которое представляет заявителя при подаче </w:t>
      </w:r>
      <w:proofErr w:type="gramStart"/>
      <w:r w:rsidRPr="007C2D57">
        <w:t>заявки, в случае, если</w:t>
      </w:r>
      <w:proofErr w:type="gramEnd"/>
      <w:r w:rsidRPr="007C2D57">
        <w:t xml:space="preserve"> заявитель подает заявку через представителя;</w:t>
      </w:r>
      <w:r w:rsidRPr="007C2D57">
        <w:br/>
      </w:r>
    </w:p>
    <w:p w14:paraId="2CD361B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4457C97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справка об истории открытия месторождения общераспространенных полезных ископаемых и его основных геологических и экономических параметрах (характеристиках), содержащая название месторождения, вид общераспространенного полезного ископаемого, площадь и краткую геологическую характеристику месторождения, запасы полезных ископаемых на месторождении;</w:t>
      </w:r>
      <w:r w:rsidRPr="007C2D57">
        <w:br/>
      </w:r>
    </w:p>
    <w:p w14:paraId="76D9F33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2253616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геологическая карта с контурами и координатами угловых пунктов открытого месторождения общераспространенных полезных ископаемых.</w:t>
      </w:r>
      <w:r w:rsidRPr="007C2D57">
        <w:br/>
      </w:r>
    </w:p>
    <w:p w14:paraId="73CCE56A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1689FF6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(п. 44 в ред. постановления Правительства Удмуртской Республики от 25.02.2013 N 76)</w:t>
      </w:r>
      <w:r w:rsidRPr="007C2D57">
        <w:br/>
      </w:r>
    </w:p>
    <w:p w14:paraId="471801D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7F0B4C6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45. Заявка регистрируется специально уполномоченным органом в день ее поступления в журнале регистрации заявок на установление факта открытия месторождения общераспространенных полезных ископаемых.</w:t>
      </w:r>
      <w:r w:rsidRPr="007C2D57">
        <w:br/>
      </w:r>
    </w:p>
    <w:p w14:paraId="6F7EE73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7278A35C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По просьбе заявителя ему выдается справка о дате регистрации заявки и ее регистрационном номере.</w:t>
      </w:r>
      <w:r w:rsidRPr="007C2D57">
        <w:br/>
      </w:r>
    </w:p>
    <w:p w14:paraId="191FE8C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7832B4F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46. Рассмотрение заявок осуществляется комиссией по установлению факта открытия месторождения общераспространенных полезных ископаемых (далее - комиссия) в срок, не превышающий 30 дней.</w:t>
      </w:r>
      <w:r w:rsidRPr="007C2D57">
        <w:br/>
      </w:r>
    </w:p>
    <w:p w14:paraId="4C56812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2DA5082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47. При установлении комиссией факта открытия месторождения общераспространенных полезных ископаемых пользователю недр выдается свидетельство по форме согласно приложению 3 к настоящему Порядку.</w:t>
      </w:r>
      <w:r w:rsidRPr="007C2D57">
        <w:br/>
      </w:r>
    </w:p>
    <w:p w14:paraId="2F35FA3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44CBC44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lastRenderedPageBreak/>
        <w:t>48. Свидетельство об установлении факта открытия месторождения общераспространенных полезных ископаемых готовится специально уполномоченным органом в трех экземплярах, имеющих равную юридическую силу, один из которых выдается пользователю недр под расписку, два других экземпляра, а также представленные пользователем недр документы для установления факта открытия месторождения общераспространенных полезных ископаемых, подлежат учету и хранению в территориальном фонде геологической информации специально уполномоченного органа.</w:t>
      </w:r>
      <w:r w:rsidRPr="007C2D57">
        <w:br/>
      </w:r>
    </w:p>
    <w:p w14:paraId="5834A9A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775D8D2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49. В установлении факта открытия месторождения общераспространенных полезных ископаемых пользователю недр может быть отказано в следующих случаях:</w:t>
      </w:r>
      <w:r w:rsidRPr="007C2D57">
        <w:br/>
      </w:r>
    </w:p>
    <w:p w14:paraId="5AFC624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1F528992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1) если представленные пользователем недр документы не позволяют установить факт открытия месторождения общераспространенных полезных ископаемых;</w:t>
      </w:r>
      <w:r w:rsidRPr="007C2D57">
        <w:br/>
      </w:r>
    </w:p>
    <w:p w14:paraId="3C7468BA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58E2745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2) если заявка подана пользователем недр с нарушением срока, указанного в пункте 43 настоящего Порядка.</w:t>
      </w:r>
      <w:r w:rsidRPr="007C2D57">
        <w:br/>
      </w:r>
    </w:p>
    <w:p w14:paraId="0297415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7FB1B45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О принятом решении об отказе в установлении факта открытия месторождения общераспространенных полезных ископаемых с указанием причин отказа пользователь недр уведомляется в письменной форме в пятидневный срок.</w:t>
      </w:r>
      <w:r w:rsidRPr="007C2D57">
        <w:br/>
      </w:r>
    </w:p>
    <w:p w14:paraId="5F60475F" w14:textId="77777777" w:rsidR="007C2D57" w:rsidRPr="007C2D57" w:rsidRDefault="007C2D57" w:rsidP="007C2D57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7C2D57">
        <w:rPr>
          <w:sz w:val="24"/>
          <w:szCs w:val="24"/>
        </w:rPr>
        <w:br/>
      </w:r>
      <w:r w:rsidRPr="007C2D57">
        <w:rPr>
          <w:sz w:val="24"/>
          <w:szCs w:val="24"/>
        </w:rPr>
        <w:br/>
        <w:t>V. Порядок оформления, регистрации и выдачи лицензий на пользование недрами и пересмотра ее условий</w:t>
      </w:r>
    </w:p>
    <w:p w14:paraId="0B9EE94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6A68BDA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50. Основанием для возникновения права пользования участками недр является решение специально уполномоченного органа о предоставлении права пользования участком недр.</w:t>
      </w:r>
      <w:r w:rsidRPr="007C2D57">
        <w:br/>
      </w:r>
    </w:p>
    <w:p w14:paraId="4F40C6F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031D27D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51. Решение специально уполномоченного органа о предоставлении права пользования участком недр оформляется в виде распоряжения данного органа.</w:t>
      </w:r>
      <w:r w:rsidRPr="007C2D57">
        <w:br/>
      </w:r>
    </w:p>
    <w:p w14:paraId="108EAC4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4C746169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52. Предоставление участков недр в пользование оформляется специальным государственным разрешением в виде лицензии, включающей установленной формы бланк с Государственным гербом Российской Федерации, а также текстовые, графические и иные приложения, являющиеся неотъемлемой составной частью лицензии и определяющие основные условия пользования участком недр.</w:t>
      </w:r>
      <w:r w:rsidRPr="007C2D57">
        <w:br/>
      </w:r>
    </w:p>
    <w:p w14:paraId="27C9D16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047381F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 xml:space="preserve">Лицензия на пользование недрами (далее - лицензия) является документом, удостоверяющим право ее владельца на пользование участком недр в определенных границах в соответствии с указанной в ней целью в течение установленного срока при </w:t>
      </w:r>
      <w:r w:rsidRPr="007C2D57">
        <w:lastRenderedPageBreak/>
        <w:t>соблюдении владельцем заранее оговоренных условий.</w:t>
      </w:r>
      <w:r w:rsidRPr="007C2D57">
        <w:br/>
      </w:r>
    </w:p>
    <w:p w14:paraId="5E4C9107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3A64A64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53. Оформление, государственная регистрация и выдача лицензии на пользование недрами осуществляются специально уполномоченным органом на основании решения о предоставлении права пользования участком недр не позднее 30 дней со дня его принятия.</w:t>
      </w:r>
      <w:r w:rsidRPr="007C2D57">
        <w:br/>
      </w:r>
    </w:p>
    <w:p w14:paraId="424B47A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5D09DB4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54. Лицензионное соглашение заключается между специально уполномоченным органом и лицом, в отношении которого принято решение о предоставлении права пользования участком недр. В лицензионном соглашении определяются условия пользования участком недр, а также обязательства сторон по выполнению указанного соглашения.</w:t>
      </w:r>
      <w:r w:rsidRPr="007C2D57">
        <w:br/>
      </w:r>
    </w:p>
    <w:p w14:paraId="5E2D9F9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175110B2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55. Пересмотр условий лицензии осуществляется на основании решения специально уполномоченного органа при согласии пользователя недр или по его инициативе в случаях, указанных в лицензии на пользование участками недр, и в случаях, установленных законодательством Российской Федерации в области недропользования.</w:t>
      </w:r>
      <w:r w:rsidRPr="007C2D57">
        <w:br/>
      </w:r>
    </w:p>
    <w:p w14:paraId="1BFA3B2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69BC33B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56. При пересмотре условий лицензии по инициативе специально уполномоченного органа пользователю недр направляется соответствующее письменное предложение с указанием оснований для пересмотра.</w:t>
      </w:r>
      <w:r w:rsidRPr="007C2D57">
        <w:br/>
      </w:r>
    </w:p>
    <w:p w14:paraId="7419BB1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1A2A5A1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57. Заявка на пересмотр условий лицензии подписывается пользователем недр или его уполномоченным лицом и подается в специально уполномоченный орган.</w:t>
      </w:r>
      <w:r w:rsidRPr="007C2D57">
        <w:br/>
      </w:r>
    </w:p>
    <w:p w14:paraId="65CFC367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6E88417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58. Заявка на пересмотр условий лицензии должна содержать:</w:t>
      </w:r>
      <w:r w:rsidRPr="007C2D57">
        <w:br/>
      </w:r>
    </w:p>
    <w:p w14:paraId="7C43BC5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4D9DD85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наименование, организационно-правовую форму, место нахождения, юридический адрес, адрес электронной почты и банковские реквизиты - для юридических лиц; фамилию, имя, отчество (при наличии), место регистрации, данные документа, удостоверяющего личность, - для индивидуальных предпринимателей и иностранных граждан (для иностранных граждан такие сведения дополнительно указываются с помощью букв латинского алфавита на основании сведений, содержащихся в документе, удостоверяющем личность, в соответствии с законодательством Российской Федерации);</w:t>
      </w:r>
      <w:r w:rsidRPr="007C2D57">
        <w:br/>
      </w:r>
    </w:p>
    <w:p w14:paraId="3B8116A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624F2CC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абзац утратил силу. - Постановление Правительства Удмуртской Республики от 17.11.2014 N 448;</w:t>
      </w:r>
      <w:r w:rsidRPr="007C2D57">
        <w:br/>
      </w:r>
    </w:p>
    <w:p w14:paraId="1276CBC2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72737AA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просьбу о пересмотре условий пользования недрами с указанием вида, номера, даты государственной регистрации лицензии, наименования участка недр, целевого назначения работ на участке недр.</w:t>
      </w:r>
      <w:r w:rsidRPr="007C2D57">
        <w:br/>
      </w:r>
    </w:p>
    <w:p w14:paraId="53368807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6E0D698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lastRenderedPageBreak/>
        <w:t>59. К заявке на пересмотр условий лицензии прилагаются следующие сведения и документы в четырех экземплярах:</w:t>
      </w:r>
      <w:r w:rsidRPr="007C2D57">
        <w:br/>
      </w:r>
    </w:p>
    <w:p w14:paraId="1395687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65D52E3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(в ред. постановлений Правительства Удмуртской Республики от 25.02.2013 N 76, от 19.09.2016 N 395)</w:t>
      </w:r>
      <w:r w:rsidRPr="007C2D57">
        <w:br/>
      </w:r>
    </w:p>
    <w:p w14:paraId="3E5BBCE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606B464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1) предложения по пересмотру условий лицензии с обоснованием необходимости их пересмотра. Перечень предлагаемых изменений представляется в виде таблицы с указанием действующей редакции изменяемого пункта лицензии или приложения к ней и предлагаемой редакции данного пункта;</w:t>
      </w:r>
      <w:r w:rsidRPr="007C2D57">
        <w:br/>
      </w:r>
    </w:p>
    <w:p w14:paraId="0E7419D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171107B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2) краткий отчет пользователя недр о выполнении условий пользования недрами (на бумажном носителе);</w:t>
      </w:r>
      <w:r w:rsidRPr="007C2D57">
        <w:br/>
      </w:r>
    </w:p>
    <w:p w14:paraId="03625F9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6FFAB2D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3) доверенность в случае, если заявка подписана представителем пользователя недр.</w:t>
      </w:r>
      <w:r w:rsidRPr="007C2D57">
        <w:br/>
      </w:r>
    </w:p>
    <w:p w14:paraId="7FACEE9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284B5342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60. Заявка и прилагаемые к ней документы, сведения и материалы заверяются подписью и печатью (при наличии) заявителя. Документы объемом более двух страниц прошиваются и заверяются подписью и печатью (при наличии) заявителя.</w:t>
      </w:r>
      <w:r w:rsidRPr="007C2D57">
        <w:br/>
      </w:r>
    </w:p>
    <w:p w14:paraId="6CC5CA7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7AF4251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(п. 60 в ред. постановления Правительства Удмуртской Республики от 19.09.2016 N 395)</w:t>
      </w:r>
      <w:r w:rsidRPr="007C2D57">
        <w:br/>
      </w:r>
    </w:p>
    <w:p w14:paraId="0340E89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6C28741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61. Для принятия решения по заявке о пересмотре условий лицензии специально уполномоченный орган запрашивает в трехдневный срок:</w:t>
      </w:r>
      <w:r w:rsidRPr="007C2D57">
        <w:br/>
      </w:r>
    </w:p>
    <w:p w14:paraId="66FBC61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63EB68CC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выписки из Единого государственного реестра юридических лиц или из Единого государственного реестра индивидуальных предпринимателей;</w:t>
      </w:r>
      <w:r w:rsidRPr="007C2D57">
        <w:br/>
      </w:r>
    </w:p>
    <w:p w14:paraId="5920516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47DF702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информацию у налогового органа об отсутствии задолженности по уплате налогов, сборов и иных обязательных платежей при пользовании недрами, по уплате водного налога;</w:t>
      </w:r>
      <w:r w:rsidRPr="007C2D57">
        <w:br/>
      </w:r>
    </w:p>
    <w:p w14:paraId="61DD4CB2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01D4370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(в ред. постановления Правительства Удмуртской Республики от 23.03.2020 N 66)</w:t>
      </w:r>
      <w:r w:rsidRPr="007C2D57">
        <w:br/>
      </w:r>
    </w:p>
    <w:p w14:paraId="45501D1A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2D79373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 xml:space="preserve">справку федерального бюджетного учреждения "Территориальный фонд геологической информации" по Приволжскому федеральному округу об отсутствии задолженности и отсутствии нарушений сроков представления геологической информации о недрах в соответствии со статьей 27 Закона Российской Федерации "О недрах" (в случае пересмотра условий пользования недрами по участкам недр местного </w:t>
      </w:r>
      <w:r w:rsidRPr="007C2D57">
        <w:lastRenderedPageBreak/>
        <w:t>значения, содержащим общераспространенные полезные ископаемые);</w:t>
      </w:r>
      <w:r w:rsidRPr="007C2D57">
        <w:br/>
      </w:r>
    </w:p>
    <w:p w14:paraId="1E479EAF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3C9F5C6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справку федерального бюджетного учреждения "Территориальный фонд геологической информации" по Приволжскому федеральному округу о выполнении условий пользования недрами при добыче питьевых и технических подземных вод по форме 4-лс, а также сведения об отсутствии задолженности и отсутствии нарушений сроков представления геологической информации о недрах в соответствии со статьей 27 Закона Российской Федерации "О недрах" (в случае пересмотра условий пользования недрами по участкам недр местного значения, содержащим подземные воды).</w:t>
      </w:r>
      <w:r w:rsidRPr="007C2D57">
        <w:br/>
      </w:r>
    </w:p>
    <w:p w14:paraId="48A93B3B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1F520F6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Документы, перечисленные в данном пункте, могут быть представлены заявителем по собственной инициативе.</w:t>
      </w:r>
      <w:r w:rsidRPr="007C2D57">
        <w:br/>
      </w:r>
    </w:p>
    <w:p w14:paraId="2A262C3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157A807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 xml:space="preserve">Пользователь недр вправе представить иные документы, </w:t>
      </w:r>
      <w:proofErr w:type="gramStart"/>
      <w:r w:rsidRPr="007C2D57">
        <w:t>которые по его мнению</w:t>
      </w:r>
      <w:proofErr w:type="gramEnd"/>
      <w:r w:rsidRPr="007C2D57">
        <w:t xml:space="preserve"> имеют значение для обоснования пересмотра лицензии.</w:t>
      </w:r>
      <w:r w:rsidRPr="007C2D57">
        <w:br/>
      </w:r>
    </w:p>
    <w:p w14:paraId="179E0F5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25BF87D3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(п. 61 в ред. постановления Правительства Удмуртской Республики от 19.09.2016 N 395)</w:t>
      </w:r>
      <w:r w:rsidRPr="007C2D57">
        <w:br/>
      </w:r>
    </w:p>
    <w:p w14:paraId="3FCA6FD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54322C5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62. Документы, представленные для пересмотра условий лицензии, рассматриваются Экспертной рабочей группой в течение 45 дней с момента поступления заявки и приложенных в ней документов и сведений.</w:t>
      </w:r>
      <w:r w:rsidRPr="007C2D57">
        <w:br/>
      </w:r>
    </w:p>
    <w:p w14:paraId="23DB717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349C27F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(в ред. постановления Правительства Удмуртской Республики от 19.09.2016 N 395)</w:t>
      </w:r>
      <w:r w:rsidRPr="007C2D57">
        <w:br/>
      </w:r>
    </w:p>
    <w:p w14:paraId="65B4EFE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6963BF2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63. Экспертная рабочая группа по результатам рассмотрения заявок принимает одно из следующих решений:</w:t>
      </w:r>
      <w:r w:rsidRPr="007C2D57">
        <w:br/>
      </w:r>
    </w:p>
    <w:p w14:paraId="32A9971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2F15DEE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о пересмотре условий лицензии;</w:t>
      </w:r>
      <w:r w:rsidRPr="007C2D57">
        <w:br/>
      </w:r>
    </w:p>
    <w:p w14:paraId="751497A2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320A14A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абзац утратил силу. - Постановление Правительства Удмуртской Республики от 03.06.2013 N 235;</w:t>
      </w:r>
      <w:r w:rsidRPr="007C2D57">
        <w:br/>
      </w:r>
    </w:p>
    <w:p w14:paraId="47C6BBE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2E239570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об отказе в пересмотре условий лицензии.</w:t>
      </w:r>
      <w:r w:rsidRPr="007C2D57">
        <w:br/>
      </w:r>
    </w:p>
    <w:p w14:paraId="2628C19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0497271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proofErr w:type="gramStart"/>
      <w:r w:rsidRPr="007C2D57">
        <w:t>64 - 65</w:t>
      </w:r>
      <w:proofErr w:type="gramEnd"/>
      <w:r w:rsidRPr="007C2D57">
        <w:t>. Утратили силу. - Постановление Правительства Удмуртской Республики от 03.06.2013 N 235.</w:t>
      </w:r>
      <w:r w:rsidRPr="007C2D57">
        <w:br/>
      </w:r>
    </w:p>
    <w:p w14:paraId="35C2FBB7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143F5FF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66. Основаниями для отказа в пересмотре условий лицензии являются:</w:t>
      </w:r>
      <w:r w:rsidRPr="007C2D57">
        <w:br/>
      </w:r>
    </w:p>
    <w:p w14:paraId="5E51615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730F516A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1) представление заявителем документов с нарушением требований пунктов 58, 59 настоящего Порядка;</w:t>
      </w:r>
      <w:r w:rsidRPr="007C2D57">
        <w:br/>
      </w:r>
    </w:p>
    <w:p w14:paraId="2DB34C6A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5287508E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2) невыполнение заявителем условий, установленных лицензией, а также наличие у заявителя задолженности по уплате налогов, сборов и иных обязательных платежей при пользовании недрами, по уплате водного налога, задолженности по денежным обязательствам перед Минприроды УР;</w:t>
      </w:r>
      <w:r w:rsidRPr="007C2D57">
        <w:br/>
      </w:r>
    </w:p>
    <w:p w14:paraId="2C2A2D7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691E9B1F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(</w:t>
      </w:r>
      <w:proofErr w:type="spellStart"/>
      <w:r w:rsidRPr="007C2D57">
        <w:t>пп</w:t>
      </w:r>
      <w:proofErr w:type="spellEnd"/>
      <w:r w:rsidRPr="007C2D57">
        <w:t>. 2 в ред. постановления Правительства Удмуртской Республики от 23.03.2020 N 66)</w:t>
      </w:r>
      <w:r w:rsidRPr="007C2D57">
        <w:br/>
      </w:r>
    </w:p>
    <w:p w14:paraId="5631E840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53A7BFF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3) выявление факта неуплаты государственной пошлины за продление срока действия лицензии (в случае подачи заявки о пересмотре условий лицензии в части продления срока действия лицензии);</w:t>
      </w:r>
      <w:r w:rsidRPr="007C2D57">
        <w:br/>
      </w:r>
    </w:p>
    <w:p w14:paraId="657CED21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04A1E8E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4) в случае расположения объекта недропользования в границе водоохранной зоны водного объекта, при подаче заявки на продление срока действия лицензии (за исключением случаев, когда пересмотр условий осуществляется по основанию, предусмотренному подпунктом 5 пункта 5 настоящего Порядка);</w:t>
      </w:r>
      <w:r w:rsidRPr="007C2D57">
        <w:br/>
      </w:r>
    </w:p>
    <w:p w14:paraId="526FA3B4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</w:pPr>
    </w:p>
    <w:p w14:paraId="1FE8116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</w:pPr>
      <w:r w:rsidRPr="007C2D57">
        <w:t>(</w:t>
      </w:r>
      <w:proofErr w:type="spellStart"/>
      <w:r w:rsidRPr="007C2D57">
        <w:t>пп</w:t>
      </w:r>
      <w:proofErr w:type="spellEnd"/>
      <w:r w:rsidRPr="007C2D57">
        <w:t>. 4 введен постановлением Правительства Удмуртской Республики от 19.09.2016 N 395)</w:t>
      </w:r>
      <w:r w:rsidRPr="007C2D57">
        <w:br/>
      </w:r>
    </w:p>
    <w:p w14:paraId="24F13EB1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5) в случае непредставления или нарушения сроков представления геологической информации о недрах в соответствии со статьей 27 Закона Российской Федерации "О недрах".</w:t>
      </w:r>
      <w:r w:rsidRPr="007C2D57">
        <w:rPr>
          <w:rFonts w:ascii="Arial" w:hAnsi="Arial" w:cs="Arial"/>
        </w:rPr>
        <w:br/>
      </w:r>
    </w:p>
    <w:p w14:paraId="55FED9B3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F29A3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</w:t>
      </w:r>
      <w:proofErr w:type="spellStart"/>
      <w:r w:rsidRPr="007C2D57">
        <w:rPr>
          <w:rFonts w:ascii="Arial" w:hAnsi="Arial" w:cs="Arial"/>
        </w:rPr>
        <w:t>пп</w:t>
      </w:r>
      <w:proofErr w:type="spellEnd"/>
      <w:r w:rsidRPr="007C2D57">
        <w:rPr>
          <w:rFonts w:ascii="Arial" w:hAnsi="Arial" w:cs="Arial"/>
        </w:rPr>
        <w:t>. 5 введен постановлением Правительства Удмуртской Республики от 19.09.2016 N 395)</w:t>
      </w:r>
      <w:r w:rsidRPr="007C2D57">
        <w:rPr>
          <w:rFonts w:ascii="Arial" w:hAnsi="Arial" w:cs="Arial"/>
        </w:rPr>
        <w:br/>
      </w:r>
    </w:p>
    <w:p w14:paraId="72132949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23D8A4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(п. 66 в ред. постановления Правительства Удмуртской Республики от 25.02.2013 N 76)</w:t>
      </w:r>
      <w:r w:rsidRPr="007C2D57">
        <w:rPr>
          <w:rFonts w:ascii="Arial" w:hAnsi="Arial" w:cs="Arial"/>
        </w:rPr>
        <w:br/>
      </w:r>
    </w:p>
    <w:p w14:paraId="4E3B06FC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87D19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67. В случае принятия решения об отказе в пересмотре условий лицензии пользователю недр направляется письменное уведомление о принятом решении с указанием причин отказа в течение 5 дней с даты заседания Экспертной рабочей группы.</w:t>
      </w:r>
      <w:r w:rsidRPr="007C2D57">
        <w:rPr>
          <w:rFonts w:ascii="Arial" w:hAnsi="Arial" w:cs="Arial"/>
        </w:rPr>
        <w:br/>
      </w:r>
    </w:p>
    <w:p w14:paraId="7A80FBE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4CA98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 xml:space="preserve">68. В случае принятии решения о пересмотре условий лицензии специально уполномоченный орган оформляет дополнительное соглашение к соглашению, в котором отражаются все изменения и (или) дополнения в условия лицензии. Дополнительное соглашение оформляется в течение 7 дней с даты принятия </w:t>
      </w:r>
      <w:r w:rsidRPr="007C2D57">
        <w:rPr>
          <w:rFonts w:ascii="Arial" w:hAnsi="Arial" w:cs="Arial"/>
        </w:rPr>
        <w:lastRenderedPageBreak/>
        <w:t>решения о пересмотре условий лицензии, подписывается недропользователем и специально уполномоченным органом и регистрируется специально уполномоченным органом.</w:t>
      </w:r>
      <w:r w:rsidRPr="007C2D57">
        <w:rPr>
          <w:rFonts w:ascii="Arial" w:hAnsi="Arial" w:cs="Arial"/>
        </w:rPr>
        <w:br/>
      </w:r>
    </w:p>
    <w:p w14:paraId="35108D5D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0C0326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69. В случаях и в порядке, установленных законодательством, специально уполномоченный орган вправе принять решение о прекращении, приостановлении, переоформлении или ограничении права пользования недрами.</w:t>
      </w:r>
      <w:r w:rsidRPr="007C2D57">
        <w:rPr>
          <w:rFonts w:ascii="Arial" w:hAnsi="Arial" w:cs="Arial"/>
        </w:rPr>
        <w:br/>
      </w:r>
    </w:p>
    <w:p w14:paraId="02E1A4E5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FA1BC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70. Лицензия вступает в силу с даты ее государственной регистрации. Государственная регистрация лицензий осуществляется в порядке, определяемом специально уполномоченным органом.</w:t>
      </w:r>
      <w:r w:rsidRPr="007C2D57">
        <w:rPr>
          <w:rFonts w:ascii="Arial" w:hAnsi="Arial" w:cs="Arial"/>
        </w:rPr>
        <w:br/>
      </w:r>
    </w:p>
    <w:p w14:paraId="2C6C7A2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96CDE8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71. Порядок переоформления лицензий на пользование участками недр местного значения устанавливается законодательством Удмуртской Республики.</w:t>
      </w:r>
      <w:r w:rsidRPr="007C2D57">
        <w:rPr>
          <w:rFonts w:ascii="Arial" w:hAnsi="Arial" w:cs="Arial"/>
        </w:rPr>
        <w:br/>
      </w:r>
    </w:p>
    <w:p w14:paraId="2C662FC6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438762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(п. 71 в ред. постановления Правительства Удмуртской Республики от 25.02.2013 N 76)</w:t>
      </w:r>
      <w:r w:rsidRPr="007C2D57">
        <w:rPr>
          <w:rFonts w:ascii="Arial" w:hAnsi="Arial" w:cs="Arial"/>
        </w:rPr>
        <w:br/>
      </w:r>
    </w:p>
    <w:p w14:paraId="24ADAD3E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DBF9EB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72. Технические ошибки (описки, опечатки, грамматические или арифметические ошибки либо подобные ошибки), допущенные при оформлении или переоформлении лицензий, в том числе в сведениях о границах участков недр, исправляются специально уполномоченным органом в течение 15 дней после обнаружения им технических ошибок или в течение 60 дней после получения от недропользователя заявления об исправлении в этой лицензии технических ошибок в случае подтверждения специально уполномоченным органом наличия таких ошибок.</w:t>
      </w:r>
      <w:r w:rsidRPr="007C2D57">
        <w:rPr>
          <w:rFonts w:ascii="Arial" w:hAnsi="Arial" w:cs="Arial"/>
        </w:rPr>
        <w:br/>
      </w:r>
    </w:p>
    <w:p w14:paraId="530F7068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581CED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Специально уполномоченный орган информирует недропользователя об исправлении технических ошибок в лицензии или об отказе в их исправлении в течение 7 дней после принятия решения об их исправлении или об отказе в их исправлении. Исправление технических ошибок в лицензии осуществляется в случае, если такое исправление не влечет за собой прекращение, возникновение, переход права пользования недрами.</w:t>
      </w:r>
      <w:r w:rsidRPr="007C2D57">
        <w:rPr>
          <w:rFonts w:ascii="Arial" w:hAnsi="Arial" w:cs="Arial"/>
        </w:rPr>
        <w:br/>
      </w:r>
    </w:p>
    <w:p w14:paraId="595A6D17" w14:textId="77777777" w:rsidR="007C2D57" w:rsidRPr="007C2D57" w:rsidRDefault="007C2D57" w:rsidP="007C2D5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7DFA5" w14:textId="77777777" w:rsidR="007C2D57" w:rsidRPr="007C2D57" w:rsidRDefault="007C2D57" w:rsidP="007C2D5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C2D57">
        <w:rPr>
          <w:rFonts w:ascii="Arial" w:hAnsi="Arial" w:cs="Arial"/>
        </w:rPr>
        <w:t>(п. 72 введен постановлением Правительства Удмуртской Республики от 12.05.2015 N 231)</w:t>
      </w:r>
      <w:r w:rsidRPr="007C2D57">
        <w:rPr>
          <w:rFonts w:ascii="Arial" w:hAnsi="Arial" w:cs="Arial"/>
        </w:rPr>
        <w:br/>
      </w:r>
    </w:p>
    <w:p w14:paraId="17EBCA69" w14:textId="77777777" w:rsidR="007C2D57" w:rsidRPr="007C2D57" w:rsidRDefault="007C2D57" w:rsidP="007C2D57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C2D57">
        <w:rPr>
          <w:rFonts w:ascii="Arial" w:hAnsi="Arial" w:cs="Arial"/>
          <w:sz w:val="24"/>
          <w:szCs w:val="24"/>
        </w:rPr>
        <w:br/>
      </w:r>
      <w:r w:rsidRPr="007C2D57">
        <w:rPr>
          <w:rFonts w:ascii="Arial" w:hAnsi="Arial" w:cs="Arial"/>
          <w:sz w:val="24"/>
          <w:szCs w:val="24"/>
        </w:rPr>
        <w:br/>
        <w:t>Приложение 1</w:t>
      </w:r>
      <w:r w:rsidRPr="007C2D57">
        <w:rPr>
          <w:rFonts w:ascii="Arial" w:hAnsi="Arial" w:cs="Arial"/>
          <w:sz w:val="24"/>
          <w:szCs w:val="24"/>
        </w:rPr>
        <w:br/>
        <w:t>к Порядку</w:t>
      </w:r>
      <w:r w:rsidRPr="007C2D57">
        <w:rPr>
          <w:rFonts w:ascii="Arial" w:hAnsi="Arial" w:cs="Arial"/>
          <w:sz w:val="24"/>
          <w:szCs w:val="24"/>
        </w:rPr>
        <w:br/>
        <w:t>предоставления в пользование</w:t>
      </w:r>
      <w:r w:rsidRPr="007C2D57">
        <w:rPr>
          <w:rFonts w:ascii="Arial" w:hAnsi="Arial" w:cs="Arial"/>
          <w:sz w:val="24"/>
          <w:szCs w:val="24"/>
        </w:rPr>
        <w:br/>
        <w:t>участков недр местного значения</w:t>
      </w:r>
      <w:r w:rsidRPr="007C2D57">
        <w:rPr>
          <w:rFonts w:ascii="Arial" w:hAnsi="Arial" w:cs="Arial"/>
          <w:sz w:val="24"/>
          <w:szCs w:val="24"/>
        </w:rPr>
        <w:br/>
        <w:t>(в ред. постановления Правительства</w:t>
      </w:r>
      <w:r w:rsidRPr="007C2D57">
        <w:rPr>
          <w:rFonts w:ascii="Arial" w:hAnsi="Arial" w:cs="Arial"/>
          <w:sz w:val="24"/>
          <w:szCs w:val="24"/>
        </w:rPr>
        <w:br/>
        <w:t>Удмуртской Республики от 19.09.2016 N 395)</w:t>
      </w:r>
    </w:p>
    <w:p w14:paraId="4BC0CF39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3EDA9693" w14:textId="77777777" w:rsidR="007C2D57" w:rsidRPr="007C2D57" w:rsidRDefault="007C2D57" w:rsidP="007C2D5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C2D57">
        <w:rPr>
          <w:rFonts w:ascii="Arial" w:hAnsi="Arial" w:cs="Arial"/>
          <w:b/>
          <w:bCs/>
        </w:rPr>
        <w:t>ПРЕДВАРИТЕЛЬНОЕ СОГЛАСИЕ правообладателя на отвод земельного участка для разработки месторождений общераспространенных полезных ископаемых</w:t>
      </w:r>
    </w:p>
    <w:p w14:paraId="62CF4936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br/>
        <w:t>    </w:t>
      </w:r>
      <w:proofErr w:type="gramStart"/>
      <w:r w:rsidRPr="007C2D57">
        <w:rPr>
          <w:rFonts w:ascii="Courier New" w:hAnsi="Courier New" w:cs="Courier New"/>
          <w:spacing w:val="-18"/>
        </w:rPr>
        <w:t>Представлено  в</w:t>
      </w:r>
      <w:proofErr w:type="gramEnd"/>
      <w:r w:rsidRPr="007C2D57">
        <w:rPr>
          <w:rFonts w:ascii="Courier New" w:hAnsi="Courier New" w:cs="Courier New"/>
          <w:spacing w:val="-18"/>
        </w:rPr>
        <w:t xml:space="preserve">  Министерство  природных  ресурсов  и охраны окружающей </w:t>
      </w:r>
    </w:p>
    <w:p w14:paraId="45388538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среды Удмуртской Республики _______________________________________________</w:t>
      </w:r>
    </w:p>
    <w:p w14:paraId="245B7EB3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65186C32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 xml:space="preserve">    (Ф.И.О., организационно-правовая форма, наименование собственника </w:t>
      </w:r>
    </w:p>
    <w:p w14:paraId="74FBABD4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    земельного участка, землевладельца, землепользователя, арендатора)</w:t>
      </w:r>
    </w:p>
    <w:p w14:paraId="75FBD2E8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br/>
        <w:t xml:space="preserve">являясь ________________________________________________ земельного участка </w:t>
      </w:r>
    </w:p>
    <w:p w14:paraId="58D707E4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 xml:space="preserve">              (собственником, арендатором и </w:t>
      </w:r>
      <w:proofErr w:type="gramStart"/>
      <w:r w:rsidRPr="007C2D57">
        <w:rPr>
          <w:rFonts w:ascii="Courier New" w:hAnsi="Courier New" w:cs="Courier New"/>
          <w:spacing w:val="-18"/>
        </w:rPr>
        <w:t>т.д.</w:t>
      </w:r>
      <w:proofErr w:type="gramEnd"/>
      <w:r w:rsidRPr="007C2D57">
        <w:rPr>
          <w:rFonts w:ascii="Courier New" w:hAnsi="Courier New" w:cs="Courier New"/>
          <w:spacing w:val="-18"/>
        </w:rPr>
        <w:t>)</w:t>
      </w:r>
    </w:p>
    <w:p w14:paraId="4C56882D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с кадастровым номером ____________________________________________________,</w:t>
      </w:r>
    </w:p>
    <w:p w14:paraId="2EB2F1BA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расположенного ____________________________________________________________</w:t>
      </w:r>
    </w:p>
    <w:p w14:paraId="21F03C12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183D4DAB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      (описание границ земельного участка, района земельного участка)</w:t>
      </w:r>
    </w:p>
    <w:p w14:paraId="02D94568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на основании ______________________________________________________________</w:t>
      </w:r>
    </w:p>
    <w:p w14:paraId="644867AB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             (указать документ, подтверждающий права на земельный участок,</w:t>
      </w:r>
    </w:p>
    <w:p w14:paraId="48BDF080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                                    его реквизиты)</w:t>
      </w:r>
    </w:p>
    <w:p w14:paraId="39C04620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согласен на отвод земельного участка для целей недропользования.</w:t>
      </w:r>
    </w:p>
    <w:p w14:paraId="204F1B7C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br/>
        <w:t>________________/ ______________/                    Дата _________________</w:t>
      </w:r>
    </w:p>
    <w:p w14:paraId="15DE2011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    (</w:t>
      </w:r>
      <w:proofErr w:type="gramStart"/>
      <w:r w:rsidRPr="007C2D57">
        <w:rPr>
          <w:rFonts w:ascii="Courier New" w:hAnsi="Courier New" w:cs="Courier New"/>
          <w:spacing w:val="-18"/>
        </w:rPr>
        <w:t>подпись)   </w:t>
      </w:r>
      <w:proofErr w:type="gramEnd"/>
      <w:r w:rsidRPr="007C2D57">
        <w:rPr>
          <w:rFonts w:ascii="Courier New" w:hAnsi="Courier New" w:cs="Courier New"/>
          <w:spacing w:val="-18"/>
        </w:rPr>
        <w:t>     (Ф.И.О.)</w:t>
      </w:r>
    </w:p>
    <w:p w14:paraId="0580F29D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М.П. (при наличии)</w:t>
      </w:r>
    </w:p>
    <w:p w14:paraId="3EE81A9F" w14:textId="77777777" w:rsidR="007C2D57" w:rsidRPr="007C2D57" w:rsidRDefault="007C2D57" w:rsidP="007C2D57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C2D57">
        <w:rPr>
          <w:rFonts w:ascii="Arial" w:hAnsi="Arial" w:cs="Arial"/>
          <w:sz w:val="24"/>
          <w:szCs w:val="24"/>
        </w:rPr>
        <w:br/>
      </w:r>
      <w:r w:rsidRPr="007C2D57">
        <w:rPr>
          <w:rFonts w:ascii="Arial" w:hAnsi="Arial" w:cs="Arial"/>
          <w:sz w:val="24"/>
          <w:szCs w:val="24"/>
        </w:rPr>
        <w:br/>
        <w:t>Приложение 2</w:t>
      </w:r>
      <w:r w:rsidRPr="007C2D57">
        <w:rPr>
          <w:rFonts w:ascii="Arial" w:hAnsi="Arial" w:cs="Arial"/>
          <w:sz w:val="24"/>
          <w:szCs w:val="24"/>
        </w:rPr>
        <w:br/>
        <w:t>к Порядку</w:t>
      </w:r>
      <w:r w:rsidRPr="007C2D57">
        <w:rPr>
          <w:rFonts w:ascii="Arial" w:hAnsi="Arial" w:cs="Arial"/>
          <w:sz w:val="24"/>
          <w:szCs w:val="24"/>
        </w:rPr>
        <w:br/>
        <w:t>предоставления в пользование</w:t>
      </w:r>
      <w:r w:rsidRPr="007C2D57">
        <w:rPr>
          <w:rFonts w:ascii="Arial" w:hAnsi="Arial" w:cs="Arial"/>
          <w:sz w:val="24"/>
          <w:szCs w:val="24"/>
        </w:rPr>
        <w:br/>
        <w:t>участков недр местного значения</w:t>
      </w:r>
      <w:r w:rsidRPr="007C2D57">
        <w:rPr>
          <w:rFonts w:ascii="Arial" w:hAnsi="Arial" w:cs="Arial"/>
          <w:sz w:val="24"/>
          <w:szCs w:val="24"/>
        </w:rPr>
        <w:br/>
      </w:r>
      <w:r w:rsidRPr="007C2D57">
        <w:rPr>
          <w:rFonts w:ascii="Arial" w:hAnsi="Arial" w:cs="Arial"/>
          <w:sz w:val="24"/>
          <w:szCs w:val="24"/>
        </w:rPr>
        <w:br/>
        <w:t>                                          В Министерство природных ресурсов</w:t>
      </w:r>
      <w:r w:rsidRPr="007C2D57">
        <w:rPr>
          <w:rFonts w:ascii="Arial" w:hAnsi="Arial" w:cs="Arial"/>
          <w:sz w:val="24"/>
          <w:szCs w:val="24"/>
        </w:rPr>
        <w:br/>
        <w:t>                                                  и охраны окружающей среды</w:t>
      </w:r>
      <w:r w:rsidRPr="007C2D57">
        <w:rPr>
          <w:rFonts w:ascii="Arial" w:hAnsi="Arial" w:cs="Arial"/>
          <w:sz w:val="24"/>
          <w:szCs w:val="24"/>
        </w:rPr>
        <w:br/>
        <w:t>                                                      Удмуртской Республики</w:t>
      </w:r>
      <w:r w:rsidRPr="007C2D57">
        <w:rPr>
          <w:rFonts w:ascii="Arial" w:hAnsi="Arial" w:cs="Arial"/>
          <w:sz w:val="24"/>
          <w:szCs w:val="24"/>
        </w:rPr>
        <w:br/>
        <w:t>                                          от ______________________________</w:t>
      </w:r>
      <w:r w:rsidRPr="007C2D57">
        <w:rPr>
          <w:rFonts w:ascii="Arial" w:hAnsi="Arial" w:cs="Arial"/>
          <w:sz w:val="24"/>
          <w:szCs w:val="24"/>
        </w:rPr>
        <w:br/>
        <w:t>                                          _________________________________</w:t>
      </w:r>
      <w:r w:rsidRPr="007C2D57">
        <w:rPr>
          <w:rFonts w:ascii="Arial" w:hAnsi="Arial" w:cs="Arial"/>
          <w:sz w:val="24"/>
          <w:szCs w:val="24"/>
        </w:rPr>
        <w:br/>
        <w:t>                                           (наименование пользователя недр)</w:t>
      </w:r>
      <w:r w:rsidRPr="007C2D57">
        <w:rPr>
          <w:rFonts w:ascii="Arial" w:hAnsi="Arial" w:cs="Arial"/>
          <w:sz w:val="24"/>
          <w:szCs w:val="24"/>
        </w:rPr>
        <w:br/>
        <w:t>                                          ________________________________,</w:t>
      </w:r>
      <w:r w:rsidRPr="007C2D57">
        <w:rPr>
          <w:rFonts w:ascii="Arial" w:hAnsi="Arial" w:cs="Arial"/>
          <w:sz w:val="24"/>
          <w:szCs w:val="24"/>
        </w:rPr>
        <w:br/>
        <w:t>                                                   (номер и серия лицензии)</w:t>
      </w:r>
      <w:r w:rsidRPr="007C2D57">
        <w:rPr>
          <w:rFonts w:ascii="Arial" w:hAnsi="Arial" w:cs="Arial"/>
          <w:sz w:val="24"/>
          <w:szCs w:val="24"/>
        </w:rPr>
        <w:br/>
        <w:t>                                          выданной ________________________</w:t>
      </w:r>
      <w:r w:rsidRPr="007C2D57">
        <w:rPr>
          <w:rFonts w:ascii="Arial" w:hAnsi="Arial" w:cs="Arial"/>
          <w:sz w:val="24"/>
          <w:szCs w:val="24"/>
        </w:rPr>
        <w:br/>
        <w:t>                                          _________________________________</w:t>
      </w:r>
      <w:r w:rsidRPr="007C2D57">
        <w:rPr>
          <w:rFonts w:ascii="Arial" w:hAnsi="Arial" w:cs="Arial"/>
          <w:sz w:val="24"/>
          <w:szCs w:val="24"/>
        </w:rPr>
        <w:br/>
        <w:t>                                             (название органа, выдавшего</w:t>
      </w:r>
      <w:r w:rsidRPr="007C2D57">
        <w:rPr>
          <w:rFonts w:ascii="Arial" w:hAnsi="Arial" w:cs="Arial"/>
          <w:sz w:val="24"/>
          <w:szCs w:val="24"/>
        </w:rPr>
        <w:br/>
      </w:r>
      <w:r w:rsidRPr="007C2D57">
        <w:rPr>
          <w:rFonts w:ascii="Arial" w:hAnsi="Arial" w:cs="Arial"/>
          <w:sz w:val="24"/>
          <w:szCs w:val="24"/>
        </w:rPr>
        <w:lastRenderedPageBreak/>
        <w:t>                                            лицензию) и действительной до</w:t>
      </w:r>
      <w:r w:rsidRPr="007C2D57">
        <w:rPr>
          <w:rFonts w:ascii="Arial" w:hAnsi="Arial" w:cs="Arial"/>
          <w:sz w:val="24"/>
          <w:szCs w:val="24"/>
        </w:rPr>
        <w:br/>
        <w:t>                                          _________________________________</w:t>
      </w:r>
    </w:p>
    <w:p w14:paraId="69521855" w14:textId="77777777" w:rsidR="007C2D57" w:rsidRPr="007C2D57" w:rsidRDefault="007C2D57" w:rsidP="007C2D5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C2D57">
        <w:rPr>
          <w:rFonts w:ascii="Arial" w:hAnsi="Arial" w:cs="Arial"/>
          <w:b/>
          <w:bCs/>
        </w:rPr>
        <w:t>Заявка на установление факта открытия месторождения общераспространенных полезных ископаемых</w:t>
      </w:r>
    </w:p>
    <w:p w14:paraId="0D7C552A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br/>
        <w:t>    Прошу   </w:t>
      </w:r>
      <w:proofErr w:type="gramStart"/>
      <w:r w:rsidRPr="007C2D57">
        <w:rPr>
          <w:rFonts w:ascii="Courier New" w:hAnsi="Courier New" w:cs="Courier New"/>
          <w:spacing w:val="-18"/>
        </w:rPr>
        <w:t>установить  факт</w:t>
      </w:r>
      <w:proofErr w:type="gramEnd"/>
      <w:r w:rsidRPr="007C2D57">
        <w:rPr>
          <w:rFonts w:ascii="Courier New" w:hAnsi="Courier New" w:cs="Courier New"/>
          <w:spacing w:val="-18"/>
        </w:rPr>
        <w:t xml:space="preserve">  открытия  месторождения  общераспространенных </w:t>
      </w:r>
    </w:p>
    <w:p w14:paraId="75DBEF64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полезных ископаемых _______________________________________________________</w:t>
      </w:r>
    </w:p>
    <w:p w14:paraId="117BC5F1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546576B5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            (название месторождения, вид полезного ископаемого)</w:t>
      </w:r>
    </w:p>
    <w:p w14:paraId="5387D485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расположенного ____________________________________________________________</w:t>
      </w:r>
    </w:p>
    <w:p w14:paraId="1CF0D932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EC915B3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63525941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 xml:space="preserve">   (наименование ближайшего населенного пункта, района, географические </w:t>
      </w:r>
    </w:p>
    <w:p w14:paraId="6936FBA9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              координаты угловых точек границ месторождения)</w:t>
      </w:r>
    </w:p>
    <w:p w14:paraId="7D61758E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br/>
        <w:t>Прилагаемые документы:</w:t>
      </w:r>
    </w:p>
    <w:p w14:paraId="1EE7CFC2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1) ____________________;</w:t>
      </w:r>
    </w:p>
    <w:p w14:paraId="3E1A1307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2) ____________________.</w:t>
      </w:r>
    </w:p>
    <w:p w14:paraId="0958CD50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br/>
        <w:t>____________________                               ________________________</w:t>
      </w:r>
    </w:p>
    <w:p w14:paraId="2EC91A67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 xml:space="preserve">(дата подачи </w:t>
      </w:r>
      <w:proofErr w:type="gramStart"/>
      <w:r w:rsidRPr="007C2D57">
        <w:rPr>
          <w:rFonts w:ascii="Courier New" w:hAnsi="Courier New" w:cs="Courier New"/>
          <w:spacing w:val="-18"/>
        </w:rPr>
        <w:t>заявки)   </w:t>
      </w:r>
      <w:proofErr w:type="gramEnd"/>
      <w:r w:rsidRPr="007C2D57">
        <w:rPr>
          <w:rFonts w:ascii="Courier New" w:hAnsi="Courier New" w:cs="Courier New"/>
          <w:spacing w:val="-18"/>
        </w:rPr>
        <w:t>                                (подпись, Ф.И.О.)</w:t>
      </w:r>
    </w:p>
    <w:p w14:paraId="7406BEED" w14:textId="77777777" w:rsidR="007C2D57" w:rsidRPr="007C2D57" w:rsidRDefault="007C2D57" w:rsidP="007C2D57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C2D57">
        <w:rPr>
          <w:rFonts w:ascii="Arial" w:hAnsi="Arial" w:cs="Arial"/>
          <w:sz w:val="24"/>
          <w:szCs w:val="24"/>
        </w:rPr>
        <w:br/>
      </w:r>
      <w:r w:rsidRPr="007C2D57">
        <w:rPr>
          <w:rFonts w:ascii="Arial" w:hAnsi="Arial" w:cs="Arial"/>
          <w:sz w:val="24"/>
          <w:szCs w:val="24"/>
        </w:rPr>
        <w:br/>
        <w:t>Приложение 3</w:t>
      </w:r>
      <w:r w:rsidRPr="007C2D57">
        <w:rPr>
          <w:rFonts w:ascii="Arial" w:hAnsi="Arial" w:cs="Arial"/>
          <w:sz w:val="24"/>
          <w:szCs w:val="24"/>
        </w:rPr>
        <w:br/>
        <w:t>к Порядку</w:t>
      </w:r>
      <w:r w:rsidRPr="007C2D57">
        <w:rPr>
          <w:rFonts w:ascii="Arial" w:hAnsi="Arial" w:cs="Arial"/>
          <w:sz w:val="24"/>
          <w:szCs w:val="24"/>
        </w:rPr>
        <w:br/>
        <w:t>предоставления в пользование</w:t>
      </w:r>
      <w:r w:rsidRPr="007C2D57">
        <w:rPr>
          <w:rFonts w:ascii="Arial" w:hAnsi="Arial" w:cs="Arial"/>
          <w:sz w:val="24"/>
          <w:szCs w:val="24"/>
        </w:rPr>
        <w:br/>
        <w:t>участков недр местного значения</w:t>
      </w:r>
    </w:p>
    <w:p w14:paraId="41D77E50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br/>
        <w:t xml:space="preserve">         Министерство природных ресурсов и охраны окружающей среды </w:t>
      </w:r>
    </w:p>
    <w:p w14:paraId="0315926A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 xml:space="preserve">                           Удмуртской Республики </w:t>
      </w:r>
    </w:p>
    <w:p w14:paraId="6D9EADB1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7B7A608D" w14:textId="77777777" w:rsidR="007C2D57" w:rsidRPr="007C2D57" w:rsidRDefault="007C2D57" w:rsidP="007C2D5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C2D57">
        <w:rPr>
          <w:rFonts w:ascii="Arial" w:hAnsi="Arial" w:cs="Arial"/>
          <w:b/>
          <w:bCs/>
        </w:rPr>
        <w:t>СВИДЕТЕЛЬСТВО об установлении факта открытия месторождения общераспространенных полезных ископаемых</w:t>
      </w:r>
    </w:p>
    <w:p w14:paraId="20D6FEBB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br/>
        <w:t xml:space="preserve">"__" __________ 20__ года </w:t>
      </w:r>
    </w:p>
    <w:p w14:paraId="72F708FF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     N ________</w:t>
      </w:r>
    </w:p>
    <w:p w14:paraId="0A212044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br/>
        <w:t xml:space="preserve">Выдано </w:t>
      </w:r>
    </w:p>
    <w:p w14:paraId="33DF8D79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2431A59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                     (наименование пользователя недр)</w:t>
      </w:r>
    </w:p>
    <w:p w14:paraId="03569570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lastRenderedPageBreak/>
        <w:t>в лице ___________________________________________________________________.</w:t>
      </w:r>
    </w:p>
    <w:p w14:paraId="2BAF99A5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                  (Ф.И.О. лица, представляющего пользователя недр)</w:t>
      </w:r>
    </w:p>
    <w:p w14:paraId="0AA60C03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br/>
        <w:t>Месторождение ____________________________________________________________,</w:t>
      </w:r>
    </w:p>
    <w:p w14:paraId="1F2783FE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                  (название месторождения, вид полезного ископаемого)</w:t>
      </w:r>
    </w:p>
    <w:p w14:paraId="49FF63E4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расположенного ____________________________________________________________</w:t>
      </w:r>
    </w:p>
    <w:p w14:paraId="65A7F9A4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8210448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25AE3A17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 xml:space="preserve">   (наименование ближайшего населенного пункта, района, географические </w:t>
      </w:r>
    </w:p>
    <w:p w14:paraId="27F7489E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              координаты угловых точек границ месторождения)</w:t>
      </w:r>
    </w:p>
    <w:p w14:paraId="54A99B15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br/>
        <w:t>Месторождение открыто _____________________________________________________</w:t>
      </w:r>
    </w:p>
    <w:p w14:paraId="09AF4BA0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                                  (дата открытия месторождения)</w:t>
      </w:r>
    </w:p>
    <w:p w14:paraId="24F4E82F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br/>
        <w:t xml:space="preserve">Министр природных ресурсов </w:t>
      </w:r>
    </w:p>
    <w:p w14:paraId="627C093F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 xml:space="preserve">и охраны окружающей среды </w:t>
      </w:r>
    </w:p>
    <w:p w14:paraId="4B7B9C3D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 xml:space="preserve">Удмуртской Республики </w:t>
      </w:r>
    </w:p>
    <w:p w14:paraId="6025AEA5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br/>
        <w:t xml:space="preserve">_______________/_____________/ </w:t>
      </w:r>
    </w:p>
    <w:p w14:paraId="20A9CBA8" w14:textId="77777777" w:rsidR="007C2D57" w:rsidRPr="007C2D57" w:rsidRDefault="007C2D57" w:rsidP="007C2D57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C2D57">
        <w:rPr>
          <w:rFonts w:ascii="Courier New" w:hAnsi="Courier New" w:cs="Courier New"/>
          <w:spacing w:val="-18"/>
        </w:rPr>
        <w:t>   (</w:t>
      </w:r>
      <w:proofErr w:type="gramStart"/>
      <w:r w:rsidRPr="007C2D57">
        <w:rPr>
          <w:rFonts w:ascii="Courier New" w:hAnsi="Courier New" w:cs="Courier New"/>
          <w:spacing w:val="-18"/>
        </w:rPr>
        <w:t>подпись)   </w:t>
      </w:r>
      <w:proofErr w:type="gramEnd"/>
      <w:r w:rsidRPr="007C2D57">
        <w:rPr>
          <w:rFonts w:ascii="Courier New" w:hAnsi="Courier New" w:cs="Courier New"/>
          <w:spacing w:val="-18"/>
        </w:rPr>
        <w:t>    (Ф.И.О.)</w:t>
      </w:r>
    </w:p>
    <w:p w14:paraId="2CF6AC19" w14:textId="77777777" w:rsidR="007C2D57" w:rsidRPr="007C2D57" w:rsidRDefault="007C2D57" w:rsidP="007C2D57"/>
    <w:p w14:paraId="10E8372C" w14:textId="77777777" w:rsidR="000B398F" w:rsidRPr="007C2D57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C2D5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C2D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C2D5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7C2D5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C2D5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C2D5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C2D5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C2D5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C2D57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7C2D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C2D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C2D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7C2D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