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0C8EF4" w14:textId="77777777" w:rsidR="00D72D3F" w:rsidRPr="00D72D3F" w:rsidRDefault="00D72D3F" w:rsidP="00D72D3F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декабря 2020 года N 48/23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питьевую воду и водоотведение для Муниципального унитарного предприятия "Жилищно-коммунальное хозяйство Геройское" на </w:t>
      </w:r>
      <w:proofErr w:type="gramStart"/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2D50594" w14:textId="77777777" w:rsidR="00D72D3F" w:rsidRPr="00D72D3F" w:rsidRDefault="00D72D3F" w:rsidP="00D72D3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декабря 2020 года)</w:t>
      </w:r>
    </w:p>
    <w:p w14:paraId="6143B78F" w14:textId="77777777" w:rsidR="00D72D3F" w:rsidRPr="00D72D3F" w:rsidRDefault="00D72D3F" w:rsidP="00D72D3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30.12.2020 N 54/9)</w:t>
      </w:r>
    </w:p>
    <w:p w14:paraId="7DE5DD02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CA3CA" w14:textId="77777777" w:rsidR="00D72D3F" w:rsidRPr="00D72D3F" w:rsidRDefault="00D72D3F" w:rsidP="00D72D3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Крым, приказываю: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46535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B8096" w14:textId="77777777" w:rsidR="00D72D3F" w:rsidRPr="00D72D3F" w:rsidRDefault="00D72D3F" w:rsidP="00D72D3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питьевую воду и водоотведение для Муниципального унитарного предприятия "Жилищно-коммунальное хозяйство Геройское" на период с 1 января 2021 года по 31 декабря 2023 года включительно в соответствии с Приложением N 1 к настоящему приказу.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0EEA2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F8528" w14:textId="77777777" w:rsidR="00D72D3F" w:rsidRPr="00D72D3F" w:rsidRDefault="00D72D3F" w:rsidP="00D72D3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унитарного предприятия "Жилищно-коммунальное хозяйство Геройское" на </w:t>
      </w:r>
      <w:proofErr w:type="gramStart"/>
      <w:r w:rsidRPr="00D72D3F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D72D3F">
        <w:rPr>
          <w:rFonts w:ascii="Arial" w:eastAsia="Times New Roman" w:hAnsi="Arial" w:cs="Arial"/>
          <w:sz w:val="24"/>
          <w:szCs w:val="24"/>
          <w:lang w:eastAsia="ru-RU"/>
        </w:rPr>
        <w:t xml:space="preserve"> годы, в соответствии с Приложением N 2 к настоящему приказу.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4343D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F4C06E" w14:textId="77777777" w:rsidR="00D72D3F" w:rsidRPr="00D72D3F" w:rsidRDefault="00D72D3F" w:rsidP="00D72D3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Муниципальному унитарному предприятию "Жилищно-коммунальное хозяйство Геройское" производственную программу в сфере холодного водоснабжения на </w:t>
      </w:r>
      <w:proofErr w:type="gramStart"/>
      <w:r w:rsidRPr="00D72D3F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D72D3F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3 к настоящему приказу и производственную программу в сфере водоотведения на 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2021 - 2023 годы в соответствии с Приложением N 4 к настоящему приказу.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7259C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AB003" w14:textId="77777777" w:rsidR="00D72D3F" w:rsidRPr="00D72D3F" w:rsidRDefault="00D72D3F" w:rsidP="00D72D3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 силу с 1 января 2021 года приказ Государственного комитета по ценам и тарифам Республики Крым от 05.12.2019 N 55/11 "Об установлении тарифов на питьевую воду и водоотведение для Муниципального унитарного предприятия "Жилищно-коммунальное хозяйство Геройское" на 2020 год".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F0A81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2BF2B" w14:textId="77777777" w:rsidR="00D72D3F" w:rsidRPr="00D72D3F" w:rsidRDefault="00D72D3F" w:rsidP="00D72D3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>(п. 4 в ред. Приказа Государственного комитета по ценам и тарифам Республики Крым от 30.12.2020 N 54/9)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CB954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E83CA" w14:textId="77777777" w:rsidR="00D72D3F" w:rsidRPr="00D72D3F" w:rsidRDefault="00D72D3F" w:rsidP="00D72D3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>5.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29FAC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4414F" w14:textId="77777777" w:rsidR="00D72D3F" w:rsidRPr="00D72D3F" w:rsidRDefault="00D72D3F" w:rsidP="00D72D3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через 10 дней со дня опубликования.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A338A" w14:textId="77777777" w:rsidR="00D72D3F" w:rsidRPr="00D72D3F" w:rsidRDefault="00D72D3F" w:rsidP="00D72D3F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1B7805AF" w14:textId="77777777" w:rsidR="00D72D3F" w:rsidRPr="00D72D3F" w:rsidRDefault="00D72D3F" w:rsidP="00D72D3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17.12.2020 N 48/23</w:t>
      </w:r>
    </w:p>
    <w:p w14:paraId="667EC82A" w14:textId="77777777" w:rsidR="00D72D3F" w:rsidRPr="00D72D3F" w:rsidRDefault="00D72D3F" w:rsidP="00D72D3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 И ВОДООТВЕДЕНИЕ ДЛЯ МУНИЦИПАЛЬНОГО УНИТАРНОГО ПРЕДПРИЯТИЯ "ЖИЛИЩНО-КОММУНАЛЬНОЕ ХОЗЯЙСТВО ГЕРОЙСКОЕ" НА </w:t>
      </w:r>
      <w:proofErr w:type="gramStart"/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ГОДЫ*</w:t>
      </w:r>
    </w:p>
    <w:p w14:paraId="28D1D8F0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C3553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D72D3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6653A" w14:textId="77777777" w:rsidR="00D72D3F" w:rsidRPr="00D72D3F" w:rsidRDefault="00D72D3F" w:rsidP="00D72D3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64520" w14:textId="77777777" w:rsidR="00D72D3F" w:rsidRPr="00D72D3F" w:rsidRDefault="00D72D3F" w:rsidP="00D72D3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Муниципальное унитарное предприятие "Жилищно-коммунальное хозяйство Геройское" находится на общей системе налогообложения и является плательщиком налога на добавленную стоимость в соответствии с Налоговым кодексом Российской Федерации.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12"/>
        <w:gridCol w:w="2000"/>
        <w:gridCol w:w="1826"/>
        <w:gridCol w:w="2195"/>
      </w:tblGrid>
      <w:tr w:rsidR="00D72D3F" w:rsidRPr="00D72D3F" w14:paraId="03D18500" w14:textId="77777777" w:rsidTr="00D72D3F">
        <w:trPr>
          <w:trHeight w:val="15"/>
        </w:trPr>
        <w:tc>
          <w:tcPr>
            <w:tcW w:w="554" w:type="dxa"/>
            <w:hideMark/>
          </w:tcPr>
          <w:p w14:paraId="7C06BB68" w14:textId="77777777" w:rsidR="00D72D3F" w:rsidRPr="00D72D3F" w:rsidRDefault="00D72D3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9507C5E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FBFF818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29D714E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D10AD33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72D3F" w:rsidRPr="00D72D3F" w14:paraId="3A740E7E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8141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7318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A2BE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CC29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Тариф для населения, руб./куб. м (с НДС)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090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Тариф для бюджетных организаций и прочих потребителей, руб./куб. м (без НДС)</w:t>
            </w:r>
          </w:p>
        </w:tc>
      </w:tr>
      <w:tr w:rsidR="00D72D3F" w:rsidRPr="00D72D3F" w14:paraId="2D16B16C" w14:textId="77777777" w:rsidTr="00D72D3F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B84A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D72D3F" w:rsidRPr="00D72D3F" w14:paraId="3250EC2B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3B19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1721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 Геройское, с. Яркое Геройского сельского поселения Сакского района Республики Крым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4028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01.01.2021 по 30.06.2021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F90D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3C3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28,29</w:t>
            </w:r>
          </w:p>
        </w:tc>
      </w:tr>
      <w:tr w:rsidR="00D72D3F" w:rsidRPr="00D72D3F" w14:paraId="68CD08AD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F8B3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C505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0A10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01.07.2021 по 31.12.2021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ED8F6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26,94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2458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28,97</w:t>
            </w:r>
          </w:p>
        </w:tc>
      </w:tr>
      <w:tr w:rsidR="00D72D3F" w:rsidRPr="00D72D3F" w14:paraId="6BC275E7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C458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223C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2F77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01.01.2022 по 30.06.2022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AFA2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26,94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DE0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28,97</w:t>
            </w:r>
          </w:p>
        </w:tc>
      </w:tr>
      <w:tr w:rsidR="00D72D3F" w:rsidRPr="00D72D3F" w14:paraId="7849B1FF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0413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08C4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4C6D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01.07.2022 по 31.12.2022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4C9F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27,91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DBF1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29,67</w:t>
            </w:r>
          </w:p>
        </w:tc>
      </w:tr>
      <w:tr w:rsidR="00D72D3F" w:rsidRPr="00D72D3F" w14:paraId="4A5A732F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70CF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A81B3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9B54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01.01.2023 по 30.06.2023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99D3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27,91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12B5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29,67</w:t>
            </w:r>
          </w:p>
        </w:tc>
      </w:tr>
      <w:tr w:rsidR="00D72D3F" w:rsidRPr="00D72D3F" w14:paraId="2CCD0044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AC37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8129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FF12A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01.07.2023 по 31.12.2023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3A7F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28,91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02C36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30,38</w:t>
            </w:r>
          </w:p>
        </w:tc>
      </w:tr>
      <w:tr w:rsidR="00D72D3F" w:rsidRPr="00D72D3F" w14:paraId="605F314B" w14:textId="77777777" w:rsidTr="00D72D3F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F2B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D72D3F" w:rsidRPr="00D72D3F" w14:paraId="1F092243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E9C8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67D7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 Геройское Геройского сельского поселения Сакского района Республики Крым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4FD6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01.01.2021 по 30.06.2021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AF7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4EB4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29,36</w:t>
            </w:r>
          </w:p>
        </w:tc>
      </w:tr>
      <w:tr w:rsidR="00D72D3F" w:rsidRPr="00D72D3F" w14:paraId="5E5530A4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3A22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035E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FEE6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01.07.2021 по 31.12.2021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778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32,68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2655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29,95</w:t>
            </w:r>
          </w:p>
        </w:tc>
      </w:tr>
      <w:tr w:rsidR="00D72D3F" w:rsidRPr="00D72D3F" w14:paraId="1241B2DF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F267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FF55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23646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01.01.2022 по 30.06.2022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8DF7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32,68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AF6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29,95</w:t>
            </w:r>
          </w:p>
        </w:tc>
      </w:tr>
      <w:tr w:rsidR="00D72D3F" w:rsidRPr="00D72D3F" w14:paraId="7F2C4F69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7C2F0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7EA6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A41B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01.07.2022 по 31.12.2022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9F1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E663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30,55</w:t>
            </w:r>
          </w:p>
        </w:tc>
      </w:tr>
      <w:tr w:rsidR="00D72D3F" w:rsidRPr="00D72D3F" w14:paraId="500FC408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F5B1D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5DFF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E026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01.01.2023 по 30.06.2023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CC37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2FEF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30,55</w:t>
            </w:r>
          </w:p>
        </w:tc>
      </w:tr>
      <w:tr w:rsidR="00D72D3F" w:rsidRPr="00D72D3F" w14:paraId="26AC7AFB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4971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E220F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D6129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01.07.2023 по 31.12.2023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50EDB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9A7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31,16</w:t>
            </w:r>
          </w:p>
        </w:tc>
      </w:tr>
    </w:tbl>
    <w:p w14:paraId="41F6AB34" w14:textId="77777777" w:rsidR="00D72D3F" w:rsidRPr="00D72D3F" w:rsidRDefault="00D72D3F" w:rsidP="00D72D3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Республики Крым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17.12.2020 N 48/23</w:t>
      </w:r>
    </w:p>
    <w:p w14:paraId="2F12B053" w14:textId="77777777" w:rsidR="00D72D3F" w:rsidRPr="00D72D3F" w:rsidRDefault="00D72D3F" w:rsidP="00D72D3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УНИТАРНОГО ПРЕДПРИЯТИЯ "ЖИЛИЩНО-КОММУНАЛЬНОЕ ХОЗЯЙСТВО ГЕРОЙСКОЕ" НА </w:t>
      </w:r>
      <w:proofErr w:type="gramStart"/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795"/>
        <w:gridCol w:w="1871"/>
        <w:gridCol w:w="1735"/>
        <w:gridCol w:w="1158"/>
        <w:gridCol w:w="1940"/>
      </w:tblGrid>
      <w:tr w:rsidR="00D72D3F" w:rsidRPr="00D72D3F" w14:paraId="6DC6AC66" w14:textId="77777777" w:rsidTr="00D72D3F">
        <w:trPr>
          <w:trHeight w:val="15"/>
        </w:trPr>
        <w:tc>
          <w:tcPr>
            <w:tcW w:w="1109" w:type="dxa"/>
            <w:hideMark/>
          </w:tcPr>
          <w:p w14:paraId="7B033019" w14:textId="77777777" w:rsidR="00D72D3F" w:rsidRPr="00D72D3F" w:rsidRDefault="00D72D3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44592804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B6101E3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92328A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AA9A023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8714DE9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72D3F" w:rsidRPr="00D72D3F" w14:paraId="11AF2515" w14:textId="77777777" w:rsidTr="00D72D3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0AD34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905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209B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C874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E46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D72D3F" w:rsidRPr="00D72D3F" w14:paraId="1DD95012" w14:textId="77777777" w:rsidTr="00D72D3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E574C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A8B9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77D4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E9D1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BCB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A638A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D72D3F" w:rsidRPr="00D72D3F" w14:paraId="48EF2F53" w14:textId="77777777" w:rsidTr="00D72D3F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791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D72D3F" w:rsidRPr="00D72D3F" w14:paraId="736418C3" w14:textId="77777777" w:rsidTr="00D72D3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5BAF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002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3155,47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694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CC1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C8B01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95A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D72D3F" w:rsidRPr="00D72D3F" w14:paraId="03233276" w14:textId="77777777" w:rsidTr="00D72D3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6E7E6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5486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656B8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B9F8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032D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24F9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D72D3F" w:rsidRPr="00D72D3F" w14:paraId="6D434A12" w14:textId="77777777" w:rsidTr="00D72D3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38FB6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2023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D37D3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6A0D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4ABD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82294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37384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D72D3F" w:rsidRPr="00D72D3F" w14:paraId="6DCF1C16" w14:textId="77777777" w:rsidTr="00D72D3F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7A71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D72D3F" w:rsidRPr="00D72D3F" w14:paraId="7D0112B0" w14:textId="77777777" w:rsidTr="00D72D3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6C6E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9C4A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456,98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A50A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488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18F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99B9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0,08</w:t>
            </w:r>
          </w:p>
        </w:tc>
      </w:tr>
      <w:tr w:rsidR="00D72D3F" w:rsidRPr="00D72D3F" w14:paraId="2056EA37" w14:textId="77777777" w:rsidTr="00D72D3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6EAE4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F788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DF9EB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97A38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ABF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C9CC4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0,08</w:t>
            </w:r>
          </w:p>
        </w:tc>
      </w:tr>
      <w:tr w:rsidR="00D72D3F" w:rsidRPr="00D72D3F" w14:paraId="557BD7DF" w14:textId="77777777" w:rsidTr="00D72D3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FFBF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2023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0BF8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EACF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6C623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1CB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210D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0,08</w:t>
            </w:r>
          </w:p>
        </w:tc>
      </w:tr>
    </w:tbl>
    <w:p w14:paraId="0B157249" w14:textId="77777777" w:rsidR="00D72D3F" w:rsidRPr="00D72D3F" w:rsidRDefault="00D72D3F" w:rsidP="00D72D3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17.12.2020 N 48/23</w:t>
      </w:r>
    </w:p>
    <w:p w14:paraId="50CE200D" w14:textId="77777777" w:rsidR="00D72D3F" w:rsidRPr="00D72D3F" w:rsidRDefault="00D72D3F" w:rsidP="00D72D3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МУНИЦИПАЛЬНОГО УНИТАРНОГО ПРЕДПРИЯТИЯ "ЖИЛИЩНО-КОММУНАЛЬНОЕ ХОЗЯЙСТВО ГЕРОЙСКОЕ" В СФЕРЕ ХОЛОДНОГО ВОДОСНАБЖЕНИЯ НА ПЕРИОД С 01.01.2021 ПО 31.12.2023</w:t>
      </w:r>
    </w:p>
    <w:p w14:paraId="0EB08225" w14:textId="77777777" w:rsidR="00D72D3F" w:rsidRPr="00D72D3F" w:rsidRDefault="00D72D3F" w:rsidP="00D72D3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3"/>
        <w:gridCol w:w="5132"/>
      </w:tblGrid>
      <w:tr w:rsidR="00D72D3F" w:rsidRPr="00D72D3F" w14:paraId="64FA14CF" w14:textId="77777777" w:rsidTr="00D72D3F">
        <w:trPr>
          <w:trHeight w:val="15"/>
        </w:trPr>
        <w:tc>
          <w:tcPr>
            <w:tcW w:w="4250" w:type="dxa"/>
            <w:hideMark/>
          </w:tcPr>
          <w:p w14:paraId="247D7CBE" w14:textId="77777777" w:rsidR="00D72D3F" w:rsidRPr="00D72D3F" w:rsidRDefault="00D72D3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7D273A72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72D3F" w:rsidRPr="00D72D3F" w14:paraId="116ACECB" w14:textId="77777777" w:rsidTr="00D72D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2A87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7B5F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унитарное предприятие "Жилищно-коммунальное хозяйство Геройское"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D72D3F" w:rsidRPr="00D72D3F" w14:paraId="182EDFE9" w14:textId="77777777" w:rsidTr="00D72D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C0F12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10C4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296564, Республика Крым, Сакский район, с. Геройское, ул. Мира, д. 48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D72D3F" w:rsidRPr="00D72D3F" w14:paraId="7392017E" w14:textId="77777777" w:rsidTr="00D72D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A3AB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AF8A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D72D3F" w:rsidRPr="00D72D3F" w14:paraId="43008544" w14:textId="77777777" w:rsidTr="00D72D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401A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7ECB3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6054D76" w14:textId="77777777" w:rsidR="00D72D3F" w:rsidRPr="00D72D3F" w:rsidRDefault="00D72D3F" w:rsidP="00D72D3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77"/>
        <w:gridCol w:w="1661"/>
        <w:gridCol w:w="1695"/>
      </w:tblGrid>
      <w:tr w:rsidR="00D72D3F" w:rsidRPr="00D72D3F" w14:paraId="37ECA647" w14:textId="77777777" w:rsidTr="00D72D3F">
        <w:trPr>
          <w:trHeight w:val="15"/>
        </w:trPr>
        <w:tc>
          <w:tcPr>
            <w:tcW w:w="554" w:type="dxa"/>
            <w:hideMark/>
          </w:tcPr>
          <w:p w14:paraId="14794D7C" w14:textId="77777777" w:rsidR="00D72D3F" w:rsidRPr="00D72D3F" w:rsidRDefault="00D72D3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0C9E4892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F52B732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4ACECF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72D3F" w:rsidRPr="00D72D3F" w14:paraId="588D6AB2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CBC9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D9743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DCDB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5662D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D72D3F" w:rsidRPr="00D72D3F" w14:paraId="3C91A8B9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034B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308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AF65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EA089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D72D3F" w:rsidRPr="00D72D3F" w14:paraId="266FA6E8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8BE9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E4727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Замена участка водопроводной сети ул. Южная - ул. Войкова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C9761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2021 - 2023</w:t>
            </w:r>
            <w:proofErr w:type="gramEnd"/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гг.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59F3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423,65</w:t>
            </w:r>
          </w:p>
        </w:tc>
      </w:tr>
      <w:tr w:rsidR="00D72D3F" w:rsidRPr="00D72D3F" w14:paraId="2102D491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CDC7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D074F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Замена участка водопроводной сети ул. Войкова - водовод СКВ. N 3992 (дачный массив)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4E7F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62E16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72D3F" w:rsidRPr="00D72D3F" w14:paraId="17788B46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17899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48B8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Приобретение насосного оборудования ЭЦВ 8-25-125 (2 шт.); запорное оборудование: фланцы, затворы (10 шт.)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E8B18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DFCE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72D3F" w:rsidRPr="00D72D3F" w14:paraId="0C7DEA9C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C111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6B57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Итого: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CAAFF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2021 - 2023</w:t>
            </w:r>
            <w:proofErr w:type="gramEnd"/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гг.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8A991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423,65</w:t>
            </w:r>
          </w:p>
        </w:tc>
      </w:tr>
    </w:tbl>
    <w:p w14:paraId="559E085C" w14:textId="77777777" w:rsidR="00D72D3F" w:rsidRPr="00D72D3F" w:rsidRDefault="00D72D3F" w:rsidP="00D72D3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ФИНАНСОВЫХ ПОТРЕБНОСТЕЙ, НЕОБХОДИМЫХ ДЛЯ РЕАЛИЗАЦИИ ПРОИЗВОДСТВЕННОЙ ПРОГРАММЫ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77"/>
        <w:gridCol w:w="1661"/>
        <w:gridCol w:w="1695"/>
      </w:tblGrid>
      <w:tr w:rsidR="00D72D3F" w:rsidRPr="00D72D3F" w14:paraId="634E4766" w14:textId="77777777" w:rsidTr="00D72D3F">
        <w:trPr>
          <w:trHeight w:val="15"/>
        </w:trPr>
        <w:tc>
          <w:tcPr>
            <w:tcW w:w="554" w:type="dxa"/>
            <w:hideMark/>
          </w:tcPr>
          <w:p w14:paraId="2AB39946" w14:textId="77777777" w:rsidR="00D72D3F" w:rsidRPr="00D72D3F" w:rsidRDefault="00D72D3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470BE2D4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E09B509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72E1D3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72D3F" w:rsidRPr="00D72D3F" w14:paraId="2D287972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F589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96EA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9785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BDC2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D72D3F" w:rsidRPr="00D72D3F" w14:paraId="530A73DF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7C636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B724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E2C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0D790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D72D3F" w:rsidRPr="00D72D3F" w14:paraId="48E558AE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1391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8E8D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67C6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0BBF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72D3F" w:rsidRPr="00D72D3F" w14:paraId="3F59B309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F131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CA071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Итого: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FF5E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9DC7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6F362EA4" w14:textId="77777777" w:rsidR="00D72D3F" w:rsidRPr="00D72D3F" w:rsidRDefault="00D72D3F" w:rsidP="00D72D3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ПОДАЧИ ВОДЫ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709"/>
        <w:gridCol w:w="1374"/>
        <w:gridCol w:w="1260"/>
        <w:gridCol w:w="1260"/>
        <w:gridCol w:w="1094"/>
      </w:tblGrid>
      <w:tr w:rsidR="00D72D3F" w:rsidRPr="00D72D3F" w14:paraId="2B597F73" w14:textId="77777777" w:rsidTr="00D72D3F">
        <w:trPr>
          <w:trHeight w:val="15"/>
        </w:trPr>
        <w:tc>
          <w:tcPr>
            <w:tcW w:w="554" w:type="dxa"/>
            <w:hideMark/>
          </w:tcPr>
          <w:p w14:paraId="0CA849A2" w14:textId="77777777" w:rsidR="00D72D3F" w:rsidRPr="00D72D3F" w:rsidRDefault="00D72D3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2F1D8FAA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1D2EFF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A0B5FE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72A471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1B74B8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72D3F" w:rsidRPr="00D72D3F" w14:paraId="7F994E88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38F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366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B862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57B3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Величина показателя на период регулирования</w:t>
            </w:r>
          </w:p>
        </w:tc>
      </w:tr>
      <w:tr w:rsidR="00D72D3F" w:rsidRPr="00D72D3F" w14:paraId="032855E8" w14:textId="77777777" w:rsidTr="00D72D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B5D0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B085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D4DA" w14:textId="77777777" w:rsidR="00D72D3F" w:rsidRPr="00D72D3F" w:rsidRDefault="00D72D3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396D2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D824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E5FA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D72D3F" w:rsidRPr="00D72D3F" w14:paraId="38E5C276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4D98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8F6C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воды из источников водоснабжения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EC7D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тыс. куб. м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85179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7589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D5C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135,80</w:t>
            </w:r>
          </w:p>
        </w:tc>
      </w:tr>
      <w:tr w:rsidR="00D72D3F" w:rsidRPr="00D72D3F" w14:paraId="353CD2FF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EA0E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F5FA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воды, поданной в сеть: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37F5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тыс. куб. м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9E6D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8F25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24639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135,80</w:t>
            </w:r>
          </w:p>
        </w:tc>
      </w:tr>
      <w:tr w:rsidR="00D72D3F" w:rsidRPr="00D72D3F" w14:paraId="7B379BBD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55C1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B423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собственных источников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99A1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тыс. куб. м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732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08BD1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931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135,80</w:t>
            </w:r>
          </w:p>
        </w:tc>
      </w:tr>
      <w:tr w:rsidR="00D72D3F" w:rsidRPr="00D72D3F" w14:paraId="430A247C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E9F51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B16F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других операторов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D9BFB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тыс. куб. м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5CFEA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14C8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0F26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D72D3F" w:rsidRPr="00D72D3F" w14:paraId="4E04C8D8" w14:textId="77777777" w:rsidTr="00D72D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6704D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3036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реализации товаров и услуг (всего)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535F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тыс. куб. м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02F7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130,34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AAF4A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130,34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3A4C3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130,34</w:t>
            </w:r>
          </w:p>
        </w:tc>
      </w:tr>
    </w:tbl>
    <w:p w14:paraId="2899F7FD" w14:textId="77777777" w:rsidR="00D72D3F" w:rsidRPr="00D72D3F" w:rsidRDefault="00D72D3F" w:rsidP="00D72D3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D72D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1"/>
        <w:gridCol w:w="1104"/>
        <w:gridCol w:w="1286"/>
        <w:gridCol w:w="1104"/>
      </w:tblGrid>
      <w:tr w:rsidR="00D72D3F" w:rsidRPr="00D72D3F" w14:paraId="577738A7" w14:textId="77777777" w:rsidTr="00D72D3F">
        <w:trPr>
          <w:trHeight w:val="15"/>
        </w:trPr>
        <w:tc>
          <w:tcPr>
            <w:tcW w:w="5914" w:type="dxa"/>
            <w:hideMark/>
          </w:tcPr>
          <w:p w14:paraId="35CB5F81" w14:textId="77777777" w:rsidR="00D72D3F" w:rsidRPr="00D72D3F" w:rsidRDefault="00D72D3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1BB35A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BC5537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71E10CB" w14:textId="77777777" w:rsidR="00D72D3F" w:rsidRPr="00D72D3F" w:rsidRDefault="00D72D3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72D3F" w:rsidRPr="00D72D3F" w14:paraId="5CC8E050" w14:textId="77777777" w:rsidTr="00D72D3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30B8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B25A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Плановые значения показателей</w:t>
            </w:r>
          </w:p>
        </w:tc>
      </w:tr>
      <w:tr w:rsidR="00D72D3F" w:rsidRPr="00D72D3F" w14:paraId="6A356DCF" w14:textId="77777777" w:rsidTr="00D72D3F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510E" w14:textId="77777777" w:rsidR="00D72D3F" w:rsidRPr="00D72D3F" w:rsidRDefault="00D72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C4074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18F1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B1D0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D72D3F" w:rsidRPr="00D72D3F" w14:paraId="27137755" w14:textId="77777777" w:rsidTr="00D72D3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8275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</w:tr>
      <w:tr w:rsidR="00D72D3F" w:rsidRPr="00D72D3F" w14:paraId="57CF36B1" w14:textId="77777777" w:rsidTr="00D72D3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5AD87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EFFC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4528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C243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D72D3F" w:rsidRPr="00D72D3F" w14:paraId="184031E6" w14:textId="77777777" w:rsidTr="00D72D3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2008A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789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E7A5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58CB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D72D3F" w:rsidRPr="00D72D3F" w14:paraId="7BBE1EB3" w14:textId="77777777" w:rsidTr="00D72D3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70956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надежности и бесперебойности водоснабжения</w:t>
            </w:r>
          </w:p>
        </w:tc>
      </w:tr>
      <w:tr w:rsidR="00D72D3F" w:rsidRPr="00D72D3F" w14:paraId="47964C47" w14:textId="77777777" w:rsidTr="00D72D3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BFF9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928A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A53B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8DE5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D72D3F" w:rsidRPr="00D72D3F" w14:paraId="4F89DFD0" w14:textId="77777777" w:rsidTr="00D72D3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2192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D72D3F" w:rsidRPr="00D72D3F" w14:paraId="58488D5E" w14:textId="77777777" w:rsidTr="00D72D3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C1F7A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общем объеме</w:t>
            </w:r>
            <w:proofErr w:type="gramEnd"/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поданной в водопроводную сеть, %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08142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B973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1BCE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4,02</w:t>
            </w:r>
          </w:p>
        </w:tc>
      </w:tr>
      <w:tr w:rsidR="00D72D3F" w:rsidRPr="00D72D3F" w14:paraId="6D5CE2F1" w14:textId="77777777" w:rsidTr="00D72D3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43FB0" w14:textId="77777777" w:rsidR="00D72D3F" w:rsidRPr="00D72D3F" w:rsidRDefault="00D72D3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 Удельный расход электрической энергии, потребляемой в технологическом процессе подготовки, транспортировки питьевой воды, на единицу объема воды, отпускаемой в сеть, </w:t>
            </w:r>
            <w:proofErr w:type="spellStart"/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/куб. м &lt;*&gt;</w:t>
            </w: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3C66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5D977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7DD9" w14:textId="77777777" w:rsidR="00D72D3F" w:rsidRPr="00D72D3F" w:rsidRDefault="00D72D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2D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0,80</w:t>
            </w:r>
          </w:p>
        </w:tc>
      </w:tr>
    </w:tbl>
    <w:p w14:paraId="1F7B3415" w14:textId="77777777" w:rsidR="00D72D3F" w:rsidRPr="00D72D3F" w:rsidRDefault="00D72D3F" w:rsidP="00D72D3F"/>
    <w:p w14:paraId="7365A0DF" w14:textId="77777777" w:rsidR="00821256" w:rsidRPr="00D72D3F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72D3F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