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C278EE" w14:textId="77777777" w:rsidR="00000000" w:rsidRPr="0064797A" w:rsidRDefault="002A2A46">
      <w:pPr>
        <w:pStyle w:val="FORMATTEXT"/>
      </w:pPr>
      <w:r w:rsidRPr="0064797A">
        <w:rPr>
          <w:rFonts w:ascii="Arial, sans-serif" w:hAnsi="Arial, sans-serif"/>
          <w:sz w:val="24"/>
          <w:szCs w:val="24"/>
        </w:rPr>
        <w:t xml:space="preserve">  </w:t>
      </w:r>
      <w:r w:rsidRPr="0064797A">
        <w:t xml:space="preserve">      </w:t>
      </w:r>
    </w:p>
    <w:p w14:paraId="26A5EFF2" w14:textId="77777777" w:rsidR="00000000" w:rsidRPr="0064797A" w:rsidRDefault="002A2A46">
      <w:pPr>
        <w:pStyle w:val="HEADERTEXT"/>
        <w:rPr>
          <w:b/>
          <w:bCs/>
          <w:color w:val="auto"/>
        </w:rPr>
      </w:pPr>
    </w:p>
    <w:p w14:paraId="46F2D435" w14:textId="77777777" w:rsidR="00000000" w:rsidRPr="0064797A" w:rsidRDefault="002A2A46">
      <w:pPr>
        <w:pStyle w:val="HEADERTEXT"/>
        <w:jc w:val="center"/>
        <w:rPr>
          <w:b/>
          <w:bCs/>
          <w:color w:val="auto"/>
        </w:rPr>
      </w:pPr>
      <w:r w:rsidRPr="0064797A">
        <w:rPr>
          <w:b/>
          <w:bCs/>
          <w:color w:val="auto"/>
        </w:rPr>
        <w:t xml:space="preserve"> ФЕДЕРАЛЬНАЯ СЛУЖБА ПО НАДЗОРУ В СФЕРЕ ЗА</w:t>
      </w:r>
      <w:r w:rsidRPr="0064797A">
        <w:rPr>
          <w:b/>
          <w:bCs/>
          <w:color w:val="auto"/>
        </w:rPr>
        <w:t>ЩИТЫ ПРАВ ПОТРЕБИТЕЛЕЙ И БЛАГОПОЛУЧИЯ ЧЕЛОВЕКА</w:t>
      </w:r>
    </w:p>
    <w:p w14:paraId="6CC3BF0E" w14:textId="77777777" w:rsidR="00000000" w:rsidRPr="0064797A" w:rsidRDefault="002A2A46">
      <w:pPr>
        <w:pStyle w:val="HEADERTEXT"/>
        <w:rPr>
          <w:b/>
          <w:bCs/>
          <w:color w:val="auto"/>
        </w:rPr>
      </w:pPr>
    </w:p>
    <w:p w14:paraId="2C857911" w14:textId="77777777" w:rsidR="00000000" w:rsidRPr="0064797A" w:rsidRDefault="002A2A46">
      <w:pPr>
        <w:pStyle w:val="HEADERTEXT"/>
        <w:jc w:val="center"/>
        <w:rPr>
          <w:b/>
          <w:bCs/>
          <w:color w:val="auto"/>
        </w:rPr>
      </w:pPr>
      <w:r w:rsidRPr="0064797A">
        <w:rPr>
          <w:b/>
          <w:bCs/>
          <w:color w:val="auto"/>
        </w:rPr>
        <w:t xml:space="preserve"> ПРИКАЗ</w:t>
      </w:r>
    </w:p>
    <w:p w14:paraId="17825A1E" w14:textId="77777777" w:rsidR="00000000" w:rsidRPr="0064797A" w:rsidRDefault="002A2A46">
      <w:pPr>
        <w:pStyle w:val="HEADERTEXT"/>
        <w:rPr>
          <w:b/>
          <w:bCs/>
          <w:color w:val="auto"/>
        </w:rPr>
      </w:pPr>
    </w:p>
    <w:p w14:paraId="7EC7FBAC" w14:textId="77777777" w:rsidR="00000000" w:rsidRPr="0064797A" w:rsidRDefault="002A2A46">
      <w:pPr>
        <w:pStyle w:val="HEADERTEXT"/>
        <w:jc w:val="center"/>
        <w:rPr>
          <w:b/>
          <w:bCs/>
          <w:color w:val="auto"/>
        </w:rPr>
      </w:pPr>
      <w:r w:rsidRPr="0064797A">
        <w:rPr>
          <w:b/>
          <w:bCs/>
          <w:color w:val="auto"/>
        </w:rPr>
        <w:t xml:space="preserve"> от 5 мая 2014 года N 383</w:t>
      </w:r>
    </w:p>
    <w:p w14:paraId="590F0053" w14:textId="77777777" w:rsidR="00000000" w:rsidRPr="0064797A" w:rsidRDefault="002A2A46">
      <w:pPr>
        <w:pStyle w:val="HEADERTEXT"/>
        <w:jc w:val="center"/>
        <w:rPr>
          <w:b/>
          <w:bCs/>
          <w:color w:val="auto"/>
        </w:rPr>
      </w:pPr>
    </w:p>
    <w:p w14:paraId="2F8C6052" w14:textId="77777777" w:rsidR="00000000" w:rsidRPr="0064797A" w:rsidRDefault="002A2A46">
      <w:pPr>
        <w:pStyle w:val="HEADERTEXT"/>
        <w:rPr>
          <w:b/>
          <w:bCs/>
          <w:color w:val="auto"/>
        </w:rPr>
      </w:pPr>
    </w:p>
    <w:p w14:paraId="37580068" w14:textId="77777777" w:rsidR="00000000" w:rsidRPr="0064797A" w:rsidRDefault="002A2A46">
      <w:pPr>
        <w:pStyle w:val="HEADERTEXT"/>
        <w:jc w:val="center"/>
        <w:rPr>
          <w:b/>
          <w:bCs/>
          <w:color w:val="auto"/>
        </w:rPr>
      </w:pPr>
      <w:r w:rsidRPr="0064797A">
        <w:rPr>
          <w:b/>
          <w:bCs/>
          <w:color w:val="auto"/>
        </w:rPr>
        <w:t xml:space="preserve"> О лицензировании управлениями Роспотребнадзора по субъектам Российской Федерации, по железнодорожному транспорту деятельности в области использования источников ионизирую</w:t>
      </w:r>
      <w:r w:rsidRPr="0064797A">
        <w:rPr>
          <w:b/>
          <w:bCs/>
          <w:color w:val="auto"/>
        </w:rPr>
        <w:t xml:space="preserve">щего излучения (генерирующих) (за исключением случая, если эти источники используются в медицинской деятельности) </w:t>
      </w:r>
    </w:p>
    <w:p w14:paraId="46146EB9" w14:textId="77777777" w:rsidR="00000000" w:rsidRPr="0064797A" w:rsidRDefault="002A2A46">
      <w:pPr>
        <w:pStyle w:val="FORMATTEXT"/>
        <w:jc w:val="center"/>
      </w:pPr>
      <w:r w:rsidRPr="0064797A">
        <w:t xml:space="preserve">(с изменениями на 22 июля 2016 года) </w:t>
      </w:r>
    </w:p>
    <w:p w14:paraId="18E879FD" w14:textId="77777777" w:rsidR="00000000" w:rsidRPr="0064797A" w:rsidRDefault="002A2A4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479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9C9D07" w14:textId="77777777" w:rsidR="00000000" w:rsidRPr="0064797A" w:rsidRDefault="002A2A46">
      <w:pPr>
        <w:pStyle w:val="FORMATTEXT"/>
        <w:jc w:val="both"/>
      </w:pPr>
      <w:r w:rsidRPr="0064797A">
        <w:t xml:space="preserve"> </w:t>
      </w:r>
    </w:p>
    <w:p w14:paraId="7840DF45" w14:textId="77777777" w:rsidR="00000000" w:rsidRPr="0064797A" w:rsidRDefault="002A2A46">
      <w:pPr>
        <w:pStyle w:val="FORMATTEXT"/>
        <w:ind w:firstLine="568"/>
        <w:jc w:val="both"/>
      </w:pPr>
      <w:r w:rsidRPr="0064797A">
        <w:t xml:space="preserve">Документ с изменениями, внесенными: </w:t>
      </w:r>
    </w:p>
    <w:p w14:paraId="6BC25013" w14:textId="77777777" w:rsidR="00000000" w:rsidRPr="0064797A" w:rsidRDefault="002A2A46">
      <w:pPr>
        <w:pStyle w:val="FORMATTEXT"/>
        <w:ind w:firstLine="568"/>
        <w:jc w:val="both"/>
      </w:pPr>
      <w:r w:rsidRPr="0064797A">
        <w:t>при</w:t>
      </w:r>
      <w:r w:rsidRPr="0064797A">
        <w:t xml:space="preserve">казом Роспотребнадзора от 22 июля 2016 года N 813 (Официальный интернет-портал правовой информации www.pravo.gov.ru, 28.09.2016, N 0001201609280009). </w:t>
      </w:r>
    </w:p>
    <w:p w14:paraId="1886EC67" w14:textId="77777777" w:rsidR="00000000" w:rsidRPr="0064797A" w:rsidRDefault="002A2A4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479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27FCDE" w14:textId="77777777" w:rsidR="00000000" w:rsidRPr="0064797A" w:rsidRDefault="002A2A46">
      <w:pPr>
        <w:pStyle w:val="FORMATTEXT"/>
        <w:jc w:val="both"/>
      </w:pPr>
      <w:r w:rsidRPr="0064797A">
        <w:t xml:space="preserve"> </w:t>
      </w:r>
    </w:p>
    <w:p w14:paraId="181C9523" w14:textId="77777777" w:rsidR="00000000" w:rsidRPr="0064797A" w:rsidRDefault="002A2A46">
      <w:pPr>
        <w:pStyle w:val="FORMATTEXT"/>
        <w:ind w:firstLine="568"/>
        <w:jc w:val="both"/>
      </w:pPr>
      <w:r w:rsidRPr="0064797A">
        <w:t>В соответствии с постановлением Правительст</w:t>
      </w:r>
      <w:r w:rsidRPr="0064797A">
        <w:t>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 (Собрание законодательства Российской Федерации, 2004, N 28, ст.2899; 2006, N 22, ст.2337, N 52,</w:t>
      </w:r>
      <w:r w:rsidRPr="0064797A">
        <w:t xml:space="preserve"> ст.5587; 2008, N 40, ст.4548, N 46, ст.5337; 2009, N 30, ст.3823; N 33, ст.4081; 2011, N 14, ст.1935; N 43, ст.6079; 2012, N 27, ст.3729; 2013, N 5, ст.405; N 22, ст.2812), в целях реализации постановления Правительства Российской Федерации от 02.04.2012 </w:t>
      </w:r>
      <w:r w:rsidRPr="0064797A">
        <w:t>N 278 "О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деятельности)" (Собрание законодательства Российской Федерации, 2012, N 15,</w:t>
      </w:r>
      <w:r w:rsidRPr="0064797A">
        <w:t xml:space="preserve"> ст.1791) </w:t>
      </w:r>
    </w:p>
    <w:p w14:paraId="1B9213F1" w14:textId="77777777" w:rsidR="00000000" w:rsidRPr="0064797A" w:rsidRDefault="002A2A46">
      <w:pPr>
        <w:pStyle w:val="FORMATTEXT"/>
        <w:ind w:firstLine="568"/>
        <w:jc w:val="both"/>
      </w:pPr>
    </w:p>
    <w:p w14:paraId="4E13CF2E" w14:textId="77777777" w:rsidR="00000000" w:rsidRPr="0064797A" w:rsidRDefault="002A2A46">
      <w:pPr>
        <w:pStyle w:val="FORMATTEXT"/>
        <w:jc w:val="both"/>
      </w:pPr>
      <w:r w:rsidRPr="0064797A">
        <w:t>приказываю:</w:t>
      </w:r>
    </w:p>
    <w:p w14:paraId="68FFEE40" w14:textId="77777777" w:rsidR="00000000" w:rsidRPr="0064797A" w:rsidRDefault="002A2A46">
      <w:pPr>
        <w:pStyle w:val="FORMATTEXT"/>
        <w:ind w:firstLine="568"/>
        <w:jc w:val="both"/>
      </w:pPr>
      <w:r w:rsidRPr="0064797A">
        <w:t>1. Возложить на управления Роспотребнадзора по субъектам Российской Федерации, по железнодорожному транспорту:</w:t>
      </w:r>
    </w:p>
    <w:p w14:paraId="3D640596" w14:textId="77777777" w:rsidR="00000000" w:rsidRPr="0064797A" w:rsidRDefault="002A2A46">
      <w:pPr>
        <w:pStyle w:val="FORMATTEXT"/>
        <w:ind w:firstLine="568"/>
        <w:jc w:val="both"/>
      </w:pPr>
    </w:p>
    <w:p w14:paraId="41371A64" w14:textId="77777777" w:rsidR="00000000" w:rsidRPr="0064797A" w:rsidRDefault="002A2A46">
      <w:pPr>
        <w:pStyle w:val="FORMATTEXT"/>
        <w:ind w:firstLine="568"/>
        <w:jc w:val="both"/>
      </w:pPr>
      <w:r w:rsidRPr="0064797A">
        <w:t xml:space="preserve">1.1. Организацию и осуществление лицензирования деятельности в области использования источников ионизирующего излучения </w:t>
      </w:r>
      <w:r w:rsidRPr="0064797A">
        <w:t>(генерирующих) (за исключением случая, если эти источники используются в медицинской деятельности) при осуществлении соискателем лицензии следующих выполняемых работ и оказываемых услуг, составляющих деятельность в области использования источников ионизиру</w:t>
      </w:r>
      <w:r w:rsidRPr="0064797A">
        <w:t>ющего излучения (генерирующих) (за исключением случая, если эти источники используются в медицинской деятельности):</w:t>
      </w:r>
    </w:p>
    <w:p w14:paraId="79FC526E" w14:textId="77777777" w:rsidR="00000000" w:rsidRPr="0064797A" w:rsidRDefault="002A2A46">
      <w:pPr>
        <w:pStyle w:val="FORMATTEXT"/>
        <w:ind w:firstLine="568"/>
        <w:jc w:val="both"/>
      </w:pPr>
    </w:p>
    <w:p w14:paraId="5FF33993" w14:textId="77777777" w:rsidR="00000000" w:rsidRPr="0064797A" w:rsidRDefault="002A2A46">
      <w:pPr>
        <w:pStyle w:val="FORMATTEXT"/>
        <w:ind w:firstLine="568"/>
        <w:jc w:val="both"/>
      </w:pPr>
      <w:r w:rsidRPr="0064797A">
        <w:t>- размещение источников ионизирующего излучения (генерирующих);</w:t>
      </w:r>
    </w:p>
    <w:p w14:paraId="10F4A0BC" w14:textId="77777777" w:rsidR="00000000" w:rsidRPr="0064797A" w:rsidRDefault="002A2A46">
      <w:pPr>
        <w:pStyle w:val="FORMATTEXT"/>
        <w:ind w:firstLine="568"/>
        <w:jc w:val="both"/>
      </w:pPr>
    </w:p>
    <w:p w14:paraId="13C70818" w14:textId="77777777" w:rsidR="00000000" w:rsidRPr="0064797A" w:rsidRDefault="002A2A46">
      <w:pPr>
        <w:pStyle w:val="FORMATTEXT"/>
        <w:ind w:firstLine="568"/>
        <w:jc w:val="both"/>
      </w:pPr>
      <w:r w:rsidRPr="0064797A">
        <w:t>- эксплуатация источников ионизирующего излучения (генерирующих), за исклю</w:t>
      </w:r>
      <w:r w:rsidRPr="0064797A">
        <w:t>чением эксплуатации рентгеновских сканеров для персонального досмотра людей (человека) и эксплуатации ускорителей заряженных частиц;</w:t>
      </w:r>
    </w:p>
    <w:p w14:paraId="558E323F" w14:textId="77777777" w:rsidR="00000000" w:rsidRPr="0064797A" w:rsidRDefault="002A2A46">
      <w:pPr>
        <w:pStyle w:val="FORMATTEXT"/>
        <w:ind w:firstLine="568"/>
        <w:jc w:val="both"/>
      </w:pPr>
    </w:p>
    <w:p w14:paraId="4B2A7733" w14:textId="77777777" w:rsidR="00000000" w:rsidRPr="0064797A" w:rsidRDefault="002A2A46">
      <w:pPr>
        <w:pStyle w:val="FORMATTEXT"/>
        <w:ind w:firstLine="568"/>
        <w:jc w:val="both"/>
      </w:pPr>
      <w:r w:rsidRPr="0064797A">
        <w:t>- техническое обслуживание источников ионизирующего излучения (генерирующих);</w:t>
      </w:r>
    </w:p>
    <w:p w14:paraId="372BB0FA" w14:textId="77777777" w:rsidR="00000000" w:rsidRPr="0064797A" w:rsidRDefault="002A2A46">
      <w:pPr>
        <w:pStyle w:val="FORMATTEXT"/>
        <w:ind w:firstLine="568"/>
        <w:jc w:val="both"/>
      </w:pPr>
    </w:p>
    <w:p w14:paraId="22312B4F" w14:textId="77777777" w:rsidR="00000000" w:rsidRPr="0064797A" w:rsidRDefault="002A2A46">
      <w:pPr>
        <w:pStyle w:val="FORMATTEXT"/>
        <w:ind w:firstLine="568"/>
        <w:jc w:val="both"/>
      </w:pPr>
      <w:r w:rsidRPr="0064797A">
        <w:t>- хранение источников ионизирующего излучен</w:t>
      </w:r>
      <w:r w:rsidRPr="0064797A">
        <w:t>ия (генерирующих);</w:t>
      </w:r>
    </w:p>
    <w:p w14:paraId="535729EC" w14:textId="77777777" w:rsidR="00000000" w:rsidRPr="0064797A" w:rsidRDefault="002A2A46">
      <w:pPr>
        <w:pStyle w:val="FORMATTEXT"/>
        <w:ind w:firstLine="568"/>
        <w:jc w:val="both"/>
      </w:pPr>
    </w:p>
    <w:p w14:paraId="51F033BA" w14:textId="77777777" w:rsidR="00000000" w:rsidRPr="0064797A" w:rsidRDefault="002A2A46">
      <w:pPr>
        <w:pStyle w:val="FORMATTEXT"/>
        <w:ind w:firstLine="568"/>
        <w:jc w:val="both"/>
      </w:pPr>
      <w:r w:rsidRPr="0064797A">
        <w:t>- утилизация источников ионизирующего излучения (генерирующих);</w:t>
      </w:r>
    </w:p>
    <w:p w14:paraId="06FD3D1E" w14:textId="77777777" w:rsidR="00000000" w:rsidRPr="0064797A" w:rsidRDefault="002A2A46">
      <w:pPr>
        <w:pStyle w:val="FORMATTEXT"/>
        <w:ind w:firstLine="568"/>
        <w:jc w:val="both"/>
      </w:pPr>
    </w:p>
    <w:p w14:paraId="3C1E5382" w14:textId="77777777" w:rsidR="00000000" w:rsidRPr="0064797A" w:rsidRDefault="002A2A46">
      <w:pPr>
        <w:pStyle w:val="FORMATTEXT"/>
        <w:ind w:firstLine="568"/>
        <w:jc w:val="both"/>
      </w:pPr>
      <w:r w:rsidRPr="0064797A">
        <w:t>- эксплуатация средств радиационной защиты источников ионизирующего излучения (генерирующих).</w:t>
      </w:r>
    </w:p>
    <w:p w14:paraId="72767120" w14:textId="77777777" w:rsidR="00000000" w:rsidRPr="0064797A" w:rsidRDefault="002A2A46">
      <w:pPr>
        <w:pStyle w:val="FORMATTEXT"/>
        <w:ind w:firstLine="568"/>
        <w:jc w:val="both"/>
      </w:pPr>
    </w:p>
    <w:p w14:paraId="44DEBCBB" w14:textId="77777777" w:rsidR="00000000" w:rsidRPr="0064797A" w:rsidRDefault="002A2A46">
      <w:pPr>
        <w:pStyle w:val="FORMATTEXT"/>
        <w:ind w:firstLine="568"/>
        <w:jc w:val="both"/>
      </w:pPr>
      <w:r w:rsidRPr="0064797A">
        <w:t>1.2. Ведение реестра лицензий на деятельность в области использования источ</w:t>
      </w:r>
      <w:r w:rsidRPr="0064797A">
        <w:t>ников ионизирующего излучения (генерирующих) (за исключением случая, если эти источники используются в медицинской деятельности), выданных управлением Федеральной службы по надзору в сфере защиты прав потребителей и благополучия человека по субъекту Россий</w:t>
      </w:r>
      <w:r w:rsidRPr="0064797A">
        <w:t>ской Федерации, железнодорожному транспорту.</w:t>
      </w:r>
    </w:p>
    <w:p w14:paraId="2FFB1F30" w14:textId="77777777" w:rsidR="00000000" w:rsidRPr="0064797A" w:rsidRDefault="002A2A46">
      <w:pPr>
        <w:pStyle w:val="FORMATTEXT"/>
        <w:ind w:firstLine="568"/>
        <w:jc w:val="both"/>
      </w:pPr>
    </w:p>
    <w:p w14:paraId="4FE83254" w14:textId="77777777" w:rsidR="00000000" w:rsidRPr="0064797A" w:rsidRDefault="002A2A46">
      <w:pPr>
        <w:pStyle w:val="FORMATTEXT"/>
        <w:ind w:firstLine="568"/>
        <w:jc w:val="both"/>
      </w:pPr>
      <w:r w:rsidRPr="0064797A">
        <w:lastRenderedPageBreak/>
        <w:t>1.3. Контроль за соблюдением лицензиатами, осуществляющими деятельность в области использования источников ионизирующего излучения (генерирующих) (за исключением случая, если эти источники используются в медици</w:t>
      </w:r>
      <w:r w:rsidRPr="0064797A">
        <w:t>нской деятельности), лицензионных требований, установленных Положением 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</w:t>
      </w:r>
      <w:r w:rsidRPr="0064797A">
        <w:t>и), утвержденным постановлением Правительства Российской Федерации от 02.04.2012 N 278 "О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</w:t>
      </w:r>
      <w:r w:rsidRPr="0064797A">
        <w:t>нской деятельности)".</w:t>
      </w:r>
    </w:p>
    <w:p w14:paraId="19DF9BB5" w14:textId="77777777" w:rsidR="00000000" w:rsidRPr="0064797A" w:rsidRDefault="002A2A46">
      <w:pPr>
        <w:pStyle w:val="FORMATTEXT"/>
        <w:ind w:firstLine="568"/>
        <w:jc w:val="both"/>
      </w:pPr>
    </w:p>
    <w:p w14:paraId="32652467" w14:textId="77777777" w:rsidR="00000000" w:rsidRPr="0064797A" w:rsidRDefault="002A2A46">
      <w:pPr>
        <w:pStyle w:val="FORMATTEXT"/>
        <w:ind w:firstLine="568"/>
        <w:jc w:val="both"/>
      </w:pPr>
      <w:r w:rsidRPr="0064797A">
        <w:t>1.4. Проведение лицензионного контроля за соблюдением лицензиатами, получившими лицензию в Федеральной службе по надзору в сфере защиты прав потребителей и благополучия человека, осуществляющими деятельность в области использования и</w:t>
      </w:r>
      <w:r w:rsidRPr="0064797A">
        <w:t>сточников ионизирующего излучения (генерирующих) (за исключением случая, если эти источники используются в медицинской деятельности) на территории соответствующего субъекта Российской Федерации, на железнодорожном транспорте, лицензионных требований, устан</w:t>
      </w:r>
      <w:r w:rsidRPr="0064797A">
        <w:t>овленных Положением 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деятельности), утвержденным постановлением Правительства Росси</w:t>
      </w:r>
      <w:r w:rsidRPr="0064797A">
        <w:t>йской Федерации от 02.04.2012 N 278 "О лицензировании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деятельности)". Отчеты о результатах лицензио</w:t>
      </w:r>
      <w:r w:rsidRPr="0064797A">
        <w:t>нного контроля направляются в Роспотребнадзор ежеквартально.</w:t>
      </w:r>
    </w:p>
    <w:p w14:paraId="6D325F5A" w14:textId="77777777" w:rsidR="00000000" w:rsidRPr="0064797A" w:rsidRDefault="002A2A46">
      <w:pPr>
        <w:pStyle w:val="FORMATTEXT"/>
        <w:ind w:firstLine="568"/>
        <w:jc w:val="both"/>
      </w:pPr>
    </w:p>
    <w:p w14:paraId="4080FB07" w14:textId="77777777" w:rsidR="00000000" w:rsidRPr="0064797A" w:rsidRDefault="002A2A46">
      <w:pPr>
        <w:pStyle w:val="FORMATTEXT"/>
        <w:ind w:firstLine="568"/>
        <w:jc w:val="both"/>
      </w:pPr>
      <w:r w:rsidRPr="0064797A">
        <w:t>2. Установить, что:</w:t>
      </w:r>
    </w:p>
    <w:p w14:paraId="2F2B14C9" w14:textId="77777777" w:rsidR="00000000" w:rsidRPr="0064797A" w:rsidRDefault="002A2A46">
      <w:pPr>
        <w:pStyle w:val="FORMATTEXT"/>
        <w:ind w:firstLine="568"/>
        <w:jc w:val="both"/>
      </w:pPr>
    </w:p>
    <w:p w14:paraId="22C9234F" w14:textId="77777777" w:rsidR="00000000" w:rsidRPr="0064797A" w:rsidRDefault="002A2A46">
      <w:pPr>
        <w:pStyle w:val="FORMATTEXT"/>
        <w:ind w:firstLine="568"/>
        <w:jc w:val="both"/>
      </w:pPr>
      <w:r w:rsidRPr="0064797A">
        <w:t>2.1. Оформление лицензий осуществляется на бланке установленной формы, являющемся защищенной полиграфической продукцией.</w:t>
      </w:r>
    </w:p>
    <w:p w14:paraId="195C61B2" w14:textId="77777777" w:rsidR="00000000" w:rsidRPr="0064797A" w:rsidRDefault="002A2A46">
      <w:pPr>
        <w:pStyle w:val="FORMATTEXT"/>
        <w:ind w:firstLine="568"/>
        <w:jc w:val="both"/>
      </w:pPr>
    </w:p>
    <w:p w14:paraId="081CB4E5" w14:textId="77777777" w:rsidR="00000000" w:rsidRPr="0064797A" w:rsidRDefault="002A2A46">
      <w:pPr>
        <w:pStyle w:val="FORMATTEXT"/>
        <w:ind w:firstLine="568"/>
        <w:jc w:val="both"/>
      </w:pPr>
      <w:r w:rsidRPr="0064797A">
        <w:t>2.2. Реестр выданных лицензий ведется в форме элект</w:t>
      </w:r>
      <w:r w:rsidRPr="0064797A">
        <w:t>ронной базы данных, защищенной от повреждения и несанкционированного доступа. Ведение Реестра осуществляется с помощью специализированного программного обеспечения, обеспечивающего хранение и обмен информацией.</w:t>
      </w:r>
    </w:p>
    <w:p w14:paraId="505476C1" w14:textId="77777777" w:rsidR="00000000" w:rsidRPr="0064797A" w:rsidRDefault="002A2A46">
      <w:pPr>
        <w:pStyle w:val="FORMATTEXT"/>
        <w:ind w:firstLine="568"/>
        <w:jc w:val="both"/>
      </w:pPr>
    </w:p>
    <w:p w14:paraId="535CA17B" w14:textId="77777777" w:rsidR="00000000" w:rsidRPr="0064797A" w:rsidRDefault="002A2A46">
      <w:pPr>
        <w:pStyle w:val="FORMATTEXT"/>
        <w:ind w:firstLine="568"/>
        <w:jc w:val="both"/>
      </w:pPr>
      <w:r w:rsidRPr="0064797A">
        <w:t>2.3. Предоставление в Реестр информации о вы</w:t>
      </w:r>
      <w:r w:rsidRPr="0064797A">
        <w:t>данных лицензиях (формирование отчетов о выданных лицензиях, подготовка и передача информации в Реестр) осуществляется в срок не позднее трех дней со дня подписания лицензии.</w:t>
      </w:r>
    </w:p>
    <w:p w14:paraId="23ABBD95" w14:textId="77777777" w:rsidR="00000000" w:rsidRPr="0064797A" w:rsidRDefault="002A2A46">
      <w:pPr>
        <w:pStyle w:val="FORMATTEXT"/>
        <w:ind w:firstLine="568"/>
        <w:jc w:val="both"/>
      </w:pPr>
    </w:p>
    <w:p w14:paraId="0E94C510" w14:textId="77777777" w:rsidR="00000000" w:rsidRPr="0064797A" w:rsidRDefault="002A2A46">
      <w:pPr>
        <w:pStyle w:val="FORMATTEXT"/>
        <w:ind w:firstLine="568"/>
        <w:jc w:val="both"/>
      </w:pPr>
      <w:r w:rsidRPr="0064797A">
        <w:t>3. Возложить на федеральное бюджетное учреждение здравоохранения "Информационно-</w:t>
      </w:r>
      <w:r w:rsidRPr="0064797A">
        <w:t xml:space="preserve">методический центр" Федеральной службы по надзору в сфере защиты прав потребителей и благополучия человека: </w:t>
      </w:r>
    </w:p>
    <w:p w14:paraId="7C58B8AC" w14:textId="77777777" w:rsidR="00000000" w:rsidRPr="0064797A" w:rsidRDefault="002A2A46">
      <w:pPr>
        <w:pStyle w:val="FORMATTEXT"/>
        <w:ind w:firstLine="568"/>
        <w:jc w:val="both"/>
      </w:pPr>
      <w:r w:rsidRPr="0064797A">
        <w:t>(Абзац в редакции, введенной в действие с 9 октября 2016 года приказом Роспотребнадзора от 22 июля 2016 года N 813. - См. предыдущую редакцию)</w:t>
      </w:r>
    </w:p>
    <w:p w14:paraId="72B191B9" w14:textId="77777777" w:rsidR="00000000" w:rsidRPr="0064797A" w:rsidRDefault="002A2A46">
      <w:pPr>
        <w:pStyle w:val="FORMATTEXT"/>
        <w:ind w:firstLine="568"/>
        <w:jc w:val="both"/>
      </w:pPr>
    </w:p>
    <w:p w14:paraId="21304E23" w14:textId="77777777" w:rsidR="00000000" w:rsidRPr="0064797A" w:rsidRDefault="002A2A46">
      <w:pPr>
        <w:pStyle w:val="FORMATTEXT"/>
        <w:ind w:firstLine="568"/>
        <w:jc w:val="both"/>
      </w:pPr>
      <w:r w:rsidRPr="0064797A">
        <w:t>3.1</w:t>
      </w:r>
      <w:r w:rsidRPr="0064797A">
        <w:t>. Обязанности по организации изготовления и распространения бланков лицензии и приложения к лицензии, используемых управлениями Роспотребнадзора по субъектам Российской Федерации, железнодорожному транспорту;</w:t>
      </w:r>
    </w:p>
    <w:p w14:paraId="553245CB" w14:textId="77777777" w:rsidR="00000000" w:rsidRPr="0064797A" w:rsidRDefault="002A2A46">
      <w:pPr>
        <w:pStyle w:val="FORMATTEXT"/>
        <w:ind w:firstLine="568"/>
        <w:jc w:val="both"/>
      </w:pPr>
    </w:p>
    <w:p w14:paraId="04AC559D" w14:textId="77777777" w:rsidR="00000000" w:rsidRPr="0064797A" w:rsidRDefault="002A2A46">
      <w:pPr>
        <w:pStyle w:val="FORMATTEXT"/>
        <w:ind w:firstLine="568"/>
        <w:jc w:val="both"/>
      </w:pPr>
      <w:r w:rsidRPr="0064797A">
        <w:t>3.2. Ведение реестра выданных лицензий на осно</w:t>
      </w:r>
      <w:r w:rsidRPr="0064797A">
        <w:t>вании информации, представляемой управлениями Роспотребнадзора по субъектам Российской Федерации, железнодорожному транспорту.</w:t>
      </w:r>
    </w:p>
    <w:p w14:paraId="625D2BD8" w14:textId="77777777" w:rsidR="00000000" w:rsidRPr="0064797A" w:rsidRDefault="002A2A46">
      <w:pPr>
        <w:pStyle w:val="FORMATTEXT"/>
        <w:ind w:firstLine="568"/>
        <w:jc w:val="both"/>
      </w:pPr>
    </w:p>
    <w:p w14:paraId="2B67E612" w14:textId="77777777" w:rsidR="00000000" w:rsidRPr="0064797A" w:rsidRDefault="002A2A46">
      <w:pPr>
        <w:pStyle w:val="FORMATTEXT"/>
        <w:ind w:firstLine="568"/>
        <w:jc w:val="both"/>
      </w:pPr>
      <w:r w:rsidRPr="0064797A">
        <w:t>4. Признать утратившим силу приказ Федеральной службы по надзору в сфере защиты прав потребителей и благополучия человека от 14.</w:t>
      </w:r>
      <w:r w:rsidRPr="0064797A">
        <w:t>05.2005 N 398 "О лицензировании территориальными управлениями Роспотребнадзора деятельности в области источников ионизирующего излучения (генерирующих)</w:t>
      </w:r>
      <w:proofErr w:type="gramStart"/>
      <w:r w:rsidRPr="0064797A">
        <w:t>".*</w:t>
      </w:r>
      <w:proofErr w:type="gramEnd"/>
      <w:r w:rsidRPr="0064797A">
        <w:t xml:space="preserve"> </w:t>
      </w:r>
    </w:p>
    <w:p w14:paraId="4BF209E5" w14:textId="77777777" w:rsidR="00000000" w:rsidRPr="0064797A" w:rsidRDefault="002A2A46">
      <w:pPr>
        <w:pStyle w:val="FORMATTEXT"/>
        <w:jc w:val="both"/>
      </w:pPr>
      <w:r w:rsidRPr="0064797A">
        <w:t xml:space="preserve">________________ </w:t>
      </w:r>
    </w:p>
    <w:p w14:paraId="1F72695D" w14:textId="77777777" w:rsidR="00000000" w:rsidRPr="0064797A" w:rsidRDefault="002A2A46">
      <w:pPr>
        <w:pStyle w:val="FORMATTEXT"/>
        <w:ind w:firstLine="568"/>
        <w:jc w:val="both"/>
      </w:pPr>
      <w:r w:rsidRPr="0064797A">
        <w:t xml:space="preserve">* Признан </w:t>
      </w:r>
      <w:proofErr w:type="gramStart"/>
      <w:r w:rsidRPr="0064797A">
        <w:t>Минюстом России</w:t>
      </w:r>
      <w:proofErr w:type="gramEnd"/>
      <w:r w:rsidRPr="0064797A">
        <w:t xml:space="preserve"> не нуждающимся в государственной регистрации (письмо Мин</w:t>
      </w:r>
      <w:r w:rsidRPr="0064797A">
        <w:t>юста России от 21.06.2005 N 01/4890-ВЯ).</w:t>
      </w:r>
    </w:p>
    <w:p w14:paraId="0340E018" w14:textId="77777777" w:rsidR="00000000" w:rsidRPr="0064797A" w:rsidRDefault="002A2A46">
      <w:pPr>
        <w:pStyle w:val="FORMATTEXT"/>
        <w:ind w:firstLine="568"/>
        <w:jc w:val="both"/>
      </w:pPr>
    </w:p>
    <w:p w14:paraId="6AE19AE2" w14:textId="77777777" w:rsidR="00000000" w:rsidRPr="0064797A" w:rsidRDefault="002A2A46">
      <w:pPr>
        <w:pStyle w:val="FORMATTEXT"/>
        <w:ind w:firstLine="568"/>
        <w:jc w:val="both"/>
      </w:pPr>
      <w:r w:rsidRPr="0064797A">
        <w:t>5. Контроль за выполнением настоящего приказа оставляю за собой.</w:t>
      </w:r>
    </w:p>
    <w:p w14:paraId="6BFFC9B6" w14:textId="77777777" w:rsidR="00000000" w:rsidRPr="0064797A" w:rsidRDefault="002A2A46">
      <w:pPr>
        <w:pStyle w:val="FORMATTEXT"/>
        <w:ind w:firstLine="568"/>
        <w:jc w:val="both"/>
      </w:pPr>
    </w:p>
    <w:p w14:paraId="4EEA3464" w14:textId="77777777" w:rsidR="00000000" w:rsidRPr="0064797A" w:rsidRDefault="002A2A46">
      <w:pPr>
        <w:pStyle w:val="FORMATTEXT"/>
        <w:jc w:val="right"/>
      </w:pPr>
      <w:r w:rsidRPr="0064797A">
        <w:t>Руководитель</w:t>
      </w:r>
    </w:p>
    <w:p w14:paraId="09E8C21D" w14:textId="77777777" w:rsidR="00000000" w:rsidRPr="0064797A" w:rsidRDefault="002A2A46">
      <w:pPr>
        <w:pStyle w:val="FORMATTEXT"/>
        <w:jc w:val="right"/>
      </w:pPr>
      <w:proofErr w:type="spellStart"/>
      <w:r w:rsidRPr="0064797A">
        <w:t>А.Попова</w:t>
      </w:r>
      <w:proofErr w:type="spellEnd"/>
    </w:p>
    <w:p w14:paraId="416B8796" w14:textId="77777777" w:rsidR="00000000" w:rsidRPr="0064797A" w:rsidRDefault="002A2A46">
      <w:pPr>
        <w:pStyle w:val="FORMATTEXT"/>
        <w:jc w:val="both"/>
      </w:pPr>
    </w:p>
    <w:p w14:paraId="553D500B" w14:textId="77777777" w:rsidR="00000000" w:rsidRPr="0064797A" w:rsidRDefault="002A2A46">
      <w:pPr>
        <w:pStyle w:val="FORMATTEXT"/>
        <w:jc w:val="both"/>
      </w:pPr>
    </w:p>
    <w:p w14:paraId="2C34ABEF" w14:textId="77777777" w:rsidR="00000000" w:rsidRPr="0064797A" w:rsidRDefault="002A2A46">
      <w:pPr>
        <w:pStyle w:val="FORMATTEXT"/>
        <w:jc w:val="both"/>
      </w:pPr>
      <w:r w:rsidRPr="0064797A">
        <w:t>Зарегистрировано</w:t>
      </w:r>
    </w:p>
    <w:p w14:paraId="7BB4C5EA" w14:textId="77777777" w:rsidR="00000000" w:rsidRPr="0064797A" w:rsidRDefault="002A2A46">
      <w:pPr>
        <w:pStyle w:val="FORMATTEXT"/>
        <w:jc w:val="both"/>
      </w:pPr>
      <w:r w:rsidRPr="0064797A">
        <w:t>в Министерстве юстиции</w:t>
      </w:r>
    </w:p>
    <w:p w14:paraId="611996E5" w14:textId="77777777" w:rsidR="00000000" w:rsidRPr="0064797A" w:rsidRDefault="002A2A46">
      <w:pPr>
        <w:pStyle w:val="FORMATTEXT"/>
        <w:jc w:val="both"/>
      </w:pPr>
      <w:r w:rsidRPr="0064797A">
        <w:t xml:space="preserve">Российской Федерации </w:t>
      </w:r>
    </w:p>
    <w:p w14:paraId="2DBEB6D2" w14:textId="77777777" w:rsidR="00000000" w:rsidRPr="0064797A" w:rsidRDefault="002A2A46">
      <w:pPr>
        <w:pStyle w:val="FORMATTEXT"/>
      </w:pPr>
      <w:r w:rsidRPr="0064797A">
        <w:t xml:space="preserve">28 июля </w:t>
      </w:r>
      <w:proofErr w:type="gramStart"/>
      <w:r w:rsidRPr="0064797A">
        <w:t>2014  года</w:t>
      </w:r>
      <w:proofErr w:type="gramEnd"/>
      <w:r w:rsidRPr="0064797A">
        <w:t xml:space="preserve">, </w:t>
      </w:r>
    </w:p>
    <w:p w14:paraId="087851C9" w14:textId="77777777" w:rsidR="00000000" w:rsidRPr="0064797A" w:rsidRDefault="002A2A46">
      <w:pPr>
        <w:pStyle w:val="FORMATTEXT"/>
        <w:jc w:val="both"/>
      </w:pPr>
      <w:r w:rsidRPr="0064797A">
        <w:t>регистрационный N 33317</w:t>
      </w:r>
    </w:p>
    <w:p w14:paraId="0AE6480A" w14:textId="77777777" w:rsidR="00000000" w:rsidRPr="0064797A" w:rsidRDefault="002A2A46">
      <w:pPr>
        <w:pStyle w:val="FORMATTEXT"/>
        <w:jc w:val="both"/>
      </w:pPr>
    </w:p>
    <w:p w14:paraId="3F666E11" w14:textId="77777777" w:rsidR="00000000" w:rsidRPr="0064797A" w:rsidRDefault="002A2A46">
      <w:pPr>
        <w:pStyle w:val="FORMATTEXT"/>
        <w:jc w:val="both"/>
      </w:pPr>
    </w:p>
    <w:p w14:paraId="3001CCEA" w14:textId="23492685" w:rsidR="002A2A46" w:rsidRPr="0064797A" w:rsidRDefault="002A2A46">
      <w:pPr>
        <w:pStyle w:val="FORMATTEXT"/>
        <w:jc w:val="both"/>
      </w:pPr>
      <w:r w:rsidRPr="0064797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управлениями Роспотребнадзора по субъектам Российской Федерации, по железнодорожному транспорту деятельности в области использования источников ионизирующего излучения (генерирующих) (за исключением случая, если эти источники используютс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