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794930" w14:textId="77777777" w:rsidR="00086B4B" w:rsidRPr="00086B4B" w:rsidRDefault="00086B4B" w:rsidP="00086B4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6B4B">
        <w:rPr>
          <w:rFonts w:ascii="Arial" w:hAnsi="Arial" w:cs="Arial"/>
          <w:sz w:val="24"/>
          <w:szCs w:val="24"/>
        </w:rPr>
        <w:t>ДЕПАРТАМЕНТ ЖИЛИЩНО-КОММУНАЛЬНОГО ХОЗЯЙСТВА, ЭНЕРГЕТИКИ И РЕГУЛИРОВАНИЯ ТАРИФОВ ЯРОСЛАВСКОЙ ОБЛАСТИ</w:t>
      </w:r>
      <w:r w:rsidRPr="00086B4B">
        <w:rPr>
          <w:rFonts w:ascii="Arial" w:hAnsi="Arial" w:cs="Arial"/>
          <w:sz w:val="24"/>
          <w:szCs w:val="24"/>
        </w:rPr>
        <w:br/>
      </w:r>
      <w:r w:rsidRPr="00086B4B">
        <w:rPr>
          <w:rFonts w:ascii="Arial" w:hAnsi="Arial" w:cs="Arial"/>
          <w:sz w:val="24"/>
          <w:szCs w:val="24"/>
        </w:rPr>
        <w:br/>
        <w:t>ПРИКАЗ</w:t>
      </w:r>
      <w:r w:rsidRPr="00086B4B">
        <w:rPr>
          <w:rFonts w:ascii="Arial" w:hAnsi="Arial" w:cs="Arial"/>
          <w:sz w:val="24"/>
          <w:szCs w:val="24"/>
        </w:rPr>
        <w:br/>
      </w:r>
      <w:r w:rsidRPr="00086B4B">
        <w:rPr>
          <w:rFonts w:ascii="Arial" w:hAnsi="Arial" w:cs="Arial"/>
          <w:sz w:val="24"/>
          <w:szCs w:val="24"/>
        </w:rPr>
        <w:br/>
        <w:t>от 14 ноября 2017 года N 66-во</w:t>
      </w:r>
      <w:r w:rsidRPr="00086B4B">
        <w:rPr>
          <w:rFonts w:ascii="Arial" w:hAnsi="Arial" w:cs="Arial"/>
          <w:sz w:val="24"/>
          <w:szCs w:val="24"/>
        </w:rPr>
        <w:br/>
      </w:r>
      <w:r w:rsidRPr="00086B4B">
        <w:rPr>
          <w:rFonts w:ascii="Arial" w:hAnsi="Arial" w:cs="Arial"/>
          <w:sz w:val="24"/>
          <w:szCs w:val="24"/>
        </w:rPr>
        <w:br/>
      </w:r>
      <w:r w:rsidRPr="00086B4B">
        <w:rPr>
          <w:rFonts w:ascii="Arial" w:hAnsi="Arial" w:cs="Arial"/>
          <w:sz w:val="24"/>
          <w:szCs w:val="24"/>
        </w:rPr>
        <w:br/>
        <w:t>Об установлении тарифов на водоотведение для общества с ограниченной ответственностью "Ярославская экологическая компания" (г. Ярославль) на 2018 - 2022 годы</w:t>
      </w:r>
    </w:p>
    <w:p w14:paraId="48F9B8AA" w14:textId="77777777" w:rsidR="00086B4B" w:rsidRPr="00086B4B" w:rsidRDefault="00086B4B" w:rsidP="00086B4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(с изменениями на 8 декабря 2020 года)</w:t>
      </w:r>
    </w:p>
    <w:p w14:paraId="2F2E1FE9" w14:textId="77777777" w:rsidR="00086B4B" w:rsidRPr="00086B4B" w:rsidRDefault="00086B4B" w:rsidP="00086B4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(в ред. Приказов Департамента жилищно-коммунального хозяйства, энергетики и регулирования тарифов Ярославской области от 20.11.2018 N 110-ви, от 01.11.2019 N 124-ви, от 08.12.2020 N 148-ви)</w:t>
      </w:r>
    </w:p>
    <w:p w14:paraId="178AF26E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br/>
      </w:r>
      <w:r w:rsidRPr="00086B4B">
        <w:rPr>
          <w:rFonts w:ascii="Arial" w:hAnsi="Arial" w:cs="Arial"/>
        </w:rPr>
        <w:br/>
        <w:t xml:space="preserve">     Зарегистрировано в правовом управлении Правительства Ярославской области 16 ноября 2017 г. N </w:t>
      </w:r>
      <w:proofErr w:type="gramStart"/>
      <w:r w:rsidRPr="00086B4B">
        <w:rPr>
          <w:rFonts w:ascii="Arial" w:hAnsi="Arial" w:cs="Arial"/>
        </w:rPr>
        <w:t>07-7273</w:t>
      </w:r>
      <w:proofErr w:type="gramEnd"/>
    </w:p>
    <w:p w14:paraId="4883360F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br/>
      </w:r>
    </w:p>
    <w:p w14:paraId="6CBDBDF4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г. N 406 "О государственном регулировании тарифов в сфере водоснабжения и водоотведения", Положением о департаменте жилищно-коммунального хозяйства, энергетики и регулирования тарифов Ярославской области, утвержденным 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709-п", на основании решения правления департамента жилищно-коммунального хозяйства, энергетики и регулирования тарифов Ярославской области от 26.10.2017</w:t>
      </w:r>
      <w:r w:rsidRPr="00086B4B">
        <w:rPr>
          <w:rFonts w:ascii="Arial" w:hAnsi="Arial" w:cs="Arial"/>
        </w:rPr>
        <w:br/>
      </w:r>
    </w:p>
    <w:p w14:paraId="462D380B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BE852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086B4B">
        <w:rPr>
          <w:rFonts w:ascii="Arial" w:hAnsi="Arial" w:cs="Arial"/>
        </w:rPr>
        <w:br/>
      </w:r>
    </w:p>
    <w:p w14:paraId="5C9C61F6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701D7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 xml:space="preserve">1. Установить с 01.01.2018 тарифы на водоотведение для общества с ограниченной ответственностью "Ярославская экологическая компания" (г. Ярославль) на </w:t>
      </w:r>
      <w:proofErr w:type="gramStart"/>
      <w:r w:rsidRPr="00086B4B">
        <w:rPr>
          <w:rFonts w:ascii="Arial" w:hAnsi="Arial" w:cs="Arial"/>
        </w:rPr>
        <w:t>2018 - 2022</w:t>
      </w:r>
      <w:proofErr w:type="gramEnd"/>
      <w:r w:rsidRPr="00086B4B">
        <w:rPr>
          <w:rFonts w:ascii="Arial" w:hAnsi="Arial" w:cs="Arial"/>
        </w:rPr>
        <w:t xml:space="preserve"> годы (с разбивкой на календарные периоды) согласно приложению 1.</w:t>
      </w:r>
      <w:r w:rsidRPr="00086B4B">
        <w:rPr>
          <w:rFonts w:ascii="Arial" w:hAnsi="Arial" w:cs="Arial"/>
        </w:rPr>
        <w:br/>
      </w:r>
    </w:p>
    <w:p w14:paraId="68BE8F63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FB396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 xml:space="preserve">2. Установить с 01.01.2018 долгосрочные параметры регулирования тарифов на водоотведение для общества с ограниченной ответственностью "Ярославская экологическая компания" (г. Ярославль) на </w:t>
      </w:r>
      <w:proofErr w:type="gramStart"/>
      <w:r w:rsidRPr="00086B4B">
        <w:rPr>
          <w:rFonts w:ascii="Arial" w:hAnsi="Arial" w:cs="Arial"/>
        </w:rPr>
        <w:t>2018 - 2022</w:t>
      </w:r>
      <w:proofErr w:type="gramEnd"/>
      <w:r w:rsidRPr="00086B4B">
        <w:rPr>
          <w:rFonts w:ascii="Arial" w:hAnsi="Arial" w:cs="Arial"/>
        </w:rPr>
        <w:t xml:space="preserve"> годы (с разбивкой на календарные периоды) согласно приложению 2.</w:t>
      </w:r>
      <w:r w:rsidRPr="00086B4B">
        <w:rPr>
          <w:rFonts w:ascii="Arial" w:hAnsi="Arial" w:cs="Arial"/>
        </w:rPr>
        <w:br/>
      </w:r>
    </w:p>
    <w:p w14:paraId="30E96D8A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C1E47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 xml:space="preserve">3. Утвердить на срок действия тарифов производственную программу общества с ограниченной ответственностью "Ярославская экологическая компания" (г. Ярославль) в сфере водоотведения на </w:t>
      </w:r>
      <w:proofErr w:type="gramStart"/>
      <w:r w:rsidRPr="00086B4B">
        <w:rPr>
          <w:rFonts w:ascii="Arial" w:hAnsi="Arial" w:cs="Arial"/>
        </w:rPr>
        <w:t>2018 - 2022</w:t>
      </w:r>
      <w:proofErr w:type="gramEnd"/>
      <w:r w:rsidRPr="00086B4B">
        <w:rPr>
          <w:rFonts w:ascii="Arial" w:hAnsi="Arial" w:cs="Arial"/>
        </w:rPr>
        <w:t xml:space="preserve"> годы согласно приложению 3.</w:t>
      </w:r>
      <w:r w:rsidRPr="00086B4B">
        <w:rPr>
          <w:rFonts w:ascii="Arial" w:hAnsi="Arial" w:cs="Arial"/>
        </w:rPr>
        <w:br/>
      </w:r>
    </w:p>
    <w:p w14:paraId="7FC246C8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26150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4. Признать утратившими силу с 01.01.2018:</w:t>
      </w:r>
      <w:r w:rsidRPr="00086B4B">
        <w:rPr>
          <w:rFonts w:ascii="Arial" w:hAnsi="Arial" w:cs="Arial"/>
        </w:rPr>
        <w:br/>
      </w:r>
    </w:p>
    <w:p w14:paraId="50FC213D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3FF91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 xml:space="preserve">- приказ департамента энергетики и регулирования тарифов Ярославской области от 10.11.2014 N 117-во "Об установлении тарифов на водоотведение для общества с ограниченной ответственностью "Ярославская экологическая компания" (г. Ярославль) на </w:t>
      </w:r>
      <w:proofErr w:type="gramStart"/>
      <w:r w:rsidRPr="00086B4B">
        <w:rPr>
          <w:rFonts w:ascii="Arial" w:hAnsi="Arial" w:cs="Arial"/>
        </w:rPr>
        <w:t>2015 - 2017</w:t>
      </w:r>
      <w:proofErr w:type="gramEnd"/>
      <w:r w:rsidRPr="00086B4B">
        <w:rPr>
          <w:rFonts w:ascii="Arial" w:hAnsi="Arial" w:cs="Arial"/>
        </w:rPr>
        <w:t xml:space="preserve"> годы";</w:t>
      </w:r>
      <w:r w:rsidRPr="00086B4B">
        <w:rPr>
          <w:rFonts w:ascii="Arial" w:hAnsi="Arial" w:cs="Arial"/>
        </w:rPr>
        <w:br/>
      </w:r>
    </w:p>
    <w:p w14:paraId="0FC058C9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ADB47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- пункт 1 приказа департамента энергетики и регулирования тарифов Ярославской области от 11.02.2015 N 6-ви "О внесении изменений в отдельные приказы департамента энергетики и регулирования тарифов Ярославской области";</w:t>
      </w:r>
      <w:r w:rsidRPr="00086B4B">
        <w:rPr>
          <w:rFonts w:ascii="Arial" w:hAnsi="Arial" w:cs="Arial"/>
        </w:rPr>
        <w:br/>
      </w:r>
    </w:p>
    <w:p w14:paraId="5E5B1ED7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BAF518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- приказ департамента энергетики и регулирования тарифов Ярославской области от 25.11.2015 N 292-ви "О внесении изменений в приказ департамента энергетики и регулирования тарифов Ярославской области от 10.11.2014 N 117-во";</w:t>
      </w:r>
      <w:r w:rsidRPr="00086B4B">
        <w:rPr>
          <w:rFonts w:ascii="Arial" w:hAnsi="Arial" w:cs="Arial"/>
        </w:rPr>
        <w:br/>
      </w:r>
    </w:p>
    <w:p w14:paraId="67599580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92C09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- приказ департамента энергетики и регулирования тарифов Ярославской области от 15.11.2016 N 148-ви "О внесении изменений в приказ департамента энергетики и регулирования тарифов Ярославской области от 10.11.2014 N 117-во".</w:t>
      </w:r>
      <w:r w:rsidRPr="00086B4B">
        <w:rPr>
          <w:rFonts w:ascii="Arial" w:hAnsi="Arial" w:cs="Arial"/>
        </w:rPr>
        <w:br/>
      </w:r>
    </w:p>
    <w:p w14:paraId="2AAB3BA0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B2166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5. Приказ вступает в силу со дня государственной регистрации.</w:t>
      </w:r>
      <w:r w:rsidRPr="00086B4B">
        <w:rPr>
          <w:rFonts w:ascii="Arial" w:hAnsi="Arial" w:cs="Arial"/>
        </w:rPr>
        <w:br/>
      </w:r>
    </w:p>
    <w:p w14:paraId="59DD0957" w14:textId="77777777" w:rsidR="00086B4B" w:rsidRPr="00086B4B" w:rsidRDefault="00086B4B" w:rsidP="00086B4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br/>
      </w:r>
      <w:r w:rsidRPr="00086B4B">
        <w:rPr>
          <w:rFonts w:ascii="Arial" w:hAnsi="Arial" w:cs="Arial"/>
        </w:rPr>
        <w:br/>
        <w:t>Директор департамента</w:t>
      </w:r>
      <w:r w:rsidRPr="00086B4B">
        <w:rPr>
          <w:rFonts w:ascii="Arial" w:hAnsi="Arial" w:cs="Arial"/>
        </w:rPr>
        <w:br/>
        <w:t>А.И.ЛУКАШОВ</w:t>
      </w:r>
    </w:p>
    <w:p w14:paraId="0FBC2CCB" w14:textId="77777777" w:rsidR="00086B4B" w:rsidRPr="00086B4B" w:rsidRDefault="00086B4B" w:rsidP="00086B4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86B4B">
        <w:rPr>
          <w:rFonts w:ascii="Arial" w:hAnsi="Arial" w:cs="Arial"/>
          <w:sz w:val="24"/>
          <w:szCs w:val="24"/>
        </w:rPr>
        <w:br/>
      </w:r>
      <w:r w:rsidRPr="00086B4B">
        <w:rPr>
          <w:rFonts w:ascii="Arial" w:hAnsi="Arial" w:cs="Arial"/>
          <w:sz w:val="24"/>
          <w:szCs w:val="24"/>
        </w:rPr>
        <w:br/>
        <w:t>Приложение 1</w:t>
      </w:r>
      <w:r w:rsidRPr="00086B4B">
        <w:rPr>
          <w:rFonts w:ascii="Arial" w:hAnsi="Arial" w:cs="Arial"/>
          <w:sz w:val="24"/>
          <w:szCs w:val="24"/>
        </w:rPr>
        <w:br/>
        <w:t>к приказу</w:t>
      </w:r>
      <w:r w:rsidRPr="00086B4B">
        <w:rPr>
          <w:rFonts w:ascii="Arial" w:hAnsi="Arial" w:cs="Arial"/>
          <w:sz w:val="24"/>
          <w:szCs w:val="24"/>
        </w:rPr>
        <w:br/>
        <w:t>департамента</w:t>
      </w:r>
      <w:r w:rsidRPr="00086B4B">
        <w:rPr>
          <w:rFonts w:ascii="Arial" w:hAnsi="Arial" w:cs="Arial"/>
          <w:sz w:val="24"/>
          <w:szCs w:val="24"/>
        </w:rPr>
        <w:br/>
        <w:t>жилищно-коммунального</w:t>
      </w:r>
      <w:r w:rsidRPr="00086B4B">
        <w:rPr>
          <w:rFonts w:ascii="Arial" w:hAnsi="Arial" w:cs="Arial"/>
          <w:sz w:val="24"/>
          <w:szCs w:val="24"/>
        </w:rPr>
        <w:br/>
        <w:t>хозяйства, энергетики</w:t>
      </w:r>
      <w:r w:rsidRPr="00086B4B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086B4B">
        <w:rPr>
          <w:rFonts w:ascii="Arial" w:hAnsi="Arial" w:cs="Arial"/>
          <w:sz w:val="24"/>
          <w:szCs w:val="24"/>
        </w:rPr>
        <w:br/>
        <w:t>Ярославской области</w:t>
      </w:r>
      <w:r w:rsidRPr="00086B4B">
        <w:rPr>
          <w:rFonts w:ascii="Arial" w:hAnsi="Arial" w:cs="Arial"/>
          <w:sz w:val="24"/>
          <w:szCs w:val="24"/>
        </w:rPr>
        <w:br/>
        <w:t>от 14.11.2017 N 66-во</w:t>
      </w:r>
    </w:p>
    <w:p w14:paraId="410F2796" w14:textId="77777777" w:rsidR="00086B4B" w:rsidRPr="00086B4B" w:rsidRDefault="00086B4B" w:rsidP="00086B4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6B4B">
        <w:rPr>
          <w:rFonts w:ascii="Arial" w:hAnsi="Arial" w:cs="Arial"/>
          <w:b/>
          <w:bCs/>
        </w:rPr>
        <w:lastRenderedPageBreak/>
        <w:br/>
      </w:r>
      <w:r w:rsidRPr="00086B4B">
        <w:rPr>
          <w:rFonts w:ascii="Arial" w:hAnsi="Arial" w:cs="Arial"/>
          <w:b/>
          <w:bCs/>
        </w:rPr>
        <w:br/>
        <w:t xml:space="preserve">ТАРИФЫ НА ВОДООТВЕДЕНИЕ ДЛЯ ОБЩЕСТВА С ОГРАНИЧЕННОЙ ОТВЕТСТВЕННОСТЬЮ "ЯРОСЛАВСКАЯ ЭКОЛОГИЧЕСКАЯ КОМПАНИЯ" (Г. ЯРОСЛАВЛЬ) НА </w:t>
      </w:r>
      <w:proofErr w:type="gramStart"/>
      <w:r w:rsidRPr="00086B4B">
        <w:rPr>
          <w:rFonts w:ascii="Arial" w:hAnsi="Arial" w:cs="Arial"/>
          <w:b/>
          <w:bCs/>
        </w:rPr>
        <w:t>2018 - 2022</w:t>
      </w:r>
      <w:proofErr w:type="gramEnd"/>
      <w:r w:rsidRPr="00086B4B">
        <w:rPr>
          <w:rFonts w:ascii="Arial" w:hAnsi="Arial" w:cs="Arial"/>
          <w:b/>
          <w:bCs/>
        </w:rPr>
        <w:t xml:space="preserve"> ГОДЫ (С РАЗБИВКОЙ НА КАЛЕНДАРНЫЕ ПЕРИОДЫ)</w:t>
      </w:r>
    </w:p>
    <w:p w14:paraId="7D6E7609" w14:textId="77777777" w:rsidR="00086B4B" w:rsidRPr="00086B4B" w:rsidRDefault="00086B4B" w:rsidP="00086B4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(в ред. Приказа Департамента жилищно-коммунального хозяйства, энергетики и регулирования тарифов Ярославской области от 08.12.2020 N 148-ви)</w:t>
      </w:r>
      <w:r w:rsidRPr="00086B4B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3"/>
        <w:gridCol w:w="1287"/>
        <w:gridCol w:w="666"/>
        <w:gridCol w:w="727"/>
        <w:gridCol w:w="666"/>
        <w:gridCol w:w="727"/>
        <w:gridCol w:w="666"/>
        <w:gridCol w:w="727"/>
        <w:gridCol w:w="666"/>
        <w:gridCol w:w="727"/>
        <w:gridCol w:w="666"/>
        <w:gridCol w:w="727"/>
      </w:tblGrid>
      <w:tr w:rsidR="00086B4B" w:rsidRPr="00086B4B" w14:paraId="5AC66C32" w14:textId="77777777" w:rsidTr="00086B4B">
        <w:trPr>
          <w:trHeight w:val="15"/>
        </w:trPr>
        <w:tc>
          <w:tcPr>
            <w:tcW w:w="2772" w:type="dxa"/>
            <w:hideMark/>
          </w:tcPr>
          <w:p w14:paraId="11B34197" w14:textId="77777777" w:rsidR="00086B4B" w:rsidRPr="00086B4B" w:rsidRDefault="00086B4B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24E7FD52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2EE06DB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89F81F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007AC7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5730302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47079E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7FC1276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C5D1F72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8C2572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A852F67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278439C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</w:tr>
      <w:tr w:rsidR="00086B4B" w:rsidRPr="00086B4B" w14:paraId="346AD652" w14:textId="77777777" w:rsidTr="00086B4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1A0A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Вид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9D2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Налогообложение</w:t>
            </w:r>
          </w:p>
        </w:tc>
        <w:tc>
          <w:tcPr>
            <w:tcW w:w="997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3DE7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Тариф, руб./куб. м</w:t>
            </w:r>
          </w:p>
        </w:tc>
      </w:tr>
      <w:tr w:rsidR="00086B4B" w:rsidRPr="00086B4B" w14:paraId="7ACE2C47" w14:textId="77777777" w:rsidTr="00086B4B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CE621" w14:textId="77777777" w:rsidR="00086B4B" w:rsidRPr="00086B4B" w:rsidRDefault="00086B4B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52766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562B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2018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94EE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3C9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BDE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187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2022 год</w:t>
            </w:r>
          </w:p>
        </w:tc>
      </w:tr>
      <w:tr w:rsidR="00086B4B" w:rsidRPr="00086B4B" w14:paraId="53FEC5A9" w14:textId="77777777" w:rsidTr="00086B4B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9AD3" w14:textId="77777777" w:rsidR="00086B4B" w:rsidRPr="00086B4B" w:rsidRDefault="00086B4B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7461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A45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C96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A1AD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FE4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E934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E31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5B55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5EE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7F31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F9D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с 01 июля по 31 декабря</w:t>
            </w:r>
          </w:p>
        </w:tc>
      </w:tr>
      <w:tr w:rsidR="00086B4B" w:rsidRPr="00086B4B" w14:paraId="7B5CA427" w14:textId="77777777" w:rsidTr="00086B4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B75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Тариф на водоотведение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615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283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1BFD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3,54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2F8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3,54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B79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7FCA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3AD3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F33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75E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C82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4701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3,85</w:t>
            </w:r>
          </w:p>
        </w:tc>
      </w:tr>
      <w:tr w:rsidR="00086B4B" w:rsidRPr="00086B4B" w14:paraId="5719FDC3" w14:textId="77777777" w:rsidTr="00086B4B"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253CC" w14:textId="77777777" w:rsidR="00086B4B" w:rsidRPr="00086B4B" w:rsidRDefault="00086B4B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574A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с НДС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9FA3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038D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608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0AE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E47A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FE3C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22AE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939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B415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6D01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4,62</w:t>
            </w:r>
          </w:p>
        </w:tc>
      </w:tr>
    </w:tbl>
    <w:p w14:paraId="1B2901E7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AA927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________________</w:t>
      </w:r>
      <w:r w:rsidRPr="00086B4B">
        <w:rPr>
          <w:rFonts w:ascii="Arial" w:hAnsi="Arial" w:cs="Arial"/>
        </w:rPr>
        <w:br/>
      </w:r>
    </w:p>
    <w:p w14:paraId="5877F36A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216D5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* НДС с 01.01.2019 принят по ставке 20 процентов.</w:t>
      </w:r>
      <w:r w:rsidRPr="00086B4B">
        <w:rPr>
          <w:rFonts w:ascii="Arial" w:hAnsi="Arial" w:cs="Arial"/>
        </w:rPr>
        <w:br/>
      </w:r>
    </w:p>
    <w:p w14:paraId="0CF29D62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br/>
      </w:r>
    </w:p>
    <w:p w14:paraId="528C6E53" w14:textId="77777777" w:rsidR="00086B4B" w:rsidRPr="00086B4B" w:rsidRDefault="00086B4B" w:rsidP="00086B4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86B4B">
        <w:rPr>
          <w:rFonts w:ascii="Arial" w:hAnsi="Arial" w:cs="Arial"/>
          <w:sz w:val="24"/>
          <w:szCs w:val="24"/>
        </w:rPr>
        <w:t>Приложение 2</w:t>
      </w:r>
      <w:r w:rsidRPr="00086B4B">
        <w:rPr>
          <w:rFonts w:ascii="Arial" w:hAnsi="Arial" w:cs="Arial"/>
          <w:sz w:val="24"/>
          <w:szCs w:val="24"/>
        </w:rPr>
        <w:br/>
        <w:t>к приказу</w:t>
      </w:r>
      <w:r w:rsidRPr="00086B4B">
        <w:rPr>
          <w:rFonts w:ascii="Arial" w:hAnsi="Arial" w:cs="Arial"/>
          <w:sz w:val="24"/>
          <w:szCs w:val="24"/>
        </w:rPr>
        <w:br/>
        <w:t>департамента</w:t>
      </w:r>
      <w:r w:rsidRPr="00086B4B">
        <w:rPr>
          <w:rFonts w:ascii="Arial" w:hAnsi="Arial" w:cs="Arial"/>
          <w:sz w:val="24"/>
          <w:szCs w:val="24"/>
        </w:rPr>
        <w:br/>
        <w:t>жилищно-коммунального</w:t>
      </w:r>
      <w:r w:rsidRPr="00086B4B">
        <w:rPr>
          <w:rFonts w:ascii="Arial" w:hAnsi="Arial" w:cs="Arial"/>
          <w:sz w:val="24"/>
          <w:szCs w:val="24"/>
        </w:rPr>
        <w:br/>
        <w:t>хозяйства, энергетики</w:t>
      </w:r>
      <w:r w:rsidRPr="00086B4B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086B4B">
        <w:rPr>
          <w:rFonts w:ascii="Arial" w:hAnsi="Arial" w:cs="Arial"/>
          <w:sz w:val="24"/>
          <w:szCs w:val="24"/>
        </w:rPr>
        <w:br/>
        <w:t>Ярославской области</w:t>
      </w:r>
      <w:r w:rsidRPr="00086B4B">
        <w:rPr>
          <w:rFonts w:ascii="Arial" w:hAnsi="Arial" w:cs="Arial"/>
          <w:sz w:val="24"/>
          <w:szCs w:val="24"/>
        </w:rPr>
        <w:br/>
        <w:t>от 14.11.2017 N 14-во</w:t>
      </w:r>
    </w:p>
    <w:p w14:paraId="7071490E" w14:textId="77777777" w:rsidR="00086B4B" w:rsidRPr="00086B4B" w:rsidRDefault="00086B4B" w:rsidP="00086B4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6B4B">
        <w:rPr>
          <w:rFonts w:ascii="Arial" w:hAnsi="Arial" w:cs="Arial"/>
          <w:b/>
          <w:bCs/>
        </w:rPr>
        <w:br/>
      </w:r>
      <w:r w:rsidRPr="00086B4B">
        <w:rPr>
          <w:rFonts w:ascii="Arial" w:hAnsi="Arial" w:cs="Arial"/>
          <w:b/>
          <w:bCs/>
        </w:rPr>
        <w:br/>
        <w:t xml:space="preserve">ДОЛГОСРОЧНЫЕ ПАРАМЕТРЫ РЕГУЛИРОВАНИЯ ТАРИФОВ НА ВОДООТВЕДЕНИЕ ДЛЯ ОБЩЕСТВА С ОГРАНИЧЕННОЙ </w:t>
      </w:r>
      <w:r w:rsidRPr="00086B4B">
        <w:rPr>
          <w:rFonts w:ascii="Arial" w:hAnsi="Arial" w:cs="Arial"/>
          <w:b/>
          <w:bCs/>
        </w:rPr>
        <w:lastRenderedPageBreak/>
        <w:t xml:space="preserve">ОТВЕТСТВЕННОСТЬЮ "ЯРОСЛАВСКАЯ ЭКОЛОГИЧЕСКАЯ КОМПАНИЯ" (Г. ЯРОСЛАВЛЬ) НА </w:t>
      </w:r>
      <w:proofErr w:type="gramStart"/>
      <w:r w:rsidRPr="00086B4B">
        <w:rPr>
          <w:rFonts w:ascii="Arial" w:hAnsi="Arial" w:cs="Arial"/>
          <w:b/>
          <w:bCs/>
        </w:rPr>
        <w:t>2018 - 2022</w:t>
      </w:r>
      <w:proofErr w:type="gramEnd"/>
      <w:r w:rsidRPr="00086B4B">
        <w:rPr>
          <w:rFonts w:ascii="Arial" w:hAnsi="Arial" w:cs="Arial"/>
          <w:b/>
          <w:bCs/>
        </w:rPr>
        <w:t xml:space="preserve"> ГОДЫ (С РАЗБИВКОЙ НА КАЛЕНДАРНЫЕ ПЕРИОДЫ)</w:t>
      </w:r>
      <w:r w:rsidRPr="00086B4B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"/>
        <w:gridCol w:w="932"/>
        <w:gridCol w:w="732"/>
        <w:gridCol w:w="727"/>
        <w:gridCol w:w="727"/>
        <w:gridCol w:w="726"/>
        <w:gridCol w:w="726"/>
        <w:gridCol w:w="726"/>
        <w:gridCol w:w="726"/>
        <w:gridCol w:w="726"/>
        <w:gridCol w:w="726"/>
        <w:gridCol w:w="726"/>
        <w:gridCol w:w="726"/>
      </w:tblGrid>
      <w:tr w:rsidR="00086B4B" w:rsidRPr="00086B4B" w14:paraId="4CAE4AF1" w14:textId="77777777" w:rsidTr="00086B4B">
        <w:trPr>
          <w:trHeight w:val="15"/>
        </w:trPr>
        <w:tc>
          <w:tcPr>
            <w:tcW w:w="554" w:type="dxa"/>
            <w:hideMark/>
          </w:tcPr>
          <w:p w14:paraId="450C954C" w14:textId="77777777" w:rsidR="00086B4B" w:rsidRPr="00086B4B" w:rsidRDefault="00086B4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72" w:type="dxa"/>
            <w:hideMark/>
          </w:tcPr>
          <w:p w14:paraId="0EC85E27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7D0B3F8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C94F49A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978AB09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546521D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5C8CDD7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38DB0DC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C6B638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B497B6E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10F2D1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401D2F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AC6513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</w:tr>
      <w:tr w:rsidR="00086B4B" w:rsidRPr="00086B4B" w14:paraId="6FC6B2BF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CC8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N</w:t>
            </w:r>
          </w:p>
          <w:p w14:paraId="561B393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FEB3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B7A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Единица измерения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51D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Период регулирования</w:t>
            </w:r>
          </w:p>
        </w:tc>
      </w:tr>
      <w:tr w:rsidR="00086B4B" w:rsidRPr="00086B4B" w14:paraId="120D4B6B" w14:textId="77777777" w:rsidTr="00086B4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44851" w14:textId="77777777" w:rsidR="00086B4B" w:rsidRPr="00086B4B" w:rsidRDefault="00086B4B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19E0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88709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23E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2018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A771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8372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AB2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ED48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2022 год</w:t>
            </w:r>
          </w:p>
        </w:tc>
      </w:tr>
      <w:tr w:rsidR="00086B4B" w:rsidRPr="00086B4B" w14:paraId="16E9BDEB" w14:textId="77777777" w:rsidTr="00086B4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2F6B4" w14:textId="77777777" w:rsidR="00086B4B" w:rsidRPr="00086B4B" w:rsidRDefault="00086B4B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1F06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5F587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93FC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28A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8DF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92E2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C01E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0F6A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E77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CF4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35A6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F7D6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</w:tr>
      <w:tr w:rsidR="00086B4B" w:rsidRPr="00086B4B" w14:paraId="6E97D873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7A58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1EF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F757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996B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13119,30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DCF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13951,43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6F5D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1653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3AB7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DE7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241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6339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230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DBC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-</w:t>
            </w:r>
          </w:p>
        </w:tc>
      </w:tr>
      <w:tr w:rsidR="00086B4B" w:rsidRPr="00086B4B" w14:paraId="6375DFAB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7A35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52A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381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B46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C7E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6BA8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2C7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111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88CF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522B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D24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5F1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077E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1,00</w:t>
            </w:r>
          </w:p>
        </w:tc>
      </w:tr>
      <w:tr w:rsidR="00086B4B" w:rsidRPr="00086B4B" w14:paraId="4F113228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86C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4A1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 xml:space="preserve">Удельный расход электрической </w:t>
            </w:r>
            <w:r w:rsidRPr="00086B4B">
              <w:rPr>
                <w:lang w:eastAsia="en-US"/>
              </w:rPr>
              <w:lastRenderedPageBreak/>
              <w:t>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77B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E6F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82E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897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708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9D48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82B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5EAF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3036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88A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160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</w:tr>
    </w:tbl>
    <w:p w14:paraId="61BE0F08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br/>
      </w:r>
    </w:p>
    <w:p w14:paraId="53539254" w14:textId="77777777" w:rsidR="00086B4B" w:rsidRPr="00086B4B" w:rsidRDefault="00086B4B" w:rsidP="00086B4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86B4B">
        <w:rPr>
          <w:rFonts w:ascii="Arial" w:hAnsi="Arial" w:cs="Arial"/>
          <w:sz w:val="24"/>
          <w:szCs w:val="24"/>
        </w:rPr>
        <w:t>Приложение 3</w:t>
      </w:r>
      <w:r w:rsidRPr="00086B4B">
        <w:rPr>
          <w:rFonts w:ascii="Arial" w:hAnsi="Arial" w:cs="Arial"/>
          <w:sz w:val="24"/>
          <w:szCs w:val="24"/>
        </w:rPr>
        <w:br/>
        <w:t>к приказу</w:t>
      </w:r>
      <w:r w:rsidRPr="00086B4B">
        <w:rPr>
          <w:rFonts w:ascii="Arial" w:hAnsi="Arial" w:cs="Arial"/>
          <w:sz w:val="24"/>
          <w:szCs w:val="24"/>
        </w:rPr>
        <w:br/>
        <w:t>департамента</w:t>
      </w:r>
      <w:r w:rsidRPr="00086B4B">
        <w:rPr>
          <w:rFonts w:ascii="Arial" w:hAnsi="Arial" w:cs="Arial"/>
          <w:sz w:val="24"/>
          <w:szCs w:val="24"/>
        </w:rPr>
        <w:br/>
        <w:t>жилищно-коммунального</w:t>
      </w:r>
      <w:r w:rsidRPr="00086B4B">
        <w:rPr>
          <w:rFonts w:ascii="Arial" w:hAnsi="Arial" w:cs="Arial"/>
          <w:sz w:val="24"/>
          <w:szCs w:val="24"/>
        </w:rPr>
        <w:br/>
        <w:t>хозяйства, энергетики</w:t>
      </w:r>
      <w:r w:rsidRPr="00086B4B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086B4B">
        <w:rPr>
          <w:rFonts w:ascii="Arial" w:hAnsi="Arial" w:cs="Arial"/>
          <w:sz w:val="24"/>
          <w:szCs w:val="24"/>
        </w:rPr>
        <w:br/>
        <w:t>Ярославской области</w:t>
      </w:r>
      <w:r w:rsidRPr="00086B4B">
        <w:rPr>
          <w:rFonts w:ascii="Arial" w:hAnsi="Arial" w:cs="Arial"/>
          <w:sz w:val="24"/>
          <w:szCs w:val="24"/>
        </w:rPr>
        <w:br/>
        <w:t>от 14.11.2017 N 14-во</w:t>
      </w:r>
    </w:p>
    <w:p w14:paraId="482173FC" w14:textId="77777777" w:rsidR="00086B4B" w:rsidRPr="00086B4B" w:rsidRDefault="00086B4B" w:rsidP="00086B4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6B4B">
        <w:rPr>
          <w:rFonts w:ascii="Arial" w:hAnsi="Arial" w:cs="Arial"/>
          <w:b/>
          <w:bCs/>
        </w:rPr>
        <w:br/>
      </w:r>
      <w:r w:rsidRPr="00086B4B">
        <w:rPr>
          <w:rFonts w:ascii="Arial" w:hAnsi="Arial" w:cs="Arial"/>
          <w:b/>
          <w:bCs/>
        </w:rPr>
        <w:br/>
        <w:t xml:space="preserve">ПРОИЗВОДСТВЕННАЯ ПРОГРАММА ОБЩЕСТВА С ОГРАНИЧЕННОЙ ОТВЕТСТВЕННОСТЬЮ "ЯРОСЛАВСКАЯ ЭКОЛОГИЧЕСКАЯ КОМПАНИЯ" (Г. ЯРОСЛАВЛЬ) В СФЕРЕ ВОДООТВЕДЕНИЯ НА </w:t>
      </w:r>
      <w:proofErr w:type="gramStart"/>
      <w:r w:rsidRPr="00086B4B">
        <w:rPr>
          <w:rFonts w:ascii="Arial" w:hAnsi="Arial" w:cs="Arial"/>
          <w:b/>
          <w:bCs/>
        </w:rPr>
        <w:t>2018 - 2022</w:t>
      </w:r>
      <w:proofErr w:type="gramEnd"/>
      <w:r w:rsidRPr="00086B4B">
        <w:rPr>
          <w:rFonts w:ascii="Arial" w:hAnsi="Arial" w:cs="Arial"/>
          <w:b/>
          <w:bCs/>
        </w:rPr>
        <w:t xml:space="preserve"> ГОДЫ</w:t>
      </w:r>
    </w:p>
    <w:p w14:paraId="466B71B9" w14:textId="77777777" w:rsidR="00086B4B" w:rsidRPr="00086B4B" w:rsidRDefault="00086B4B" w:rsidP="00086B4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(в ред. Приказов Департамента жилищно-коммунального хозяйства, энергетики и регулирования тарифов Ярославской области от 20.11.2018 N 110-ви, от 01.11.2019 N 124-ви, от 08.12.2020 N 148-ви)</w:t>
      </w:r>
    </w:p>
    <w:p w14:paraId="22F6A49E" w14:textId="77777777" w:rsidR="00086B4B" w:rsidRPr="00086B4B" w:rsidRDefault="00086B4B" w:rsidP="00086B4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86B4B">
        <w:rPr>
          <w:rFonts w:ascii="Arial" w:hAnsi="Arial" w:cs="Arial"/>
          <w:color w:val="auto"/>
          <w:sz w:val="24"/>
          <w:szCs w:val="24"/>
        </w:rPr>
        <w:br/>
      </w:r>
      <w:r w:rsidRPr="00086B4B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6B161624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C4DA0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Регулируемая организация: общество с ограниченной ответственностью "Ярославская экологическая компания" (г. Ярославль).</w:t>
      </w:r>
      <w:r w:rsidRPr="00086B4B">
        <w:rPr>
          <w:rFonts w:ascii="Arial" w:hAnsi="Arial" w:cs="Arial"/>
        </w:rPr>
        <w:br/>
      </w:r>
    </w:p>
    <w:p w14:paraId="751AD85A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ADDBF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Адрес: ул. Республиканская, д. 3, г. Ярославль, Ярославская область, 150003.</w:t>
      </w:r>
      <w:r w:rsidRPr="00086B4B">
        <w:rPr>
          <w:rFonts w:ascii="Arial" w:hAnsi="Arial" w:cs="Arial"/>
        </w:rPr>
        <w:br/>
      </w:r>
    </w:p>
    <w:p w14:paraId="4A49B556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E92FD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(в ред. Приказа Департамента жилищно-коммунального хозяйства, энергетики и регулирования тарифов Ярославской области от 08.12.2020 N 148-ви)</w:t>
      </w:r>
      <w:r w:rsidRPr="00086B4B">
        <w:rPr>
          <w:rFonts w:ascii="Arial" w:hAnsi="Arial" w:cs="Arial"/>
        </w:rPr>
        <w:br/>
      </w:r>
    </w:p>
    <w:p w14:paraId="1219B939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373DB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086B4B">
        <w:rPr>
          <w:rFonts w:ascii="Arial" w:hAnsi="Arial" w:cs="Arial"/>
        </w:rPr>
        <w:br/>
      </w:r>
    </w:p>
    <w:p w14:paraId="53E08295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E68DD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086B4B">
        <w:rPr>
          <w:rFonts w:ascii="Arial" w:hAnsi="Arial" w:cs="Arial"/>
        </w:rPr>
        <w:br/>
      </w:r>
    </w:p>
    <w:p w14:paraId="4909E537" w14:textId="77777777" w:rsidR="00086B4B" w:rsidRPr="00086B4B" w:rsidRDefault="00086B4B" w:rsidP="00086B4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86B4B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086B4B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1BAB3D48" w14:textId="77777777" w:rsidR="00086B4B" w:rsidRPr="00086B4B" w:rsidRDefault="00086B4B" w:rsidP="00086B4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(в ред. Приказа Департамента жилищно-коммунального хозяйства, энергетики и регулирования тарифов Ярославской области от 08.12.2020 N 148-ви)</w:t>
      </w:r>
      <w:r w:rsidRPr="00086B4B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1044"/>
        <w:gridCol w:w="655"/>
        <w:gridCol w:w="739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086B4B" w:rsidRPr="00086B4B" w14:paraId="7DD4A4BA" w14:textId="77777777" w:rsidTr="00086B4B">
        <w:trPr>
          <w:trHeight w:val="15"/>
        </w:trPr>
        <w:tc>
          <w:tcPr>
            <w:tcW w:w="554" w:type="dxa"/>
            <w:hideMark/>
          </w:tcPr>
          <w:p w14:paraId="135AC5E1" w14:textId="77777777" w:rsidR="00086B4B" w:rsidRPr="00086B4B" w:rsidRDefault="00086B4B">
            <w:pPr>
              <w:rPr>
                <w:rFonts w:ascii="Arial" w:hAnsi="Arial" w:cs="Arial"/>
              </w:rPr>
            </w:pPr>
          </w:p>
        </w:tc>
        <w:tc>
          <w:tcPr>
            <w:tcW w:w="2402" w:type="dxa"/>
            <w:hideMark/>
          </w:tcPr>
          <w:p w14:paraId="1C661099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97787B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7F5B151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A057D5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562CF8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07EE79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5483A0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24A9200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1CFF407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D164D7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168412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D552AC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5D169CC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</w:tr>
      <w:tr w:rsidR="00086B4B" w:rsidRPr="00086B4B" w14:paraId="55406519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69E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N</w:t>
            </w:r>
          </w:p>
          <w:p w14:paraId="2DAAD5C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E7A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Наименование мероприятия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3D9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4C0D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E30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 том числе</w:t>
            </w:r>
          </w:p>
        </w:tc>
      </w:tr>
      <w:tr w:rsidR="00086B4B" w:rsidRPr="00086B4B" w14:paraId="20CCD7B5" w14:textId="77777777" w:rsidTr="00086B4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5CF4" w14:textId="77777777" w:rsidR="00086B4B" w:rsidRPr="00086B4B" w:rsidRDefault="00086B4B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D38F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E367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A0B6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74C1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2018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16B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A78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A44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6425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2022 год</w:t>
            </w:r>
          </w:p>
        </w:tc>
      </w:tr>
      <w:tr w:rsidR="00086B4B" w:rsidRPr="00086B4B" w14:paraId="521AE896" w14:textId="77777777" w:rsidTr="00086B4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C0023" w14:textId="77777777" w:rsidR="00086B4B" w:rsidRPr="00086B4B" w:rsidRDefault="00086B4B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2032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0425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BB15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B04F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9C8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582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0AA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F99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196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433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2A5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4F62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952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</w:tr>
      <w:tr w:rsidR="00086B4B" w:rsidRPr="00086B4B" w14:paraId="4E49487E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A02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D3F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251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8B7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74C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C03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5BA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45B4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A5E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62B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FCB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1EA7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FBD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86A0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14</w:t>
            </w:r>
          </w:p>
        </w:tc>
      </w:tr>
      <w:tr w:rsidR="00086B4B" w:rsidRPr="00086B4B" w14:paraId="72968A6B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EE67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0AC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Мероприятия по ремонту объект</w:t>
            </w:r>
            <w:r w:rsidRPr="00086B4B">
              <w:rPr>
                <w:lang w:eastAsia="en-US"/>
              </w:rPr>
              <w:lastRenderedPageBreak/>
              <w:t>ов централизованной системы водоотведения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E3F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53D7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53803,56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324C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4958,80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651A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5157,15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A8A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5157,15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ACEB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5309,80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9C16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5309,80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CD60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5466,97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CC9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5466,97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0F60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5590,76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119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5590,76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C730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5795,40</w:t>
            </w:r>
          </w:p>
        </w:tc>
      </w:tr>
      <w:tr w:rsidR="00086B4B" w:rsidRPr="00086B4B" w14:paraId="2626475A" w14:textId="77777777" w:rsidTr="00086B4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91CC4" w14:textId="77777777" w:rsidR="00086B4B" w:rsidRPr="00086B4B" w:rsidRDefault="00086B4B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1424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Восстановление проектного профиля сбросного канала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864A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B143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53803,56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6EB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4958,80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8DE7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5157,15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4F9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5157,15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8EC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5309,80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82FB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5309,80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E9E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5466,97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A36D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5466,97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893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5590,76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8B18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5590,76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E6C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5795,40</w:t>
            </w:r>
          </w:p>
        </w:tc>
      </w:tr>
      <w:tr w:rsidR="00086B4B" w:rsidRPr="00086B4B" w14:paraId="5E188EF2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0B5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7CB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996C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2F4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0C95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408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70E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436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EBF6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29FD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2D3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413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AC1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F832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</w:tr>
      <w:tr w:rsidR="00086B4B" w:rsidRPr="00086B4B" w14:paraId="249130A4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B0D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A9D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0AC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52E5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50C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A398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F77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662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D66D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384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F8E8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CBA5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5BD3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2C3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</w:tr>
      <w:tr w:rsidR="00086B4B" w:rsidRPr="00086B4B" w14:paraId="2E0FDAB1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3B92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2E22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Мероприятия, направленны</w:t>
            </w:r>
            <w:r w:rsidRPr="00086B4B">
              <w:rPr>
                <w:lang w:eastAsia="en-US"/>
              </w:rPr>
              <w:lastRenderedPageBreak/>
              <w:t>е на повышение качества обслуживания абонентов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31F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444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C53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A6C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FBA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EF33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5570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7D6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052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1909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B7C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C72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</w:tr>
    </w:tbl>
    <w:p w14:paraId="314582A2" w14:textId="77777777" w:rsidR="00086B4B" w:rsidRPr="00086B4B" w:rsidRDefault="00086B4B" w:rsidP="00086B4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86B4B">
        <w:rPr>
          <w:rFonts w:ascii="Arial" w:hAnsi="Arial" w:cs="Arial"/>
          <w:color w:val="auto"/>
          <w:sz w:val="24"/>
          <w:szCs w:val="24"/>
        </w:rPr>
        <w:br/>
      </w:r>
      <w:r w:rsidRPr="00086B4B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  <w:r w:rsidRPr="00086B4B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086B4B" w:rsidRPr="00086B4B" w14:paraId="3D6A1840" w14:textId="77777777" w:rsidTr="00086B4B">
        <w:trPr>
          <w:trHeight w:val="15"/>
        </w:trPr>
        <w:tc>
          <w:tcPr>
            <w:tcW w:w="2218" w:type="dxa"/>
            <w:hideMark/>
          </w:tcPr>
          <w:p w14:paraId="52B13B85" w14:textId="77777777" w:rsidR="00086B4B" w:rsidRPr="00086B4B" w:rsidRDefault="00086B4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74453FC5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FAC5C55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25EF4C8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E17691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8E97AF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45DC38F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C23F428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5A66A5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207FB0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CF622C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F606A8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</w:tr>
      <w:tr w:rsidR="00086B4B" w:rsidRPr="00086B4B" w14:paraId="0EADD2CE" w14:textId="77777777" w:rsidTr="00086B4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121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FB0B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Единица измерения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BCE8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Принято при установлении тарифа</w:t>
            </w:r>
          </w:p>
        </w:tc>
      </w:tr>
      <w:tr w:rsidR="00086B4B" w:rsidRPr="00086B4B" w14:paraId="179B7304" w14:textId="77777777" w:rsidTr="00086B4B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D532" w14:textId="77777777" w:rsidR="00086B4B" w:rsidRPr="00086B4B" w:rsidRDefault="00086B4B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BA704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4C1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2018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A460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E2FB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8AAB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ADDC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2022 год</w:t>
            </w:r>
          </w:p>
        </w:tc>
      </w:tr>
      <w:tr w:rsidR="00086B4B" w:rsidRPr="00086B4B" w14:paraId="55CEE176" w14:textId="77777777" w:rsidTr="00086B4B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11C2" w14:textId="77777777" w:rsidR="00086B4B" w:rsidRPr="00086B4B" w:rsidRDefault="00086B4B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06E3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E9E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795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9074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145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927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D96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A5B6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1321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8FA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C81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</w:tr>
      <w:tr w:rsidR="00086B4B" w:rsidRPr="00086B4B" w14:paraId="21B30DCD" w14:textId="77777777" w:rsidTr="00086B4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543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A95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527C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6800,00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C78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6800,00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1FE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6800,00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874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6800,00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7D51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6800,00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6A2B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6800,00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CBAF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6800,00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8A9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6800,00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90E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6800,00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DDEA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6800,00</w:t>
            </w:r>
          </w:p>
        </w:tc>
      </w:tr>
    </w:tbl>
    <w:p w14:paraId="6D252B3D" w14:textId="77777777" w:rsidR="00086B4B" w:rsidRPr="00086B4B" w:rsidRDefault="00086B4B" w:rsidP="00086B4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86B4B">
        <w:rPr>
          <w:rFonts w:ascii="Arial" w:hAnsi="Arial" w:cs="Arial"/>
          <w:color w:val="auto"/>
          <w:sz w:val="24"/>
          <w:szCs w:val="24"/>
        </w:rPr>
        <w:br/>
      </w:r>
      <w:r w:rsidRPr="00086B4B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45F8C516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DB5A1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Объем финансовых потребностей:</w:t>
      </w:r>
      <w:r w:rsidRPr="00086B4B">
        <w:rPr>
          <w:rFonts w:ascii="Arial" w:hAnsi="Arial" w:cs="Arial"/>
        </w:rPr>
        <w:br/>
      </w:r>
    </w:p>
    <w:p w14:paraId="6A1DDD1E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8BD04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2018 год - 47880,35 тыс. рублей;</w:t>
      </w:r>
      <w:r w:rsidRPr="00086B4B">
        <w:rPr>
          <w:rFonts w:ascii="Arial" w:hAnsi="Arial" w:cs="Arial"/>
        </w:rPr>
        <w:br/>
      </w:r>
    </w:p>
    <w:p w14:paraId="4837F242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5A379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2019 год - 48609,92 тыс. рублей;</w:t>
      </w:r>
      <w:r w:rsidRPr="00086B4B">
        <w:rPr>
          <w:rFonts w:ascii="Arial" w:hAnsi="Arial" w:cs="Arial"/>
        </w:rPr>
        <w:br/>
      </w:r>
    </w:p>
    <w:p w14:paraId="616D1619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59F50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(в ред. Приказа Департамента жилищно-коммунального хозяйства, энергетики и регулирования тарифов Ярославской области от 20.11.2018 N 110-ви)</w:t>
      </w:r>
      <w:r w:rsidRPr="00086B4B">
        <w:rPr>
          <w:rFonts w:ascii="Arial" w:hAnsi="Arial" w:cs="Arial"/>
        </w:rPr>
        <w:br/>
      </w:r>
    </w:p>
    <w:p w14:paraId="59ED9EEC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F69BEE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2020 год - 49575,20 тыс. рублей;</w:t>
      </w:r>
      <w:r w:rsidRPr="00086B4B">
        <w:rPr>
          <w:rFonts w:ascii="Arial" w:hAnsi="Arial" w:cs="Arial"/>
        </w:rPr>
        <w:br/>
      </w:r>
    </w:p>
    <w:p w14:paraId="0EC8A4EC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BB2B3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(в ред. Приказов Департамента жилищно-коммунального хозяйства, энергетики и регулирования тарифов Ярославской области от 20.11.2018 N 110-ви, от 01.11.2019 N 124-ви)</w:t>
      </w:r>
      <w:r w:rsidRPr="00086B4B">
        <w:rPr>
          <w:rFonts w:ascii="Arial" w:hAnsi="Arial" w:cs="Arial"/>
        </w:rPr>
        <w:br/>
      </w:r>
    </w:p>
    <w:p w14:paraId="38B34303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E9697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2021 год - 50358,71 тыс. рублей;</w:t>
      </w:r>
      <w:r w:rsidRPr="00086B4B">
        <w:rPr>
          <w:rFonts w:ascii="Arial" w:hAnsi="Arial" w:cs="Arial"/>
        </w:rPr>
        <w:br/>
      </w:r>
    </w:p>
    <w:p w14:paraId="40840A27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65834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(в ред. Приказов Департамента жилищно-коммунального хозяйства, энергетики и регулирования тарифов Ярославской области от 01.11.2019 N 124-ви, от 08.12.2020 N 148-ви)</w:t>
      </w:r>
      <w:r w:rsidRPr="00086B4B">
        <w:rPr>
          <w:rFonts w:ascii="Arial" w:hAnsi="Arial" w:cs="Arial"/>
        </w:rPr>
        <w:br/>
      </w:r>
    </w:p>
    <w:p w14:paraId="50F29B28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372653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2022 год - 51355,27 тыс. рублей.</w:t>
      </w:r>
      <w:r w:rsidRPr="00086B4B">
        <w:rPr>
          <w:rFonts w:ascii="Arial" w:hAnsi="Arial" w:cs="Arial"/>
        </w:rPr>
        <w:br/>
      </w:r>
    </w:p>
    <w:p w14:paraId="0CC5FAFF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ACEFF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(в ред. Приказа Департамента жилищно-коммунального хозяйства, энергетики и регулирования тарифов Ярославской области от 08.12.2020 N 148-ви)</w:t>
      </w:r>
      <w:r w:rsidRPr="00086B4B">
        <w:rPr>
          <w:rFonts w:ascii="Arial" w:hAnsi="Arial" w:cs="Arial"/>
        </w:rPr>
        <w:br/>
      </w:r>
    </w:p>
    <w:p w14:paraId="4523D59E" w14:textId="77777777" w:rsidR="00086B4B" w:rsidRPr="00086B4B" w:rsidRDefault="00086B4B" w:rsidP="00086B4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86B4B">
        <w:rPr>
          <w:rFonts w:ascii="Arial" w:hAnsi="Arial" w:cs="Arial"/>
          <w:color w:val="auto"/>
          <w:sz w:val="24"/>
          <w:szCs w:val="24"/>
        </w:rPr>
        <w:br/>
      </w:r>
      <w:r w:rsidRPr="00086B4B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086B4B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1037"/>
        <w:gridCol w:w="676"/>
        <w:gridCol w:w="53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</w:tblGrid>
      <w:tr w:rsidR="00086B4B" w:rsidRPr="00086B4B" w14:paraId="2367349F" w14:textId="77777777" w:rsidTr="00086B4B">
        <w:trPr>
          <w:trHeight w:val="15"/>
        </w:trPr>
        <w:tc>
          <w:tcPr>
            <w:tcW w:w="554" w:type="dxa"/>
            <w:hideMark/>
          </w:tcPr>
          <w:p w14:paraId="0AC6E518" w14:textId="77777777" w:rsidR="00086B4B" w:rsidRPr="00086B4B" w:rsidRDefault="00086B4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0B4F8344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6B8E5D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D414447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E51E00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BCC768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3ABFB7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D9AEA4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0D9748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71667E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75D89A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0343D7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4E7C46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027C4C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</w:tr>
      <w:tr w:rsidR="00086B4B" w:rsidRPr="00086B4B" w14:paraId="30CCF98A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766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N</w:t>
            </w:r>
          </w:p>
          <w:p w14:paraId="2E7D219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6A7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AA0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Единица измерения</w:t>
            </w:r>
          </w:p>
        </w:tc>
        <w:tc>
          <w:tcPr>
            <w:tcW w:w="1182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C07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Значение показателя</w:t>
            </w:r>
          </w:p>
        </w:tc>
      </w:tr>
      <w:tr w:rsidR="00086B4B" w:rsidRPr="00086B4B" w14:paraId="5D213F0B" w14:textId="77777777" w:rsidTr="00086B4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DE84B" w14:textId="77777777" w:rsidR="00086B4B" w:rsidRPr="00086B4B" w:rsidRDefault="00086B4B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551D2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D78F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A3C8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2016 год (</w:t>
            </w:r>
            <w:r w:rsidRPr="00086B4B">
              <w:rPr>
                <w:lang w:eastAsia="en-US"/>
              </w:rPr>
              <w:lastRenderedPageBreak/>
              <w:t>факт)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FD32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lastRenderedPageBreak/>
              <w:t>2018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E15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E1E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560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34D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2022 год</w:t>
            </w:r>
          </w:p>
        </w:tc>
      </w:tr>
      <w:tr w:rsidR="00086B4B" w:rsidRPr="00086B4B" w14:paraId="3363F915" w14:textId="77777777" w:rsidTr="00086B4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C726B" w14:textId="77777777" w:rsidR="00086B4B" w:rsidRPr="00086B4B" w:rsidRDefault="00086B4B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6284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2E28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83F5" w14:textId="77777777" w:rsidR="00086B4B" w:rsidRPr="00086B4B" w:rsidRDefault="00086B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162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F9A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AF4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0D30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12E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13D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01F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E34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9217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D54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второе полугодие</w:t>
            </w:r>
          </w:p>
        </w:tc>
      </w:tr>
      <w:tr w:rsidR="00086B4B" w:rsidRPr="00086B4B" w14:paraId="7171A3AF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770E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1F77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BC5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383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E4AF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680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ACC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A03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91CA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D3E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447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A91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FC3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FB6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14</w:t>
            </w:r>
          </w:p>
        </w:tc>
      </w:tr>
      <w:tr w:rsidR="00086B4B" w:rsidRPr="00086B4B" w14:paraId="5C6836F5" w14:textId="77777777" w:rsidTr="00086B4B">
        <w:tc>
          <w:tcPr>
            <w:tcW w:w="1607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15C8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086B4B" w:rsidRPr="00086B4B" w14:paraId="52D4961A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358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EBAA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9CB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BC7D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F54E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835A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E91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CB4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5E4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495E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473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EF1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3A8A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1F6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</w:tr>
      <w:tr w:rsidR="00086B4B" w:rsidRPr="00086B4B" w14:paraId="064D5F6F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524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3C6F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</w:t>
            </w:r>
            <w:r w:rsidRPr="00086B4B">
              <w:rPr>
                <w:lang w:eastAsia="en-US"/>
              </w:rPr>
              <w:lastRenderedPageBreak/>
              <w:t>ам на сбросы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619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lastRenderedPageBreak/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2EC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9459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7B6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7F9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DDD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3EB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3E6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127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7AB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6E0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D629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</w:tr>
      <w:tr w:rsidR="00086B4B" w:rsidRPr="00086B4B" w14:paraId="3FBEDFE4" w14:textId="77777777" w:rsidTr="00086B4B">
        <w:tc>
          <w:tcPr>
            <w:tcW w:w="1607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2C79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086B4B" w:rsidRPr="00086B4B" w14:paraId="3410CA08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FBFB" w14:textId="77777777" w:rsidR="00086B4B" w:rsidRPr="00086B4B" w:rsidRDefault="00086B4B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90F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4A3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ед./км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1A4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20B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DDCE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9FD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336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D68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8010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842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225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35D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970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0,00</w:t>
            </w:r>
          </w:p>
        </w:tc>
      </w:tr>
      <w:tr w:rsidR="00086B4B" w:rsidRPr="00086B4B" w14:paraId="7D93B2A3" w14:textId="77777777" w:rsidTr="00086B4B">
        <w:tc>
          <w:tcPr>
            <w:tcW w:w="1607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3558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086B4B" w:rsidRPr="00086B4B" w14:paraId="57558B0C" w14:textId="77777777" w:rsidTr="00086B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1EB0" w14:textId="77777777" w:rsidR="00086B4B" w:rsidRPr="00086B4B" w:rsidRDefault="00086B4B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201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(транспортировки) сточных </w:t>
            </w:r>
            <w:r w:rsidRPr="00086B4B">
              <w:rPr>
                <w:lang w:eastAsia="en-US"/>
              </w:rPr>
              <w:lastRenderedPageBreak/>
              <w:t>вод, на единицу объема очищаемых (транспортируемых)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A667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12D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530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829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F01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35AF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75A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7EC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BD8E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CBB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76712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9FDA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0,0319</w:t>
            </w:r>
          </w:p>
        </w:tc>
      </w:tr>
    </w:tbl>
    <w:p w14:paraId="07C423DA" w14:textId="77777777" w:rsidR="00086B4B" w:rsidRPr="00086B4B" w:rsidRDefault="00086B4B" w:rsidP="00086B4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86B4B">
        <w:rPr>
          <w:rFonts w:ascii="Arial" w:hAnsi="Arial" w:cs="Arial"/>
          <w:color w:val="auto"/>
          <w:sz w:val="24"/>
          <w:szCs w:val="24"/>
        </w:rPr>
        <w:br/>
      </w:r>
      <w:r w:rsidRPr="00086B4B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0AA02988" w14:textId="77777777" w:rsidR="00086B4B" w:rsidRPr="00086B4B" w:rsidRDefault="00086B4B" w:rsidP="00086B4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>(в ред. Приказа Департамента жилищно-коммунального хозяйства, энергетики и регулирования тарифов Ярославской области от 08.12.2020 N 148-ви)</w:t>
      </w:r>
    </w:p>
    <w:p w14:paraId="3D65F6E3" w14:textId="77777777" w:rsidR="00086B4B" w:rsidRPr="00086B4B" w:rsidRDefault="00086B4B" w:rsidP="00086B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br/>
      </w:r>
    </w:p>
    <w:p w14:paraId="0BBD29F3" w14:textId="77777777" w:rsidR="00086B4B" w:rsidRPr="00086B4B" w:rsidRDefault="00086B4B" w:rsidP="00086B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6B4B">
        <w:rPr>
          <w:rFonts w:ascii="Arial" w:hAnsi="Arial" w:cs="Arial"/>
        </w:rPr>
        <w:t xml:space="preserve">Расходы на реализацию производственной программы в течение первого года периода регулирования составляют 47880,35 тыс. рублей, стоимость мероприятий по ремонту объектов централизованной системы водоотведения - 10115,95 тыс. рублей. Расходы на реализацию производственной программы в 2019 году увеличиваются на 1,5 процента, в 2020 году - на 2,2 процента, в 2021 году - на 1,6 процента, в 2022 году - на 2,0 процента. Стоимость мероприятий по ремонту объектов централизованной системы водоотведения в </w:t>
      </w:r>
      <w:proofErr w:type="gramStart"/>
      <w:r w:rsidRPr="00086B4B">
        <w:rPr>
          <w:rFonts w:ascii="Arial" w:hAnsi="Arial" w:cs="Arial"/>
        </w:rPr>
        <w:t>2019 - 2022</w:t>
      </w:r>
      <w:proofErr w:type="gramEnd"/>
      <w:r w:rsidRPr="00086B4B">
        <w:rPr>
          <w:rFonts w:ascii="Arial" w:hAnsi="Arial" w:cs="Arial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086B4B">
        <w:rPr>
          <w:rFonts w:ascii="Arial" w:hAnsi="Arial" w:cs="Arial"/>
        </w:rPr>
        <w:br/>
      </w:r>
    </w:p>
    <w:p w14:paraId="72FF0DB1" w14:textId="77777777" w:rsidR="00086B4B" w:rsidRPr="00086B4B" w:rsidRDefault="00086B4B" w:rsidP="00086B4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86B4B">
        <w:rPr>
          <w:rFonts w:ascii="Arial" w:hAnsi="Arial" w:cs="Arial"/>
          <w:color w:val="auto"/>
          <w:sz w:val="24"/>
          <w:szCs w:val="24"/>
        </w:rPr>
        <w:br/>
      </w:r>
      <w:r w:rsidRPr="00086B4B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  <w:r w:rsidRPr="00086B4B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4760"/>
        <w:gridCol w:w="1476"/>
        <w:gridCol w:w="2382"/>
      </w:tblGrid>
      <w:tr w:rsidR="00086B4B" w:rsidRPr="00086B4B" w14:paraId="43F76606" w14:textId="77777777" w:rsidTr="00086B4B">
        <w:trPr>
          <w:trHeight w:val="15"/>
        </w:trPr>
        <w:tc>
          <w:tcPr>
            <w:tcW w:w="739" w:type="dxa"/>
            <w:hideMark/>
          </w:tcPr>
          <w:p w14:paraId="3DBD24E7" w14:textId="77777777" w:rsidR="00086B4B" w:rsidRPr="00086B4B" w:rsidRDefault="00086B4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1C3D9773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1E7CEFA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4FC0923" w14:textId="77777777" w:rsidR="00086B4B" w:rsidRPr="00086B4B" w:rsidRDefault="00086B4B">
            <w:pPr>
              <w:rPr>
                <w:sz w:val="20"/>
                <w:szCs w:val="20"/>
                <w:lang w:eastAsia="ru-RU"/>
              </w:rPr>
            </w:pPr>
          </w:p>
        </w:tc>
      </w:tr>
      <w:tr w:rsidR="00086B4B" w:rsidRPr="00086B4B" w14:paraId="348F98D8" w14:textId="77777777" w:rsidTr="00086B4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CAA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N</w:t>
            </w:r>
          </w:p>
          <w:p w14:paraId="16980D5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62B8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F109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Единица измерения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BA82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Значение показателя за 2016 год</w:t>
            </w:r>
          </w:p>
        </w:tc>
      </w:tr>
      <w:tr w:rsidR="00086B4B" w:rsidRPr="00086B4B" w14:paraId="6011BBFA" w14:textId="77777777" w:rsidTr="00086B4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76FD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192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Объем принятых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0929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тыс. 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343ED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13648,00</w:t>
            </w:r>
          </w:p>
        </w:tc>
      </w:tr>
      <w:tr w:rsidR="00086B4B" w:rsidRPr="00086B4B" w14:paraId="6651BA7F" w14:textId="77777777" w:rsidTr="00086B4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560B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AF0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Объем финансовых потребностей на реализацию производственной программы - всего</w:t>
            </w:r>
          </w:p>
          <w:p w14:paraId="23B6B75A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в том числе на реализацию мероприятий: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AB5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5F6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51866,0</w:t>
            </w:r>
          </w:p>
        </w:tc>
      </w:tr>
      <w:tr w:rsidR="00086B4B" w:rsidRPr="00086B4B" w14:paraId="39469548" w14:textId="77777777" w:rsidTr="00086B4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904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89E9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По ремонту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88D6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33C2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9495,3</w:t>
            </w:r>
          </w:p>
        </w:tc>
      </w:tr>
      <w:tr w:rsidR="00086B4B" w:rsidRPr="00086B4B" w14:paraId="23B95174" w14:textId="77777777" w:rsidTr="00086B4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B615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lastRenderedPageBreak/>
              <w:t>2.2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360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2BD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F43B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</w:t>
            </w:r>
          </w:p>
        </w:tc>
      </w:tr>
      <w:tr w:rsidR="00086B4B" w:rsidRPr="00086B4B" w14:paraId="59C3FA94" w14:textId="77777777" w:rsidTr="00086B4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696B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2.3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01669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89BA0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72F07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</w:t>
            </w:r>
          </w:p>
        </w:tc>
      </w:tr>
      <w:tr w:rsidR="00086B4B" w:rsidRPr="00086B4B" w14:paraId="4BEDFB3C" w14:textId="77777777" w:rsidTr="00086B4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F434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2.4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5311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Направленных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0ADC3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CB9C" w14:textId="77777777" w:rsidR="00086B4B" w:rsidRPr="00086B4B" w:rsidRDefault="00086B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6B4B">
              <w:rPr>
                <w:lang w:eastAsia="en-US"/>
              </w:rPr>
              <w:t>0,0</w:t>
            </w:r>
          </w:p>
        </w:tc>
      </w:tr>
    </w:tbl>
    <w:p w14:paraId="03CC054B" w14:textId="77777777" w:rsidR="00086B4B" w:rsidRPr="00086B4B" w:rsidRDefault="00086B4B" w:rsidP="00086B4B"/>
    <w:p w14:paraId="4961DDDE" w14:textId="77777777" w:rsidR="00B02B9E" w:rsidRPr="00086B4B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86B4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86B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6B4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86B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6B4B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086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86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