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67B93B4" w14:textId="77777777" w:rsidR="00C71822" w:rsidRDefault="00C71822" w:rsidP="00C7182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МУНИЦИПАЛЬНОГО ОБРАЗОВАНИЯ НАДЫМСКИЙ РАЙОН ЯМАЛО-НЕНЕЦКОГО АВТОНОМНОГО ОКРУГА</w:t>
      </w:r>
    </w:p>
    <w:p w14:paraId="4DDE1092" w14:textId="77777777" w:rsidR="00C71822" w:rsidRDefault="00C71822" w:rsidP="00C7182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5B2E8302" w14:textId="77777777" w:rsidR="00C71822" w:rsidRDefault="00C71822" w:rsidP="00C7182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25 мая 2016 года N 290</w:t>
      </w:r>
      <w:r>
        <w:rPr>
          <w:rFonts w:ascii="Arial" w:hAnsi="Arial" w:cs="Arial"/>
          <w:b/>
          <w:bCs/>
          <w:color w:val="444444"/>
        </w:rPr>
        <w:br/>
      </w:r>
    </w:p>
    <w:p w14:paraId="2264D8FE" w14:textId="77777777" w:rsidR="00C71822" w:rsidRDefault="00C71822" w:rsidP="00C7182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Положения об участии в организации деятельности по сбору (в том числе раздельному сбору), транспортированию, обработке, утилизации, обезвреживанию, захоронению твердых коммунальных отходов на территории муниципального образования Надымский район</w:t>
      </w:r>
    </w:p>
    <w:p w14:paraId="11E54604" w14:textId="77777777" w:rsidR="00C71822" w:rsidRDefault="00C71822" w:rsidP="00C71822">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редакции постановления Администрации муниципального образования Надымский район от 31.10.2017 N 627)</w:t>
      </w:r>
    </w:p>
    <w:p w14:paraId="23BBD4B5"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24.06.1998 N 89-ФЗ "Об отходах производства и потребления", на основании Устава муниципального образования Надымский район, Устава муниципального образования город Надым Администрация муниципального образования Надымский район постановляет:</w:t>
      </w:r>
      <w:r>
        <w:rPr>
          <w:rFonts w:ascii="Arial" w:hAnsi="Arial" w:cs="Arial"/>
          <w:color w:val="444444"/>
        </w:rPr>
        <w:br/>
      </w:r>
    </w:p>
    <w:p w14:paraId="77DBE1A4"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Положение об участии в организации деятельности по сбору (в том числе раздельному сбору), транспортированию, обработке, утилизации, обезвреживанию, захоронению твёрдых коммунальных отходов на территории муниципального образования Надымский район согласно приложению к настоящему постановлению.</w:t>
      </w:r>
      <w:r>
        <w:rPr>
          <w:rFonts w:ascii="Arial" w:hAnsi="Arial" w:cs="Arial"/>
          <w:color w:val="444444"/>
        </w:rPr>
        <w:br/>
      </w:r>
    </w:p>
    <w:p w14:paraId="496C5221"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утратившими силу:</w:t>
      </w:r>
      <w:r>
        <w:rPr>
          <w:rFonts w:ascii="Arial" w:hAnsi="Arial" w:cs="Arial"/>
          <w:color w:val="444444"/>
        </w:rPr>
        <w:br/>
      </w:r>
    </w:p>
    <w:p w14:paraId="5B979813"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постановление Главы муниципального образования Надымский район от 10.06.2009 N 552 "Об утверждении Положения об организации утилизации и переработки бытовых и промышленных отходов на территории муниципального образования Надымский район";</w:t>
      </w:r>
      <w:r>
        <w:rPr>
          <w:rFonts w:ascii="Arial" w:hAnsi="Arial" w:cs="Arial"/>
          <w:color w:val="444444"/>
        </w:rPr>
        <w:br/>
      </w:r>
    </w:p>
    <w:p w14:paraId="61B1F3CE"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постановление Администрации муниципального образования Надымский район от 13.10.2011 N 528 "О внесении изменений в постановление Главы муниципального образования Надымский район от 10.06.2009 г. N 552 "Об утверждении Положения об организации утилизации и переработки бытовых и промышленных отходов на территории </w:t>
      </w:r>
      <w:proofErr w:type="spellStart"/>
      <w:r>
        <w:rPr>
          <w:rFonts w:ascii="Arial" w:hAnsi="Arial" w:cs="Arial"/>
          <w:color w:val="444444"/>
        </w:rPr>
        <w:t>муницип</w:t>
      </w:r>
      <w:proofErr w:type="spellEnd"/>
      <w:r>
        <w:rPr>
          <w:rFonts w:ascii="Arial" w:hAnsi="Arial" w:cs="Arial"/>
          <w:color w:val="444444"/>
        </w:rPr>
        <w:br/>
      </w:r>
    </w:p>
    <w:p w14:paraId="02E31D0D"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proofErr w:type="spellStart"/>
      <w:r>
        <w:rPr>
          <w:rFonts w:ascii="Arial" w:hAnsi="Arial" w:cs="Arial"/>
          <w:color w:val="444444"/>
        </w:rPr>
        <w:t>ального</w:t>
      </w:r>
      <w:proofErr w:type="spellEnd"/>
      <w:r>
        <w:rPr>
          <w:rFonts w:ascii="Arial" w:hAnsi="Arial" w:cs="Arial"/>
          <w:color w:val="444444"/>
        </w:rPr>
        <w:t xml:space="preserve"> образования Надымский район".</w:t>
      </w:r>
      <w:r>
        <w:rPr>
          <w:rFonts w:ascii="Arial" w:hAnsi="Arial" w:cs="Arial"/>
          <w:color w:val="444444"/>
        </w:rPr>
        <w:br/>
      </w:r>
    </w:p>
    <w:p w14:paraId="5DDE2ED2"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Начальнику управления документационного обеспечения Администрации муниципального образования Надымский район </w:t>
      </w:r>
      <w:proofErr w:type="spellStart"/>
      <w:r>
        <w:rPr>
          <w:rFonts w:ascii="Arial" w:hAnsi="Arial" w:cs="Arial"/>
          <w:color w:val="444444"/>
        </w:rPr>
        <w:t>Домрачевой</w:t>
      </w:r>
      <w:proofErr w:type="spellEnd"/>
      <w:r>
        <w:rPr>
          <w:rFonts w:ascii="Arial" w:hAnsi="Arial" w:cs="Arial"/>
          <w:color w:val="444444"/>
        </w:rPr>
        <w:t xml:space="preserve"> </w:t>
      </w:r>
      <w:proofErr w:type="gramStart"/>
      <w:r>
        <w:rPr>
          <w:rFonts w:ascii="Arial" w:hAnsi="Arial" w:cs="Arial"/>
          <w:color w:val="444444"/>
        </w:rPr>
        <w:t>И.В.</w:t>
      </w:r>
      <w:proofErr w:type="gramEnd"/>
      <w:r>
        <w:rPr>
          <w:rFonts w:ascii="Arial" w:hAnsi="Arial" w:cs="Arial"/>
          <w:color w:val="444444"/>
        </w:rPr>
        <w:t xml:space="preserve"> обеспечить опубликование настоящего постановления в газете "Рабочий Надыма".</w:t>
      </w:r>
      <w:r>
        <w:rPr>
          <w:rFonts w:ascii="Arial" w:hAnsi="Arial" w:cs="Arial"/>
          <w:color w:val="444444"/>
        </w:rPr>
        <w:br/>
      </w:r>
    </w:p>
    <w:p w14:paraId="2FB729D9"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Контроль за исполнением настоящего постановления возложить на заместителя Главы Администрации муниципального образования Надымский район </w:t>
      </w:r>
      <w:proofErr w:type="spellStart"/>
      <w:r>
        <w:rPr>
          <w:rFonts w:ascii="Arial" w:hAnsi="Arial" w:cs="Arial"/>
          <w:color w:val="444444"/>
        </w:rPr>
        <w:t>Дуравкина</w:t>
      </w:r>
      <w:proofErr w:type="spellEnd"/>
      <w:r>
        <w:rPr>
          <w:rFonts w:ascii="Arial" w:hAnsi="Arial" w:cs="Arial"/>
          <w:color w:val="444444"/>
        </w:rPr>
        <w:t xml:space="preserve"> П.В. (пункт в редакции постановления Администрации муниципального образования Надымский район от 31.10.2017 N 627)</w:t>
      </w:r>
    </w:p>
    <w:p w14:paraId="20CD4878" w14:textId="77777777" w:rsidR="00C71822" w:rsidRDefault="00C71822" w:rsidP="00C71822">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Глава</w:t>
      </w:r>
      <w:r>
        <w:rPr>
          <w:rFonts w:ascii="Arial" w:hAnsi="Arial" w:cs="Arial"/>
          <w:color w:val="444444"/>
        </w:rPr>
        <w:br/>
        <w:t>     муниципального образования</w:t>
      </w:r>
      <w:r>
        <w:rPr>
          <w:rFonts w:ascii="Arial" w:hAnsi="Arial" w:cs="Arial"/>
          <w:color w:val="444444"/>
        </w:rPr>
        <w:br/>
      </w:r>
      <w:r>
        <w:rPr>
          <w:rFonts w:ascii="Arial" w:hAnsi="Arial" w:cs="Arial"/>
          <w:color w:val="444444"/>
        </w:rPr>
        <w:lastRenderedPageBreak/>
        <w:t>     Надымский район</w:t>
      </w:r>
      <w:r>
        <w:rPr>
          <w:rFonts w:ascii="Arial" w:hAnsi="Arial" w:cs="Arial"/>
          <w:color w:val="444444"/>
        </w:rPr>
        <w:br/>
        <w:t> </w:t>
      </w:r>
      <w:proofErr w:type="gramStart"/>
      <w:r>
        <w:rPr>
          <w:rFonts w:ascii="Arial" w:hAnsi="Arial" w:cs="Arial"/>
          <w:color w:val="444444"/>
        </w:rPr>
        <w:t>Л.Г.</w:t>
      </w:r>
      <w:proofErr w:type="gramEnd"/>
      <w:r>
        <w:rPr>
          <w:rFonts w:ascii="Arial" w:hAnsi="Arial" w:cs="Arial"/>
          <w:color w:val="444444"/>
        </w:rPr>
        <w:t xml:space="preserve"> Дяченко</w:t>
      </w:r>
      <w:r>
        <w:rPr>
          <w:rFonts w:ascii="Arial" w:hAnsi="Arial" w:cs="Arial"/>
          <w:color w:val="444444"/>
        </w:rPr>
        <w:br/>
      </w:r>
    </w:p>
    <w:p w14:paraId="7E61E6E0" w14:textId="77777777" w:rsidR="00C71822" w:rsidRDefault="00C71822" w:rsidP="00C71822">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t>к постановлению Администрации</w:t>
      </w:r>
      <w:r>
        <w:rPr>
          <w:rFonts w:ascii="Arial" w:hAnsi="Arial" w:cs="Arial"/>
          <w:color w:val="444444"/>
          <w:sz w:val="24"/>
          <w:szCs w:val="24"/>
        </w:rPr>
        <w:br/>
        <w:t>муниципального образования</w:t>
      </w:r>
      <w:r>
        <w:rPr>
          <w:rFonts w:ascii="Arial" w:hAnsi="Arial" w:cs="Arial"/>
          <w:color w:val="444444"/>
          <w:sz w:val="24"/>
          <w:szCs w:val="24"/>
        </w:rPr>
        <w:br/>
        <w:t>Надымский район</w:t>
      </w:r>
      <w:r>
        <w:rPr>
          <w:rFonts w:ascii="Arial" w:hAnsi="Arial" w:cs="Arial"/>
          <w:color w:val="444444"/>
          <w:sz w:val="24"/>
          <w:szCs w:val="24"/>
        </w:rPr>
        <w:br/>
        <w:t>от 25 мая 2016 года N 290</w:t>
      </w:r>
      <w:r>
        <w:rPr>
          <w:rFonts w:ascii="Arial" w:hAnsi="Arial" w:cs="Arial"/>
          <w:color w:val="444444"/>
          <w:sz w:val="24"/>
          <w:szCs w:val="24"/>
        </w:rPr>
        <w:br/>
      </w:r>
    </w:p>
    <w:p w14:paraId="0CE323ED" w14:textId="77777777" w:rsidR="00C71822" w:rsidRDefault="00C71822" w:rsidP="00C71822">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ПОЛОЖЕНИЕ об участии в организации деятельности по сбору (в том числе раздельному сбору), транспортированию, обработке, утилизации, обезвреживанию, захоронению твёрдых коммунальных отходов на территории муниципального образования Надымский район</w:t>
      </w:r>
    </w:p>
    <w:p w14:paraId="00E5FB04" w14:textId="77777777" w:rsidR="00C71822" w:rsidRDefault="00C71822" w:rsidP="00C71822">
      <w:pPr>
        <w:pStyle w:val="formattext"/>
        <w:shd w:val="clear" w:color="auto" w:fill="FFFFFF"/>
        <w:spacing w:before="0" w:beforeAutospacing="0" w:after="0" w:afterAutospacing="0"/>
        <w:textAlignment w:val="baseline"/>
        <w:rPr>
          <w:rFonts w:ascii="Arial" w:hAnsi="Arial" w:cs="Arial"/>
          <w:color w:val="444444"/>
        </w:rPr>
      </w:pPr>
    </w:p>
    <w:p w14:paraId="11DB799C"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Настоящее Положение об участии в организации деятельности по сбору (в том числе раздельному сбору), транспортированию, обработке, утилизации, обезвреживанию, захоронению твёрдых коммунальных отходов на территории муниципального образования Надымский район (далее по тексту - Положение) разработано 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24.06.1998 N 89-ФЗ "Об отходах производства и потребления", Уставом муниципального образования Надымский район, Уставом муниципального образования город Надым.</w:t>
      </w:r>
      <w:r>
        <w:rPr>
          <w:rFonts w:ascii="Arial" w:hAnsi="Arial" w:cs="Arial"/>
          <w:color w:val="444444"/>
        </w:rPr>
        <w:br/>
      </w:r>
    </w:p>
    <w:p w14:paraId="2BD50F25"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Настоящее Положение определяет порядок участия Администрации муниципального образования Надымский район в организации деятельности по сбору (в том числе раздельному сбору), транспортированию, обработке, утилизации, обезвреживанию, захоронению твёрдых коммунальных отходов на территории муниципального образования Надымский район, а также сбору (в том числе раздельному сбору) и транспортированию твердых коммунальных отходов на территории муниципального образования город Надым.</w:t>
      </w:r>
      <w:r>
        <w:rPr>
          <w:rFonts w:ascii="Arial" w:hAnsi="Arial" w:cs="Arial"/>
          <w:color w:val="444444"/>
        </w:rPr>
        <w:br/>
      </w:r>
    </w:p>
    <w:p w14:paraId="27B2C9A2"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Положение разработано в целях обеспечения экологической безопасности, повышения уровня качества, установления единых подходов, процедур взаимодействия сторон, принимающих участие в организации деятельности по сбору (в том числе раздельному сбору), транспортированию, обработке, утилизации, обезвреживанию, захоронению твёрдых коммунальных отходов на территории муниципального образования Надымский район, в организации деятельности по сбору (в том числе раздельному сбору) и транспортированию твёрдых коммунальных отходов на территории муниципального образования город Надым.</w:t>
      </w:r>
      <w:r>
        <w:rPr>
          <w:rFonts w:ascii="Arial" w:hAnsi="Arial" w:cs="Arial"/>
          <w:color w:val="444444"/>
        </w:rPr>
        <w:br/>
      </w:r>
    </w:p>
    <w:p w14:paraId="10EE1D1D"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Положение действует на территории муниципального образования Надымский район, муниципального образования город Надым и подлежит исполнению всеми участниками деятельности по сбору (в том числе раздельному сбору), транспортированию, обработке, утилизации, обезвреживанию, захоронению твёрдых коммунальных отходов.</w:t>
      </w:r>
      <w:r>
        <w:rPr>
          <w:rFonts w:ascii="Arial" w:hAnsi="Arial" w:cs="Arial"/>
          <w:color w:val="444444"/>
        </w:rPr>
        <w:br/>
      </w:r>
    </w:p>
    <w:p w14:paraId="19DFA7C8"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Используемые в настоящем положении понятия и термины применяются в том значении, в каком они используются в федеральном законодательстве.</w:t>
      </w:r>
      <w:r>
        <w:rPr>
          <w:rFonts w:ascii="Arial" w:hAnsi="Arial" w:cs="Arial"/>
          <w:color w:val="444444"/>
        </w:rPr>
        <w:br/>
      </w:r>
    </w:p>
    <w:p w14:paraId="3434755E"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Регулирование участия в организации сбора (в том числе раздельного сбора), транспортирования, обработки, утилизации, обезвреживания, захоронения твёрдых коммунальных отходов на территории муниципального образования Надымский район, а также сбора (в том числе раздельного сбора) и транспортирования твёрдых коммунальных отходов на территории муниципального образования город Надым основывается на принципах:</w:t>
      </w:r>
      <w:r>
        <w:rPr>
          <w:rFonts w:ascii="Arial" w:hAnsi="Arial" w:cs="Arial"/>
          <w:color w:val="444444"/>
        </w:rPr>
        <w:br/>
      </w:r>
    </w:p>
    <w:p w14:paraId="5B8760D7"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охраны здоровья человека, поддержания или восстановления благоприятного состояния окружающей среды;</w:t>
      </w:r>
      <w:r>
        <w:rPr>
          <w:rFonts w:ascii="Arial" w:hAnsi="Arial" w:cs="Arial"/>
          <w:color w:val="444444"/>
        </w:rPr>
        <w:br/>
      </w:r>
    </w:p>
    <w:p w14:paraId="739AF773"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сочетания экологических и экономических интересов общества;</w:t>
      </w:r>
      <w:r>
        <w:rPr>
          <w:rFonts w:ascii="Arial" w:hAnsi="Arial" w:cs="Arial"/>
          <w:color w:val="444444"/>
        </w:rPr>
        <w:br/>
      </w:r>
    </w:p>
    <w:p w14:paraId="1B13E91F"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использования новейших научно-технических достижений в целях реализации малоотходных и безотходных технологий;</w:t>
      </w:r>
      <w:r>
        <w:rPr>
          <w:rFonts w:ascii="Arial" w:hAnsi="Arial" w:cs="Arial"/>
          <w:color w:val="444444"/>
        </w:rPr>
        <w:br/>
      </w:r>
    </w:p>
    <w:p w14:paraId="65E304EE"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комплексной переработки материально-сырьевых ресурсов в целях уменьшения количества отходов;</w:t>
      </w:r>
      <w:r>
        <w:rPr>
          <w:rFonts w:ascii="Arial" w:hAnsi="Arial" w:cs="Arial"/>
          <w:color w:val="444444"/>
        </w:rPr>
        <w:br/>
      </w:r>
    </w:p>
    <w:p w14:paraId="514100EA"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использования методов экономического регулирования деятельности в области обращения с отходами в целях уменьшения количества отходов, вовлечения их в хозяйственный оборот;</w:t>
      </w:r>
      <w:r>
        <w:rPr>
          <w:rFonts w:ascii="Arial" w:hAnsi="Arial" w:cs="Arial"/>
          <w:color w:val="444444"/>
        </w:rPr>
        <w:br/>
      </w:r>
    </w:p>
    <w:p w14:paraId="45CD04C6"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доступности информации в области обращения с отходами.</w:t>
      </w:r>
      <w:r>
        <w:rPr>
          <w:rFonts w:ascii="Arial" w:hAnsi="Arial" w:cs="Arial"/>
          <w:color w:val="444444"/>
        </w:rPr>
        <w:br/>
      </w:r>
    </w:p>
    <w:p w14:paraId="653CEBC1"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Администрация муниципального образования Надымский район участвует в организации деятельности по сбору (в том числе раздельному сбору), транспортированию, обработке, утилизации, обезвреживанию, захоронению твердых коммунальных отходов, а именно:</w:t>
      </w:r>
      <w:r>
        <w:rPr>
          <w:rFonts w:ascii="Arial" w:hAnsi="Arial" w:cs="Arial"/>
          <w:color w:val="444444"/>
        </w:rPr>
        <w:br/>
      </w:r>
    </w:p>
    <w:p w14:paraId="6D2D446B"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оказывает необходимую консультативную и методическую помощь предприятиям, организациям, учреждениям и индивидуальным предпринимателям, связанную со сбором (в том числе раздельным сбором), транспортированием, обработкой, утилизацией, обезвреживанием, захоронением твёрдых коммунальных отходов;</w:t>
      </w:r>
      <w:r>
        <w:rPr>
          <w:rFonts w:ascii="Arial" w:hAnsi="Arial" w:cs="Arial"/>
          <w:color w:val="444444"/>
        </w:rPr>
        <w:br/>
      </w:r>
    </w:p>
    <w:p w14:paraId="7CA6BFFE"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запрашивает у организаций, осуществляющих деятельность в области обращения с твердыми коммунальными отходами, необходимую информацию, а указанные организации обязаны представить запрашиваемую информацию;</w:t>
      </w:r>
      <w:r>
        <w:rPr>
          <w:rFonts w:ascii="Arial" w:hAnsi="Arial" w:cs="Arial"/>
          <w:color w:val="444444"/>
        </w:rPr>
        <w:br/>
      </w:r>
    </w:p>
    <w:p w14:paraId="24206EAF"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разрабатывает и реализует муниципальные программы муниципального образования Надымский район по совершенствованию организации сбора (в том числе раздельного сбора), транспортирования, обработки, утилизации, обезвреживания, захоронения твердых коммунальных отходов, муниципальные программы муниципального образования город Надым по совершенствованию организации сбора (в т. ч. раздельного сбора) и транспортирования твёрдых коммунальных отходов;</w:t>
      </w:r>
      <w:r>
        <w:rPr>
          <w:rFonts w:ascii="Arial" w:hAnsi="Arial" w:cs="Arial"/>
          <w:color w:val="444444"/>
        </w:rPr>
        <w:br/>
      </w:r>
    </w:p>
    <w:p w14:paraId="0B42E959"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участвует в организации деятельности по сбору (в том числе раздельному сбору), транспортированию, обработке, утилизации, обезвреживанию, </w:t>
      </w:r>
      <w:r>
        <w:rPr>
          <w:rFonts w:ascii="Arial" w:hAnsi="Arial" w:cs="Arial"/>
          <w:color w:val="444444"/>
        </w:rPr>
        <w:lastRenderedPageBreak/>
        <w:t>захоронению твердых коммунальных отходов на территории муниципального образования Надымский район в соответствии с действующим законодательством;</w:t>
      </w:r>
      <w:r>
        <w:rPr>
          <w:rFonts w:ascii="Arial" w:hAnsi="Arial" w:cs="Arial"/>
          <w:color w:val="444444"/>
        </w:rPr>
        <w:br/>
      </w:r>
    </w:p>
    <w:p w14:paraId="20FEB089"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участвует в организации деятельности по сбору (в том числе раздельному сбору) и транспортированию твёрдых коммунальных отходов на территории муниципального образования город Надым.</w:t>
      </w:r>
      <w:r>
        <w:rPr>
          <w:rFonts w:ascii="Arial" w:hAnsi="Arial" w:cs="Arial"/>
          <w:color w:val="444444"/>
        </w:rPr>
        <w:br/>
      </w:r>
    </w:p>
    <w:p w14:paraId="65C729E5"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Территории муниципального образования Надымский район, муниципального образования город Надым подлежат регулярной очистке от отходов в соответствии с экологическими, санитарными и иными требованиями.</w:t>
      </w:r>
      <w:r>
        <w:rPr>
          <w:rFonts w:ascii="Arial" w:hAnsi="Arial" w:cs="Arial"/>
          <w:color w:val="444444"/>
        </w:rPr>
        <w:br/>
      </w:r>
    </w:p>
    <w:p w14:paraId="249F23E3" w14:textId="77777777" w:rsidR="00C71822" w:rsidRDefault="00C71822" w:rsidP="00C7182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Организация деятельности по сбору (в том числе раздельному сбору), транспортированию, обработке, утилизации, обезвреживанию и захоронению твердых коммунальных отходов осуществляется в соответствии с Федеральным законом от 24.06.1998 N 89-ФЗ.</w:t>
      </w:r>
    </w:p>
    <w:p w14:paraId="0830924F" w14:textId="77777777" w:rsidR="00C71822" w:rsidRDefault="00C71822" w:rsidP="00C71822"/>
    <w:p w14:paraId="36348EF4"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71822"/>
    <w:pPr>
      <w:spacing w:line="254" w:lineRule="auto"/>
    </w:pPr>
    <w:rPr>
      <w:rFonts w:eastAsiaTheme="minorEastAsia"/>
      <w:lang w:eastAsia="ru-RU"/>
    </w:rPr>
  </w:style>
  <w:style w:type="paragraph" w:styleId="2">
    <w:name w:val="heading 2"/>
    <w:basedOn w:val="a"/>
    <w:link w:val="20"/>
    <w:uiPriority w:val="9"/>
    <w:semiHidden/>
    <w:unhideWhenUsed/>
    <w:qFormat/>
    <w:rsid w:val="00C7182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71822"/>
    <w:rPr>
      <w:rFonts w:ascii="Times New Roman" w:eastAsia="Times New Roman" w:hAnsi="Times New Roman" w:cs="Times New Roman"/>
      <w:b/>
      <w:bCs/>
      <w:sz w:val="36"/>
      <w:szCs w:val="36"/>
      <w:lang w:eastAsia="ru-RU"/>
    </w:rPr>
  </w:style>
  <w:style w:type="paragraph" w:customStyle="1" w:styleId="headertext">
    <w:name w:val="headertext"/>
    <w:basedOn w:val="a"/>
    <w:rsid w:val="00C718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C7182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