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8536583" w14:textId="77777777" w:rsidR="003320CB" w:rsidRDefault="003320CB" w:rsidP="003320C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Томская область</w:t>
      </w:r>
      <w:r>
        <w:rPr>
          <w:rFonts w:ascii="Arial" w:hAnsi="Arial" w:cs="Arial"/>
          <w:color w:val="444444"/>
          <w:sz w:val="24"/>
          <w:szCs w:val="24"/>
        </w:rPr>
        <w:br/>
        <w:t>городской округ</w:t>
      </w:r>
      <w:r>
        <w:rPr>
          <w:rFonts w:ascii="Arial" w:hAnsi="Arial" w:cs="Arial"/>
          <w:color w:val="444444"/>
          <w:sz w:val="24"/>
          <w:szCs w:val="24"/>
        </w:rPr>
        <w:br/>
        <w:t>закрытое административно-территориальное образование Северск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АДМИНИСТРАЦИЯ ЗАТО СЕВЕРСК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06 сентября 2011 года № 1958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муниципальной программы</w:t>
      </w:r>
      <w:r>
        <w:rPr>
          <w:rFonts w:ascii="Arial" w:hAnsi="Arial" w:cs="Arial"/>
          <w:color w:val="444444"/>
          <w:sz w:val="24"/>
          <w:szCs w:val="24"/>
        </w:rPr>
        <w:br/>
        <w:t xml:space="preserve"> «Содержание особо охраняемой природной территории местного значения «Озерный комплекс </w:t>
      </w:r>
      <w:proofErr w:type="spellStart"/>
      <w:proofErr w:type="gramStart"/>
      <w:r>
        <w:rPr>
          <w:rFonts w:ascii="Arial" w:hAnsi="Arial" w:cs="Arial"/>
          <w:color w:val="444444"/>
          <w:sz w:val="24"/>
          <w:szCs w:val="2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ЗАТО Северск» на 2012-2014 годы*</w:t>
      </w:r>
    </w:p>
    <w:p w14:paraId="226A2E14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21 апреля 2014 года)</w:t>
      </w:r>
    </w:p>
    <w:p w14:paraId="5E7686C9" w14:textId="77777777" w:rsidR="003320CB" w:rsidRDefault="003320CB" w:rsidP="003320CB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________________________________________________________</w:t>
      </w:r>
    </w:p>
    <w:p w14:paraId="041DBED7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Действие приостановлено на плановый период 2014 и 2015 годов на основании</w:t>
      </w:r>
    </w:p>
    <w:p w14:paraId="042EEE37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Постановления Администрации ЗАТО Северск от 11 февраля 2013 года № 365</w:t>
      </w:r>
      <w:r>
        <w:rPr>
          <w:rFonts w:ascii="Arial" w:hAnsi="Arial" w:cs="Arial"/>
          <w:color w:val="444444"/>
        </w:rPr>
        <w:br/>
        <w:t>_________________________________________________________</w:t>
      </w:r>
    </w:p>
    <w:p w14:paraId="177558A0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     ________________________________________________________________</w:t>
      </w:r>
      <w:r>
        <w:rPr>
          <w:rFonts w:ascii="Arial" w:hAnsi="Arial" w:cs="Arial"/>
          <w:color w:val="444444"/>
        </w:rPr>
        <w:br/>
        <w:t>     Документ с изменениями, внесенными:</w:t>
      </w:r>
      <w:r>
        <w:rPr>
          <w:rFonts w:ascii="Arial" w:hAnsi="Arial" w:cs="Arial"/>
          <w:color w:val="444444"/>
        </w:rPr>
        <w:br/>
        <w:t>     Постановлением Администрации ЗАТО Северск от 21 апреля 2014 года № 902</w:t>
      </w:r>
    </w:p>
    <w:p w14:paraId="0BD59EC9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Постановлением Администрации ЗАТО Северск от 29 октября 2013 года № 2806</w:t>
      </w:r>
      <w:r>
        <w:rPr>
          <w:rFonts w:ascii="Arial" w:hAnsi="Arial" w:cs="Arial"/>
          <w:color w:val="444444"/>
        </w:rPr>
        <w:br/>
        <w:t>     Постановлением Администрации ЗАТО Северск от 11 февраля 2013 года № 364</w:t>
      </w:r>
      <w:r>
        <w:rPr>
          <w:rFonts w:ascii="Arial" w:hAnsi="Arial" w:cs="Arial"/>
          <w:color w:val="444444"/>
        </w:rPr>
        <w:br/>
        <w:t>     _______________________________________________________________</w:t>
      </w:r>
    </w:p>
    <w:p w14:paraId="1D394263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8B4A0BD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___________________</w:t>
      </w:r>
    </w:p>
    <w:p w14:paraId="04874529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*Наименование в редакции, введенной в действие Постановлением Администрации ЗАТО Северск от 29 октября 2013 года № 2806. - См. предыдущую редакцию.</w:t>
      </w:r>
      <w:r>
        <w:rPr>
          <w:rFonts w:ascii="Arial" w:hAnsi="Arial" w:cs="Arial"/>
          <w:color w:val="444444"/>
        </w:rPr>
        <w:br/>
      </w:r>
    </w:p>
    <w:p w14:paraId="5474E8D8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24159417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соответствии с Федеральным законом от 06.10.2003 № 131-ФЗ «Об общих принципах организации местного самоуправления в Российской Федерации», Положением об особо охраняемой природной территории местного значения «Озерный комплекс </w:t>
      </w:r>
      <w:proofErr w:type="spellStart"/>
      <w:r>
        <w:rPr>
          <w:rFonts w:ascii="Arial" w:hAnsi="Arial" w:cs="Arial"/>
          <w:color w:val="444444"/>
        </w:rPr>
        <w:t>пос.Самусь</w:t>
      </w:r>
      <w:proofErr w:type="spellEnd"/>
      <w:r>
        <w:rPr>
          <w:rFonts w:ascii="Arial" w:hAnsi="Arial" w:cs="Arial"/>
          <w:color w:val="444444"/>
        </w:rPr>
        <w:t xml:space="preserve"> ЗАТО Северск», утвержденным Решением Думы ЗАТО Северск от 21.12.2006 № 26/7 «О создании особо охраняемой природной территории местного значения «Озерный комплекс </w:t>
      </w:r>
      <w:proofErr w:type="spellStart"/>
      <w:r>
        <w:rPr>
          <w:rFonts w:ascii="Arial" w:hAnsi="Arial" w:cs="Arial"/>
          <w:color w:val="444444"/>
        </w:rPr>
        <w:t>пос.Самусь</w:t>
      </w:r>
      <w:proofErr w:type="spellEnd"/>
      <w:r>
        <w:rPr>
          <w:rFonts w:ascii="Arial" w:hAnsi="Arial" w:cs="Arial"/>
          <w:color w:val="444444"/>
        </w:rPr>
        <w:t xml:space="preserve"> ЗАТО Северск», Постановлением Главы Администрации ЗАТО Северск от 30.11.2007 № 2630 «О муниципальных программах городского округа ЗАТО Северск Томской области</w:t>
      </w:r>
    </w:p>
    <w:p w14:paraId="6ADF063A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(Преамбула в редакции, введенной в действие Постановлением Администрации ЗАТО Северск от 29 октября 2013 года № 2806, -см. предыдущую редакцию)</w:t>
      </w:r>
      <w:r>
        <w:rPr>
          <w:rFonts w:ascii="Arial" w:hAnsi="Arial" w:cs="Arial"/>
          <w:color w:val="444444"/>
        </w:rPr>
        <w:br/>
      </w:r>
    </w:p>
    <w:p w14:paraId="08FED10A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ПОСТАНОВЛЯЮ:</w:t>
      </w:r>
      <w:r>
        <w:rPr>
          <w:rFonts w:ascii="Arial" w:hAnsi="Arial" w:cs="Arial"/>
          <w:color w:val="444444"/>
        </w:rPr>
        <w:br/>
      </w:r>
    </w:p>
    <w:p w14:paraId="32A62AC0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Утвердить прилагаемую муниципальную программу «Содержание особо охраняемой природной территории местного значения «Озерный комплекс </w:t>
      </w:r>
      <w:proofErr w:type="spellStart"/>
      <w:proofErr w:type="gramStart"/>
      <w:r>
        <w:rPr>
          <w:rFonts w:ascii="Arial" w:hAnsi="Arial" w:cs="Arial"/>
          <w:color w:val="444444"/>
        </w:rPr>
        <w:lastRenderedPageBreak/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 ЗАТО Северск» на 2012-2014 годы.</w:t>
      </w:r>
      <w:r>
        <w:rPr>
          <w:rFonts w:ascii="Arial" w:hAnsi="Arial" w:cs="Arial"/>
          <w:color w:val="444444"/>
        </w:rPr>
        <w:br/>
      </w:r>
    </w:p>
    <w:p w14:paraId="2BC2D17B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Постановление в газете «Диалог» и разместить на официальном сайте Администрации ЗАТО Северск в сети Интернет (http://www.seversknet.ru).</w:t>
      </w:r>
      <w:r>
        <w:rPr>
          <w:rFonts w:ascii="Arial" w:hAnsi="Arial" w:cs="Arial"/>
          <w:color w:val="444444"/>
        </w:rPr>
        <w:br/>
      </w:r>
    </w:p>
    <w:p w14:paraId="6BEB2B54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3. Контроль за исполнением Постановления возложить на заместителя Главы Администрации ЗАТО Северск по общественной безопасности </w:t>
      </w:r>
      <w:proofErr w:type="spellStart"/>
      <w:r>
        <w:rPr>
          <w:rFonts w:ascii="Arial" w:hAnsi="Arial" w:cs="Arial"/>
          <w:color w:val="444444"/>
        </w:rPr>
        <w:t>Рудича</w:t>
      </w:r>
      <w:proofErr w:type="spellEnd"/>
      <w:r>
        <w:rPr>
          <w:rFonts w:ascii="Arial" w:hAnsi="Arial" w:cs="Arial"/>
          <w:color w:val="444444"/>
        </w:rPr>
        <w:t xml:space="preserve"> А.А.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37EA38F1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Глава Администрации</w:t>
      </w:r>
      <w:r>
        <w:rPr>
          <w:rFonts w:ascii="Arial" w:hAnsi="Arial" w:cs="Arial"/>
          <w:color w:val="444444"/>
        </w:rPr>
        <w:br/>
        <w:t>     </w:t>
      </w:r>
      <w:proofErr w:type="spellStart"/>
      <w:r>
        <w:rPr>
          <w:rFonts w:ascii="Arial" w:hAnsi="Arial" w:cs="Arial"/>
          <w:color w:val="444444"/>
        </w:rPr>
        <w:t>И.Е.Волков</w:t>
      </w:r>
      <w:proofErr w:type="spellEnd"/>
    </w:p>
    <w:p w14:paraId="2F97401B" w14:textId="77777777" w:rsidR="003320CB" w:rsidRDefault="003320CB" w:rsidP="003320CB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УТВЕРЖДЕНА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ЗАТО Северск</w:t>
      </w:r>
      <w:r>
        <w:rPr>
          <w:rFonts w:ascii="Arial" w:hAnsi="Arial" w:cs="Arial"/>
          <w:color w:val="444444"/>
          <w:sz w:val="24"/>
          <w:szCs w:val="24"/>
        </w:rPr>
        <w:br/>
        <w:t>от 06.09.2011 №1958</w:t>
      </w:r>
    </w:p>
    <w:p w14:paraId="58831B62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38BE54B2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b/>
          <w:bCs/>
          <w:color w:val="444444"/>
          <w:bdr w:val="none" w:sz="0" w:space="0" w:color="auto" w:frame="1"/>
        </w:rPr>
        <w:t>МУНИЦИПАЛЬНАЯ ПРОГРАММА</w:t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br/>
        <w:t>«Содержание особо охраняемой природной территории местного значения</w:t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b/>
          <w:bCs/>
          <w:color w:val="444444"/>
          <w:bdr w:val="none" w:sz="0" w:space="0" w:color="auto" w:frame="1"/>
        </w:rPr>
        <w:t xml:space="preserve">«Озерный комплекс </w:t>
      </w:r>
      <w:proofErr w:type="spellStart"/>
      <w:proofErr w:type="gramStart"/>
      <w:r>
        <w:rPr>
          <w:rFonts w:ascii="Arial" w:hAnsi="Arial" w:cs="Arial"/>
          <w:b/>
          <w:bCs/>
          <w:color w:val="444444"/>
          <w:bdr w:val="none" w:sz="0" w:space="0" w:color="auto" w:frame="1"/>
        </w:rPr>
        <w:t>пос.Самусь</w:t>
      </w:r>
      <w:proofErr w:type="spellEnd"/>
      <w:proofErr w:type="gramEnd"/>
      <w:r>
        <w:rPr>
          <w:rFonts w:ascii="Arial" w:hAnsi="Arial" w:cs="Arial"/>
          <w:b/>
          <w:bCs/>
          <w:color w:val="444444"/>
          <w:bdr w:val="none" w:sz="0" w:space="0" w:color="auto" w:frame="1"/>
        </w:rPr>
        <w:t xml:space="preserve"> ЗАТО Северск» на 2012 - 2014 годы</w:t>
      </w:r>
    </w:p>
    <w:p w14:paraId="78C3FF30" w14:textId="77777777" w:rsidR="003320CB" w:rsidRDefault="003320CB" w:rsidP="003320CB">
      <w:pPr>
        <w:pStyle w:val="3"/>
        <w:shd w:val="clear" w:color="auto" w:fill="FFFFFF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ПАСПОРТ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муниципальной программы</w:t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br/>
        <w:t>«Содержание особо охраняемой природной территории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 xml:space="preserve">«Озерный комплекс </w:t>
      </w:r>
      <w:proofErr w:type="spellStart"/>
      <w:proofErr w:type="gramStart"/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 xml:space="preserve"> ЗАТО Северск» на 2012 - 2014 годы</w:t>
      </w:r>
    </w:p>
    <w:p w14:paraId="1221BC11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( в</w:t>
      </w:r>
      <w:proofErr w:type="gramEnd"/>
      <w:r>
        <w:rPr>
          <w:rFonts w:ascii="Arial" w:hAnsi="Arial" w:cs="Arial"/>
          <w:color w:val="444444"/>
        </w:rPr>
        <w:t xml:space="preserve"> редакции, введенной в действие</w:t>
      </w:r>
      <w:r>
        <w:rPr>
          <w:rFonts w:ascii="Arial" w:hAnsi="Arial" w:cs="Arial"/>
          <w:color w:val="444444"/>
        </w:rPr>
        <w:br/>
        <w:t>Постановлением Администрации ЗАТО Северск от 21 апреля 2014 года № 902, -</w:t>
      </w:r>
      <w:r>
        <w:rPr>
          <w:rFonts w:ascii="Arial" w:hAnsi="Arial" w:cs="Arial"/>
          <w:color w:val="444444"/>
        </w:rPr>
        <w:br/>
        <w:t>см. предыдущую редакцию)</w:t>
      </w:r>
      <w:r>
        <w:rPr>
          <w:rFonts w:ascii="Arial" w:hAnsi="Arial" w:cs="Arial"/>
          <w:color w:val="44444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57"/>
        <w:gridCol w:w="1261"/>
        <w:gridCol w:w="1195"/>
        <w:gridCol w:w="1338"/>
        <w:gridCol w:w="2004"/>
      </w:tblGrid>
      <w:tr w:rsidR="003320CB" w14:paraId="2CEA1C82" w14:textId="77777777" w:rsidTr="003320CB">
        <w:trPr>
          <w:trHeight w:val="15"/>
        </w:trPr>
        <w:tc>
          <w:tcPr>
            <w:tcW w:w="2587" w:type="dxa"/>
            <w:hideMark/>
          </w:tcPr>
          <w:p w14:paraId="333893BF" w14:textId="77777777" w:rsidR="003320CB" w:rsidRDefault="003320C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2033" w:type="dxa"/>
            <w:hideMark/>
          </w:tcPr>
          <w:p w14:paraId="1C88C960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46A22A30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563943C2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6DE95EE3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</w:tr>
      <w:tr w:rsidR="003320CB" w14:paraId="576590F8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6C6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Наименование</w:t>
            </w:r>
          </w:p>
          <w:p w14:paraId="3DCEDE8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программы</w:t>
            </w:r>
            <w:r>
              <w:br/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C466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Муниципальная программа «Содержание особо охраняемой природной территории местного значения «Озерный комплекс </w:t>
            </w:r>
            <w:proofErr w:type="spellStart"/>
            <w:proofErr w:type="gramStart"/>
            <w:r>
              <w:t>пос.Самусь</w:t>
            </w:r>
            <w:proofErr w:type="spellEnd"/>
            <w:proofErr w:type="gramEnd"/>
            <w:r>
              <w:t xml:space="preserve"> ЗАТО Северск» на 2012-2014 годы (далее - Программа)</w:t>
            </w:r>
            <w:r>
              <w:br/>
            </w:r>
          </w:p>
        </w:tc>
      </w:tr>
      <w:tr w:rsidR="003320CB" w14:paraId="655253D7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52B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Основание</w:t>
            </w:r>
          </w:p>
          <w:p w14:paraId="72ADCB9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для разработки Программы</w:t>
            </w:r>
            <w:r>
              <w:br/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7486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Федеральный закон от 14.03.1995 № 33-ФЗ «Об особо охраняемых природных территориях», Закон Томской области от 12.08.2005 № 134-ОЗ «Об особо охраняемых природных территориях в Томской области», Решение Думы ЗАТО Северск от 21.12.2006 № 26/7 «О создании особо охраняемой природной территории местного значения «Озерный комплекс </w:t>
            </w:r>
            <w:proofErr w:type="spellStart"/>
            <w:r>
              <w:t>пос.Самусь</w:t>
            </w:r>
            <w:proofErr w:type="spellEnd"/>
            <w:r>
              <w:t xml:space="preserve"> ЗАТО Северск», Распоряжение Администрации ЗАТО Северск от 06.06.2011 № 534-р «О разработке целевой программы «Содержание особо охраняемой природной территории местного </w:t>
            </w:r>
            <w:r>
              <w:lastRenderedPageBreak/>
              <w:t xml:space="preserve">значения «Озерный комплекс </w:t>
            </w:r>
            <w:proofErr w:type="spellStart"/>
            <w:r>
              <w:t>пос.Самусь</w:t>
            </w:r>
            <w:proofErr w:type="spellEnd"/>
            <w:r>
              <w:t xml:space="preserve"> ЗАТО Северск» на 2012 - 2014 годы»</w:t>
            </w:r>
            <w:r>
              <w:br/>
            </w:r>
          </w:p>
        </w:tc>
      </w:tr>
      <w:tr w:rsidR="003320CB" w14:paraId="5819670E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3B9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Заказчик Программы</w:t>
            </w:r>
            <w:r>
              <w:br/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5090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Администрация ЗАТО Северск</w:t>
            </w:r>
            <w:r>
              <w:br/>
            </w:r>
          </w:p>
        </w:tc>
      </w:tr>
      <w:tr w:rsidR="003320CB" w14:paraId="11348AC6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35F6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Разработчик Программы</w:t>
            </w:r>
            <w:r>
              <w:br/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09C2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Комитет охраны окружающей среды и природных ресурсов Администрации ЗАТО Северск (далее - </w:t>
            </w:r>
            <w:proofErr w:type="spellStart"/>
            <w:r>
              <w:t>КООСиПР</w:t>
            </w:r>
            <w:proofErr w:type="spellEnd"/>
            <w:r>
              <w:t>)</w:t>
            </w:r>
            <w:r>
              <w:br/>
            </w:r>
          </w:p>
        </w:tc>
      </w:tr>
      <w:tr w:rsidR="003320CB" w14:paraId="061D9970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C7D5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Куратор Программы</w:t>
            </w:r>
            <w:r>
              <w:br/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20B7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>
              <w:t>КООСиПР</w:t>
            </w:r>
            <w:proofErr w:type="spellEnd"/>
            <w:r>
              <w:br/>
            </w:r>
          </w:p>
        </w:tc>
      </w:tr>
      <w:tr w:rsidR="003320CB" w14:paraId="2D060557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417A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Исполнители Программы</w:t>
            </w:r>
            <w:r>
              <w:br/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5EA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spellStart"/>
            <w:r>
              <w:t>КООСиПР</w:t>
            </w:r>
            <w:proofErr w:type="spellEnd"/>
            <w:r>
              <w:t>, Управление по делам защиты населения и территорий от чрезвычайных ситуаций Администрации ЗАТО Северск, Управление по внегородским территориям Администрации ЗАТО Северск, Управление капитального строительства Администрации ЗАТО Северск, Управление имущественных отношений Администрации ЗАТО Северск</w:t>
            </w:r>
            <w:r>
              <w:br/>
            </w:r>
          </w:p>
        </w:tc>
      </w:tr>
      <w:tr w:rsidR="003320CB" w14:paraId="6A576DBF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7A30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Сроки реализации Программы</w:t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7691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2012 - 2014</w:t>
            </w:r>
            <w:proofErr w:type="gramEnd"/>
            <w:r>
              <w:t xml:space="preserve"> годы</w:t>
            </w:r>
            <w:r>
              <w:br/>
            </w:r>
          </w:p>
        </w:tc>
      </w:tr>
      <w:tr w:rsidR="003320CB" w14:paraId="46D11840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A22C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Цель Программы</w:t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502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Сохранение уникальной водной экосистемы озерного комплекса </w:t>
            </w:r>
            <w:proofErr w:type="spellStart"/>
            <w:proofErr w:type="gramStart"/>
            <w:r>
              <w:t>пос.Самусь</w:t>
            </w:r>
            <w:proofErr w:type="spellEnd"/>
            <w:proofErr w:type="gramEnd"/>
            <w:r>
              <w:t>, имеющей природоохранное, научное, эстетическое, рекреационное и оздоровительное значение</w:t>
            </w:r>
            <w:r>
              <w:br/>
            </w:r>
          </w:p>
        </w:tc>
      </w:tr>
      <w:tr w:rsidR="003320CB" w14:paraId="6F4E43AD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C238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Основные задачи Программы</w:t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7E1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Задачи Программы:</w:t>
            </w:r>
          </w:p>
          <w:p w14:paraId="254CFB3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1) поддержание благоприятного экологического баланса                           в гидрологической системе озерного комплекса;</w:t>
            </w:r>
          </w:p>
          <w:p w14:paraId="154F1B5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2) создание условий для отдыха населения и сохранение рекреационных ресурсов;</w:t>
            </w:r>
          </w:p>
          <w:p w14:paraId="16D7C93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3) сохранение оптимальной структуры местного ландшафта                      и разнообразия природных комплексов и их модификаций, сформировавшихся в процессе длительного освоения и традиционного использования территории ландшафтов</w:t>
            </w:r>
            <w:r>
              <w:br/>
            </w:r>
          </w:p>
        </w:tc>
      </w:tr>
      <w:tr w:rsidR="003320CB" w14:paraId="522A3923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2CC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Перечень</w:t>
            </w:r>
            <w:r>
              <w:br/>
              <w:t>основных направлений Программы</w:t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809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 Мониторинг состояния природных объектов особо охраняемой природной территории местного значения (далее - ООПТ).  </w:t>
            </w:r>
          </w:p>
          <w:p w14:paraId="146EF01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 Содержание рекреационной зоны ООПТ.</w:t>
            </w:r>
          </w:p>
          <w:p w14:paraId="7EFD48C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3. Организация охраны ООПТ.</w:t>
            </w:r>
          </w:p>
          <w:p w14:paraId="55DE748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4. Эколого-просветительская деятельность</w:t>
            </w:r>
            <w:r>
              <w:br/>
            </w:r>
          </w:p>
        </w:tc>
      </w:tr>
      <w:tr w:rsidR="003320CB" w14:paraId="2F315D7A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ECD7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Объем &lt;*&gt;</w:t>
            </w:r>
            <w:r>
              <w:br/>
              <w:t>и источники финансирования Программы</w:t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DB26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Общий объем финансирования Программы, в том числе по годам реализации (тыс. руб.)</w:t>
            </w:r>
            <w:r>
              <w:br/>
            </w:r>
          </w:p>
        </w:tc>
      </w:tr>
      <w:tr w:rsidR="003320CB" w14:paraId="2DE15ED3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BDF2D" w14:textId="77777777" w:rsidR="003320CB" w:rsidRDefault="003320CB"/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6A4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2012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469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2013 г.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9BB0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 г.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0F0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Всего</w:t>
            </w:r>
          </w:p>
        </w:tc>
      </w:tr>
      <w:tr w:rsidR="003320CB" w14:paraId="20CFA138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86D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Местный бюджет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3C25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24E5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4C3F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2258,2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F8CF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3635,5  </w:t>
            </w:r>
          </w:p>
        </w:tc>
      </w:tr>
      <w:tr w:rsidR="003320CB" w14:paraId="19471B97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8B1B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Всего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77B30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C91D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1E6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2258,2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F36D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3635,5  </w:t>
            </w:r>
          </w:p>
        </w:tc>
      </w:tr>
      <w:tr w:rsidR="003320CB" w14:paraId="39E59654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A28A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Ожидаемые конечные</w:t>
            </w:r>
            <w:r>
              <w:br/>
              <w:t>результаты реализации Программы</w:t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65C5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1. Повышение степени безопасности отдыха населения на ООПТ            на </w:t>
            </w:r>
            <w:proofErr w:type="gramStart"/>
            <w:r>
              <w:t>40-60</w:t>
            </w:r>
            <w:proofErr w:type="gramEnd"/>
            <w:r>
              <w:t xml:space="preserve">% за счет организации поста спасательной службы на озере </w:t>
            </w:r>
            <w:proofErr w:type="spellStart"/>
            <w:r>
              <w:t>Мальцево</w:t>
            </w:r>
            <w:proofErr w:type="spellEnd"/>
            <w:r>
              <w:t>.</w:t>
            </w:r>
          </w:p>
          <w:p w14:paraId="304269D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3. Экологическая реабилитация нарушенных лесных территорий ООПТ с последующим естественным восстановлением на них растительных сообществ за счет ликвидации несанкционированных свалок отходов объемом 700 </w:t>
            </w:r>
            <w:proofErr w:type="gramStart"/>
            <w:r>
              <w:t>м(</w:t>
            </w:r>
            <w:proofErr w:type="gramEnd"/>
            <w:r>
              <w:t>3 )ежегодно.</w:t>
            </w:r>
          </w:p>
          <w:p w14:paraId="7EE392A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4. Предотвращение захламления территории ООПТ отходами путем санитарной уборки пляжей озер общей площадью 15,5 га ежегодно.</w:t>
            </w:r>
          </w:p>
          <w:p w14:paraId="7B7E154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5. Предотвращение развития негативных процессов, влияющих              на качество воды озер и их состояние, разработка и реализация мер       по недопущению негативных последствий этих процессов.</w:t>
            </w:r>
          </w:p>
          <w:p w14:paraId="2F03A53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(целевые индикаторы по годам реализации Программы приведены          в разделе VI Программы)</w:t>
            </w:r>
            <w:r>
              <w:br/>
            </w:r>
          </w:p>
        </w:tc>
      </w:tr>
      <w:tr w:rsidR="003320CB" w14:paraId="1C26C1E1" w14:textId="77777777" w:rsidTr="003320C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4F79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Система организации управления реализацией             Программы и </w:t>
            </w:r>
            <w:proofErr w:type="gramStart"/>
            <w:r>
              <w:t>контроля  за</w:t>
            </w:r>
            <w:proofErr w:type="gramEnd"/>
            <w:r>
              <w:t xml:space="preserve"> ее исполнением</w:t>
            </w:r>
          </w:p>
        </w:tc>
        <w:tc>
          <w:tcPr>
            <w:tcW w:w="961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A7AD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Контроль и ответственность за исполнением Программы возлагается на </w:t>
            </w:r>
            <w:proofErr w:type="spellStart"/>
            <w:r>
              <w:t>КООСиПР</w:t>
            </w:r>
            <w:proofErr w:type="spellEnd"/>
            <w:r>
              <w:t xml:space="preserve"> в соответствии с Постановлением Главы Администрации ЗАТО Северск от 30.11.2007 № 2630 «О муниципальных программах городского округа ЗАТО Северск Томской области». Координацию деятельности по реализации Программы в целом осуществляет </w:t>
            </w:r>
            <w:proofErr w:type="spellStart"/>
            <w:r>
              <w:t>КООСиПР</w:t>
            </w:r>
            <w:proofErr w:type="spellEnd"/>
          </w:p>
        </w:tc>
      </w:tr>
    </w:tbl>
    <w:p w14:paraId="15E88452" w14:textId="77777777" w:rsidR="003320CB" w:rsidRDefault="003320CB" w:rsidP="003320CB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    </w:t>
      </w:r>
    </w:p>
    <w:p w14:paraId="1428FE61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-------------------------------------</w:t>
      </w:r>
    </w:p>
    <w:p w14:paraId="03B398BF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&lt;*&gt; Объем финансирования Программы подлежит ежегодной корректировке, исходя из возможностей бюджета ЗАТО Северск и с учетом результатов реализации мероприятий в предшествующем периоде.</w:t>
      </w:r>
      <w:r>
        <w:rPr>
          <w:rFonts w:ascii="Arial" w:hAnsi="Arial" w:cs="Arial"/>
          <w:color w:val="444444"/>
        </w:rPr>
        <w:br/>
      </w:r>
    </w:p>
    <w:p w14:paraId="1BF79222" w14:textId="77777777" w:rsidR="003320CB" w:rsidRDefault="003320CB" w:rsidP="003320C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I. СОДЕРЖАНИЕ ПРОБЛЕМЫ И ОБОСНОВАНИЕ НЕОБХОДИМОСТИ ЕЕ РЕШЕНИЯ ПРОГРАММНЫМ МЕТОДОМ</w:t>
      </w:r>
    </w:p>
    <w:p w14:paraId="03ADE56B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редакции, введенной в действие</w:t>
      </w:r>
      <w:r>
        <w:rPr>
          <w:rFonts w:ascii="Arial" w:hAnsi="Arial" w:cs="Arial"/>
          <w:color w:val="444444"/>
        </w:rPr>
        <w:br/>
        <w:t>Постановлением Администрации ЗАТО Северск от 21 апреля 2014 года № 902, -</w:t>
      </w:r>
      <w:r>
        <w:rPr>
          <w:rFonts w:ascii="Arial" w:hAnsi="Arial" w:cs="Arial"/>
          <w:color w:val="444444"/>
        </w:rPr>
        <w:br/>
        <w:t> см. предыдущую редакцию)</w:t>
      </w:r>
    </w:p>
    <w:p w14:paraId="4146DCCA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5690FD95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Решением Думы ЗАТО Северск от 21.12.2006 № 26/7 «О создании особо охраняемой природной территории местного значения «Озерный комплекс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 ЗАТО Северск» впервые на территории ЗАТО Северск создана ООПТ.</w:t>
      </w:r>
      <w:r>
        <w:rPr>
          <w:rFonts w:ascii="Arial" w:hAnsi="Arial" w:cs="Arial"/>
          <w:color w:val="444444"/>
        </w:rPr>
        <w:br/>
      </w:r>
    </w:p>
    <w:p w14:paraId="135D32EB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Созданная ООПТ - уникальный природный комплекс малых лесных озер в окрестностях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, имеющий эстетическое, рекреационное, оздоровительное, эколого-просветительское и воспитательное значение для населения ЗАТО Северск и </w:t>
      </w:r>
      <w:proofErr w:type="spellStart"/>
      <w:r>
        <w:rPr>
          <w:rFonts w:ascii="Arial" w:hAnsi="Arial" w:cs="Arial"/>
          <w:color w:val="444444"/>
        </w:rPr>
        <w:t>г.Томска</w:t>
      </w:r>
      <w:proofErr w:type="spellEnd"/>
      <w:r>
        <w:rPr>
          <w:rFonts w:ascii="Arial" w:hAnsi="Arial" w:cs="Arial"/>
          <w:color w:val="444444"/>
        </w:rPr>
        <w:t xml:space="preserve">. Комплекс озер, включающий озера </w:t>
      </w:r>
      <w:proofErr w:type="spellStart"/>
      <w:r>
        <w:rPr>
          <w:rFonts w:ascii="Arial" w:hAnsi="Arial" w:cs="Arial"/>
          <w:color w:val="444444"/>
        </w:rPr>
        <w:t>Мальцево</w:t>
      </w:r>
      <w:proofErr w:type="spellEnd"/>
      <w:r>
        <w:rPr>
          <w:rFonts w:ascii="Arial" w:hAnsi="Arial" w:cs="Arial"/>
          <w:color w:val="444444"/>
        </w:rPr>
        <w:t xml:space="preserve">, Круглое, </w:t>
      </w:r>
      <w:proofErr w:type="spellStart"/>
      <w:r>
        <w:rPr>
          <w:rFonts w:ascii="Arial" w:hAnsi="Arial" w:cs="Arial"/>
          <w:color w:val="444444"/>
        </w:rPr>
        <w:t>Яково</w:t>
      </w:r>
      <w:proofErr w:type="spellEnd"/>
      <w:r>
        <w:rPr>
          <w:rFonts w:ascii="Arial" w:hAnsi="Arial" w:cs="Arial"/>
          <w:color w:val="444444"/>
        </w:rPr>
        <w:t>, является живописным местом, нуждается в охране, сохранении и частичном восстановлении.</w:t>
      </w:r>
      <w:r>
        <w:rPr>
          <w:rFonts w:ascii="Arial" w:hAnsi="Arial" w:cs="Arial"/>
          <w:color w:val="444444"/>
        </w:rPr>
        <w:br/>
      </w:r>
    </w:p>
    <w:p w14:paraId="79772986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последние годы в связи с экономическим кризисом и падением уровня благосостояния населения Томской области, при одновременном росте транспортных тарифов на железнодорожные и авиационные перевозки, для многих граждан стал невозможен выезд за пределы своей области для отдыха на российских и зарубежных курортах. В связи с этим озера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 в теплое время года пользуются большой популярностью у жителей </w:t>
      </w:r>
      <w:proofErr w:type="spellStart"/>
      <w:r>
        <w:rPr>
          <w:rFonts w:ascii="Arial" w:hAnsi="Arial" w:cs="Arial"/>
          <w:color w:val="444444"/>
        </w:rPr>
        <w:t>г.Северска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г.Томска</w:t>
      </w:r>
      <w:proofErr w:type="spell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пос.Самусь</w:t>
      </w:r>
      <w:proofErr w:type="spellEnd"/>
      <w:r>
        <w:rPr>
          <w:rFonts w:ascii="Arial" w:hAnsi="Arial" w:cs="Arial"/>
          <w:color w:val="444444"/>
        </w:rPr>
        <w:t xml:space="preserve"> (до 500 автомобилей могут быть припаркованы вокруг озера </w:t>
      </w:r>
      <w:proofErr w:type="spellStart"/>
      <w:r>
        <w:rPr>
          <w:rFonts w:ascii="Arial" w:hAnsi="Arial" w:cs="Arial"/>
          <w:color w:val="444444"/>
        </w:rPr>
        <w:t>Мальцево</w:t>
      </w:r>
      <w:proofErr w:type="spellEnd"/>
      <w:r>
        <w:rPr>
          <w:rFonts w:ascii="Arial" w:hAnsi="Arial" w:cs="Arial"/>
          <w:color w:val="444444"/>
        </w:rPr>
        <w:t xml:space="preserve"> в выходные дни). Учитывая такой наплыв отдыхающих на озерах, необходимо не только создать людям условия для нормального отдыха и поддерживать их ежегодно (общественные туалеты, контейнеры для мусора, автомобильные парковки и т.п.), но и разработать мероприятия по восстановлению озер, по улучшению состояния территории озерного комплекса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>, сохранению ее рекреационных функций.</w:t>
      </w:r>
      <w:r>
        <w:rPr>
          <w:rFonts w:ascii="Arial" w:hAnsi="Arial" w:cs="Arial"/>
          <w:color w:val="444444"/>
        </w:rPr>
        <w:br/>
      </w:r>
    </w:p>
    <w:p w14:paraId="6B80F6CF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Решением Думы ЗАТО Северск от 30.08.2007 № 37/12 была принята целевая программа «Развитие особо охраняемой природной территории местного значения «Озерный комплекс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 ЗАТО Северск» на 2008-2010 годы. Опыт работы по данной целевой программе показал, что решение многих вопросов развития ООПТ (например, благоустройство мест массового отдыха, обеспечение соблюдения режима использования и охраны ООПТ, развитие экологического просвещения и др.) крайне затруднено без осуществления координации деятельности подразделений Администрации ЗАТО Северск, других организаций ЗАТО Северск. Многие практические задачи имеют многоотраслевой характер, например: благоустройство, развитие рекреационного использования территорий, -в связи с чем в целях повышения эффективности мероприятий целесообразно межотраслевое согласование разработанных программ и планов мероприятий, проводимых на ООПТ.</w:t>
      </w:r>
      <w:r>
        <w:rPr>
          <w:rFonts w:ascii="Arial" w:hAnsi="Arial" w:cs="Arial"/>
          <w:color w:val="444444"/>
        </w:rPr>
        <w:br/>
      </w:r>
    </w:p>
    <w:p w14:paraId="4D894A3A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Для безопасного отдыха населения и предотвращения несчастных случаев на водных объектах ООПТ Программой предлагаются мероприятия по организации спасательных работ на озерах. В рамках целевой программы «Развитие особо охраняемой природной территории местного значения «Озерный комплекс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 ЗАТО Северск» на 2008-2010 годы ежегодно устанавливался пост спасательной службы на озере Круглое в летний период. Учитывая значительную протяженность пляжной зоны озера </w:t>
      </w:r>
      <w:proofErr w:type="spellStart"/>
      <w:r>
        <w:rPr>
          <w:rFonts w:ascii="Arial" w:hAnsi="Arial" w:cs="Arial"/>
          <w:color w:val="444444"/>
        </w:rPr>
        <w:t>Мальцево</w:t>
      </w:r>
      <w:proofErr w:type="spellEnd"/>
      <w:r>
        <w:rPr>
          <w:rFonts w:ascii="Arial" w:hAnsi="Arial" w:cs="Arial"/>
          <w:color w:val="444444"/>
        </w:rPr>
        <w:t xml:space="preserve"> - практически по всему периметру озера, необходимо разместить пост спасательной службы на данном озере.</w:t>
      </w:r>
      <w:r>
        <w:rPr>
          <w:rFonts w:ascii="Arial" w:hAnsi="Arial" w:cs="Arial"/>
          <w:color w:val="444444"/>
        </w:rPr>
        <w:br/>
      </w:r>
    </w:p>
    <w:p w14:paraId="26F1639F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 непосредственной близости от озера </w:t>
      </w:r>
      <w:proofErr w:type="spellStart"/>
      <w:r>
        <w:rPr>
          <w:rFonts w:ascii="Arial" w:hAnsi="Arial" w:cs="Arial"/>
          <w:color w:val="444444"/>
        </w:rPr>
        <w:t>Мальцево</w:t>
      </w:r>
      <w:proofErr w:type="spellEnd"/>
      <w:r>
        <w:rPr>
          <w:rFonts w:ascii="Arial" w:hAnsi="Arial" w:cs="Arial"/>
          <w:color w:val="444444"/>
        </w:rPr>
        <w:t xml:space="preserve">, на расстоянии 500 м от него, находится бывшая свалка ТБО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эксплуатировавшаяся</w:t>
      </w:r>
      <w:proofErr w:type="spellEnd"/>
      <w:r>
        <w:rPr>
          <w:rFonts w:ascii="Arial" w:hAnsi="Arial" w:cs="Arial"/>
          <w:color w:val="444444"/>
        </w:rPr>
        <w:t xml:space="preserve"> с 1996 года, с накопленным количеством отходов более 15,25 тыс. тонн. Свалка, закрытая в 2009 году, создает экологическую угрозу не только для озера и всей территории ООПТ в целом, но и для ближайших населенных пунктов (</w:t>
      </w:r>
      <w:proofErr w:type="spellStart"/>
      <w:proofErr w:type="gramStart"/>
      <w:r>
        <w:rPr>
          <w:rFonts w:ascii="Arial" w:hAnsi="Arial" w:cs="Arial"/>
          <w:color w:val="444444"/>
        </w:rPr>
        <w:t>дер.Семиозерки</w:t>
      </w:r>
      <w:proofErr w:type="spellEnd"/>
      <w:proofErr w:type="gramEnd"/>
      <w:r>
        <w:rPr>
          <w:rFonts w:ascii="Arial" w:hAnsi="Arial" w:cs="Arial"/>
          <w:color w:val="444444"/>
        </w:rPr>
        <w:t xml:space="preserve">, </w:t>
      </w:r>
      <w:proofErr w:type="spellStart"/>
      <w:r>
        <w:rPr>
          <w:rFonts w:ascii="Arial" w:hAnsi="Arial" w:cs="Arial"/>
          <w:color w:val="444444"/>
        </w:rPr>
        <w:t>пос.Самусь</w:t>
      </w:r>
      <w:proofErr w:type="spellEnd"/>
      <w:r>
        <w:rPr>
          <w:rFonts w:ascii="Arial" w:hAnsi="Arial" w:cs="Arial"/>
          <w:color w:val="444444"/>
        </w:rPr>
        <w:t xml:space="preserve">). Наличие свалки на территории ООПТ является нарушением природоохранного законодательства Российской Федерации. Поэтому Программой предлагается в кратчайшие сроки разработать проект </w:t>
      </w:r>
      <w:r>
        <w:rPr>
          <w:rFonts w:ascii="Arial" w:hAnsi="Arial" w:cs="Arial"/>
          <w:color w:val="444444"/>
        </w:rPr>
        <w:lastRenderedPageBreak/>
        <w:t xml:space="preserve">рекультивации свалки ТБО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 с использованием современных технологий и выполнить работы по рекультивации и реабилитации территории свалки. Рекультивация свалки ТБО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 позволит не только снять экологическую напряженность в районе ее расположения, но и получить экономический эффект от дальнейшего использования восстановленной территории.</w:t>
      </w:r>
      <w:r>
        <w:rPr>
          <w:rFonts w:ascii="Arial" w:hAnsi="Arial" w:cs="Arial"/>
          <w:color w:val="444444"/>
        </w:rPr>
        <w:br/>
      </w:r>
    </w:p>
    <w:p w14:paraId="1587885B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повышения эффективности функционирования ООПТ необходимы накопление и систематизация данных как о состоянии отдельных природных объектов ООПТ (водные объекты, лесные массивы, животный и растительный мир), так и о состоянии в целом территории, об антропогенном воздействии на ООПТ. Это возможно через проведение ежегодного комплексного мониторинга с целью предупреждения создающихся кризисных ситуаций в состоянии природных объектов и ООПТ в целом.</w:t>
      </w:r>
      <w:r>
        <w:rPr>
          <w:rFonts w:ascii="Arial" w:hAnsi="Arial" w:cs="Arial"/>
          <w:color w:val="444444"/>
        </w:rPr>
        <w:br/>
      </w:r>
    </w:p>
    <w:p w14:paraId="0B86CA60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Настоящая Программа должна стать продолжением ранее существовавшей и сформирована на следующих принципах:</w:t>
      </w:r>
      <w:r>
        <w:rPr>
          <w:rFonts w:ascii="Arial" w:hAnsi="Arial" w:cs="Arial"/>
          <w:color w:val="444444"/>
        </w:rPr>
        <w:br/>
      </w:r>
    </w:p>
    <w:p w14:paraId="4D0E8B02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обеспечение неукоснительного соблюдения природоохранного законодательства при ведении хозяйственной деятельности на ООПТ;</w:t>
      </w:r>
      <w:r>
        <w:rPr>
          <w:rFonts w:ascii="Arial" w:hAnsi="Arial" w:cs="Arial"/>
          <w:color w:val="444444"/>
        </w:rPr>
        <w:br/>
      </w:r>
    </w:p>
    <w:p w14:paraId="41F7A62A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участие граждан, общественных организаций и объединений, органов местного самоуправления в подготовке, обсуждении, принятии и реализации решений об охране, содержании и использовании ООПТ;</w:t>
      </w:r>
      <w:r>
        <w:rPr>
          <w:rFonts w:ascii="Arial" w:hAnsi="Arial" w:cs="Arial"/>
          <w:color w:val="444444"/>
        </w:rPr>
        <w:br/>
      </w:r>
    </w:p>
    <w:p w14:paraId="54AE7C50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открытость ООПТ для экологического просвещения и образования, рекреации, занятий физической культурой и спортом;</w:t>
      </w:r>
      <w:r>
        <w:rPr>
          <w:rFonts w:ascii="Arial" w:hAnsi="Arial" w:cs="Arial"/>
          <w:color w:val="444444"/>
        </w:rPr>
        <w:br/>
      </w:r>
    </w:p>
    <w:p w14:paraId="44E3E7D9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полнота и доступность информации о текущем состоянии и планируемых мероприятиях на ООПТ;</w:t>
      </w:r>
      <w:r>
        <w:rPr>
          <w:rFonts w:ascii="Arial" w:hAnsi="Arial" w:cs="Arial"/>
          <w:color w:val="444444"/>
        </w:rPr>
        <w:br/>
      </w:r>
    </w:p>
    <w:p w14:paraId="7642410D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научная обоснованность мероприятий по охране, содержанию и использованию ООПТ;</w:t>
      </w:r>
      <w:r>
        <w:rPr>
          <w:rFonts w:ascii="Arial" w:hAnsi="Arial" w:cs="Arial"/>
          <w:color w:val="444444"/>
        </w:rPr>
        <w:br/>
      </w:r>
    </w:p>
    <w:p w14:paraId="66C68C07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6) использование возможностей ООПТ для содействия развитию гражданского общества, в том числе детских, молодежных природоохранных движений и </w:t>
      </w:r>
      <w:proofErr w:type="spellStart"/>
      <w:r>
        <w:rPr>
          <w:rFonts w:ascii="Arial" w:hAnsi="Arial" w:cs="Arial"/>
          <w:color w:val="444444"/>
        </w:rPr>
        <w:t>волонтерства</w:t>
      </w:r>
      <w:proofErr w:type="spellEnd"/>
      <w:r>
        <w:rPr>
          <w:rFonts w:ascii="Arial" w:hAnsi="Arial" w:cs="Arial"/>
          <w:color w:val="444444"/>
        </w:rPr>
        <w:t xml:space="preserve"> (добровольчества);</w:t>
      </w:r>
      <w:r>
        <w:rPr>
          <w:rFonts w:ascii="Arial" w:hAnsi="Arial" w:cs="Arial"/>
          <w:color w:val="444444"/>
        </w:rPr>
        <w:br/>
      </w:r>
    </w:p>
    <w:p w14:paraId="69F6CF91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участие субъектов малого и среднего предпринимательства, некоммерческих организаций и общественных объединений и населения в практической деятельности по охране и содержанию ООПТ.</w:t>
      </w:r>
    </w:p>
    <w:p w14:paraId="3C85E483" w14:textId="77777777" w:rsidR="003320CB" w:rsidRDefault="003320CB" w:rsidP="003320CB">
      <w:pPr>
        <w:pStyle w:val="headertext"/>
        <w:shd w:val="clear" w:color="auto" w:fill="FFFFFF"/>
        <w:spacing w:before="0" w:beforeAutospacing="0" w:after="240" w:afterAutospacing="0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    </w:t>
      </w:r>
    </w:p>
    <w:p w14:paraId="779C5293" w14:textId="77777777" w:rsidR="003320CB" w:rsidRDefault="003320CB" w:rsidP="003320C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II. ОСНОВНЫЕ ЦЕЛИ И ЗАДАЧИ ПРОГРАММЫ</w:t>
      </w:r>
    </w:p>
    <w:p w14:paraId="4318BB34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D27FA7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Основные цели и задачи Программы совпадают с целями и задачами создания ООПТ, определенными в Положении об особо охраняемой природной территории местного значения «Озерный комплекс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 xml:space="preserve"> ЗАТО Северск», утвержденном Решением Думы ЗАТО Северск от 21.12.2006 № 26/7 «О создании особо охраняемой природной территории местного значения «Озерный комплекс </w:t>
      </w:r>
      <w:proofErr w:type="spellStart"/>
      <w:r>
        <w:rPr>
          <w:rFonts w:ascii="Arial" w:hAnsi="Arial" w:cs="Arial"/>
          <w:color w:val="444444"/>
        </w:rPr>
        <w:lastRenderedPageBreak/>
        <w:t>пос.Самусь</w:t>
      </w:r>
      <w:proofErr w:type="spellEnd"/>
      <w:r>
        <w:rPr>
          <w:rFonts w:ascii="Arial" w:hAnsi="Arial" w:cs="Arial"/>
          <w:color w:val="444444"/>
        </w:rPr>
        <w:t xml:space="preserve"> ЗАТО Северск».</w:t>
      </w:r>
      <w:r>
        <w:rPr>
          <w:rFonts w:ascii="Arial" w:hAnsi="Arial" w:cs="Arial"/>
          <w:color w:val="444444"/>
        </w:rPr>
        <w:br/>
      </w:r>
    </w:p>
    <w:p w14:paraId="7477E143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Главная цель Программы - сохранение уникальной водной экосистемы озерного комплекса </w:t>
      </w:r>
      <w:proofErr w:type="spellStart"/>
      <w:proofErr w:type="gramStart"/>
      <w:r>
        <w:rPr>
          <w:rFonts w:ascii="Arial" w:hAnsi="Arial" w:cs="Arial"/>
          <w:color w:val="44444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</w:rPr>
        <w:t>, имеющей природоохранное, научное, эстетическое, рекреационное и оздоровительное значение.</w:t>
      </w:r>
      <w:r>
        <w:rPr>
          <w:rFonts w:ascii="Arial" w:hAnsi="Arial" w:cs="Arial"/>
          <w:color w:val="444444"/>
        </w:rPr>
        <w:br/>
      </w:r>
    </w:p>
    <w:p w14:paraId="3609BF00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Задачами Программы являются:</w:t>
      </w:r>
      <w:r>
        <w:rPr>
          <w:rFonts w:ascii="Arial" w:hAnsi="Arial" w:cs="Arial"/>
          <w:color w:val="444444"/>
        </w:rPr>
        <w:br/>
      </w:r>
    </w:p>
    <w:p w14:paraId="2EF13FFD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поддержание благоприятного экологического баланса в гидрологической системе озерного комплекса;</w:t>
      </w:r>
      <w:r>
        <w:rPr>
          <w:rFonts w:ascii="Arial" w:hAnsi="Arial" w:cs="Arial"/>
          <w:color w:val="444444"/>
        </w:rPr>
        <w:br/>
      </w:r>
    </w:p>
    <w:p w14:paraId="78309058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создание условий для отдыха населения и сохранение рекреационных ресурсов;</w:t>
      </w:r>
      <w:r>
        <w:rPr>
          <w:rFonts w:ascii="Arial" w:hAnsi="Arial" w:cs="Arial"/>
          <w:color w:val="444444"/>
        </w:rPr>
        <w:br/>
      </w:r>
    </w:p>
    <w:p w14:paraId="7A1E6C16" w14:textId="77777777" w:rsidR="003320CB" w:rsidRDefault="003320CB" w:rsidP="003320C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сохранение оптимальной структуры местного ландшафта и разнообразия природных комплексов и их модификаций, сформировавшихся в процессе длительного освоения и традиционного использования территории ландшафтов.</w:t>
      </w:r>
      <w:r>
        <w:rPr>
          <w:rFonts w:ascii="Arial" w:hAnsi="Arial" w:cs="Arial"/>
          <w:color w:val="444444"/>
        </w:rPr>
        <w:br/>
      </w:r>
    </w:p>
    <w:p w14:paraId="7C258C63" w14:textId="77777777" w:rsidR="003320CB" w:rsidRDefault="003320CB" w:rsidP="003320CB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III. СРОКИ И ЭТАПЫ РЕАЛИЗАЦИИ ПРОГРАММЫ</w:t>
      </w:r>
    </w:p>
    <w:p w14:paraId="4787B0AB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Сроки реализации Программы - </w:t>
      </w:r>
      <w:proofErr w:type="gramStart"/>
      <w:r>
        <w:rPr>
          <w:rFonts w:ascii="Arial" w:hAnsi="Arial" w:cs="Arial"/>
          <w:color w:val="444444"/>
        </w:rPr>
        <w:t>2012-2014</w:t>
      </w:r>
      <w:proofErr w:type="gramEnd"/>
      <w:r>
        <w:rPr>
          <w:rFonts w:ascii="Arial" w:hAnsi="Arial" w:cs="Arial"/>
          <w:color w:val="444444"/>
        </w:rPr>
        <w:t xml:space="preserve"> годы.</w:t>
      </w:r>
      <w:r>
        <w:rPr>
          <w:rFonts w:ascii="Arial" w:hAnsi="Arial" w:cs="Arial"/>
          <w:color w:val="444444"/>
        </w:rPr>
        <w:br/>
      </w:r>
    </w:p>
    <w:p w14:paraId="3B916FF4" w14:textId="77777777" w:rsidR="003320CB" w:rsidRDefault="003320CB" w:rsidP="003320C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IV. СИСТЕМА ПРОГРАММНЫХ МЕРОПРИЯТИЙ</w:t>
      </w:r>
    </w:p>
    <w:p w14:paraId="5580C9B1" w14:textId="77777777" w:rsidR="003320CB" w:rsidRDefault="003320CB" w:rsidP="003320C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     (в редакции, введенной в действие</w:t>
      </w:r>
      <w:r>
        <w:rPr>
          <w:rFonts w:ascii="Arial" w:hAnsi="Arial" w:cs="Arial"/>
          <w:color w:val="444444"/>
        </w:rPr>
        <w:br/>
        <w:t>Постановлением Администрации ЗАТО Северск от 21 апреля 2014 года № 902, -</w:t>
      </w:r>
      <w:r>
        <w:rPr>
          <w:rFonts w:ascii="Arial" w:hAnsi="Arial" w:cs="Arial"/>
          <w:color w:val="444444"/>
        </w:rPr>
        <w:br/>
        <w:t> см. предыдущую редакцию)</w:t>
      </w:r>
    </w:p>
    <w:p w14:paraId="48C67446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00678DA1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повышения эффективности управления Программа разделена на отдельные направления:</w:t>
      </w:r>
      <w:r>
        <w:rPr>
          <w:rFonts w:ascii="Arial" w:hAnsi="Arial" w:cs="Arial"/>
          <w:color w:val="444444"/>
        </w:rPr>
        <w:br/>
      </w:r>
    </w:p>
    <w:p w14:paraId="1FB1180E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мониторинг состояния природных объектов на территории ООПТ;</w:t>
      </w:r>
      <w:r>
        <w:rPr>
          <w:rFonts w:ascii="Arial" w:hAnsi="Arial" w:cs="Arial"/>
          <w:color w:val="444444"/>
        </w:rPr>
        <w:br/>
      </w:r>
    </w:p>
    <w:p w14:paraId="67F49E43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содержание рекреационной зоны ООПТ;</w:t>
      </w:r>
      <w:r>
        <w:rPr>
          <w:rFonts w:ascii="Arial" w:hAnsi="Arial" w:cs="Arial"/>
          <w:color w:val="444444"/>
        </w:rPr>
        <w:br/>
      </w:r>
    </w:p>
    <w:p w14:paraId="2E685C03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организация охраны ООПТ;</w:t>
      </w:r>
      <w:r>
        <w:rPr>
          <w:rFonts w:ascii="Arial" w:hAnsi="Arial" w:cs="Arial"/>
          <w:color w:val="444444"/>
        </w:rPr>
        <w:br/>
      </w:r>
    </w:p>
    <w:p w14:paraId="749EB99A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эколого-просветительская деятельность.</w:t>
      </w:r>
      <w:r>
        <w:rPr>
          <w:rFonts w:ascii="Arial" w:hAnsi="Arial" w:cs="Arial"/>
          <w:color w:val="444444"/>
        </w:rPr>
        <w:br/>
      </w:r>
    </w:p>
    <w:p w14:paraId="084332F9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Объем финансирования Программы по направлениям и годам ее реализации представлен в таблице 1.</w:t>
      </w:r>
      <w:r>
        <w:rPr>
          <w:rFonts w:ascii="Arial" w:hAnsi="Arial" w:cs="Arial"/>
          <w:color w:val="444444"/>
        </w:rPr>
        <w:br/>
      </w:r>
    </w:p>
    <w:p w14:paraId="15072ED6" w14:textId="77777777" w:rsidR="003320CB" w:rsidRDefault="003320CB" w:rsidP="003320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Таблица 1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3345"/>
        <w:gridCol w:w="1255"/>
        <w:gridCol w:w="118"/>
        <w:gridCol w:w="1255"/>
        <w:gridCol w:w="1300"/>
        <w:gridCol w:w="1486"/>
      </w:tblGrid>
      <w:tr w:rsidR="003320CB" w14:paraId="43C2154F" w14:textId="77777777" w:rsidTr="003320CB">
        <w:trPr>
          <w:trHeight w:val="15"/>
        </w:trPr>
        <w:tc>
          <w:tcPr>
            <w:tcW w:w="739" w:type="dxa"/>
            <w:hideMark/>
          </w:tcPr>
          <w:p w14:paraId="4F9C79F2" w14:textId="77777777" w:rsidR="003320CB" w:rsidRDefault="003320C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250" w:type="dxa"/>
            <w:hideMark/>
          </w:tcPr>
          <w:p w14:paraId="40FF0737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2C49BB4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B961040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66FA2224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4FCB671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DEFCE18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</w:tr>
      <w:tr w:rsidR="003320CB" w14:paraId="28C3A40D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7B8401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№ п/п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27F2AF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Направление</w:t>
            </w:r>
          </w:p>
        </w:tc>
        <w:tc>
          <w:tcPr>
            <w:tcW w:w="702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39F13B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Финансирование по годам (тыс. руб.)</w:t>
            </w:r>
          </w:p>
        </w:tc>
      </w:tr>
      <w:tr w:rsidR="003320CB" w14:paraId="570D2957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796162" w14:textId="77777777" w:rsidR="003320CB" w:rsidRDefault="003320C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99E48F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DE23AC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2012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F6F09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2013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789F2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47E945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всего</w:t>
            </w:r>
          </w:p>
        </w:tc>
      </w:tr>
      <w:tr w:rsidR="003320CB" w14:paraId="3AF99261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EF7CBB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50096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Мониторинг состояния природных объектов на территории ООПТ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0854B9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B0FED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2CB5E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4A285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</w:tr>
      <w:tr w:rsidR="003320CB" w14:paraId="098B9DBC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3715CB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EFFC62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Содержание рекреационной зоны ООПТ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560C96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589,0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D1BB0D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753,0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5CE17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2189,6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84210C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3531,6</w:t>
            </w:r>
          </w:p>
        </w:tc>
      </w:tr>
      <w:tr w:rsidR="003320CB" w14:paraId="214775F0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C2EE22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A7D0F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Организация охраны ООПТ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0917F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21,7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9E8E59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13,6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6BDF9D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68,6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127DC9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103,9</w:t>
            </w:r>
          </w:p>
        </w:tc>
      </w:tr>
      <w:tr w:rsidR="003320CB" w14:paraId="0E2585CD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D84384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46ED4B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Эколого-просветительская деятельность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E2D4F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B1187F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A9AB07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B7121A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</w:tr>
      <w:tr w:rsidR="003320CB" w14:paraId="087138C5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08AB36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412785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</w:t>
            </w:r>
            <w:r>
              <w:br/>
              <w:t>по Программе: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3A0C68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9EDFAB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9B93DF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2258,2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28AF8A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3635,5</w:t>
            </w:r>
          </w:p>
        </w:tc>
      </w:tr>
      <w:tr w:rsidR="003320CB" w14:paraId="6216A284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9B8FD7" w14:textId="77777777" w:rsidR="003320CB" w:rsidRDefault="003320C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EA26B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том числе: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DDCEF6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D9655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21083B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E9981D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1D2E3800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658F93" w14:textId="77777777" w:rsidR="003320CB" w:rsidRDefault="003320C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841CA4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федеральный бюджет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EF9D16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0E2F41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DBB25D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FA7A33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3B888B55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1270D81" w14:textId="77777777" w:rsidR="003320CB" w:rsidRDefault="003320C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23DB58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бюджет Томской области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468CCB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3823A7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6097A4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A43B6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44F4F456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0560157" w14:textId="77777777" w:rsidR="003320CB" w:rsidRDefault="003320CB"/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E7E28B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местный бюджет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8EBF01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663F8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39F049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2258,2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67FEEB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3635,5»;</w:t>
            </w:r>
          </w:p>
        </w:tc>
      </w:tr>
    </w:tbl>
    <w:p w14:paraId="044E60A3" w14:textId="77777777" w:rsidR="003320CB" w:rsidRDefault="003320CB" w:rsidP="003320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DDDF514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Объем финансирования Программы подлежит ежегодной корректировке, исходя из возможностей бюджета ЗАТО Северск и с учетом результатов реализации мероприятий в предшествующем периоде.</w:t>
      </w:r>
      <w:r>
        <w:rPr>
          <w:rFonts w:ascii="Arial" w:hAnsi="Arial" w:cs="Arial"/>
          <w:color w:val="444444"/>
        </w:rPr>
        <w:br/>
      </w:r>
    </w:p>
    <w:p w14:paraId="570FCC04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Бюджет Программы по годам, источникам и направлениям финансирования представлен в таблице 2.</w:t>
      </w:r>
      <w:r>
        <w:rPr>
          <w:rFonts w:ascii="Arial" w:hAnsi="Arial" w:cs="Arial"/>
          <w:color w:val="444444"/>
        </w:rPr>
        <w:br/>
      </w:r>
    </w:p>
    <w:p w14:paraId="1412A7CC" w14:textId="77777777" w:rsidR="003320CB" w:rsidRDefault="003320CB" w:rsidP="003320C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Таблица 2</w:t>
      </w:r>
    </w:p>
    <w:p w14:paraId="2ABBF7A1" w14:textId="77777777" w:rsidR="003320CB" w:rsidRDefault="003320CB" w:rsidP="003320C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БЮДЖЕТ</w:t>
      </w:r>
      <w:r>
        <w:rPr>
          <w:rFonts w:ascii="Arial" w:hAnsi="Arial" w:cs="Arial"/>
          <w:color w:val="444444"/>
        </w:rPr>
        <w:br/>
        <w:t>Программы по годам, источникам и направлениям финансирования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07"/>
        <w:gridCol w:w="1344"/>
        <w:gridCol w:w="1187"/>
        <w:gridCol w:w="1291"/>
        <w:gridCol w:w="1426"/>
      </w:tblGrid>
      <w:tr w:rsidR="003320CB" w14:paraId="4333F56A" w14:textId="77777777" w:rsidTr="003320CB">
        <w:trPr>
          <w:trHeight w:val="15"/>
        </w:trPr>
        <w:tc>
          <w:tcPr>
            <w:tcW w:w="4990" w:type="dxa"/>
            <w:hideMark/>
          </w:tcPr>
          <w:p w14:paraId="0817B003" w14:textId="77777777" w:rsidR="003320CB" w:rsidRDefault="003320C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1848" w:type="dxa"/>
            <w:hideMark/>
          </w:tcPr>
          <w:p w14:paraId="0FC8125F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9759198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E5F27D7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3886914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</w:tr>
      <w:tr w:rsidR="003320CB" w14:paraId="7A62F29A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B5AB27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Источники и направления финансирования</w:t>
            </w:r>
          </w:p>
        </w:tc>
        <w:tc>
          <w:tcPr>
            <w:tcW w:w="720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17E03C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Потребность в финансовых средствах, тыс. руб.</w:t>
            </w:r>
          </w:p>
        </w:tc>
      </w:tr>
      <w:tr w:rsidR="003320CB" w14:paraId="344A696F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0208F0" w14:textId="77777777" w:rsidR="003320CB" w:rsidRDefault="003320CB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61DB6E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всего</w:t>
            </w:r>
          </w:p>
        </w:tc>
        <w:tc>
          <w:tcPr>
            <w:tcW w:w="535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FF96D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 том числе по годам</w:t>
            </w:r>
          </w:p>
        </w:tc>
      </w:tr>
      <w:tr w:rsidR="003320CB" w14:paraId="5D22C75B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5BB8B10" w14:textId="77777777" w:rsidR="003320CB" w:rsidRDefault="003320CB"/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6D2A015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954131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2012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96DC59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2013 г.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3429A3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 г.</w:t>
            </w:r>
          </w:p>
        </w:tc>
      </w:tr>
      <w:tr w:rsidR="003320CB" w14:paraId="396DD4C0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A46E1A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C4C67B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3498D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D898D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66C726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</w:tr>
      <w:tr w:rsidR="003320CB" w14:paraId="0AC79E71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87A2F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Общий объем финансирования         за счет всех источников                       </w:t>
            </w:r>
            <w:proofErr w:type="gramStart"/>
            <w:r>
              <w:t>   (</w:t>
            </w:r>
            <w:proofErr w:type="gramEnd"/>
            <w:r>
              <w:t>в действующих ценах)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F84AA8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3635,5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F902A4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8B3E40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83EC2E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2258,2</w:t>
            </w:r>
          </w:p>
        </w:tc>
      </w:tr>
      <w:tr w:rsidR="003320CB" w14:paraId="3D6E986F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71600F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из общего объема финансирования по источникам: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22FA1C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85E22E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E6E39C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AA9DA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7C374ED1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6DABDD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0B1504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D605FB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545FA9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8AAD19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7A9B9449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0D7944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бюджет Томской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600E1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5090E9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780FA2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A09F22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3A186BE7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94B7B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местный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58E9C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3635,5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70D72A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9F33D3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3803FB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2258,2</w:t>
            </w:r>
          </w:p>
        </w:tc>
      </w:tr>
      <w:tr w:rsidR="003320CB" w14:paraId="2C8E0AA8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5F0476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DEFDCA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5F1199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7043D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6E6BA8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370B3C09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03BAB6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том числе по направлениям: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C2C004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13D73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73566E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6BA604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18FCB818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50AF55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Капитальные вложения,</w:t>
            </w:r>
            <w:r>
              <w:br/>
              <w:t>всего: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073F7A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505,8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BF0C01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E055CC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C57A9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505,8</w:t>
            </w:r>
          </w:p>
        </w:tc>
      </w:tr>
      <w:tr w:rsidR="003320CB" w14:paraId="7C033B26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22F1DE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9AEEB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6C4235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D8BAF8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2DA4E8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7268CD4B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301242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DD4D60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92430B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C6E030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377B50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34F8CEF9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98AAD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бюджет Томской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0DE9F7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799971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47146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E7216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107F8ECC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828F18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местный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5C6EEC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505,8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C2681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1FE52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EA6650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505,8</w:t>
            </w:r>
          </w:p>
        </w:tc>
      </w:tr>
      <w:tr w:rsidR="003320CB" w14:paraId="4B4FA27C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895F13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- 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5495C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7033E0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70404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5ECF9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31334122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91950D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Текущие расходы,</w:t>
            </w:r>
            <w:r>
              <w:br/>
              <w:t>всего: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B3EB06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3129,7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F03368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4F359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EC8320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1752,4</w:t>
            </w:r>
          </w:p>
        </w:tc>
      </w:tr>
      <w:tr w:rsidR="003320CB" w14:paraId="07F0F676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65676F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E1FA64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398CA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DD61E1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A4C309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733E6BF3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22BCC0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53F2D7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3C010E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A559CF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72FC1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7F99A474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C048C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бюджет Томской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7B5E6A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85F142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95C4F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6B1D73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1612FBF5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446E9A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местный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F7F95A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3129,7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9CC83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5B8ACF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8D1075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1752,4»;</w:t>
            </w:r>
          </w:p>
        </w:tc>
      </w:tr>
      <w:tr w:rsidR="003320CB" w14:paraId="24673F77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158A2B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066657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34EBE1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EDEBBE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1DADD4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7F48F76C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7FA6FD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НИОКР, всего: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DA0E95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1237EF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CAF94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ACA55C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2B669BD5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D48E56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096050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64B982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D18523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916667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04B6AA35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A750CB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77606F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5F567C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29B0C6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138378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4A06A3B8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EAC724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бюджет Томской области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8A891B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5E9F7D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D6947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20AF93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 </w:t>
            </w:r>
          </w:p>
        </w:tc>
      </w:tr>
      <w:tr w:rsidR="003320CB" w14:paraId="5781FFA5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BC3984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местный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B655E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30A650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0D346F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4554D4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  <w:tr w:rsidR="003320CB" w14:paraId="756648C9" w14:textId="77777777" w:rsidTr="003320CB">
        <w:tc>
          <w:tcPr>
            <w:tcW w:w="49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13943E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- внебюджетные средства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CEE71B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28C9AC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71A60F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A07B98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</w:p>
        </w:tc>
      </w:tr>
    </w:tbl>
    <w:p w14:paraId="70033CCE" w14:textId="77777777" w:rsidR="003320CB" w:rsidRDefault="003320CB" w:rsidP="003320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40995B" w14:textId="77777777" w:rsidR="003320CB" w:rsidRDefault="003320CB" w:rsidP="003320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Перечень конкретных мероприятий всех направлений и необходимых ресурсов представлен в приложении к Программе.</w:t>
      </w:r>
    </w:p>
    <w:p w14:paraId="14480EE7" w14:textId="77777777" w:rsidR="003320CB" w:rsidRDefault="003320CB" w:rsidP="003320CB">
      <w:pPr>
        <w:pStyle w:val="3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V. МЕХАНИЗМ РЕАЛИЗАЦИИ ПРОГРАММЫ</w:t>
      </w:r>
    </w:p>
    <w:p w14:paraId="2B707B67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153ADCD6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Механизм реализации Программы основывается на Порядке разработки и реализации муниципальных программ городского округа ЗАТО Северск Томской области (далее - Порядок), утвержденном Постановлением Главы Администрации от 30.11.2007 № 2630.</w:t>
      </w:r>
    </w:p>
    <w:p w14:paraId="0E36BCFC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 редакции, введенной в действие Постановлением Администрации ЗАТО Северск от 29 октября 2013 года № 2806, -см. предыдущую редакцию)</w:t>
      </w:r>
      <w:r>
        <w:rPr>
          <w:rFonts w:ascii="Arial" w:hAnsi="Arial" w:cs="Arial"/>
          <w:color w:val="444444"/>
        </w:rPr>
        <w:br/>
      </w:r>
    </w:p>
    <w:p w14:paraId="64FCCEB6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proofErr w:type="spellStart"/>
      <w:r>
        <w:rPr>
          <w:rFonts w:ascii="Arial" w:hAnsi="Arial" w:cs="Arial"/>
          <w:color w:val="444444"/>
        </w:rPr>
        <w:t>КООСиПР</w:t>
      </w:r>
      <w:proofErr w:type="spellEnd"/>
      <w:r>
        <w:rPr>
          <w:rFonts w:ascii="Arial" w:hAnsi="Arial" w:cs="Arial"/>
          <w:color w:val="444444"/>
        </w:rPr>
        <w:t xml:space="preserve"> является куратором Программы и осуществляет координацию деятельности по реализации Программы в целом. Для координации деятельности по реализации Программы </w:t>
      </w:r>
      <w:proofErr w:type="spellStart"/>
      <w:r>
        <w:rPr>
          <w:rFonts w:ascii="Arial" w:hAnsi="Arial" w:cs="Arial"/>
          <w:color w:val="444444"/>
        </w:rPr>
        <w:t>КООСиПР</w:t>
      </w:r>
      <w:proofErr w:type="spellEnd"/>
      <w:r>
        <w:rPr>
          <w:rFonts w:ascii="Arial" w:hAnsi="Arial" w:cs="Arial"/>
          <w:color w:val="444444"/>
        </w:rPr>
        <w:t xml:space="preserve"> организует не реже 1 раза в квартал совещания с участием исполнителей Программы под председательством заместителя Главы Администрации ЗАТО Северск по общественной безопасности.</w:t>
      </w:r>
      <w:r>
        <w:rPr>
          <w:rFonts w:ascii="Arial" w:hAnsi="Arial" w:cs="Arial"/>
          <w:color w:val="444444"/>
        </w:rPr>
        <w:br/>
      </w:r>
    </w:p>
    <w:p w14:paraId="5192FAAD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Контроль за исполнением Программы возлагается на куратора Программы - </w:t>
      </w:r>
      <w:proofErr w:type="spellStart"/>
      <w:r>
        <w:rPr>
          <w:rFonts w:ascii="Arial" w:hAnsi="Arial" w:cs="Arial"/>
          <w:color w:val="444444"/>
        </w:rPr>
        <w:t>КООСиПР</w:t>
      </w:r>
      <w:proofErr w:type="spellEnd"/>
      <w:r>
        <w:rPr>
          <w:rFonts w:ascii="Arial" w:hAnsi="Arial" w:cs="Arial"/>
          <w:color w:val="444444"/>
        </w:rPr>
        <w:t>.</w:t>
      </w:r>
      <w:r>
        <w:rPr>
          <w:rFonts w:ascii="Arial" w:hAnsi="Arial" w:cs="Arial"/>
          <w:color w:val="444444"/>
        </w:rPr>
        <w:br/>
      </w:r>
    </w:p>
    <w:p w14:paraId="0EA7A188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Куратор Программы осуществляет текущее управление реализацией Программы и оперативный контроль за ходом ее выполнения, определяет формы и методы управления реализацией Программы.</w:t>
      </w:r>
      <w:r>
        <w:rPr>
          <w:rFonts w:ascii="Arial" w:hAnsi="Arial" w:cs="Arial"/>
          <w:color w:val="444444"/>
        </w:rPr>
        <w:br/>
      </w:r>
    </w:p>
    <w:p w14:paraId="4FEC9A59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Куратор Программы несет ответственность за подготовку и представление отчета о ходе реализации Программы в Комитет экономического развития Администрации ЗАТО Северск в соответствии с Порядком.</w:t>
      </w:r>
      <w:r>
        <w:rPr>
          <w:rFonts w:ascii="Arial" w:hAnsi="Arial" w:cs="Arial"/>
          <w:color w:val="444444"/>
        </w:rPr>
        <w:br/>
      </w:r>
    </w:p>
    <w:p w14:paraId="42EA2E29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Ответственность за нецелевое использование финансовых средств несут исполнители Программы.</w:t>
      </w:r>
      <w:r>
        <w:rPr>
          <w:rFonts w:ascii="Arial" w:hAnsi="Arial" w:cs="Arial"/>
          <w:color w:val="444444"/>
        </w:rPr>
        <w:br/>
      </w:r>
    </w:p>
    <w:p w14:paraId="2CF9AEF7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Ежегодно по согласованию с заказчиком Программы уточняются и утверждаются перечень мероприятий и объем их финансирования с учетом хода реализации Программы, финансовых возможностей бюджета ЗАТО Северск.</w:t>
      </w:r>
      <w:r>
        <w:rPr>
          <w:rFonts w:ascii="Arial" w:hAnsi="Arial" w:cs="Arial"/>
          <w:color w:val="444444"/>
        </w:rPr>
        <w:br/>
      </w:r>
    </w:p>
    <w:p w14:paraId="01BA0BEE" w14:textId="77777777" w:rsidR="003320CB" w:rsidRDefault="003320CB" w:rsidP="003320CB">
      <w:pPr>
        <w:pStyle w:val="3"/>
        <w:spacing w:before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  <w:bdr w:val="none" w:sz="0" w:space="0" w:color="auto" w:frame="1"/>
        </w:rPr>
        <w:t>VI. ОЖИДАЕМЫЙ СОЦИАЛЬНО-ЭКОНОМИЧЕСКИЙ ЭФФЕКТ</w:t>
      </w:r>
    </w:p>
    <w:p w14:paraId="596866E7" w14:textId="77777777" w:rsidR="003320CB" w:rsidRDefault="003320CB" w:rsidP="003320C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</w:t>
      </w:r>
    </w:p>
    <w:p w14:paraId="154083AA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Для оценки социально-экономической эффективности Программы используются следующие показатели:</w:t>
      </w:r>
      <w:r>
        <w:rPr>
          <w:rFonts w:ascii="Arial" w:hAnsi="Arial" w:cs="Arial"/>
          <w:color w:val="444444"/>
        </w:rPr>
        <w:br/>
      </w:r>
    </w:p>
    <w:p w14:paraId="6707CFC5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1) повышение степени безопасности отдыха населения на ООПТ на </w:t>
      </w:r>
      <w:proofErr w:type="gramStart"/>
      <w:r>
        <w:rPr>
          <w:rFonts w:ascii="Arial" w:hAnsi="Arial" w:cs="Arial"/>
          <w:color w:val="444444"/>
        </w:rPr>
        <w:t>40-60</w:t>
      </w:r>
      <w:proofErr w:type="gramEnd"/>
      <w:r>
        <w:rPr>
          <w:rFonts w:ascii="Arial" w:hAnsi="Arial" w:cs="Arial"/>
          <w:color w:val="444444"/>
        </w:rPr>
        <w:t xml:space="preserve">% за счет организации поста спасательной службы на озере </w:t>
      </w:r>
      <w:proofErr w:type="spellStart"/>
      <w:r>
        <w:rPr>
          <w:rFonts w:ascii="Arial" w:hAnsi="Arial" w:cs="Arial"/>
          <w:color w:val="444444"/>
        </w:rPr>
        <w:t>Мальцево</w:t>
      </w:r>
      <w:proofErr w:type="spellEnd"/>
      <w:r>
        <w:rPr>
          <w:rFonts w:ascii="Arial" w:hAnsi="Arial" w:cs="Arial"/>
          <w:color w:val="444444"/>
        </w:rPr>
        <w:t>;</w:t>
      </w:r>
      <w:r>
        <w:rPr>
          <w:rFonts w:ascii="Arial" w:hAnsi="Arial" w:cs="Arial"/>
          <w:color w:val="444444"/>
        </w:rPr>
        <w:br/>
      </w:r>
    </w:p>
    <w:p w14:paraId="31BAAF8E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(Подпункт утратил силу на основании Постановлением Администрации ЗАТО Северск от 21 апреля 2014 года № 902,- см. предыдущую редакцию)</w:t>
      </w:r>
      <w:r>
        <w:rPr>
          <w:rFonts w:ascii="Arial" w:hAnsi="Arial" w:cs="Arial"/>
          <w:color w:val="444444"/>
        </w:rPr>
        <w:br/>
      </w:r>
    </w:p>
    <w:p w14:paraId="61ED9F25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3) экологическая реабилитация нарушенных лесных территорий ООПТ с последующим естественным восстановлением на них растительных сообществ за счет ликвидации несанкционированных свалок отходов объемом 700 </w:t>
      </w:r>
      <w:proofErr w:type="gramStart"/>
      <w:r>
        <w:rPr>
          <w:rFonts w:ascii="Arial" w:hAnsi="Arial" w:cs="Arial"/>
          <w:color w:val="444444"/>
        </w:rPr>
        <w:t>м(</w:t>
      </w:r>
      <w:proofErr w:type="gramEnd"/>
      <w:r>
        <w:rPr>
          <w:rFonts w:ascii="Arial" w:hAnsi="Arial" w:cs="Arial"/>
          <w:color w:val="444444"/>
        </w:rPr>
        <w:t>3 )ежегодно;</w:t>
      </w:r>
      <w:r>
        <w:rPr>
          <w:rFonts w:ascii="Arial" w:hAnsi="Arial" w:cs="Arial"/>
          <w:color w:val="444444"/>
        </w:rPr>
        <w:br/>
      </w:r>
    </w:p>
    <w:p w14:paraId="73FF2FFF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предотвращение захламления территории ООПТ отходами путем санитарной уборки пляжей озер общей площадью 15,5 га ежегодно;</w:t>
      </w:r>
      <w:r>
        <w:rPr>
          <w:rFonts w:ascii="Arial" w:hAnsi="Arial" w:cs="Arial"/>
          <w:color w:val="444444"/>
        </w:rPr>
        <w:br/>
      </w:r>
    </w:p>
    <w:p w14:paraId="1FE13683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предотвращение развития негативных процессов, влияющих на качество воды озер и их состояние, разработка и реализация мер по недопущению негативных последствий этих процессов.</w:t>
      </w:r>
      <w:r>
        <w:rPr>
          <w:rFonts w:ascii="Arial" w:hAnsi="Arial" w:cs="Arial"/>
          <w:color w:val="444444"/>
        </w:rPr>
        <w:br/>
      </w:r>
    </w:p>
    <w:p w14:paraId="1DF4F039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Оценка эффективности реализации Программы осуществляется в соответствии с методикой, указанной в Порядке.</w:t>
      </w:r>
      <w:r>
        <w:rPr>
          <w:rFonts w:ascii="Arial" w:hAnsi="Arial" w:cs="Arial"/>
          <w:color w:val="444444"/>
        </w:rPr>
        <w:br/>
      </w:r>
    </w:p>
    <w:p w14:paraId="58B069C3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Основные целевые индикаторы реализации мероприятий Программы представлены в таблице 3.</w:t>
      </w:r>
      <w:r>
        <w:rPr>
          <w:rFonts w:ascii="Arial" w:hAnsi="Arial" w:cs="Arial"/>
          <w:color w:val="444444"/>
        </w:rPr>
        <w:br/>
      </w:r>
    </w:p>
    <w:p w14:paraId="02D63A61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Таблица 3</w:t>
      </w:r>
      <w:r>
        <w:rPr>
          <w:rFonts w:ascii="Arial" w:hAnsi="Arial" w:cs="Arial"/>
          <w:color w:val="444444"/>
        </w:rPr>
        <w:br/>
      </w:r>
    </w:p>
    <w:p w14:paraId="6F8A5B39" w14:textId="77777777" w:rsidR="003320CB" w:rsidRDefault="003320CB" w:rsidP="003320C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редакции, введенной в действие</w:t>
      </w:r>
      <w:r>
        <w:rPr>
          <w:rFonts w:ascii="Arial" w:hAnsi="Arial" w:cs="Arial"/>
          <w:color w:val="444444"/>
        </w:rPr>
        <w:br/>
        <w:t>     Постановлением Администрации ЗАТО Северск от 21 апреля 2014 года № 902, -</w:t>
      </w:r>
      <w:r>
        <w:rPr>
          <w:rFonts w:ascii="Arial" w:hAnsi="Arial" w:cs="Arial"/>
          <w:color w:val="444444"/>
        </w:rPr>
        <w:br/>
        <w:t>     см. предыдущую редакцию)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3509"/>
        <w:gridCol w:w="723"/>
        <w:gridCol w:w="1144"/>
        <w:gridCol w:w="1049"/>
        <w:gridCol w:w="1049"/>
        <w:gridCol w:w="1106"/>
      </w:tblGrid>
      <w:tr w:rsidR="003320CB" w14:paraId="4B8C052B" w14:textId="77777777" w:rsidTr="003320CB">
        <w:trPr>
          <w:trHeight w:val="15"/>
        </w:trPr>
        <w:tc>
          <w:tcPr>
            <w:tcW w:w="1109" w:type="dxa"/>
            <w:hideMark/>
          </w:tcPr>
          <w:p w14:paraId="29DA9E8F" w14:textId="77777777" w:rsidR="003320CB" w:rsidRDefault="003320C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435" w:type="dxa"/>
            <w:hideMark/>
          </w:tcPr>
          <w:p w14:paraId="4301A04D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6F8756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1A7AE28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8D10C0C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6C80831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2EF25DB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</w:tr>
      <w:tr w:rsidR="003320CB" w14:paraId="53A92557" w14:textId="77777777" w:rsidTr="003320C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5AF2ED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№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CA3ECD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показателя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7C25AB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Ед. изм.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61FBB9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Базовое значение (2010 г.)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A6C228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2012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174DE4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2013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B7FDF5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 г.</w:t>
            </w:r>
          </w:p>
        </w:tc>
      </w:tr>
      <w:tr w:rsidR="003320CB" w14:paraId="292145AE" w14:textId="77777777" w:rsidTr="003320C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0A4EA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579150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установленных спасательных постов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292AC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шт.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35BD23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549C565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CA9BAC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66E1B7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</w:tr>
      <w:tr w:rsidR="003320CB" w14:paraId="0738D612" w14:textId="77777777" w:rsidTr="003320C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7C7AF1A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396BFB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Количество отходов, вывозимых с несанкционированных свалок ООПТ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9465E3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куб. 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3B98884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65B08C5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103E3A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4D42656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200</w:t>
            </w:r>
          </w:p>
        </w:tc>
      </w:tr>
      <w:tr w:rsidR="003320CB" w14:paraId="13B44795" w14:textId="77777777" w:rsidTr="003320CB"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A79261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4B7FB8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Площадь пляжей озер, очищаемых от мусора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1385CF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A52D55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26CFE04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0FDC8E1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15,5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9" w:type="dxa"/>
              <w:bottom w:w="0" w:type="dxa"/>
              <w:right w:w="19" w:type="dxa"/>
            </w:tcMar>
            <w:hideMark/>
          </w:tcPr>
          <w:p w14:paraId="1B43D0F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15,5»;</w:t>
            </w:r>
          </w:p>
        </w:tc>
      </w:tr>
    </w:tbl>
    <w:p w14:paraId="062AED48" w14:textId="77777777" w:rsidR="003320CB" w:rsidRDefault="003320CB" w:rsidP="003320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br/>
      </w:r>
    </w:p>
    <w:p w14:paraId="37DDA7F1" w14:textId="77777777" w:rsidR="003320CB" w:rsidRDefault="003320CB" w:rsidP="003320CB">
      <w:pPr>
        <w:pStyle w:val="3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     к муниципальной программе</w:t>
      </w:r>
      <w:r>
        <w:rPr>
          <w:rFonts w:ascii="Arial" w:hAnsi="Arial" w:cs="Arial"/>
          <w:color w:val="444444"/>
          <w:sz w:val="24"/>
          <w:szCs w:val="24"/>
        </w:rPr>
        <w:br/>
        <w:t>«Содержание особо охраняемой природной территории местного значения</w:t>
      </w:r>
      <w:r>
        <w:rPr>
          <w:rFonts w:ascii="Arial" w:hAnsi="Arial" w:cs="Arial"/>
          <w:color w:val="444444"/>
          <w:sz w:val="24"/>
          <w:szCs w:val="24"/>
        </w:rPr>
        <w:br/>
        <w:t xml:space="preserve">«Озерный комплекс </w:t>
      </w:r>
      <w:proofErr w:type="spellStart"/>
      <w:proofErr w:type="gramStart"/>
      <w:r>
        <w:rPr>
          <w:rFonts w:ascii="Arial" w:hAnsi="Arial" w:cs="Arial"/>
          <w:color w:val="444444"/>
          <w:sz w:val="24"/>
          <w:szCs w:val="24"/>
        </w:rPr>
        <w:t>пос.Самусь</w:t>
      </w:r>
      <w:proofErr w:type="spellEnd"/>
      <w:proofErr w:type="gramEnd"/>
      <w:r>
        <w:rPr>
          <w:rFonts w:ascii="Arial" w:hAnsi="Arial" w:cs="Arial"/>
          <w:color w:val="444444"/>
          <w:sz w:val="24"/>
          <w:szCs w:val="24"/>
        </w:rPr>
        <w:t xml:space="preserve"> ЗАТО Северск» на 2012-2014 годы</w:t>
      </w:r>
      <w:r>
        <w:rPr>
          <w:rFonts w:ascii="Arial" w:hAnsi="Arial" w:cs="Arial"/>
          <w:color w:val="444444"/>
          <w:sz w:val="24"/>
          <w:szCs w:val="24"/>
        </w:rPr>
        <w:br/>
        <w:t> (в редакции, введенной в действие</w:t>
      </w:r>
      <w:r>
        <w:rPr>
          <w:rFonts w:ascii="Arial" w:hAnsi="Arial" w:cs="Arial"/>
          <w:color w:val="444444"/>
          <w:sz w:val="24"/>
          <w:szCs w:val="24"/>
        </w:rPr>
        <w:br/>
        <w:t>     Постановлением Администрации ЗАТО Северск от 21 апреля 2014 года № 902, -</w:t>
      </w:r>
      <w:r>
        <w:rPr>
          <w:rFonts w:ascii="Arial" w:hAnsi="Arial" w:cs="Arial"/>
          <w:color w:val="444444"/>
          <w:sz w:val="24"/>
          <w:szCs w:val="24"/>
        </w:rPr>
        <w:br/>
        <w:t>     см. предыдущую редакцию)</w:t>
      </w:r>
    </w:p>
    <w:p w14:paraId="4D8098A6" w14:textId="77777777" w:rsidR="003320CB" w:rsidRDefault="003320CB" w:rsidP="003320C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СИСТЕМА ПРОГРАММНЫХ МЕРОПРИЯТИЙ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2073"/>
        <w:gridCol w:w="659"/>
        <w:gridCol w:w="593"/>
        <w:gridCol w:w="593"/>
        <w:gridCol w:w="593"/>
        <w:gridCol w:w="761"/>
        <w:gridCol w:w="144"/>
        <w:gridCol w:w="1896"/>
        <w:gridCol w:w="1568"/>
      </w:tblGrid>
      <w:tr w:rsidR="003320CB" w14:paraId="3FDA7EED" w14:textId="77777777" w:rsidTr="003320CB">
        <w:trPr>
          <w:trHeight w:val="15"/>
        </w:trPr>
        <w:tc>
          <w:tcPr>
            <w:tcW w:w="739" w:type="dxa"/>
            <w:hideMark/>
          </w:tcPr>
          <w:p w14:paraId="596CF8D0" w14:textId="77777777" w:rsidR="003320CB" w:rsidRDefault="003320C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4435" w:type="dxa"/>
            <w:hideMark/>
          </w:tcPr>
          <w:p w14:paraId="44921B9A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439CD32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881C05F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4BDC1C0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BE8FEE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7FA48B9A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668C9398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3A0729C7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</w:tr>
      <w:tr w:rsidR="003320CB" w14:paraId="4CC66EE1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167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№ п/п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E172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Наименование мероприятия, источники финансирования</w:t>
            </w:r>
          </w:p>
        </w:tc>
        <w:tc>
          <w:tcPr>
            <w:tcW w:w="49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7FF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Потребность</w:t>
            </w:r>
            <w:r>
              <w:br/>
              <w:t> в финансовых средствах &lt;*&gt;,</w:t>
            </w:r>
            <w:r>
              <w:br/>
              <w:t>тыс. руб.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D0AC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 xml:space="preserve">Срок </w:t>
            </w:r>
            <w:proofErr w:type="spellStart"/>
            <w:r>
              <w:t>реализа-ции</w:t>
            </w:r>
            <w:proofErr w:type="spellEnd"/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3C73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Исполнитель (получатель</w:t>
            </w:r>
            <w:r>
              <w:br/>
              <w:t>денежных средств)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E6F0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Ожидаемый эффект (экономический, социальный)</w:t>
            </w:r>
          </w:p>
        </w:tc>
      </w:tr>
      <w:tr w:rsidR="003320CB" w14:paraId="03B0B9B1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99EF" w14:textId="77777777" w:rsidR="003320CB" w:rsidRDefault="003320CB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4AC1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E9B5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всего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B230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 том числе по годам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C11D2" w14:textId="77777777" w:rsidR="003320CB" w:rsidRDefault="003320CB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4814C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42EA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20CB" w14:paraId="64BF825B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074FF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52F3B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C70B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DDE5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6A3D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9385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34089" w14:textId="77777777" w:rsidR="003320CB" w:rsidRDefault="003320CB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FCD4C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3841A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20CB" w14:paraId="5A556CD5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8BDA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0270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6FBD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F99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D0B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6CF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F4F4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CAF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4FE1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</w:tr>
      <w:tr w:rsidR="003320CB" w14:paraId="36135417" w14:textId="77777777" w:rsidTr="003320CB">
        <w:tc>
          <w:tcPr>
            <w:tcW w:w="1958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D207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I. Мониторинг состояния природных объектов на территории ООПТ</w:t>
            </w:r>
          </w:p>
        </w:tc>
      </w:tr>
      <w:tr w:rsidR="003320CB" w14:paraId="71BD1AA1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DCE8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9A2A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Ведение мониторинга состояния лесов, расположенных на территории ООПТ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2D48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781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E36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CAB5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79B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>
              <w:t>2012-2014</w:t>
            </w:r>
            <w:proofErr w:type="gramEnd"/>
            <w:r>
              <w:t xml:space="preserve"> гг.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8D33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Управление имущественных </w:t>
            </w:r>
            <w:proofErr w:type="gramStart"/>
            <w:r>
              <w:t>отношений  Администрации</w:t>
            </w:r>
            <w:proofErr w:type="gramEnd"/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B245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Предотвращение деградации защитных лесов, </w:t>
            </w:r>
            <w:proofErr w:type="spellStart"/>
            <w:r>
              <w:t>корректи-ровка</w:t>
            </w:r>
            <w:proofErr w:type="spellEnd"/>
            <w:r>
              <w:t xml:space="preserve"> деятельности по охране лесов ООПТ</w:t>
            </w:r>
          </w:p>
        </w:tc>
      </w:tr>
      <w:tr w:rsidR="003320CB" w14:paraId="5E720B38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37F35" w14:textId="77777777" w:rsidR="003320CB" w:rsidRDefault="003320CB"/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403A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по направлению I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DBB3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361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C465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3F2C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51DA7" w14:textId="77777777" w:rsidR="003320CB" w:rsidRDefault="003320CB"/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F37FA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36763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20CB" w14:paraId="27B1A55C" w14:textId="77777777" w:rsidTr="003320CB">
        <w:tc>
          <w:tcPr>
            <w:tcW w:w="19589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3D6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II. Содержание рекреационной зоны ООПТ</w:t>
            </w:r>
          </w:p>
        </w:tc>
      </w:tr>
      <w:tr w:rsidR="003320CB" w14:paraId="07DAEC19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1877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6162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Обеспечение </w:t>
            </w:r>
            <w:proofErr w:type="spellStart"/>
            <w:r>
              <w:t>функционирова-ния</w:t>
            </w:r>
            <w:proofErr w:type="spellEnd"/>
            <w:r>
              <w:t xml:space="preserve"> поста спасательной службы на озере Круглое в летний период </w:t>
            </w:r>
            <w:r>
              <w:lastRenderedPageBreak/>
              <w:t>(по конкурсу)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BB12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322,4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8E63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5724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129,1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EBA0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129,1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3986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>
              <w:t>2012-2014</w:t>
            </w:r>
            <w:proofErr w:type="gramEnd"/>
            <w:r>
              <w:t xml:space="preserve"> гг.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9820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Управление по делам защиты населения и территорий от чрезвычайных </w:t>
            </w:r>
            <w:proofErr w:type="gramStart"/>
            <w:r>
              <w:t>ситуаций  Адм</w:t>
            </w:r>
            <w:r>
              <w:lastRenderedPageBreak/>
              <w:t>инистрации</w:t>
            </w:r>
            <w:proofErr w:type="gramEnd"/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F0B2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 xml:space="preserve">Обеспечение безопасности людей в период массового отдыха на </w:t>
            </w:r>
            <w:r>
              <w:lastRenderedPageBreak/>
              <w:t>озере Круглое</w:t>
            </w:r>
          </w:p>
        </w:tc>
      </w:tr>
      <w:tr w:rsidR="003320CB" w14:paraId="0E379FFF" w14:textId="77777777" w:rsidTr="003320CB">
        <w:trPr>
          <w:trHeight w:val="15"/>
        </w:trPr>
        <w:tc>
          <w:tcPr>
            <w:tcW w:w="739" w:type="dxa"/>
            <w:hideMark/>
          </w:tcPr>
          <w:p w14:paraId="74A03F44" w14:textId="77777777" w:rsidR="003320CB" w:rsidRDefault="003320CB"/>
        </w:tc>
        <w:tc>
          <w:tcPr>
            <w:tcW w:w="4435" w:type="dxa"/>
            <w:hideMark/>
          </w:tcPr>
          <w:p w14:paraId="42A7F8C8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0FFEBD8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507997B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F97DF9E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6AABBC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4AFE2D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hideMark/>
          </w:tcPr>
          <w:p w14:paraId="3305C4A3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7F5580B5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320CB" w14:paraId="6E8F71F4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1BBA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8AA1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206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0C8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C83F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F38B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1E0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05EF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7204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</w:tr>
      <w:tr w:rsidR="003320CB" w14:paraId="0243622E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962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3267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Обеспечение </w:t>
            </w:r>
            <w:proofErr w:type="spellStart"/>
            <w:r>
              <w:t>функционирова-ния</w:t>
            </w:r>
            <w:proofErr w:type="spellEnd"/>
            <w:r>
              <w:t xml:space="preserve"> поста спасательной службы на озере </w:t>
            </w:r>
            <w:proofErr w:type="spellStart"/>
            <w:r>
              <w:t>Мальцево</w:t>
            </w:r>
            <w:proofErr w:type="spellEnd"/>
            <w:r>
              <w:t xml:space="preserve"> в летний период (по конкурсу)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58B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322,4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CBE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64,2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6D0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129,1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CA9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129,1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BA26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 г.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350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по делам защиты населения и территорий от ЧС Администрации</w:t>
            </w:r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6D41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Обеспечение безопасности людей при массовом отдыхе на озере </w:t>
            </w:r>
            <w:proofErr w:type="spellStart"/>
            <w:r>
              <w:t>Мальцево</w:t>
            </w:r>
            <w:proofErr w:type="spellEnd"/>
          </w:p>
        </w:tc>
      </w:tr>
      <w:tr w:rsidR="003320CB" w14:paraId="556AF746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A40C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B3E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Разработка проекта </w:t>
            </w:r>
            <w:proofErr w:type="spellStart"/>
            <w:r>
              <w:t>рекультива-ции</w:t>
            </w:r>
            <w:proofErr w:type="spellEnd"/>
            <w:r>
              <w:t xml:space="preserve"> свалки бытовых отходов</w:t>
            </w:r>
            <w:r>
              <w:br/>
              <w:t xml:space="preserve">у озера </w:t>
            </w:r>
            <w:proofErr w:type="spellStart"/>
            <w:r>
              <w:t>Мальцево</w:t>
            </w:r>
            <w:proofErr w:type="spellEnd"/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6243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505,8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9466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DAFA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392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505,8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D8A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 г.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FF3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капитального строительства Администрации</w:t>
            </w:r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5DF0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Восстановление </w:t>
            </w:r>
            <w:proofErr w:type="spellStart"/>
            <w:r>
              <w:t>продуктив-ности</w:t>
            </w:r>
            <w:proofErr w:type="spellEnd"/>
            <w:r>
              <w:t xml:space="preserve"> и хозяйственной </w:t>
            </w:r>
            <w:proofErr w:type="gramStart"/>
            <w:r>
              <w:t>ценности  земель</w:t>
            </w:r>
            <w:proofErr w:type="gramEnd"/>
            <w:r>
              <w:t xml:space="preserve"> площадью 7,8 га</w:t>
            </w:r>
          </w:p>
        </w:tc>
      </w:tr>
      <w:tr w:rsidR="003320CB" w14:paraId="30689885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D148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EED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proofErr w:type="gramStart"/>
            <w:r>
              <w:t>Выявление  </w:t>
            </w:r>
            <w:proofErr w:type="spellStart"/>
            <w:r>
              <w:t>несанкционирован</w:t>
            </w:r>
            <w:proofErr w:type="gramEnd"/>
            <w:r>
              <w:t>-ных</w:t>
            </w:r>
            <w:proofErr w:type="spellEnd"/>
            <w:r>
              <w:t xml:space="preserve"> мест хранения отходов</w:t>
            </w:r>
            <w:r>
              <w:br/>
              <w:t>в лесах, расположенных</w:t>
            </w:r>
            <w:r>
              <w:br/>
              <w:t>на территории ООПТ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03EC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E50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3391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2621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9659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>
              <w:t>2012-2014</w:t>
            </w:r>
            <w:proofErr w:type="gramEnd"/>
            <w:r>
              <w:t xml:space="preserve"> гг.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C3BD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Управление имущественных </w:t>
            </w:r>
            <w:proofErr w:type="gramStart"/>
            <w:r>
              <w:t>отношений  Администрации</w:t>
            </w:r>
            <w:proofErr w:type="gramEnd"/>
            <w:r>
              <w:br/>
              <w:t>ЗАТО Северск  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47A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Предотвращение загрязнения лесных массивов ООПТ отходами производства</w:t>
            </w:r>
            <w:r>
              <w:br/>
              <w:t>и потребления</w:t>
            </w:r>
          </w:p>
        </w:tc>
      </w:tr>
      <w:tr w:rsidR="003320CB" w14:paraId="6C6CBA9D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068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7253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Ликвидация </w:t>
            </w:r>
            <w:proofErr w:type="spellStart"/>
            <w:r>
              <w:t>несанкционирован-ных</w:t>
            </w:r>
            <w:proofErr w:type="spellEnd"/>
            <w:r>
              <w:t xml:space="preserve"> мест хранения отходов</w:t>
            </w:r>
            <w:r>
              <w:br/>
              <w:t>в лесах, расположенных</w:t>
            </w:r>
            <w:r>
              <w:br/>
              <w:t>на территории ООПТ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B5CF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790,5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B1DC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301,4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C97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327,0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A9BD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162,1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A161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>
              <w:t>2012-2014</w:t>
            </w:r>
            <w:proofErr w:type="gramEnd"/>
            <w:r>
              <w:t xml:space="preserve"> гг.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F7CE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                      по внегородским территориям Администрации</w:t>
            </w:r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6808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Предотвращение загрязнения территории ООПТ отходами производства и потребления, 700 </w:t>
            </w:r>
            <w:proofErr w:type="gramStart"/>
            <w:r>
              <w:t>м(</w:t>
            </w:r>
            <w:proofErr w:type="gramEnd"/>
            <w:r>
              <w:t xml:space="preserve">3) отходов, </w:t>
            </w:r>
            <w:r>
              <w:lastRenderedPageBreak/>
              <w:t>вывозимых</w:t>
            </w:r>
            <w:r>
              <w:br/>
              <w:t>с несанкционированных свалок ежегодно</w:t>
            </w:r>
          </w:p>
        </w:tc>
      </w:tr>
      <w:tr w:rsidR="003320CB" w14:paraId="67BAFB61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00C8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7</w:t>
            </w:r>
          </w:p>
        </w:tc>
        <w:tc>
          <w:tcPr>
            <w:tcW w:w="4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C60E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Санитарная уборка пляжей озер в теплый период времени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DF53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1251,3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5893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159,2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BFF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167,8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A87E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924,3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C77A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>
              <w:t>2012-2014</w:t>
            </w:r>
            <w:proofErr w:type="gramEnd"/>
            <w:r>
              <w:t xml:space="preserve"> гг.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7B14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                      по внегородским территориям Администрации</w:t>
            </w:r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9396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Предотвращение загрязнения озер и их водоохранных </w:t>
            </w:r>
            <w:proofErr w:type="gramStart"/>
            <w:r>
              <w:t>зон  отходами</w:t>
            </w:r>
            <w:proofErr w:type="gramEnd"/>
            <w:r>
              <w:t>, ежегодная очистка пляжей озер площадью</w:t>
            </w:r>
            <w:r>
              <w:br/>
              <w:t> 15,5 га</w:t>
            </w:r>
          </w:p>
        </w:tc>
      </w:tr>
      <w:tr w:rsidR="003320CB" w14:paraId="78E19E17" w14:textId="77777777" w:rsidTr="003320CB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A9A7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443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4CC7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Приобретение дополнительного пляжного оборудования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4565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br/>
              <w:t>170,0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CCB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9D65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270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170,0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9DA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 г.</w:t>
            </w: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3BC2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                      по внегородским территориям Администрации</w:t>
            </w:r>
            <w:r>
              <w:br/>
              <w:t>ЗАТО Северск</w:t>
            </w:r>
          </w:p>
        </w:tc>
        <w:tc>
          <w:tcPr>
            <w:tcW w:w="4066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6E02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Создание условий для отдыха населения в соответствии       с санитарно-гигиеническими нормами и правилами</w:t>
            </w:r>
          </w:p>
        </w:tc>
      </w:tr>
    </w:tbl>
    <w:p w14:paraId="027AD078" w14:textId="77777777" w:rsidR="003320CB" w:rsidRDefault="003320CB" w:rsidP="003320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4"/>
        <w:gridCol w:w="1704"/>
        <w:gridCol w:w="675"/>
        <w:gridCol w:w="607"/>
        <w:gridCol w:w="607"/>
        <w:gridCol w:w="675"/>
        <w:gridCol w:w="652"/>
        <w:gridCol w:w="1965"/>
        <w:gridCol w:w="2036"/>
      </w:tblGrid>
      <w:tr w:rsidR="003320CB" w14:paraId="6AA460DC" w14:textId="77777777" w:rsidTr="003320CB">
        <w:trPr>
          <w:trHeight w:val="15"/>
        </w:trPr>
        <w:tc>
          <w:tcPr>
            <w:tcW w:w="739" w:type="dxa"/>
            <w:hideMark/>
          </w:tcPr>
          <w:p w14:paraId="3C9C45AA" w14:textId="77777777" w:rsidR="003320CB" w:rsidRDefault="003320CB">
            <w:pPr>
              <w:rPr>
                <w:rFonts w:ascii="Arial" w:hAnsi="Arial" w:cs="Arial"/>
                <w:color w:val="444444"/>
              </w:rPr>
            </w:pPr>
          </w:p>
        </w:tc>
        <w:tc>
          <w:tcPr>
            <w:tcW w:w="5544" w:type="dxa"/>
            <w:hideMark/>
          </w:tcPr>
          <w:p w14:paraId="52295BD5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7B4D964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0049118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A3F0F4D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3ABEB0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8B224E0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153D9566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76991AC1" w14:textId="77777777" w:rsidR="003320CB" w:rsidRDefault="003320CB">
            <w:pPr>
              <w:rPr>
                <w:sz w:val="20"/>
                <w:szCs w:val="20"/>
                <w:lang w:eastAsia="ru-RU"/>
              </w:rPr>
            </w:pPr>
          </w:p>
        </w:tc>
      </w:tr>
      <w:tr w:rsidR="003320CB" w14:paraId="31FCB806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4D6C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057A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E6BF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0D09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E933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14E9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19D0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1CDA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CE7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</w:tr>
      <w:tr w:rsidR="003320CB" w14:paraId="1A8D1637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C7D5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9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1778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Ремонт существующего пляжного оборудования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358B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br/>
              <w:t>169,2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F938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AEE6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952F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169,2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FD0D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2014 г.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B106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                       по внегородским территориям Администрации</w:t>
            </w:r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24DB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Создание условий для отдыха населения в соответствии       с санитарно-гигиеническими нормами и правилами</w:t>
            </w:r>
            <w:r>
              <w:br/>
            </w:r>
          </w:p>
        </w:tc>
      </w:tr>
      <w:tr w:rsidR="003320CB" w14:paraId="57EC3B2B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A0B8E" w14:textId="77777777" w:rsidR="003320CB" w:rsidRDefault="003320CB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1CA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по направлению II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B0DB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3531,6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CCE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589,0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45B9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753,0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923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2189,6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F499" w14:textId="77777777" w:rsidR="003320CB" w:rsidRDefault="003320CB"/>
        </w:tc>
      </w:tr>
      <w:tr w:rsidR="003320CB" w14:paraId="42353F15" w14:textId="77777777" w:rsidTr="003320CB">
        <w:tc>
          <w:tcPr>
            <w:tcW w:w="2032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B33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III. Организация охраны ООПТ</w:t>
            </w:r>
            <w:r>
              <w:br/>
            </w:r>
          </w:p>
        </w:tc>
      </w:tr>
      <w:tr w:rsidR="003320CB" w14:paraId="11DB2FA3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1F22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10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2AC3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Ремонт и восстановление информационных аншлагов</w:t>
            </w:r>
            <w:r>
              <w:br/>
              <w:t>по периметру ООПТ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6683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9E25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C4EC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13,6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75D8B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68,6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C864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</w:t>
            </w:r>
            <w:proofErr w:type="gramStart"/>
            <w:r>
              <w:t>2012-2014</w:t>
            </w:r>
            <w:proofErr w:type="gramEnd"/>
            <w:r>
              <w:t xml:space="preserve"> гг.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6F62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Управление                        по внегородским территориям Администрации</w:t>
            </w:r>
            <w:r>
              <w:br/>
              <w:t>ЗАТО Северск     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F0DA5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Предотвращение нарушения режима ООПТ, профилактика правонарушений</w:t>
            </w:r>
          </w:p>
        </w:tc>
      </w:tr>
      <w:tr w:rsidR="003320CB" w14:paraId="5731617A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F38A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11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966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Осуществление контроля</w:t>
            </w:r>
            <w:r>
              <w:br/>
              <w:t>за соблюдением режима ООПТ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41CA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B337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 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13F8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0BB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D6EB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>
              <w:t>2012-2014</w:t>
            </w:r>
            <w:proofErr w:type="gramEnd"/>
            <w:r>
              <w:t xml:space="preserve"> гг.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9EDA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Комитет охраны окружающей среды</w:t>
            </w:r>
            <w:r>
              <w:br/>
              <w:t>и природных ресурсов Администрации</w:t>
            </w:r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3DD6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Предотвращение, выявление, пресечение </w:t>
            </w:r>
            <w:proofErr w:type="gramStart"/>
            <w:r>
              <w:t>нарушения  законодательства</w:t>
            </w:r>
            <w:proofErr w:type="gramEnd"/>
            <w:r>
              <w:t xml:space="preserve"> в области охраны окружающей среды</w:t>
            </w:r>
          </w:p>
        </w:tc>
      </w:tr>
      <w:tr w:rsidR="003320CB" w14:paraId="689B7B6F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573D8" w14:textId="77777777" w:rsidR="003320CB" w:rsidRDefault="003320CB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9D5DF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по направлению III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EB2E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103,9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975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21,7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B004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13,6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54C38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68,6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9ADC1" w14:textId="77777777" w:rsidR="003320CB" w:rsidRDefault="003320CB"/>
        </w:tc>
      </w:tr>
      <w:tr w:rsidR="003320CB" w14:paraId="0A0A6E48" w14:textId="77777777" w:rsidTr="003320CB">
        <w:tc>
          <w:tcPr>
            <w:tcW w:w="20328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B459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IV. Эколого-просветительская деятельность</w:t>
            </w:r>
          </w:p>
        </w:tc>
      </w:tr>
      <w:tr w:rsidR="003320CB" w14:paraId="176A09B2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5764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12</w:t>
            </w: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67B0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Ведение раздела ООПТ на сайте Администрации ЗАТО Северск</w:t>
            </w:r>
            <w:r>
              <w:br/>
              <w:t>в информационно-телекоммуникационной сети «Интернет»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96B3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404DC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B55F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CFFA7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823D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proofErr w:type="gramStart"/>
            <w:r>
              <w:t>2012-2014</w:t>
            </w:r>
            <w:proofErr w:type="gramEnd"/>
            <w:r>
              <w:t xml:space="preserve"> гг.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9061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Комитет охраны окружающей среды</w:t>
            </w:r>
            <w:r>
              <w:br/>
              <w:t>и природных ресурсов Администрации</w:t>
            </w:r>
            <w:r>
              <w:br/>
              <w:t>ЗАТО Северск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BFC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Информационная поддержка деятельности ООПТ, организация прямой связи</w:t>
            </w:r>
            <w:r>
              <w:br/>
              <w:t>с населением</w:t>
            </w:r>
          </w:p>
        </w:tc>
      </w:tr>
      <w:tr w:rsidR="003320CB" w14:paraId="6A2DB4BE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AC8E" w14:textId="77777777" w:rsidR="003320CB" w:rsidRDefault="003320CB"/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2BAF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по направлению IV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BD52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D9961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E69E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271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0,0</w:t>
            </w:r>
          </w:p>
        </w:tc>
        <w:tc>
          <w:tcPr>
            <w:tcW w:w="961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B80E" w14:textId="77777777" w:rsidR="003320CB" w:rsidRDefault="003320CB"/>
        </w:tc>
      </w:tr>
      <w:tr w:rsidR="003320CB" w14:paraId="40734026" w14:textId="77777777" w:rsidTr="003320CB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BDE0C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26A53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ИТОГО ПО ПРОГРАММЕ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59E49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3635,5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2FD6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610,7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5EC0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766,6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B8BE0" w14:textId="77777777" w:rsidR="003320CB" w:rsidRDefault="003320CB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2258,2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DBFA" w14:textId="77777777" w:rsidR="003320CB" w:rsidRDefault="003320CB"/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0EA3A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675D4" w14:textId="77777777" w:rsidR="003320CB" w:rsidRDefault="003320CB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2070CEA5" w14:textId="77777777" w:rsidR="003320CB" w:rsidRDefault="003320CB" w:rsidP="003320C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44571" w14:textId="77777777" w:rsidR="003320CB" w:rsidRDefault="003320CB" w:rsidP="003320C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&lt;*&gt; Объем финансирования Программы подлежит ежегодной корректировке исходя из возможностей бюджета ЗАТО Северск и с учетом результатов реализации мероприятий в предшествующем периоде.</w:t>
      </w:r>
    </w:p>
    <w:p w14:paraId="78D8CE0C" w14:textId="77777777" w:rsidR="003320CB" w:rsidRDefault="003320CB" w:rsidP="003320CB"/>
    <w:p w14:paraId="34125AF7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320C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320C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320C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320C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320C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320C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320C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styleId="a3">
    <w:name w:val="Hyperlink"/>
    <w:basedOn w:val="a0"/>
    <w:uiPriority w:val="99"/>
    <w:semiHidden/>
    <w:unhideWhenUsed/>
    <w:rsid w:val="003320CB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320CB"/>
    <w:rPr>
      <w:color w:val="954F72" w:themeColor="followedHyperlink"/>
      <w:u w:val="single"/>
    </w:rPr>
  </w:style>
  <w:style w:type="paragraph" w:customStyle="1" w:styleId="msonormal0">
    <w:name w:val="msonormal"/>
    <w:basedOn w:val="a"/>
    <w:rsid w:val="00332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32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320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