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CA4479" w14:textId="77777777" w:rsidR="00000000" w:rsidRPr="006A2AE1" w:rsidRDefault="00A7545D">
      <w:pPr>
        <w:pStyle w:val="HEADERTEXT"/>
        <w:rPr>
          <w:b/>
          <w:bCs/>
          <w:color w:val="auto"/>
        </w:rPr>
      </w:pPr>
      <w:r w:rsidRPr="006A2AE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AB1B2F1" w14:textId="77777777" w:rsidR="00000000" w:rsidRPr="006A2AE1" w:rsidRDefault="00A7545D">
      <w:pPr>
        <w:pStyle w:val="HEADERTEXT"/>
        <w:jc w:val="center"/>
        <w:rPr>
          <w:b/>
          <w:bCs/>
          <w:color w:val="auto"/>
        </w:rPr>
      </w:pPr>
      <w:r w:rsidRPr="006A2AE1">
        <w:rPr>
          <w:b/>
          <w:bCs/>
          <w:color w:val="auto"/>
        </w:rPr>
        <w:t xml:space="preserve"> МИН</w:t>
      </w:r>
      <w:r w:rsidRPr="006A2AE1">
        <w:rPr>
          <w:b/>
          <w:bCs/>
          <w:color w:val="auto"/>
        </w:rPr>
        <w:t xml:space="preserve">ИСТЕРСТВО ПРИРОДНЫХ РЕСУРСОВ И ЭКОЛОГИИ РОССИЙСКОЙ ФЕДЕРАЦИИ </w:t>
      </w:r>
    </w:p>
    <w:p w14:paraId="1E2AB15A" w14:textId="77777777" w:rsidR="00000000" w:rsidRPr="006A2AE1" w:rsidRDefault="00A7545D">
      <w:pPr>
        <w:pStyle w:val="HEADERTEXT"/>
        <w:rPr>
          <w:b/>
          <w:bCs/>
          <w:color w:val="auto"/>
        </w:rPr>
      </w:pPr>
    </w:p>
    <w:p w14:paraId="66E28F74" w14:textId="77777777" w:rsidR="00000000" w:rsidRPr="006A2AE1" w:rsidRDefault="00A7545D">
      <w:pPr>
        <w:pStyle w:val="HEADERTEXT"/>
        <w:jc w:val="center"/>
        <w:rPr>
          <w:b/>
          <w:bCs/>
          <w:color w:val="auto"/>
        </w:rPr>
      </w:pPr>
      <w:r w:rsidRPr="006A2AE1">
        <w:rPr>
          <w:b/>
          <w:bCs/>
          <w:color w:val="auto"/>
        </w:rPr>
        <w:t xml:space="preserve"> ПРИКАЗ </w:t>
      </w:r>
    </w:p>
    <w:p w14:paraId="1CA6331A" w14:textId="77777777" w:rsidR="00000000" w:rsidRPr="006A2AE1" w:rsidRDefault="00A7545D">
      <w:pPr>
        <w:pStyle w:val="HEADERTEXT"/>
        <w:rPr>
          <w:b/>
          <w:bCs/>
          <w:color w:val="auto"/>
        </w:rPr>
      </w:pPr>
    </w:p>
    <w:p w14:paraId="2F033DBE" w14:textId="77777777" w:rsidR="00000000" w:rsidRPr="006A2AE1" w:rsidRDefault="00A7545D">
      <w:pPr>
        <w:pStyle w:val="HEADERTEXT"/>
        <w:jc w:val="center"/>
        <w:rPr>
          <w:b/>
          <w:bCs/>
          <w:color w:val="auto"/>
        </w:rPr>
      </w:pPr>
      <w:r w:rsidRPr="006A2AE1">
        <w:rPr>
          <w:b/>
          <w:bCs/>
          <w:color w:val="auto"/>
        </w:rPr>
        <w:t xml:space="preserve"> от 20 марта 2019 года N 176 </w:t>
      </w:r>
    </w:p>
    <w:p w14:paraId="2A647EF0" w14:textId="77777777" w:rsidR="00000000" w:rsidRPr="006A2AE1" w:rsidRDefault="00A7545D">
      <w:pPr>
        <w:pStyle w:val="HEADERTEXT"/>
        <w:rPr>
          <w:b/>
          <w:bCs/>
          <w:color w:val="auto"/>
        </w:rPr>
      </w:pPr>
    </w:p>
    <w:p w14:paraId="6C6679A7" w14:textId="77777777" w:rsidR="00000000" w:rsidRPr="006A2AE1" w:rsidRDefault="00A7545D">
      <w:pPr>
        <w:pStyle w:val="HEADERTEXT"/>
        <w:jc w:val="center"/>
        <w:rPr>
          <w:b/>
          <w:bCs/>
          <w:color w:val="auto"/>
        </w:rPr>
      </w:pPr>
      <w:r w:rsidRPr="006A2AE1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изделий</w:t>
      </w:r>
      <w:r w:rsidRPr="006A2AE1">
        <w:rPr>
          <w:b/>
          <w:bCs/>
          <w:color w:val="auto"/>
        </w:rPr>
        <w:t xml:space="preserve"> дальнейшего передела черных металлов" </w:t>
      </w:r>
    </w:p>
    <w:p w14:paraId="3255EBE9" w14:textId="77777777" w:rsidR="00000000" w:rsidRPr="006A2AE1" w:rsidRDefault="00A7545D">
      <w:pPr>
        <w:pStyle w:val="FORMATTEXT"/>
        <w:ind w:firstLine="568"/>
        <w:jc w:val="both"/>
      </w:pPr>
      <w:r w:rsidRPr="006A2AE1">
        <w:t>В соответствии с пунктом 2 постановления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</w:t>
      </w:r>
      <w:r w:rsidRPr="006A2AE1">
        <w:t>телей состояния окружающей среды,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(официальный интернет-портал правовой информации http://www.pravo.</w:t>
      </w:r>
      <w:r w:rsidRPr="006A2AE1">
        <w:t xml:space="preserve">gov.ru, 19.02.2019) </w:t>
      </w:r>
    </w:p>
    <w:p w14:paraId="25482762" w14:textId="77777777" w:rsidR="00000000" w:rsidRPr="006A2AE1" w:rsidRDefault="00A7545D">
      <w:pPr>
        <w:pStyle w:val="FORMATTEXT"/>
        <w:jc w:val="both"/>
      </w:pPr>
      <w:r w:rsidRPr="006A2AE1">
        <w:t xml:space="preserve">приказываю: </w:t>
      </w:r>
    </w:p>
    <w:p w14:paraId="5C1B96FE" w14:textId="77777777" w:rsidR="00000000" w:rsidRPr="006A2AE1" w:rsidRDefault="00A7545D">
      <w:pPr>
        <w:pStyle w:val="FORMATTEXT"/>
        <w:ind w:firstLine="568"/>
        <w:jc w:val="both"/>
      </w:pPr>
      <w:r w:rsidRPr="006A2AE1">
        <w:t xml:space="preserve">Утвердить прилагаемый нормативный документ в области охраны окружающей среды "Технологические показатели наилучших доступных технологий производства изделий дальнейшего передела черных металлов". </w:t>
      </w:r>
    </w:p>
    <w:p w14:paraId="297C778D" w14:textId="77777777" w:rsidR="00000000" w:rsidRPr="006A2AE1" w:rsidRDefault="00A7545D">
      <w:pPr>
        <w:pStyle w:val="FORMATTEXT"/>
        <w:jc w:val="right"/>
      </w:pPr>
      <w:r w:rsidRPr="006A2AE1">
        <w:t xml:space="preserve">Министр </w:t>
      </w:r>
    </w:p>
    <w:p w14:paraId="27031791" w14:textId="77777777" w:rsidR="00000000" w:rsidRPr="006A2AE1" w:rsidRDefault="00A7545D">
      <w:pPr>
        <w:pStyle w:val="FORMATTEXT"/>
        <w:jc w:val="right"/>
      </w:pPr>
      <w:r w:rsidRPr="006A2AE1">
        <w:t xml:space="preserve">Д.Н.Кобылкин </w:t>
      </w:r>
    </w:p>
    <w:p w14:paraId="3CABEA1F" w14:textId="77777777" w:rsidR="00000000" w:rsidRPr="006A2AE1" w:rsidRDefault="00A7545D">
      <w:pPr>
        <w:pStyle w:val="FORMATTEXT"/>
        <w:jc w:val="both"/>
      </w:pPr>
      <w:r w:rsidRPr="006A2AE1">
        <w:t>З</w:t>
      </w:r>
      <w:r w:rsidRPr="006A2AE1">
        <w:t xml:space="preserve">арегистрировано </w:t>
      </w:r>
    </w:p>
    <w:p w14:paraId="2A4175F0" w14:textId="77777777" w:rsidR="00000000" w:rsidRPr="006A2AE1" w:rsidRDefault="00A7545D">
      <w:pPr>
        <w:pStyle w:val="FORMATTEXT"/>
        <w:jc w:val="both"/>
      </w:pPr>
      <w:r w:rsidRPr="006A2AE1">
        <w:t xml:space="preserve">в Министерстве юстиции </w:t>
      </w:r>
    </w:p>
    <w:p w14:paraId="2C564763" w14:textId="77777777" w:rsidR="00000000" w:rsidRPr="006A2AE1" w:rsidRDefault="00A7545D">
      <w:pPr>
        <w:pStyle w:val="FORMATTEXT"/>
        <w:jc w:val="both"/>
      </w:pPr>
      <w:r w:rsidRPr="006A2AE1">
        <w:t xml:space="preserve">Российской Федерации </w:t>
      </w:r>
    </w:p>
    <w:p w14:paraId="04FD7A95" w14:textId="77777777" w:rsidR="00000000" w:rsidRPr="006A2AE1" w:rsidRDefault="00A7545D">
      <w:pPr>
        <w:pStyle w:val="FORMATTEXT"/>
        <w:jc w:val="both"/>
      </w:pPr>
      <w:r w:rsidRPr="006A2AE1">
        <w:t xml:space="preserve">11 апреля 2019 года, </w:t>
      </w:r>
    </w:p>
    <w:p w14:paraId="0B5462E6" w14:textId="77777777" w:rsidR="00000000" w:rsidRPr="006A2AE1" w:rsidRDefault="00A7545D">
      <w:pPr>
        <w:pStyle w:val="FORMATTEXT"/>
        <w:jc w:val="both"/>
      </w:pPr>
      <w:r w:rsidRPr="006A2AE1">
        <w:t xml:space="preserve">регистрационный N 54360 </w:t>
      </w:r>
    </w:p>
    <w:p w14:paraId="3F62D0F2" w14:textId="77777777" w:rsidR="00000000" w:rsidRPr="006A2AE1" w:rsidRDefault="00A7545D">
      <w:pPr>
        <w:pStyle w:val="FORMATTEXT"/>
        <w:jc w:val="right"/>
      </w:pPr>
      <w:r w:rsidRPr="006A2AE1">
        <w:t xml:space="preserve">УТВЕРЖДЕН </w:t>
      </w:r>
    </w:p>
    <w:p w14:paraId="4CF6A104" w14:textId="77777777" w:rsidR="00000000" w:rsidRPr="006A2AE1" w:rsidRDefault="00A7545D">
      <w:pPr>
        <w:pStyle w:val="FORMATTEXT"/>
        <w:jc w:val="right"/>
      </w:pPr>
      <w:r w:rsidRPr="006A2AE1">
        <w:t xml:space="preserve">приказом Минприроды России </w:t>
      </w:r>
    </w:p>
    <w:p w14:paraId="2C8BECC6" w14:textId="77777777" w:rsidR="00000000" w:rsidRPr="006A2AE1" w:rsidRDefault="00A7545D">
      <w:pPr>
        <w:pStyle w:val="FORMATTEXT"/>
        <w:jc w:val="right"/>
      </w:pPr>
      <w:r w:rsidRPr="006A2AE1">
        <w:t xml:space="preserve">от 20 марта 2019 года N 176 </w:t>
      </w:r>
    </w:p>
    <w:p w14:paraId="0F072500" w14:textId="77777777" w:rsidR="00000000" w:rsidRPr="006A2AE1" w:rsidRDefault="00A7545D">
      <w:pPr>
        <w:pStyle w:val="HEADERTEXT"/>
        <w:rPr>
          <w:b/>
          <w:bCs/>
          <w:color w:val="auto"/>
        </w:rPr>
      </w:pPr>
    </w:p>
    <w:p w14:paraId="202325E7" w14:textId="77777777" w:rsidR="00000000" w:rsidRPr="006A2AE1" w:rsidRDefault="00A7545D">
      <w:pPr>
        <w:pStyle w:val="HEADERTEXT"/>
        <w:jc w:val="center"/>
        <w:rPr>
          <w:b/>
          <w:bCs/>
          <w:color w:val="auto"/>
        </w:rPr>
      </w:pPr>
      <w:r w:rsidRPr="006A2AE1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</w:t>
      </w:r>
      <w:r w:rsidRPr="006A2AE1">
        <w:rPr>
          <w:b/>
          <w:bCs/>
          <w:color w:val="auto"/>
        </w:rPr>
        <w:t xml:space="preserve">затели наилучших доступных технологий производства изделий дальнейшего передела черных металлов" </w:t>
      </w:r>
    </w:p>
    <w:p w14:paraId="7F71CB88" w14:textId="77777777" w:rsidR="00000000" w:rsidRPr="006A2AE1" w:rsidRDefault="00A7545D">
      <w:pPr>
        <w:pStyle w:val="FORMATTEXT"/>
        <w:jc w:val="both"/>
      </w:pPr>
      <w:r w:rsidRPr="006A2AE1">
        <w:t xml:space="preserve">Технологические показатели выбросов загрязняющих веществ в атмосферный воздух, соответствующие наилучшим доступным технологиям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10"/>
        <w:gridCol w:w="3090"/>
        <w:gridCol w:w="1275"/>
        <w:gridCol w:w="1680"/>
      </w:tblGrid>
      <w:tr w:rsidR="006A2AE1" w:rsidRPr="006A2AE1" w14:paraId="2AD6BAD6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A1E96" w14:textId="77777777" w:rsidR="00000000" w:rsidRPr="006A2AE1" w:rsidRDefault="00A754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35D5" w14:textId="77777777" w:rsidR="00000000" w:rsidRPr="006A2AE1" w:rsidRDefault="00A754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22850" w14:textId="77777777" w:rsidR="00000000" w:rsidRPr="006A2AE1" w:rsidRDefault="00A754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14953" w14:textId="77777777" w:rsidR="00000000" w:rsidRPr="006A2AE1" w:rsidRDefault="00A754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A2AE1" w:rsidRPr="006A2AE1" w14:paraId="616BD052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A7ABD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>Производственный процесс</w:t>
            </w:r>
            <w:r w:rsidRPr="006A2AE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53B8" w14:textId="1B36A0A1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>Наименование загрязняющего вещества</w:t>
            </w:r>
            <w:r w:rsidR="00DE0155"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9533A6" wp14:editId="1FC31CDA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aecf0230f14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2AE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F7005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92FCE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Величина </w:t>
            </w:r>
          </w:p>
        </w:tc>
      </w:tr>
      <w:tr w:rsidR="006A2AE1" w:rsidRPr="006A2AE1" w14:paraId="4E2A4DC3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3B581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Выбросы от производства горячекатаного плоского проката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6D5ED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диоксид </w:t>
            </w:r>
          </w:p>
          <w:p w14:paraId="3C79CA8D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C6934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AB89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суммарно </w:t>
            </w:r>
          </w:p>
          <w:p w14:paraId="758D70B9" w14:textId="78A9A323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FEB1A41" wp14:editId="7C02209A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09341d8e574e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0,4 </w:t>
            </w:r>
          </w:p>
        </w:tc>
      </w:tr>
      <w:tr w:rsidR="006A2AE1" w:rsidRPr="006A2AE1" w14:paraId="6041E579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02B0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1F367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>Углерод</w:t>
            </w:r>
            <w:r w:rsidRPr="006A2AE1">
              <w:rPr>
                <w:sz w:val="18"/>
                <w:szCs w:val="18"/>
              </w:rPr>
              <w:t xml:space="preserve">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38B9C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FCDAB" w14:textId="79285ECF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95B1D3B" wp14:editId="6BFA374C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11e9fe194844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0,4 </w:t>
            </w:r>
          </w:p>
        </w:tc>
      </w:tr>
      <w:tr w:rsidR="006A2AE1" w:rsidRPr="006A2AE1" w14:paraId="1A237F97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3051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379B4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0C5E8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5351C" w14:textId="7E4D7FAA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77D56BF" wp14:editId="24482202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1f1f8fdaf04e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>0,024</w:t>
            </w:r>
            <w:r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75B008" wp14:editId="792562C5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6c9b0083184d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 </w:t>
            </w:r>
          </w:p>
        </w:tc>
      </w:tr>
      <w:tr w:rsidR="006A2AE1" w:rsidRPr="006A2AE1" w14:paraId="4097DF0E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2869D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Выбросы от производства холоднокатаного плоского проката (включая прокат с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32F2B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оксид </w:t>
            </w:r>
          </w:p>
          <w:p w14:paraId="1945614F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>Аз</w:t>
            </w:r>
            <w:r w:rsidRPr="006A2AE1">
              <w:rPr>
                <w:sz w:val="18"/>
                <w:szCs w:val="18"/>
              </w:rPr>
              <w:t xml:space="preserve">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2E1A1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68D5F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суммарно </w:t>
            </w:r>
          </w:p>
          <w:p w14:paraId="66EA2B9C" w14:textId="37F4E832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3EF0A28" wp14:editId="55C66A9D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9a133fc40c44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>0,18</w:t>
            </w:r>
            <w:r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6585E8" wp14:editId="3F9D6302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8ef27992e04d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 </w:t>
            </w:r>
          </w:p>
        </w:tc>
      </w:tr>
      <w:tr w:rsidR="006A2AE1" w:rsidRPr="006A2AE1" w14:paraId="3545DE5C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4FEB2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покрытиями)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BA7A3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B022B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D8F5" w14:textId="24326AB4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CF0C45" wp14:editId="596C20C7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10f8a2dacd48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>0,54</w:t>
            </w:r>
            <w:r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1677A1" wp14:editId="709C6ACD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d44a89b8da48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 </w:t>
            </w:r>
          </w:p>
        </w:tc>
      </w:tr>
      <w:tr w:rsidR="006A2AE1" w:rsidRPr="006A2AE1" w14:paraId="1E0574E5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04178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C6E75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684DA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36CE5" w14:textId="2E46A6CC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F816AE" wp14:editId="6C986AD0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3ef53c52f24f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0,03 </w:t>
            </w:r>
          </w:p>
        </w:tc>
      </w:tr>
      <w:tr w:rsidR="006A2AE1" w:rsidRPr="006A2AE1" w14:paraId="05810FD7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37A7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Выбросы от производства сортового проката (в том числе длинномерной продукции)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DDFEE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оксид </w:t>
            </w:r>
          </w:p>
          <w:p w14:paraId="52847444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477E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>к</w:t>
            </w:r>
            <w:r w:rsidRPr="006A2AE1">
              <w:rPr>
                <w:sz w:val="18"/>
                <w:szCs w:val="18"/>
              </w:rPr>
              <w:t xml:space="preserve">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911B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суммарно </w:t>
            </w:r>
          </w:p>
          <w:p w14:paraId="5737749A" w14:textId="18895773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B8AFE15" wp14:editId="25B7D594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f187aa544f4e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>0,44</w:t>
            </w:r>
            <w:r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42428C" wp14:editId="50AB436E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8a302851a147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 </w:t>
            </w:r>
          </w:p>
        </w:tc>
      </w:tr>
      <w:tr w:rsidR="006A2AE1" w:rsidRPr="006A2AE1" w14:paraId="7A47D3EB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96C85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4F3BE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7C086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C24D" w14:textId="4875C5A3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EFFC34F" wp14:editId="69E9C6A0">
                  <wp:extent cx="12382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75cf97869f40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>0,5</w:t>
            </w:r>
            <w:r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F48E5B" wp14:editId="05EF681D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e56377003948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 </w:t>
            </w:r>
          </w:p>
        </w:tc>
      </w:tr>
      <w:tr w:rsidR="006A2AE1" w:rsidRPr="006A2AE1" w14:paraId="1E072F53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9D74E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5ABC5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B75A4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CDC95" w14:textId="3D7BABA9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5061F09" wp14:editId="7D22DCC0">
                  <wp:extent cx="12382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fb128d03df4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0,14 </w:t>
            </w:r>
          </w:p>
        </w:tc>
      </w:tr>
      <w:tr w:rsidR="006A2AE1" w:rsidRPr="006A2AE1" w14:paraId="45FC59D6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F4BE9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Выбросы от производства горячедеформированных (горячекатаных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FEB6F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оксид </w:t>
            </w:r>
          </w:p>
          <w:p w14:paraId="2BF7C73C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30E54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99BF0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суммарно </w:t>
            </w:r>
          </w:p>
          <w:p w14:paraId="038FFD7D" w14:textId="4C57C2E1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6E17E5A" wp14:editId="7B5D7B7F">
                  <wp:extent cx="12382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a1e03f00e94e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0,95 </w:t>
            </w:r>
          </w:p>
        </w:tc>
      </w:tr>
      <w:tr w:rsidR="006A2AE1" w:rsidRPr="006A2AE1" w14:paraId="20773B9E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2DC5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и горячепрессованных) труб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BE643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7061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D237D" w14:textId="5581227E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3B9139F" wp14:editId="2BEA45B6">
                  <wp:extent cx="123825" cy="1524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b6ac6c24d64d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1,55 </w:t>
            </w:r>
          </w:p>
        </w:tc>
      </w:tr>
      <w:tr w:rsidR="006A2AE1" w:rsidRPr="006A2AE1" w14:paraId="529E8706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6E1A3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AD765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62BD6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C8B09" w14:textId="2EE12D4E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E3274D4" wp14:editId="32818BE9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c92bed943f4f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0,3 </w:t>
            </w:r>
          </w:p>
        </w:tc>
      </w:tr>
      <w:tr w:rsidR="006A2AE1" w:rsidRPr="006A2AE1" w14:paraId="0BB8E6DE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ED835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Выбросы от производства холоднодеформированных труб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939BB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оксид </w:t>
            </w:r>
          </w:p>
          <w:p w14:paraId="2318718F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93E62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B21B8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суммарно </w:t>
            </w:r>
          </w:p>
          <w:p w14:paraId="12F9943F" w14:textId="2CF0953C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0B8E074" wp14:editId="57DF4F43">
                  <wp:extent cx="123825" cy="1524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54746902844a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3,4 </w:t>
            </w:r>
          </w:p>
        </w:tc>
      </w:tr>
      <w:tr w:rsidR="006A2AE1" w:rsidRPr="006A2AE1" w14:paraId="666824F9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D8C0B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26115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295D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69A3F" w14:textId="12493347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F878A4B" wp14:editId="36A5D0D4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8c84f879b84b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0,15 </w:t>
            </w:r>
          </w:p>
        </w:tc>
      </w:tr>
      <w:tr w:rsidR="006A2AE1" w:rsidRPr="006A2AE1" w14:paraId="123FEC03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F463D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66D93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66AF4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20894" w14:textId="7E7AFD12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DD15C60" wp14:editId="64D946B8">
                  <wp:extent cx="123825" cy="1524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a28a30074b46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1,2 </w:t>
            </w:r>
          </w:p>
        </w:tc>
      </w:tr>
      <w:tr w:rsidR="006A2AE1" w:rsidRPr="006A2AE1" w14:paraId="21AF3DD0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DE530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Выбросы от производства сварных (спиралешовных и прямошовных, изготовленных электродуговой сваркой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41D1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оксид </w:t>
            </w:r>
          </w:p>
          <w:p w14:paraId="470FF7E5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5E787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00FFE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суммарно </w:t>
            </w:r>
          </w:p>
          <w:p w14:paraId="526256F8" w14:textId="713C0760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3D1B5E7" wp14:editId="2C77210F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a529f9395f4d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>0,12</w:t>
            </w:r>
            <w:r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3C2F64" wp14:editId="350AA897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03695ba20b4b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 </w:t>
            </w:r>
          </w:p>
        </w:tc>
      </w:tr>
      <w:tr w:rsidR="006A2AE1" w:rsidRPr="006A2AE1" w14:paraId="3281236A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3269C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под слоем флюса; электросварных; изготовленных непрерывной печной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D048A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4021E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20686" w14:textId="4E229889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F2EC51" wp14:editId="0956485C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2db81d9e594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>0,12</w:t>
            </w:r>
            <w:r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60A2DD" wp14:editId="38058F8E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23cfd532b34c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 </w:t>
            </w:r>
          </w:p>
        </w:tc>
      </w:tr>
      <w:tr w:rsidR="006A2AE1" w:rsidRPr="006A2AE1" w14:paraId="1BFB1387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86018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сваркой) труб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B303D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84DB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38039" w14:textId="7DAD2770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>0,17</w:t>
            </w:r>
            <w:r w:rsidR="00DE0155"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54BE0B" wp14:editId="361FD14C">
                  <wp:extent cx="1047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55820728d44c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2AE1">
              <w:rPr>
                <w:sz w:val="18"/>
                <w:szCs w:val="18"/>
              </w:rPr>
              <w:t xml:space="preserve"> </w:t>
            </w:r>
          </w:p>
        </w:tc>
      </w:tr>
      <w:tr w:rsidR="006A2AE1" w:rsidRPr="006A2AE1" w14:paraId="119A27FD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8EF99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Выбросы при нанесении покрытий на трубы (эпоксидное, полиэтиленовое,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C73FB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Азота оксид </w:t>
            </w:r>
          </w:p>
          <w:p w14:paraId="447A5540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>Азота диок</w:t>
            </w:r>
            <w:r w:rsidRPr="006A2AE1">
              <w:rPr>
                <w:sz w:val="18"/>
                <w:szCs w:val="18"/>
              </w:rPr>
              <w:t xml:space="preserve">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555C3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7E7B1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суммарно </w:t>
            </w:r>
          </w:p>
          <w:p w14:paraId="12604094" w14:textId="07BF5B99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80BA0F5" wp14:editId="2217D7D2">
                  <wp:extent cx="123825" cy="1524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a8c0e4d08c40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0,08 </w:t>
            </w:r>
          </w:p>
        </w:tc>
      </w:tr>
      <w:tr w:rsidR="006A2AE1" w:rsidRPr="006A2AE1" w14:paraId="238DC8FC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CCD8E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полипропиленовое, цинковое) и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6A6B7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68410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51B86" w14:textId="2A943CAA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12AC59A" wp14:editId="2E707062">
                  <wp:extent cx="12382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5be658d67646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0,22 </w:t>
            </w:r>
          </w:p>
        </w:tc>
      </w:tr>
      <w:tr w:rsidR="006A2AE1" w:rsidRPr="006A2AE1" w14:paraId="394611D2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43534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фосфатирование муфт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D492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CC639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D42BD" w14:textId="27513C2E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0EB5C52" wp14:editId="031DBFBC">
                  <wp:extent cx="123825" cy="1524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ccc0b9286443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0,4 </w:t>
            </w:r>
          </w:p>
        </w:tc>
      </w:tr>
      <w:tr w:rsidR="006A2AE1" w:rsidRPr="006A2AE1" w14:paraId="04537768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671DD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B1D8C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>Взвешен</w:t>
            </w:r>
            <w:r w:rsidRPr="006A2AE1">
              <w:rPr>
                <w:sz w:val="18"/>
                <w:szCs w:val="18"/>
              </w:rPr>
              <w:t xml:space="preserve">ные вещества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8422" w14:textId="77777777" w:rsidR="00000000" w:rsidRPr="006A2AE1" w:rsidRDefault="00A7545D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F0B5C" w14:textId="1D1B4B6A" w:rsidR="00000000" w:rsidRPr="006A2AE1" w:rsidRDefault="00DE0155">
            <w:pPr>
              <w:pStyle w:val="FORMATTEXT"/>
              <w:jc w:val="center"/>
              <w:rPr>
                <w:sz w:val="18"/>
                <w:szCs w:val="18"/>
              </w:rPr>
            </w:pPr>
            <w:r w:rsidRPr="006A2AE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041722E" wp14:editId="2BE22111">
                  <wp:extent cx="12382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aa12125cb044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>0,14</w:t>
            </w:r>
            <w:r w:rsidRPr="006A2AE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C637FC" wp14:editId="31E53AB5">
                  <wp:extent cx="152400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3604e8fdc341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545D" w:rsidRPr="006A2AE1">
              <w:rPr>
                <w:sz w:val="18"/>
                <w:szCs w:val="18"/>
              </w:rPr>
              <w:t xml:space="preserve"> </w:t>
            </w:r>
          </w:p>
        </w:tc>
      </w:tr>
    </w:tbl>
    <w:p w14:paraId="11187FFD" w14:textId="77777777" w:rsidR="00000000" w:rsidRPr="006A2AE1" w:rsidRDefault="00A7545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F2D104" w14:textId="77777777" w:rsidR="00000000" w:rsidRPr="006A2AE1" w:rsidRDefault="00A7545D">
      <w:pPr>
        <w:pStyle w:val="FORMATTEXT"/>
        <w:jc w:val="both"/>
      </w:pPr>
      <w:r w:rsidRPr="006A2AE1">
        <w:t xml:space="preserve">________________ </w:t>
      </w:r>
    </w:p>
    <w:p w14:paraId="45498AED" w14:textId="0100E713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545EABB7" wp14:editId="41AC107A">
            <wp:extent cx="8572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abfff13d9a1244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>В соответствии с перечнем загрязняющих веществ, в отношении которых применяются меры государственного р</w:t>
      </w:r>
      <w:r w:rsidR="00A7545D" w:rsidRPr="006A2AE1">
        <w:t xml:space="preserve">егулирования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Федерации, 2015, N 29, ст.4524). </w:t>
      </w:r>
    </w:p>
    <w:p w14:paraId="31638555" w14:textId="6103CB74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4EEE7E45" wp14:editId="1C3965D1">
            <wp:extent cx="104775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e76174ecbad448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>При использ</w:t>
      </w:r>
      <w:r w:rsidR="00A7545D" w:rsidRPr="006A2AE1">
        <w:t xml:space="preserve">овании огневой зачистки величина составляет </w:t>
      </w:r>
      <w:r w:rsidRPr="006A2AE1">
        <w:rPr>
          <w:noProof/>
          <w:position w:val="-6"/>
        </w:rPr>
        <w:drawing>
          <wp:inline distT="0" distB="0" distL="0" distR="0" wp14:anchorId="2E6F0166" wp14:editId="6B0685AA">
            <wp:extent cx="123825" cy="1524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a38ce6690f514f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0,04. </w:t>
      </w:r>
    </w:p>
    <w:p w14:paraId="51FEE28C" w14:textId="018A8B41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739561D8" wp14:editId="01179A63">
            <wp:extent cx="1047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2d868856080e47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Для производства проката из низкоуглеродистой стали величина составляет </w:t>
      </w:r>
      <w:r w:rsidRPr="006A2AE1">
        <w:rPr>
          <w:noProof/>
          <w:position w:val="-6"/>
        </w:rPr>
        <w:drawing>
          <wp:inline distT="0" distB="0" distL="0" distR="0" wp14:anchorId="44D799B9" wp14:editId="2B355C7A">
            <wp:extent cx="123825" cy="1524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a5bdc262508242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0,6. </w:t>
      </w:r>
    </w:p>
    <w:p w14:paraId="3A45F871" w14:textId="10BD5F41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1E312A99" wp14:editId="78CDF859">
            <wp:extent cx="10477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0e4faaffa01c44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Для производства проката из низкоуглеродистой стали величина составляет </w:t>
      </w:r>
      <w:r w:rsidRPr="006A2AE1">
        <w:rPr>
          <w:noProof/>
          <w:position w:val="-6"/>
        </w:rPr>
        <w:drawing>
          <wp:inline distT="0" distB="0" distL="0" distR="0" wp14:anchorId="5F3BE1A2" wp14:editId="0CB48518">
            <wp:extent cx="123825" cy="15240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a1e381c00f8843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4,0. </w:t>
      </w:r>
    </w:p>
    <w:p w14:paraId="2958C9E3" w14:textId="0EBDC95A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174BEA95" wp14:editId="1CFF71CF">
            <wp:extent cx="10477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9a8c58f24df148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>При использовании доменного г</w:t>
      </w:r>
      <w:r w:rsidR="00A7545D" w:rsidRPr="006A2AE1">
        <w:t xml:space="preserve">аза величина составляет </w:t>
      </w:r>
      <w:r w:rsidRPr="006A2AE1">
        <w:rPr>
          <w:noProof/>
          <w:position w:val="-6"/>
        </w:rPr>
        <w:drawing>
          <wp:inline distT="0" distB="0" distL="0" distR="0" wp14:anchorId="56730ABA" wp14:editId="11062ACD">
            <wp:extent cx="123825" cy="15240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240e247ffb3b4b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0,5. </w:t>
      </w:r>
    </w:p>
    <w:p w14:paraId="4E45E434" w14:textId="2DB0BD37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166F6F0B" wp14:editId="5060D3F8">
            <wp:extent cx="104775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1b59ad48ab4543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При использовании доменного газа величина составляет </w:t>
      </w:r>
      <w:r w:rsidRPr="006A2AE1">
        <w:rPr>
          <w:noProof/>
          <w:position w:val="-6"/>
        </w:rPr>
        <w:drawing>
          <wp:inline distT="0" distB="0" distL="0" distR="0" wp14:anchorId="4C03BAEF" wp14:editId="75296946">
            <wp:extent cx="123825" cy="152400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6184671951494d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0,64. </w:t>
      </w:r>
    </w:p>
    <w:p w14:paraId="6A507774" w14:textId="544EB975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462736AB" wp14:editId="614CA47A">
            <wp:extent cx="10477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1b8d9bc91f984e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>Для спиралешовных труб бо</w:t>
      </w:r>
      <w:r w:rsidR="00A7545D" w:rsidRPr="006A2AE1">
        <w:t xml:space="preserve">льшого диаметра величина составляет </w:t>
      </w:r>
      <w:r w:rsidRPr="006A2AE1">
        <w:rPr>
          <w:noProof/>
          <w:position w:val="-6"/>
        </w:rPr>
        <w:drawing>
          <wp:inline distT="0" distB="0" distL="0" distR="0" wp14:anchorId="696921C6" wp14:editId="727DAA26">
            <wp:extent cx="123825" cy="15240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af507a716b514d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0,65. </w:t>
      </w:r>
    </w:p>
    <w:p w14:paraId="2C0391CE" w14:textId="70AA9CE4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0141991A" wp14:editId="2A96A7A8">
            <wp:extent cx="10477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7de18191f74b42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Для спиралешовных труб большого диаметра величина составляет </w:t>
      </w:r>
      <w:r w:rsidRPr="006A2AE1">
        <w:rPr>
          <w:noProof/>
          <w:position w:val="-6"/>
        </w:rPr>
        <w:drawing>
          <wp:inline distT="0" distB="0" distL="0" distR="0" wp14:anchorId="4C9B2AB3" wp14:editId="191AB7BC">
            <wp:extent cx="123825" cy="15240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81d2beba22224b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0,8. </w:t>
      </w:r>
    </w:p>
    <w:p w14:paraId="1FFD5E8F" w14:textId="302F8642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77C1EDF7" wp14:editId="2387EA2D">
            <wp:extent cx="10477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f50f5e694b624c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Для спиралешовных труб большого диаметра величина составляет </w:t>
      </w:r>
      <w:r w:rsidRPr="006A2AE1">
        <w:rPr>
          <w:noProof/>
          <w:position w:val="-6"/>
        </w:rPr>
        <w:drawing>
          <wp:inline distT="0" distB="0" distL="0" distR="0" wp14:anchorId="65D31956" wp14:editId="77789ACB">
            <wp:extent cx="123825" cy="15240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de61219c60144e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1,0. </w:t>
      </w:r>
    </w:p>
    <w:p w14:paraId="56215BCE" w14:textId="22F97CD0" w:rsidR="00000000" w:rsidRPr="006A2AE1" w:rsidRDefault="00DE0155">
      <w:pPr>
        <w:pStyle w:val="FORMATTEXT"/>
        <w:ind w:firstLine="568"/>
        <w:jc w:val="both"/>
      </w:pPr>
      <w:r w:rsidRPr="006A2AE1">
        <w:rPr>
          <w:noProof/>
          <w:position w:val="-8"/>
        </w:rPr>
        <w:drawing>
          <wp:inline distT="0" distB="0" distL="0" distR="0" wp14:anchorId="6E7FD4C7" wp14:editId="18161A3E">
            <wp:extent cx="152400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22f359c874724c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Для цинкового покрытия величина составляет </w:t>
      </w:r>
      <w:r w:rsidRPr="006A2AE1">
        <w:rPr>
          <w:noProof/>
          <w:position w:val="-6"/>
        </w:rPr>
        <w:drawing>
          <wp:inline distT="0" distB="0" distL="0" distR="0" wp14:anchorId="3912BCA5" wp14:editId="4BB228B8">
            <wp:extent cx="123825" cy="15240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136e792907b64b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45D" w:rsidRPr="006A2AE1">
        <w:t xml:space="preserve">1,6. </w:t>
      </w:r>
    </w:p>
    <w:p w14:paraId="5CC8C75D" w14:textId="12B98DB6" w:rsidR="00A7545D" w:rsidRPr="006A2AE1" w:rsidRDefault="00A7545D">
      <w:pPr>
        <w:pStyle w:val="FORMATTEXT"/>
        <w:jc w:val="both"/>
      </w:pPr>
      <w:r w:rsidRPr="006A2AE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daecf0230f14d75" /><Relationship Type="http://schemas.openxmlformats.org/officeDocument/2006/relationships/image" Target="/media/image2.bin" Id="R1709341d8e574e8a" /><Relationship Type="http://schemas.openxmlformats.org/officeDocument/2006/relationships/image" Target="/media/image3.bin" Id="R7311e9fe194844d8" /><Relationship Type="http://schemas.openxmlformats.org/officeDocument/2006/relationships/image" Target="/media/image4.bin" Id="R3c1f1f8fdaf04e2b" /><Relationship Type="http://schemas.openxmlformats.org/officeDocument/2006/relationships/image" Target="/media/image5.bin" Id="R456c9b0083184dab" /><Relationship Type="http://schemas.openxmlformats.org/officeDocument/2006/relationships/image" Target="/media/image6.bin" Id="R9f9a133fc40c44d0" /><Relationship Type="http://schemas.openxmlformats.org/officeDocument/2006/relationships/image" Target="/media/image7.bin" Id="R098ef27992e04ddb" /><Relationship Type="http://schemas.openxmlformats.org/officeDocument/2006/relationships/image" Target="/media/image8.bin" Id="Rdc10f8a2dacd484e" /><Relationship Type="http://schemas.openxmlformats.org/officeDocument/2006/relationships/image" Target="/media/image9.bin" Id="R72d44a89b8da48c5" /><Relationship Type="http://schemas.openxmlformats.org/officeDocument/2006/relationships/image" Target="/media/image10.bin" Id="R413ef53c52f24fce" /><Relationship Type="http://schemas.openxmlformats.org/officeDocument/2006/relationships/image" Target="/media/image11.bin" Id="R71f187aa544f4e82" /><Relationship Type="http://schemas.openxmlformats.org/officeDocument/2006/relationships/image" Target="/media/image12.bin" Id="Rb88a302851a1477a" /><Relationship Type="http://schemas.openxmlformats.org/officeDocument/2006/relationships/image" Target="/media/image13.bin" Id="R4075cf97869f40ed" /><Relationship Type="http://schemas.openxmlformats.org/officeDocument/2006/relationships/image" Target="/media/image14.bin" Id="Ra8e563770039488c" /><Relationship Type="http://schemas.openxmlformats.org/officeDocument/2006/relationships/image" Target="/media/image15.bin" Id="Reffb128d03df4138" /><Relationship Type="http://schemas.openxmlformats.org/officeDocument/2006/relationships/image" Target="/media/image16.bin" Id="Rd3a1e03f00e94e37" /><Relationship Type="http://schemas.openxmlformats.org/officeDocument/2006/relationships/image" Target="/media/image17.bin" Id="Rcbb6ac6c24d64d4a" /><Relationship Type="http://schemas.openxmlformats.org/officeDocument/2006/relationships/image" Target="/media/image18.bin" Id="Rd9c92bed943f4f74" /><Relationship Type="http://schemas.openxmlformats.org/officeDocument/2006/relationships/image" Target="/media/image19.bin" Id="Rae54746902844a9b" /><Relationship Type="http://schemas.openxmlformats.org/officeDocument/2006/relationships/image" Target="/media/image20.bin" Id="R468c84f879b84b6f" /><Relationship Type="http://schemas.openxmlformats.org/officeDocument/2006/relationships/image" Target="/media/image21.bin" Id="Re9a28a30074b46ba" /><Relationship Type="http://schemas.openxmlformats.org/officeDocument/2006/relationships/image" Target="/media/image22.bin" Id="R01a529f9395f4d7d" /><Relationship Type="http://schemas.openxmlformats.org/officeDocument/2006/relationships/image" Target="/media/image23.bin" Id="Reb03695ba20b4b71" /><Relationship Type="http://schemas.openxmlformats.org/officeDocument/2006/relationships/image" Target="/media/image24.bin" Id="R7d2db81d9e594158" /><Relationship Type="http://schemas.openxmlformats.org/officeDocument/2006/relationships/image" Target="/media/image25.bin" Id="R4823cfd532b34c37" /><Relationship Type="http://schemas.openxmlformats.org/officeDocument/2006/relationships/image" Target="/media/image26.bin" Id="R1c55820728d44c04" /><Relationship Type="http://schemas.openxmlformats.org/officeDocument/2006/relationships/image" Target="/media/image27.bin" Id="R28a8c0e4d08c4043" /><Relationship Type="http://schemas.openxmlformats.org/officeDocument/2006/relationships/image" Target="/media/image28.bin" Id="R2b5be658d6764634" /><Relationship Type="http://schemas.openxmlformats.org/officeDocument/2006/relationships/image" Target="/media/image29.bin" Id="R92ccc0b9286443e4" /><Relationship Type="http://schemas.openxmlformats.org/officeDocument/2006/relationships/image" Target="/media/image30.bin" Id="R3daa12125cb04442" /><Relationship Type="http://schemas.openxmlformats.org/officeDocument/2006/relationships/image" Target="/media/image31.bin" Id="R913604e8fdc34175" /><Relationship Type="http://schemas.openxmlformats.org/officeDocument/2006/relationships/image" Target="/media/image32.bin" Id="Rabfff13d9a124411" /><Relationship Type="http://schemas.openxmlformats.org/officeDocument/2006/relationships/image" Target="/media/image33.bin" Id="Re76174ecbad44808" /><Relationship Type="http://schemas.openxmlformats.org/officeDocument/2006/relationships/image" Target="/media/image34.bin" Id="Ra38ce6690f514f74" /><Relationship Type="http://schemas.openxmlformats.org/officeDocument/2006/relationships/image" Target="/media/image35.bin" Id="R2d868856080e4763" /><Relationship Type="http://schemas.openxmlformats.org/officeDocument/2006/relationships/image" Target="/media/image36.bin" Id="Ra5bdc262508242c5" /><Relationship Type="http://schemas.openxmlformats.org/officeDocument/2006/relationships/image" Target="/media/image37.bin" Id="R0e4faaffa01c443b" /><Relationship Type="http://schemas.openxmlformats.org/officeDocument/2006/relationships/image" Target="/media/image38.bin" Id="Ra1e381c00f884389" /><Relationship Type="http://schemas.openxmlformats.org/officeDocument/2006/relationships/image" Target="/media/image39.bin" Id="R9a8c58f24df1487a" /><Relationship Type="http://schemas.openxmlformats.org/officeDocument/2006/relationships/image" Target="/media/image40.bin" Id="R240e247ffb3b4b4a" /><Relationship Type="http://schemas.openxmlformats.org/officeDocument/2006/relationships/image" Target="/media/image41.bin" Id="R1b59ad48ab4543df" /><Relationship Type="http://schemas.openxmlformats.org/officeDocument/2006/relationships/image" Target="/media/image42.bin" Id="R6184671951494d4b" /><Relationship Type="http://schemas.openxmlformats.org/officeDocument/2006/relationships/image" Target="/media/image43.bin" Id="R1b8d9bc91f984e00" /><Relationship Type="http://schemas.openxmlformats.org/officeDocument/2006/relationships/image" Target="/media/image44.bin" Id="Raf507a716b514dfd" /><Relationship Type="http://schemas.openxmlformats.org/officeDocument/2006/relationships/image" Target="/media/image45.bin" Id="R7de18191f74b42e5" /><Relationship Type="http://schemas.openxmlformats.org/officeDocument/2006/relationships/image" Target="/media/image46.bin" Id="R81d2beba22224bb6" /><Relationship Type="http://schemas.openxmlformats.org/officeDocument/2006/relationships/image" Target="/media/image47.bin" Id="Rf50f5e694b624c92" /><Relationship Type="http://schemas.openxmlformats.org/officeDocument/2006/relationships/image" Target="/media/image48.bin" Id="Rde61219c60144ee7" /><Relationship Type="http://schemas.openxmlformats.org/officeDocument/2006/relationships/image" Target="/media/image49.bin" Id="R22f359c874724cd7" /><Relationship Type="http://schemas.openxmlformats.org/officeDocument/2006/relationships/image" Target="/media/image50.bin" Id="R136e792907b64b6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изделий дальнейшего передела черных металлов"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