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6968F2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  <w:t>ЗАКОН</w:t>
      </w: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 АЛТАЙСКОГО КРАЯ</w:t>
      </w: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от 11 февраля 2008 года N 11-ЗС</w:t>
      </w: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Об обращении с отходами производства и потребления в Алтайском крае</w:t>
      </w:r>
    </w:p>
    <w:p w14:paraId="51EC04EC" w14:textId="77777777" w:rsidR="000D2C31" w:rsidRPr="000D2C31" w:rsidRDefault="000D2C31" w:rsidP="000D2C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(с изменениями на 8 июля 2020 года)</w:t>
      </w:r>
    </w:p>
    <w:p w14:paraId="6685B8FC" w14:textId="77777777" w:rsidR="000D2C31" w:rsidRPr="000D2C31" w:rsidRDefault="000D2C31" w:rsidP="000D2C3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Законов Алтайского края от 10.11.2009 N 88-ЗС, от 05.09.2011 N 119-ЗС, от 10.10.2011 N 135-ЗС, от 06.07.2016 N 56-ЗС, от 06.07.2018 N 47-ЗС, от 04.09.2019 N 62-ЗС, от 03.04.2020 N 22-ЗС, от 08.07.2020 N 46-ЗС)</w:t>
      </w:r>
    </w:p>
    <w:p w14:paraId="331680ED" w14:textId="77777777" w:rsidR="000D2C31" w:rsidRPr="000D2C31" w:rsidRDefault="000D2C31" w:rsidP="000D2C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br/>
      </w:r>
      <w:r w:rsidRPr="000D2C31">
        <w:rPr>
          <w:rFonts w:ascii="Arial" w:hAnsi="Arial" w:cs="Arial"/>
        </w:rPr>
        <w:br/>
      </w:r>
      <w:r w:rsidRPr="000D2C31">
        <w:rPr>
          <w:rFonts w:ascii="Arial" w:hAnsi="Arial" w:cs="Arial"/>
        </w:rPr>
        <w:br/>
        <w:t>Принят</w:t>
      </w:r>
      <w:r w:rsidRPr="000D2C31">
        <w:rPr>
          <w:rFonts w:ascii="Arial" w:hAnsi="Arial" w:cs="Arial"/>
        </w:rPr>
        <w:br/>
        <w:t>Постановлением Алтайского краевого</w:t>
      </w:r>
      <w:r w:rsidRPr="000D2C31">
        <w:rPr>
          <w:rFonts w:ascii="Arial" w:hAnsi="Arial" w:cs="Arial"/>
        </w:rPr>
        <w:br/>
        <w:t>Совета народных депутатов</w:t>
      </w:r>
      <w:r w:rsidRPr="000D2C31">
        <w:rPr>
          <w:rFonts w:ascii="Arial" w:hAnsi="Arial" w:cs="Arial"/>
        </w:rPr>
        <w:br/>
        <w:t>от 05.02.2008 N 26</w:t>
      </w:r>
    </w:p>
    <w:p w14:paraId="015CD4B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br/>
      </w:r>
    </w:p>
    <w:p w14:paraId="615981C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Настоящий Закон определяет правовые основы регулирования отношений в области обращения с отходами производства и потребления на территории Алтайского края и направлен на предотвращение экологически вредного воздействия отходов, образующихся в процессе хозяйственной и иной деятельности, на здоровье человека и окружающую среду, а также максимальное вовлечение их в хозяйственный оборот в качестве дополнительных источников сырья.</w:t>
      </w:r>
      <w:r w:rsidRPr="000D2C31">
        <w:rPr>
          <w:rFonts w:ascii="Arial" w:hAnsi="Arial" w:cs="Arial"/>
        </w:rPr>
        <w:br/>
      </w:r>
    </w:p>
    <w:p w14:paraId="41D41DC3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8693D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05.09.2011 N 119-ЗС)</w:t>
      </w:r>
      <w:r w:rsidRPr="000D2C31">
        <w:rPr>
          <w:rFonts w:ascii="Arial" w:hAnsi="Arial" w:cs="Arial"/>
        </w:rPr>
        <w:br/>
      </w:r>
    </w:p>
    <w:p w14:paraId="22E16177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1. Предмет регулирования и цели настоящего Закона</w:t>
      </w:r>
    </w:p>
    <w:p w14:paraId="3B64CFF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8B5C3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1. Настоящий Закон регулирует отношения в области обращения с отходами производства и потребления в Алтайском крае (далее - отходы) в части, отнесенной федеральным законодательством к ведению субъектов Российской Федерации.</w:t>
      </w:r>
      <w:r w:rsidRPr="000D2C31">
        <w:rPr>
          <w:rFonts w:ascii="Arial" w:hAnsi="Arial" w:cs="Arial"/>
        </w:rPr>
        <w:br/>
      </w:r>
    </w:p>
    <w:p w14:paraId="6E5D503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DA5A1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2. Основными целями настоящего Закона являются:</w:t>
      </w:r>
      <w:r w:rsidRPr="000D2C31">
        <w:rPr>
          <w:rFonts w:ascii="Arial" w:hAnsi="Arial" w:cs="Arial"/>
        </w:rPr>
        <w:br/>
      </w:r>
    </w:p>
    <w:p w14:paraId="2FBE182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B1E2DE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предотвращение негативного воздействия отходов производства и потребления на окружающую среду и здоровье человека;</w:t>
      </w:r>
      <w:r w:rsidRPr="000D2C31">
        <w:rPr>
          <w:rFonts w:ascii="Arial" w:hAnsi="Arial" w:cs="Arial"/>
        </w:rPr>
        <w:br/>
      </w:r>
    </w:p>
    <w:p w14:paraId="05592FC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B7415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lastRenderedPageBreak/>
        <w:t>2) сбережение природных ресурсов;</w:t>
      </w:r>
      <w:r w:rsidRPr="000D2C31">
        <w:rPr>
          <w:rFonts w:ascii="Arial" w:hAnsi="Arial" w:cs="Arial"/>
        </w:rPr>
        <w:br/>
      </w:r>
    </w:p>
    <w:p w14:paraId="05F134B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FA68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уменьшение образования отходов, повышение эффективности их использования в процессе хозяйственной деятельности;</w:t>
      </w:r>
      <w:r w:rsidRPr="000D2C31">
        <w:rPr>
          <w:rFonts w:ascii="Arial" w:hAnsi="Arial" w:cs="Arial"/>
        </w:rPr>
        <w:br/>
      </w:r>
    </w:p>
    <w:p w14:paraId="692420F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10BB95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4) создание благоприятных правовых и экономических условий для внедрения малоотходных и безотходных технологий, минимизации образования отходов, развития малого и среднего бизнеса в области обращения с отходами производства и потребления, а также деятельности организаций, осуществляющих экологически безопасную утилизацию отходов, внедряющих наилучшие доступные технологии в области обращения с отходами.</w:t>
      </w:r>
      <w:r w:rsidRPr="000D2C31">
        <w:rPr>
          <w:rFonts w:ascii="Arial" w:hAnsi="Arial" w:cs="Arial"/>
        </w:rPr>
        <w:br/>
      </w:r>
    </w:p>
    <w:p w14:paraId="5EF90A8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160795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4F2DA27D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2. Основные понятия</w:t>
      </w:r>
    </w:p>
    <w:p w14:paraId="24BF7A9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CDC86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518D9B9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97B678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В настоящем Законе используются понятия, определенные Федеральным законом от 24 июня 1998 года N 89-ФЗ "Об отходах производства и потребления", а также следующие основные понятия:</w:t>
      </w:r>
      <w:r w:rsidRPr="000D2C31">
        <w:rPr>
          <w:rFonts w:ascii="Arial" w:hAnsi="Arial" w:cs="Arial"/>
        </w:rPr>
        <w:br/>
      </w:r>
    </w:p>
    <w:p w14:paraId="173FEAAB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1A6A2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утратил силу. - Закон Алтайского края от 04.09.2019 N 62-ЗС;</w:t>
      </w:r>
      <w:r w:rsidRPr="000D2C31">
        <w:rPr>
          <w:rFonts w:ascii="Arial" w:hAnsi="Arial" w:cs="Arial"/>
        </w:rPr>
        <w:br/>
      </w:r>
    </w:p>
    <w:p w14:paraId="32663CD2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80D0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раздельное накопление - деятельность по раздельному складированию по видам отходов, группам отходов, группам однородных отходов;</w:t>
      </w:r>
      <w:r w:rsidRPr="000D2C31">
        <w:rPr>
          <w:rFonts w:ascii="Arial" w:hAnsi="Arial" w:cs="Arial"/>
        </w:rPr>
        <w:br/>
      </w:r>
    </w:p>
    <w:p w14:paraId="5C59472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0B42B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(п. 2 в ред. Закона Алтайского края от 04.09.2019 N 62-ЗС)</w:t>
      </w:r>
      <w:r w:rsidRPr="000D2C31">
        <w:rPr>
          <w:rFonts w:ascii="Arial" w:hAnsi="Arial" w:cs="Arial"/>
        </w:rPr>
        <w:br/>
      </w:r>
    </w:p>
    <w:p w14:paraId="130B2C04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A45E8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сортировка отходов - разделение отходов согласно определенным критериям на качественно различающиеся составляющие или их смешение.</w:t>
      </w:r>
      <w:r w:rsidRPr="000D2C31">
        <w:rPr>
          <w:rFonts w:ascii="Arial" w:hAnsi="Arial" w:cs="Arial"/>
        </w:rPr>
        <w:br/>
      </w:r>
    </w:p>
    <w:p w14:paraId="72CA7EE2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3. Законодательство Алтайского края в области обращения с отходами</w:t>
      </w:r>
    </w:p>
    <w:p w14:paraId="5D72A640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0D2B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 xml:space="preserve">1. Законодательство Алтайского края в области обращения с отходами основывается на положениях Конституции Российской Федерации, федерального законодательства в области охраны окружающей среды, Устава (Основного Закона) Алтайского края и состоит из настоящего Закона и принимаемых в </w:t>
      </w:r>
      <w:r w:rsidRPr="000D2C31">
        <w:rPr>
          <w:rFonts w:ascii="Arial" w:hAnsi="Arial" w:cs="Arial"/>
        </w:rPr>
        <w:lastRenderedPageBreak/>
        <w:t>соответствии с ним иных нормативных правовых актов Алтайского края, а также муниципальных нормативных правовых актов.</w:t>
      </w:r>
      <w:r w:rsidRPr="000D2C31">
        <w:rPr>
          <w:rFonts w:ascii="Arial" w:hAnsi="Arial" w:cs="Arial"/>
        </w:rPr>
        <w:br/>
      </w:r>
    </w:p>
    <w:p w14:paraId="2780C52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17F04A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2. Настоящий Закон не регулирует отношения в области обращения с радиоактивными, биологическими, медицинскими отходами, веществами, разрушающими озоновый слой (за исключением случаев, если такие вещества являются частью продукции, утратившей свои потребительские свойства), с выбросами вредных веществ в атмосферу и со сбросами вредных веществ в водные объекты, которые регулируются соответствующим законодательством Российской Федерации.</w:t>
      </w:r>
      <w:r w:rsidRPr="000D2C31">
        <w:rPr>
          <w:rFonts w:ascii="Arial" w:hAnsi="Arial" w:cs="Arial"/>
        </w:rPr>
        <w:br/>
      </w:r>
    </w:p>
    <w:p w14:paraId="3B6A042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2EFC2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Законов Алтайского края от 06.07.2016 N 56-ЗС, от 04.09.2019 N 62-ЗС)</w:t>
      </w:r>
      <w:r w:rsidRPr="000D2C31">
        <w:rPr>
          <w:rFonts w:ascii="Arial" w:hAnsi="Arial" w:cs="Arial"/>
        </w:rPr>
        <w:br/>
      </w:r>
    </w:p>
    <w:p w14:paraId="3E8C3AC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B809F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3. Отношения, связанные с размещением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 у пользователей недр, осуществляющих разведку и добычу, а также первичную переработку калийных и магниевых солей, регулируются законодательством Российской Федерации о недрах.</w:t>
      </w:r>
      <w:r w:rsidRPr="000D2C31">
        <w:rPr>
          <w:rFonts w:ascii="Arial" w:hAnsi="Arial" w:cs="Arial"/>
        </w:rPr>
        <w:br/>
      </w:r>
    </w:p>
    <w:p w14:paraId="4362ED2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088E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(часть 3 в ред. Закона Алтайского края от 03.04.2020 N 22-ЗС)</w:t>
      </w:r>
      <w:r w:rsidRPr="000D2C31">
        <w:rPr>
          <w:rFonts w:ascii="Arial" w:hAnsi="Arial" w:cs="Arial"/>
        </w:rPr>
        <w:br/>
      </w:r>
    </w:p>
    <w:p w14:paraId="72018F76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4. Основные принципы и приоритетные направления в области обращения с отходами</w:t>
      </w:r>
    </w:p>
    <w:p w14:paraId="40E997E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46FDF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79F4B5B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ED444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1. Основными принципами и приоритетными направлениями в области обращения с отходами являются:</w:t>
      </w:r>
      <w:r w:rsidRPr="000D2C31">
        <w:rPr>
          <w:rFonts w:ascii="Arial" w:hAnsi="Arial" w:cs="Arial"/>
        </w:rPr>
        <w:br/>
      </w:r>
    </w:p>
    <w:p w14:paraId="1860C37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863A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охрана здоровья человека, поддержание или восстановление благоприятного состояния окружающей среды и сохранение биологического разнообразия;</w:t>
      </w:r>
      <w:r w:rsidRPr="000D2C31">
        <w:rPr>
          <w:rFonts w:ascii="Arial" w:hAnsi="Arial" w:cs="Arial"/>
        </w:rPr>
        <w:br/>
      </w:r>
    </w:p>
    <w:p w14:paraId="355313CC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2B39B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научно обоснованное сочетание экологических и экономических интересов общества в целях обеспечения устойчивого развития общества;</w:t>
      </w:r>
      <w:r w:rsidRPr="000D2C31">
        <w:rPr>
          <w:rFonts w:ascii="Arial" w:hAnsi="Arial" w:cs="Arial"/>
        </w:rPr>
        <w:br/>
      </w:r>
    </w:p>
    <w:p w14:paraId="48515188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B1AF83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использование наилучших доступных технологий при обращении с отходами;</w:t>
      </w:r>
      <w:r w:rsidRPr="000D2C31">
        <w:rPr>
          <w:rFonts w:ascii="Arial" w:hAnsi="Arial" w:cs="Arial"/>
        </w:rPr>
        <w:br/>
      </w:r>
    </w:p>
    <w:p w14:paraId="25A71E04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748D0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4) комплексная переработка материально-сырьевых ресурсов в целях уменьшения количества отходов;</w:t>
      </w:r>
      <w:r w:rsidRPr="000D2C31">
        <w:rPr>
          <w:rFonts w:ascii="Arial" w:hAnsi="Arial" w:cs="Arial"/>
        </w:rPr>
        <w:br/>
      </w:r>
    </w:p>
    <w:p w14:paraId="3EF1005F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807D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5) использование методов экономического регулирования деятельности в области обращения с отходами в целях уменьшения количества отходов и вовлечения их в хозяйственный оборот;</w:t>
      </w:r>
      <w:r w:rsidRPr="000D2C31">
        <w:rPr>
          <w:rFonts w:ascii="Arial" w:hAnsi="Arial" w:cs="Arial"/>
        </w:rPr>
        <w:br/>
      </w:r>
    </w:p>
    <w:p w14:paraId="4F40A57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184CBF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6) обеспечение доступа в соответствии с законодательством Российской Федерации к информации в области обращения с отходами;</w:t>
      </w:r>
      <w:r w:rsidRPr="000D2C31">
        <w:rPr>
          <w:rFonts w:ascii="Arial" w:hAnsi="Arial" w:cs="Arial"/>
        </w:rPr>
        <w:br/>
      </w:r>
    </w:p>
    <w:p w14:paraId="05453406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98EBD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7) создание благоприятных условий для предпринимательской деятельности в области обращения с отходами.</w:t>
      </w:r>
      <w:r w:rsidRPr="000D2C31">
        <w:rPr>
          <w:rFonts w:ascii="Arial" w:hAnsi="Arial" w:cs="Arial"/>
        </w:rPr>
        <w:br/>
      </w:r>
    </w:p>
    <w:p w14:paraId="7D15CA37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FB8CDA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2. Направления государственной политики в области обращения с отходами являются приоритетными в следующей последовательности:</w:t>
      </w:r>
      <w:r w:rsidRPr="000D2C31">
        <w:rPr>
          <w:rFonts w:ascii="Arial" w:hAnsi="Arial" w:cs="Arial"/>
        </w:rPr>
        <w:br/>
      </w:r>
    </w:p>
    <w:p w14:paraId="18575E3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C52CDA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максимальное использование исходных сырья и материалов;</w:t>
      </w:r>
      <w:r w:rsidRPr="000D2C31">
        <w:rPr>
          <w:rFonts w:ascii="Arial" w:hAnsi="Arial" w:cs="Arial"/>
        </w:rPr>
        <w:br/>
      </w:r>
    </w:p>
    <w:p w14:paraId="2956AA1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C8412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предотвращение образования отходов;</w:t>
      </w:r>
      <w:r w:rsidRPr="000D2C31">
        <w:rPr>
          <w:rFonts w:ascii="Arial" w:hAnsi="Arial" w:cs="Arial"/>
        </w:rPr>
        <w:br/>
      </w:r>
    </w:p>
    <w:p w14:paraId="29780DE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B9E1EE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сокращение образования отходов и снижение класса опасности отходов в источниках их образования;</w:t>
      </w:r>
      <w:r w:rsidRPr="000D2C31">
        <w:rPr>
          <w:rFonts w:ascii="Arial" w:hAnsi="Arial" w:cs="Arial"/>
        </w:rPr>
        <w:br/>
      </w:r>
    </w:p>
    <w:p w14:paraId="5F1D5C33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66EA5F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4) обработка отходов;</w:t>
      </w:r>
      <w:r w:rsidRPr="000D2C31">
        <w:rPr>
          <w:rFonts w:ascii="Arial" w:hAnsi="Arial" w:cs="Arial"/>
        </w:rPr>
        <w:br/>
      </w:r>
    </w:p>
    <w:p w14:paraId="7B39E9D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CBF6AD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5) утилизация отходов;</w:t>
      </w:r>
      <w:r w:rsidRPr="000D2C31">
        <w:rPr>
          <w:rFonts w:ascii="Arial" w:hAnsi="Arial" w:cs="Arial"/>
        </w:rPr>
        <w:br/>
      </w:r>
    </w:p>
    <w:p w14:paraId="66C33F82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68576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6) обезвреживание отходов.</w:t>
      </w:r>
      <w:r w:rsidRPr="000D2C31">
        <w:rPr>
          <w:rFonts w:ascii="Arial" w:hAnsi="Arial" w:cs="Arial"/>
        </w:rPr>
        <w:br/>
      </w:r>
    </w:p>
    <w:p w14:paraId="1CED3FCB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5. Полномочия Алтайского краевого Законодательного Собрания в области обращения с отходами</w:t>
      </w:r>
    </w:p>
    <w:p w14:paraId="54B5058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A190B0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К полномочиям Алтайского краевого Законодательного Собрания в области обращения с отходами относятся:</w:t>
      </w:r>
      <w:r w:rsidRPr="000D2C31">
        <w:rPr>
          <w:rFonts w:ascii="Arial" w:hAnsi="Arial" w:cs="Arial"/>
        </w:rPr>
        <w:br/>
      </w:r>
    </w:p>
    <w:p w14:paraId="343893D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8B97A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lastRenderedPageBreak/>
        <w:t>1) принятие законов и иных нормативных правовых актов Алтайского края в области обращения с отходами;</w:t>
      </w:r>
      <w:r w:rsidRPr="000D2C31">
        <w:rPr>
          <w:rFonts w:ascii="Arial" w:hAnsi="Arial" w:cs="Arial"/>
        </w:rPr>
        <w:br/>
      </w:r>
    </w:p>
    <w:p w14:paraId="7B451277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E25FB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утратил силу. - Закон Алтайского края от 10.11.2009 N 88-ЗС;</w:t>
      </w:r>
      <w:r w:rsidRPr="000D2C31">
        <w:rPr>
          <w:rFonts w:ascii="Arial" w:hAnsi="Arial" w:cs="Arial"/>
        </w:rPr>
        <w:br/>
      </w:r>
    </w:p>
    <w:p w14:paraId="3E7F768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F3F57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осуществление контроля за соблюдением и исполнением законов и иных нормативных правовых актов, принятых Алтайским краевым Законодательным Собранием, в области обращения с отходами;</w:t>
      </w:r>
      <w:r w:rsidRPr="000D2C31">
        <w:rPr>
          <w:rFonts w:ascii="Arial" w:hAnsi="Arial" w:cs="Arial"/>
        </w:rPr>
        <w:br/>
      </w:r>
    </w:p>
    <w:p w14:paraId="3C1C7B78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B98F00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(п. 3 в ред. Закона Алтайского края от 04.09.2019 N 62-ЗС)</w:t>
      </w:r>
      <w:r w:rsidRPr="000D2C31">
        <w:rPr>
          <w:rFonts w:ascii="Arial" w:hAnsi="Arial" w:cs="Arial"/>
        </w:rPr>
        <w:br/>
      </w:r>
    </w:p>
    <w:p w14:paraId="08AFB5C4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DCCD9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4) иные полномочия в соответствии с федеральным законодательством, Уставом (Основным Законом) Алтайского края, законами Алтайского края.</w:t>
      </w:r>
      <w:r w:rsidRPr="000D2C31">
        <w:rPr>
          <w:rFonts w:ascii="Arial" w:hAnsi="Arial" w:cs="Arial"/>
        </w:rPr>
        <w:br/>
      </w:r>
    </w:p>
    <w:p w14:paraId="4CC8B65C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6. Полномочия Правительства Алтайского края в области обращения с отходами</w:t>
      </w:r>
    </w:p>
    <w:p w14:paraId="4B08B55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21ED9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38A3FCD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2889A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К полномочиям Правительства Алтайского края в области обращения с отходами относятся:</w:t>
      </w:r>
      <w:r w:rsidRPr="000D2C31">
        <w:rPr>
          <w:rFonts w:ascii="Arial" w:hAnsi="Arial" w:cs="Arial"/>
        </w:rPr>
        <w:br/>
      </w:r>
    </w:p>
    <w:p w14:paraId="5C3647B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6A85E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  <w:r w:rsidRPr="000D2C31">
        <w:rPr>
          <w:rFonts w:ascii="Arial" w:hAnsi="Arial" w:cs="Arial"/>
        </w:rPr>
        <w:br/>
      </w:r>
    </w:p>
    <w:p w14:paraId="769FFF3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0F4E20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разработка, утверждение и реализация региональных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  <w:r w:rsidRPr="000D2C31">
        <w:rPr>
          <w:rFonts w:ascii="Arial" w:hAnsi="Arial" w:cs="Arial"/>
        </w:rPr>
        <w:br/>
      </w:r>
    </w:p>
    <w:p w14:paraId="2D351DC8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C45ABE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участие в проведении государственной политики в области обращения с отходами на территории Алтайского края;</w:t>
      </w:r>
      <w:r w:rsidRPr="000D2C31">
        <w:rPr>
          <w:rFonts w:ascii="Arial" w:hAnsi="Arial" w:cs="Arial"/>
        </w:rPr>
        <w:br/>
      </w:r>
    </w:p>
    <w:p w14:paraId="2CDA2A1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E03AF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4) принятие в соответствии с законодательством Российской Федерации и настоящим Законом нормативных правовых актов, в том числе устанавливающих правила осуществления деятельности региональных операторов, контроль за их исполнением;</w:t>
      </w:r>
      <w:r w:rsidRPr="000D2C31">
        <w:rPr>
          <w:rFonts w:ascii="Arial" w:hAnsi="Arial" w:cs="Arial"/>
        </w:rPr>
        <w:br/>
      </w:r>
    </w:p>
    <w:p w14:paraId="0B301B0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8AB0B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5) установление порядка осуществления регионального государственного контроля (надзора) в сфере регулируемых государством тарифов в области обращения с твердыми коммунальными отходами;</w:t>
      </w:r>
      <w:r w:rsidRPr="000D2C31">
        <w:rPr>
          <w:rFonts w:ascii="Arial" w:hAnsi="Arial" w:cs="Arial"/>
        </w:rPr>
        <w:br/>
      </w:r>
    </w:p>
    <w:p w14:paraId="16A95084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2A61A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6) установление порядка ведения регионального кадастра отходов;</w:t>
      </w:r>
      <w:r w:rsidRPr="000D2C31">
        <w:rPr>
          <w:rFonts w:ascii="Arial" w:hAnsi="Arial" w:cs="Arial"/>
        </w:rPr>
        <w:br/>
      </w:r>
    </w:p>
    <w:p w14:paraId="472B1E98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417D77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7) разработка и реализация мер государственной поддержки в области обращения с отходами;</w:t>
      </w:r>
      <w:r w:rsidRPr="000D2C31">
        <w:rPr>
          <w:rFonts w:ascii="Arial" w:hAnsi="Arial" w:cs="Arial"/>
        </w:rPr>
        <w:br/>
      </w:r>
    </w:p>
    <w:p w14:paraId="57772CAC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9B8A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5) обеспечение равных возможностей для юридических лиц независимо от их организационно-правовых форм и индивидуальных предпринимателей в деятельности, связанной с обращением с отходами;</w:t>
      </w:r>
      <w:r w:rsidRPr="000D2C31">
        <w:rPr>
          <w:rFonts w:ascii="Arial" w:hAnsi="Arial" w:cs="Arial"/>
        </w:rPr>
        <w:br/>
      </w:r>
    </w:p>
    <w:p w14:paraId="342D7CF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1EEBB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6) разработку и внедрение схем и технологий, уменьшающих негативное воздействие, наносимое окружающей среде размещением отходов;</w:t>
      </w:r>
      <w:r w:rsidRPr="000D2C31">
        <w:rPr>
          <w:rFonts w:ascii="Arial" w:hAnsi="Arial" w:cs="Arial"/>
        </w:rPr>
        <w:br/>
      </w:r>
    </w:p>
    <w:p w14:paraId="4D458DD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6054F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7) утратил силу. - Закон Алтайского края от 06.07.2016 N 56-ЗС.</w:t>
      </w:r>
      <w:r w:rsidRPr="000D2C31">
        <w:rPr>
          <w:rFonts w:ascii="Arial" w:hAnsi="Arial" w:cs="Arial"/>
        </w:rPr>
        <w:br/>
      </w:r>
    </w:p>
    <w:p w14:paraId="0AA76C7C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F976BD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2. К формам государственной поддержки в области обращения с отходами на территории Алтайского края относятся:</w:t>
      </w:r>
      <w:r w:rsidRPr="000D2C31">
        <w:rPr>
          <w:rFonts w:ascii="Arial" w:hAnsi="Arial" w:cs="Arial"/>
        </w:rPr>
        <w:br/>
      </w:r>
    </w:p>
    <w:p w14:paraId="244D0087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19F75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1) предоставление в соответствии с законодательством Российской Федерации и Алтайского края бюджетных ассигнований и государственных гарантий юридическим лицам и индивидуальным предпринимателям, осуществляющим внедрение эффективных малоотходных технологий, использующим отходы в своей хозяйственной деятельности, осуществляющим уменьшение образования отходов, их сбор, накопление, рациональное использование, обезвреживание, переработку, размещение и утилизацию с применением ресурсосберегающих и безопасных для окружающей среды и здоровья человека методов и технологий;</w:t>
      </w:r>
      <w:r w:rsidRPr="000D2C31">
        <w:rPr>
          <w:rFonts w:ascii="Arial" w:hAnsi="Arial" w:cs="Arial"/>
        </w:rPr>
        <w:br/>
      </w:r>
    </w:p>
    <w:p w14:paraId="343366BB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F8D36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Законов Алтайского края от 06.07.2016 N 56-ЗС, от 06.07.2018 N 47-ЗС)</w:t>
      </w:r>
      <w:r w:rsidRPr="000D2C31">
        <w:rPr>
          <w:rFonts w:ascii="Arial" w:hAnsi="Arial" w:cs="Arial"/>
        </w:rPr>
        <w:br/>
      </w:r>
    </w:p>
    <w:p w14:paraId="0ED2C42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AD1D2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2) предоставление краевых грантов особо значимым для Алтайского края проектам в сфере обращения с отходами;</w:t>
      </w:r>
      <w:r w:rsidRPr="000D2C31">
        <w:rPr>
          <w:rFonts w:ascii="Arial" w:hAnsi="Arial" w:cs="Arial"/>
        </w:rPr>
        <w:br/>
      </w:r>
    </w:p>
    <w:p w14:paraId="0810491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D0F575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3) осуществление лизинговой деятельности в области обращения с отходами с использованием средств краевого бюджета;</w:t>
      </w:r>
      <w:r w:rsidRPr="000D2C31">
        <w:rPr>
          <w:rFonts w:ascii="Arial" w:hAnsi="Arial" w:cs="Arial"/>
        </w:rPr>
        <w:br/>
      </w:r>
    </w:p>
    <w:p w14:paraId="32657E3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A8EA5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lastRenderedPageBreak/>
        <w:t>4) выделение земельных участков юридическим лицам и индивидуальным предпринимателям для организации деятельности в области хранения, переработки и утилизации отходов с возможностью применения понижающего коэффициента к ставкам арендной платы за земельные участки, находящиеся в ведении органов государственной власти Алтайского края;</w:t>
      </w:r>
      <w:r w:rsidRPr="000D2C31">
        <w:rPr>
          <w:rFonts w:ascii="Arial" w:hAnsi="Arial" w:cs="Arial"/>
        </w:rPr>
        <w:br/>
      </w:r>
    </w:p>
    <w:p w14:paraId="3D33C37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DE390C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5) утратил силу. - Закон Алтайского края от 06.07.2016 N 56-ЗС.</w:t>
      </w:r>
      <w:r w:rsidRPr="000D2C31">
        <w:rPr>
          <w:rFonts w:ascii="Arial" w:hAnsi="Arial" w:cs="Arial"/>
        </w:rPr>
        <w:br/>
      </w:r>
    </w:p>
    <w:p w14:paraId="393F372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3E368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3. Конкретные меры государственной поддержки деятельности в области обращения с отходами на территории Алтайского края устанавливаются соответствующими законами Алтайского края, регулирующими инвестиционную, лизинговую и иную деятельность.</w:t>
      </w:r>
      <w:r w:rsidRPr="000D2C31">
        <w:rPr>
          <w:rFonts w:ascii="Arial" w:hAnsi="Arial" w:cs="Arial"/>
        </w:rPr>
        <w:br/>
      </w:r>
    </w:p>
    <w:p w14:paraId="66A7D98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502A1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4. Утратила силу. - Закон Алтайского края от 06.07.2016 N 56-ЗС.</w:t>
      </w:r>
      <w:r w:rsidRPr="000D2C31">
        <w:rPr>
          <w:rFonts w:ascii="Arial" w:hAnsi="Arial" w:cs="Arial"/>
        </w:rPr>
        <w:br/>
      </w:r>
    </w:p>
    <w:p w14:paraId="2E6A9FD9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83213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5. Порядок предоставления мер государственной поддержки устанавливается Правительством Алтайского края.</w:t>
      </w:r>
      <w:r w:rsidRPr="000D2C31">
        <w:rPr>
          <w:rFonts w:ascii="Arial" w:hAnsi="Arial" w:cs="Arial"/>
        </w:rPr>
        <w:br/>
      </w:r>
    </w:p>
    <w:p w14:paraId="009E55F0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37D93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06.07.2018 N 47-ЗС)</w:t>
      </w:r>
      <w:r w:rsidRPr="000D2C31">
        <w:rPr>
          <w:rFonts w:ascii="Arial" w:hAnsi="Arial" w:cs="Arial"/>
        </w:rPr>
        <w:br/>
      </w:r>
    </w:p>
    <w:p w14:paraId="7F0562BE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13. Программы в области обращения с отходами</w:t>
      </w:r>
    </w:p>
    <w:p w14:paraId="0CA9FF60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6AC2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Основой для создания системы взаимосвязанных организационных, научно-технических, социальных и экономических мероприятий для обеспечения уменьшения образования отходов, использования их в качестве вторичного сырья, ограничения или предотвращения влияния отходов на окружающую среду являются государственные, региональные программы, а также программы муниципальных образований по обращению с отходами.</w:t>
      </w:r>
      <w:r w:rsidRPr="000D2C31">
        <w:rPr>
          <w:rFonts w:ascii="Arial" w:hAnsi="Arial" w:cs="Arial"/>
        </w:rPr>
        <w:br/>
      </w:r>
    </w:p>
    <w:p w14:paraId="2AF79A21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E0B9EE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0349C66B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14. Региональный кадастр отходов Алтайского края</w:t>
      </w:r>
    </w:p>
    <w:p w14:paraId="404D9A2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2005F0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1. Региональный кадастр отходов Алтайского края включает в себя региональный классификационный каталог отходов, региональный реестр объектов размещения отходов, а также банк данных об отходах и о технологиях утилизации и обезвреживания отходов различных видов.</w:t>
      </w:r>
      <w:r w:rsidRPr="000D2C31">
        <w:rPr>
          <w:rFonts w:ascii="Arial" w:hAnsi="Arial" w:cs="Arial"/>
        </w:rPr>
        <w:br/>
      </w:r>
    </w:p>
    <w:p w14:paraId="7390C05F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0E3D7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(часть 1 в ред. Закона Алтайского края от 04.09.2019 N 62-ЗС)</w:t>
      </w:r>
      <w:r w:rsidRPr="000D2C31">
        <w:rPr>
          <w:rFonts w:ascii="Arial" w:hAnsi="Arial" w:cs="Arial"/>
        </w:rPr>
        <w:br/>
      </w:r>
    </w:p>
    <w:p w14:paraId="55A1752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189FBB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2. Региональный кадастр отходов Алтайского края ведется на основе государственных классификаторов, технико-экономической и социальной информации в порядке, установленном Правительством Алтайского края.</w:t>
      </w:r>
      <w:r w:rsidRPr="000D2C31">
        <w:rPr>
          <w:rFonts w:ascii="Arial" w:hAnsi="Arial" w:cs="Arial"/>
        </w:rPr>
        <w:br/>
      </w:r>
    </w:p>
    <w:p w14:paraId="01B489C0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1542CD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06.07.2018 N 47-ЗС)</w:t>
      </w:r>
      <w:r w:rsidRPr="000D2C31">
        <w:rPr>
          <w:rFonts w:ascii="Arial" w:hAnsi="Arial" w:cs="Arial"/>
        </w:rPr>
        <w:br/>
      </w:r>
    </w:p>
    <w:p w14:paraId="78B060DA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15. Воспитательная и просветительская деятельность в области обращения с отходами</w:t>
      </w:r>
    </w:p>
    <w:p w14:paraId="21808CB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A3FB7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Органы государственной власти Алтайского края организуют и обеспечивают всеобщность, комплексность и непрерывность целенаправленной просветительской и воспитательной деятельности среди населения по вопросам экологически безопасного обращения с отходами и ресурсосберегающих методов обращения с отходами.</w:t>
      </w:r>
      <w:r w:rsidRPr="000D2C31">
        <w:rPr>
          <w:rFonts w:ascii="Arial" w:hAnsi="Arial" w:cs="Arial"/>
        </w:rPr>
        <w:br/>
      </w:r>
    </w:p>
    <w:p w14:paraId="3CF2BEA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9C066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04.09.2019 N 62-ЗС)</w:t>
      </w:r>
      <w:r w:rsidRPr="000D2C31">
        <w:rPr>
          <w:rFonts w:ascii="Arial" w:hAnsi="Arial" w:cs="Arial"/>
        </w:rPr>
        <w:br/>
      </w:r>
    </w:p>
    <w:p w14:paraId="0AA6E2D3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16. Ответственность за нарушение законодательства в области обращения с отходами</w:t>
      </w:r>
    </w:p>
    <w:p w14:paraId="3F585CFE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459C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282541DF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5CD749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Неисполнение или ненадлежащее исполнение законодательства в области обращения с отходами должностными лицами и гражданами влечет за собой ответственность в соответствии с законодательством Российской Федерации.</w:t>
      </w:r>
      <w:r w:rsidRPr="000D2C31">
        <w:rPr>
          <w:rFonts w:ascii="Arial" w:hAnsi="Arial" w:cs="Arial"/>
        </w:rPr>
        <w:br/>
      </w:r>
    </w:p>
    <w:p w14:paraId="5CBBEC1A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5D8075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 ред. Закона Алтайского края от 06.07.2016 N 56-ЗС)</w:t>
      </w:r>
      <w:r w:rsidRPr="000D2C31">
        <w:rPr>
          <w:rFonts w:ascii="Arial" w:hAnsi="Arial" w:cs="Arial"/>
        </w:rPr>
        <w:br/>
      </w:r>
    </w:p>
    <w:p w14:paraId="0E15C845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16.1. Переходные положения</w:t>
      </w:r>
    </w:p>
    <w:p w14:paraId="74B0C8A5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E4A04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(введена Законом Алтайского края от 04.09.2019 N 62-ЗС)</w:t>
      </w:r>
      <w:r w:rsidRPr="000D2C31">
        <w:rPr>
          <w:rFonts w:ascii="Arial" w:hAnsi="Arial" w:cs="Arial"/>
        </w:rPr>
        <w:br/>
      </w:r>
    </w:p>
    <w:p w14:paraId="683A60D4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19C01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1. До 1 января 2023 года запрет, установленный частью 3 статьи 8 настоящего Закона, не распространяется на объекты, указанные в части 2 настоящей статьи.</w:t>
      </w:r>
      <w:r w:rsidRPr="000D2C31">
        <w:rPr>
          <w:rFonts w:ascii="Arial" w:hAnsi="Arial" w:cs="Arial"/>
        </w:rPr>
        <w:br/>
      </w:r>
    </w:p>
    <w:p w14:paraId="2CEA96ED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ACBD4B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lastRenderedPageBreak/>
        <w:t>2. До 1 января 2023 года объекты размещения твердых коммунальных отходов, введенные в эксплуатацию до 1 января 2019 года и не имеющие документации, предусмотренной законодательством Российской Федерации, могут быть использованы для размещения твердых коммунальных отходов. Указанные объекты при наличии заключения федерального органа исполнительной власти, осуществляющего функции по выработке и реализации государственной политики и нормативно-правовому регулированию в сфере охраны окружающей среды, о возможности использования указанных объектов для размещения твердых коммунальных отходов по решению исполнительного органа государственной власти Алтайского края, уполномоченного в области охраны окружающей среды и обращения с отходами, включаются в перечень объектов размещения твердых коммунальных отходов на территории Алтайского края (далее - перечень).</w:t>
      </w:r>
      <w:r w:rsidRPr="000D2C31">
        <w:rPr>
          <w:rFonts w:ascii="Arial" w:hAnsi="Arial" w:cs="Arial"/>
        </w:rPr>
        <w:br/>
      </w:r>
    </w:p>
    <w:p w14:paraId="03E6ACC2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E3F08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3. Данные о месте нахождения объектов размещения твердых коммунальных отходов, включенных в перечень, вносятся в территориальную схему обращения с отходами, в том числе с твердыми коммунальными отходами, Алтайского края.</w:t>
      </w:r>
      <w:r w:rsidRPr="000D2C31">
        <w:rPr>
          <w:rFonts w:ascii="Arial" w:hAnsi="Arial" w:cs="Arial"/>
        </w:rPr>
        <w:br/>
      </w:r>
    </w:p>
    <w:p w14:paraId="5D44E45B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F957B8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4. Объекты, указанные в части 2 настоящей статьи, подлежат исключению из территориальной схемы обращения с отходами, в том числе с твердыми коммунальными отходами, Алтайского края не позднее 1 января 2023 года и подлежат обустройству и рекультивации в соответствии с законодательством Российской Федерации.</w:t>
      </w:r>
      <w:r w:rsidRPr="000D2C31">
        <w:rPr>
          <w:rFonts w:ascii="Arial" w:hAnsi="Arial" w:cs="Arial"/>
        </w:rPr>
        <w:br/>
      </w:r>
    </w:p>
    <w:p w14:paraId="16A6ED76" w14:textId="77777777" w:rsidR="000D2C31" w:rsidRPr="000D2C31" w:rsidRDefault="000D2C31" w:rsidP="000D2C3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0D2C31">
        <w:rPr>
          <w:rFonts w:ascii="Arial" w:hAnsi="Arial" w:cs="Arial"/>
          <w:sz w:val="24"/>
          <w:szCs w:val="24"/>
        </w:rPr>
        <w:br/>
      </w:r>
      <w:r w:rsidRPr="000D2C31">
        <w:rPr>
          <w:rFonts w:ascii="Arial" w:hAnsi="Arial" w:cs="Arial"/>
          <w:sz w:val="24"/>
          <w:szCs w:val="24"/>
        </w:rPr>
        <w:br/>
        <w:t>Статья 17. Вступление настоящего Закона в силу</w:t>
      </w:r>
    </w:p>
    <w:p w14:paraId="1CF08383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F2028B" w14:textId="77777777" w:rsidR="000D2C31" w:rsidRPr="000D2C31" w:rsidRDefault="000D2C31" w:rsidP="000D2C3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t>Настоящий Закон вступает в силу с 3 марта 2008 года.</w:t>
      </w:r>
      <w:r w:rsidRPr="000D2C31">
        <w:rPr>
          <w:rFonts w:ascii="Arial" w:hAnsi="Arial" w:cs="Arial"/>
        </w:rPr>
        <w:br/>
      </w:r>
    </w:p>
    <w:p w14:paraId="4C58730D" w14:textId="77777777" w:rsidR="000D2C31" w:rsidRPr="000D2C31" w:rsidRDefault="000D2C31" w:rsidP="000D2C3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br/>
      </w:r>
      <w:r w:rsidRPr="000D2C31">
        <w:rPr>
          <w:rFonts w:ascii="Arial" w:hAnsi="Arial" w:cs="Arial"/>
        </w:rPr>
        <w:br/>
        <w:t>Губернатор</w:t>
      </w:r>
      <w:r w:rsidRPr="000D2C31">
        <w:rPr>
          <w:rFonts w:ascii="Arial" w:hAnsi="Arial" w:cs="Arial"/>
        </w:rPr>
        <w:br/>
        <w:t>Алтайского края</w:t>
      </w:r>
      <w:r w:rsidRPr="000D2C31">
        <w:rPr>
          <w:rFonts w:ascii="Arial" w:hAnsi="Arial" w:cs="Arial"/>
        </w:rPr>
        <w:br/>
        <w:t>А.Б.КАРЛИН</w:t>
      </w:r>
    </w:p>
    <w:p w14:paraId="78428A6B" w14:textId="77777777" w:rsidR="000D2C31" w:rsidRPr="000D2C31" w:rsidRDefault="000D2C31" w:rsidP="000D2C3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0D2C31">
        <w:rPr>
          <w:rFonts w:ascii="Arial" w:hAnsi="Arial" w:cs="Arial"/>
        </w:rPr>
        <w:br/>
        <w:t>г. Барнаул</w:t>
      </w:r>
      <w:r w:rsidRPr="000D2C31">
        <w:rPr>
          <w:rFonts w:ascii="Arial" w:hAnsi="Arial" w:cs="Arial"/>
        </w:rPr>
        <w:br/>
        <w:t>11 февраля 2008 года</w:t>
      </w:r>
      <w:r w:rsidRPr="000D2C31">
        <w:rPr>
          <w:rFonts w:ascii="Arial" w:hAnsi="Arial" w:cs="Arial"/>
        </w:rPr>
        <w:br/>
        <w:t>N 11-ЗС</w:t>
      </w:r>
    </w:p>
    <w:p w14:paraId="2BC51CC3" w14:textId="77777777" w:rsidR="000D2C31" w:rsidRPr="000D2C31" w:rsidRDefault="000D2C31" w:rsidP="000D2C31"/>
    <w:p w14:paraId="6F354CAD" w14:textId="77777777" w:rsidR="004E0C54" w:rsidRPr="000D2C31" w:rsidRDefault="004E0C5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D2C31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0D2C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D2C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0D2C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