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C0A90F2" w14:textId="77777777" w:rsidR="00000000" w:rsidRPr="00E06B9E" w:rsidRDefault="00AD4906">
      <w:pPr>
        <w:pStyle w:val="FORMATTEXT"/>
      </w:pPr>
      <w:r w:rsidRPr="00E06B9E">
        <w:rPr>
          <w:rFonts w:ascii="Arial, sans-serif" w:hAnsi="Arial, sans-serif"/>
          <w:sz w:val="24"/>
          <w:szCs w:val="24"/>
        </w:rPr>
        <w:t xml:space="preserve">  </w:t>
      </w:r>
      <w:r w:rsidRPr="00E06B9E">
        <w:t xml:space="preserve">      </w:t>
      </w:r>
    </w:p>
    <w:p w14:paraId="6C6785A7" w14:textId="77777777" w:rsidR="00000000" w:rsidRPr="00E06B9E" w:rsidRDefault="00AD4906">
      <w:pPr>
        <w:pStyle w:val="HEADERTEXT"/>
        <w:rPr>
          <w:b/>
          <w:bCs/>
          <w:color w:val="auto"/>
        </w:rPr>
      </w:pPr>
    </w:p>
    <w:p w14:paraId="5A7F4DAE" w14:textId="77777777" w:rsidR="00000000" w:rsidRPr="00E06B9E" w:rsidRDefault="00AD4906">
      <w:pPr>
        <w:pStyle w:val="HEADERTEXT"/>
        <w:jc w:val="center"/>
        <w:rPr>
          <w:b/>
          <w:bCs/>
          <w:color w:val="auto"/>
        </w:rPr>
      </w:pPr>
      <w:r w:rsidRPr="00E06B9E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60D3E958" w14:textId="77777777" w:rsidR="00000000" w:rsidRPr="00E06B9E" w:rsidRDefault="00AD4906">
      <w:pPr>
        <w:pStyle w:val="HEADERTEXT"/>
        <w:rPr>
          <w:b/>
          <w:bCs/>
          <w:color w:val="auto"/>
        </w:rPr>
      </w:pPr>
    </w:p>
    <w:p w14:paraId="3CABCCB4" w14:textId="77777777" w:rsidR="00000000" w:rsidRPr="00E06B9E" w:rsidRDefault="00AD4906">
      <w:pPr>
        <w:pStyle w:val="HEADERTEXT"/>
        <w:jc w:val="center"/>
        <w:rPr>
          <w:b/>
          <w:bCs/>
          <w:color w:val="auto"/>
        </w:rPr>
      </w:pPr>
      <w:r w:rsidRPr="00E06B9E">
        <w:rPr>
          <w:b/>
          <w:bCs/>
          <w:color w:val="auto"/>
        </w:rPr>
        <w:t xml:space="preserve"> ПРИКАЗ</w:t>
      </w:r>
    </w:p>
    <w:p w14:paraId="25D8F946" w14:textId="77777777" w:rsidR="00000000" w:rsidRPr="00E06B9E" w:rsidRDefault="00AD4906">
      <w:pPr>
        <w:pStyle w:val="HEADERTEXT"/>
        <w:rPr>
          <w:b/>
          <w:bCs/>
          <w:color w:val="auto"/>
        </w:rPr>
      </w:pPr>
    </w:p>
    <w:p w14:paraId="0FDFAAC7" w14:textId="77777777" w:rsidR="00000000" w:rsidRPr="00E06B9E" w:rsidRDefault="00AD4906">
      <w:pPr>
        <w:pStyle w:val="HEADERTEXT"/>
        <w:jc w:val="center"/>
        <w:rPr>
          <w:b/>
          <w:bCs/>
          <w:color w:val="auto"/>
        </w:rPr>
      </w:pPr>
      <w:r w:rsidRPr="00E06B9E">
        <w:rPr>
          <w:b/>
          <w:bCs/>
          <w:color w:val="auto"/>
        </w:rPr>
        <w:t xml:space="preserve"> от 29 июня 2017 года N 330</w:t>
      </w:r>
    </w:p>
    <w:p w14:paraId="12A75E8D" w14:textId="77777777" w:rsidR="00000000" w:rsidRPr="00E06B9E" w:rsidRDefault="00AD4906">
      <w:pPr>
        <w:pStyle w:val="HEADERTEXT"/>
        <w:jc w:val="center"/>
        <w:rPr>
          <w:b/>
          <w:bCs/>
          <w:color w:val="auto"/>
        </w:rPr>
      </w:pPr>
    </w:p>
    <w:p w14:paraId="39E2FAED" w14:textId="77777777" w:rsidR="00000000" w:rsidRPr="00E06B9E" w:rsidRDefault="00AD4906">
      <w:pPr>
        <w:pStyle w:val="HEADERTEXT"/>
        <w:rPr>
          <w:b/>
          <w:bCs/>
          <w:color w:val="auto"/>
        </w:rPr>
      </w:pPr>
    </w:p>
    <w:p w14:paraId="53C1164F" w14:textId="77777777" w:rsidR="00000000" w:rsidRPr="00E06B9E" w:rsidRDefault="00AD4906">
      <w:pPr>
        <w:pStyle w:val="HEADERTEXT"/>
        <w:jc w:val="center"/>
        <w:rPr>
          <w:b/>
          <w:bCs/>
          <w:color w:val="auto"/>
        </w:rPr>
      </w:pPr>
      <w:r w:rsidRPr="00E06B9E">
        <w:rPr>
          <w:b/>
          <w:bCs/>
          <w:color w:val="auto"/>
        </w:rPr>
        <w:t xml:space="preserve"> Об утверждении методи</w:t>
      </w:r>
      <w:r w:rsidRPr="00E06B9E">
        <w:rPr>
          <w:b/>
          <w:bCs/>
          <w:color w:val="auto"/>
        </w:rPr>
        <w:t xml:space="preserve">ческих указаний по количественному определению объема косвенных энергетических выбросов парниковых газов </w:t>
      </w:r>
    </w:p>
    <w:p w14:paraId="3181C817" w14:textId="77777777" w:rsidR="00000000" w:rsidRPr="00E06B9E" w:rsidRDefault="00AD4906">
      <w:pPr>
        <w:pStyle w:val="FORMATTEXT"/>
        <w:ind w:firstLine="568"/>
        <w:jc w:val="both"/>
      </w:pPr>
      <w:r w:rsidRPr="00E06B9E">
        <w:t>В целях реализации пункта 5_1 плана мероприятий по обеспечению к 2020 году сокращения объема выбросов парниковых газов до уровня не более 75 проценто</w:t>
      </w:r>
      <w:r w:rsidRPr="00E06B9E">
        <w:t xml:space="preserve">в объема указанных выбросов в 1990 году, утвержденного распоряжением Правительства Российской Федерации от 2 апреля 2014 г. N 504-р (Собрание законодательства Российской Федерации, 2014, N 15, ст.1778; 2015, N 20, ст.2933; 2016, N 26, ст.4115), </w:t>
      </w:r>
    </w:p>
    <w:p w14:paraId="5AE5E9B4" w14:textId="77777777" w:rsidR="00000000" w:rsidRPr="00E06B9E" w:rsidRDefault="00AD4906">
      <w:pPr>
        <w:pStyle w:val="FORMATTEXT"/>
        <w:ind w:firstLine="568"/>
        <w:jc w:val="both"/>
      </w:pPr>
    </w:p>
    <w:p w14:paraId="414385F1" w14:textId="77777777" w:rsidR="00000000" w:rsidRPr="00E06B9E" w:rsidRDefault="00AD4906">
      <w:pPr>
        <w:pStyle w:val="FORMATTEXT"/>
        <w:jc w:val="both"/>
      </w:pPr>
      <w:r w:rsidRPr="00E06B9E">
        <w:t>приказыва</w:t>
      </w:r>
      <w:r w:rsidRPr="00E06B9E">
        <w:t xml:space="preserve">ю: </w:t>
      </w:r>
    </w:p>
    <w:p w14:paraId="56764970" w14:textId="77777777" w:rsidR="00000000" w:rsidRPr="00E06B9E" w:rsidRDefault="00AD4906">
      <w:pPr>
        <w:pStyle w:val="FORMATTEXT"/>
        <w:ind w:firstLine="568"/>
        <w:jc w:val="both"/>
      </w:pPr>
      <w:r w:rsidRPr="00E06B9E">
        <w:t>Утвердить прилагаемые методические указания по количественному определению объема косвенных энергетических выбросов парниковых газов.</w:t>
      </w:r>
    </w:p>
    <w:p w14:paraId="12EC3431" w14:textId="77777777" w:rsidR="00000000" w:rsidRPr="00E06B9E" w:rsidRDefault="00AD4906">
      <w:pPr>
        <w:pStyle w:val="FORMATTEXT"/>
        <w:ind w:firstLine="568"/>
        <w:jc w:val="both"/>
      </w:pPr>
    </w:p>
    <w:p w14:paraId="0A9B01DD" w14:textId="77777777" w:rsidR="00000000" w:rsidRPr="00E06B9E" w:rsidRDefault="00AD4906">
      <w:pPr>
        <w:pStyle w:val="FORMATTEXT"/>
        <w:jc w:val="right"/>
      </w:pPr>
      <w:r w:rsidRPr="00E06B9E">
        <w:t>Министр</w:t>
      </w:r>
    </w:p>
    <w:p w14:paraId="77A32864" w14:textId="77777777" w:rsidR="00000000" w:rsidRPr="00E06B9E" w:rsidRDefault="00AD4906">
      <w:pPr>
        <w:pStyle w:val="FORMATTEXT"/>
        <w:jc w:val="right"/>
      </w:pPr>
      <w:r w:rsidRPr="00E06B9E">
        <w:t xml:space="preserve">С.Е.Донской </w:t>
      </w:r>
    </w:p>
    <w:p w14:paraId="49516B81" w14:textId="77777777" w:rsidR="00000000" w:rsidRPr="00E06B9E" w:rsidRDefault="00AD4906">
      <w:pPr>
        <w:pStyle w:val="FORMATTEXT"/>
        <w:jc w:val="both"/>
      </w:pPr>
    </w:p>
    <w:p w14:paraId="53961259" w14:textId="77777777" w:rsidR="00000000" w:rsidRPr="00E06B9E" w:rsidRDefault="00AD4906">
      <w:pPr>
        <w:pStyle w:val="FORMATTEXT"/>
        <w:jc w:val="both"/>
      </w:pPr>
    </w:p>
    <w:p w14:paraId="3F4ABC0B" w14:textId="77777777" w:rsidR="00000000" w:rsidRPr="00E06B9E" w:rsidRDefault="00AD4906">
      <w:pPr>
        <w:pStyle w:val="FORMATTEXT"/>
        <w:jc w:val="both"/>
      </w:pPr>
    </w:p>
    <w:p w14:paraId="311CD86D" w14:textId="77777777" w:rsidR="00000000" w:rsidRPr="00E06B9E" w:rsidRDefault="00AD4906">
      <w:pPr>
        <w:pStyle w:val="FORMATTEXT"/>
        <w:jc w:val="both"/>
      </w:pPr>
      <w:r w:rsidRPr="00E06B9E">
        <w:t>Зарегистрировано</w:t>
      </w:r>
    </w:p>
    <w:p w14:paraId="3AA78CB0" w14:textId="77777777" w:rsidR="00000000" w:rsidRPr="00E06B9E" w:rsidRDefault="00AD4906">
      <w:pPr>
        <w:pStyle w:val="FORMATTEXT"/>
        <w:jc w:val="both"/>
      </w:pPr>
      <w:r w:rsidRPr="00E06B9E">
        <w:t>в Министерстве юстиции</w:t>
      </w:r>
    </w:p>
    <w:p w14:paraId="48CD1387" w14:textId="77777777" w:rsidR="00000000" w:rsidRPr="00E06B9E" w:rsidRDefault="00AD4906">
      <w:pPr>
        <w:pStyle w:val="FORMATTEXT"/>
        <w:jc w:val="both"/>
      </w:pPr>
      <w:r w:rsidRPr="00E06B9E">
        <w:t>Российской Федерации</w:t>
      </w:r>
    </w:p>
    <w:p w14:paraId="7E7308D7" w14:textId="77777777" w:rsidR="00000000" w:rsidRPr="00E06B9E" w:rsidRDefault="00AD4906">
      <w:pPr>
        <w:pStyle w:val="FORMATTEXT"/>
        <w:jc w:val="both"/>
      </w:pPr>
      <w:r w:rsidRPr="00E06B9E">
        <w:t>20 октября 2017 года,</w:t>
      </w:r>
    </w:p>
    <w:p w14:paraId="1E272867" w14:textId="77777777" w:rsidR="00000000" w:rsidRPr="00E06B9E" w:rsidRDefault="00AD4906">
      <w:pPr>
        <w:pStyle w:val="FORMATTEXT"/>
        <w:jc w:val="both"/>
      </w:pPr>
      <w:r w:rsidRPr="00E06B9E">
        <w:t>регистраци</w:t>
      </w:r>
      <w:r w:rsidRPr="00E06B9E">
        <w:t xml:space="preserve">онный N 48627 </w:t>
      </w:r>
    </w:p>
    <w:p w14:paraId="5F45BA7A" w14:textId="77777777" w:rsidR="00000000" w:rsidRPr="00E06B9E" w:rsidRDefault="00AD4906">
      <w:pPr>
        <w:pStyle w:val="FORMATTEXT"/>
      </w:pPr>
      <w:r w:rsidRPr="00E06B9E">
        <w:t xml:space="preserve">      </w:t>
      </w:r>
    </w:p>
    <w:p w14:paraId="110FC9F7" w14:textId="77777777" w:rsidR="00000000" w:rsidRPr="00E06B9E" w:rsidRDefault="00AD4906">
      <w:pPr>
        <w:pStyle w:val="FORMATTEXT"/>
      </w:pPr>
      <w:r w:rsidRPr="00E06B9E">
        <w:t xml:space="preserve">      </w:t>
      </w:r>
    </w:p>
    <w:p w14:paraId="25C3D4EF" w14:textId="77777777" w:rsidR="00000000" w:rsidRPr="00E06B9E" w:rsidRDefault="00AD4906">
      <w:pPr>
        <w:pStyle w:val="FORMATTEXT"/>
        <w:jc w:val="right"/>
      </w:pPr>
      <w:r w:rsidRPr="00E06B9E">
        <w:t>УТВЕРЖДЕНЫ</w:t>
      </w:r>
    </w:p>
    <w:p w14:paraId="64CCA43F" w14:textId="77777777" w:rsidR="00000000" w:rsidRPr="00E06B9E" w:rsidRDefault="00AD4906">
      <w:pPr>
        <w:pStyle w:val="FORMATTEXT"/>
        <w:jc w:val="right"/>
      </w:pPr>
      <w:r w:rsidRPr="00E06B9E">
        <w:t>приказом Минприроды России</w:t>
      </w:r>
    </w:p>
    <w:p w14:paraId="19C5F369" w14:textId="77777777" w:rsidR="00000000" w:rsidRPr="00E06B9E" w:rsidRDefault="00AD4906">
      <w:pPr>
        <w:pStyle w:val="FORMATTEXT"/>
        <w:jc w:val="right"/>
      </w:pPr>
      <w:r w:rsidRPr="00E06B9E">
        <w:t xml:space="preserve">от 29 июня 2017 года N 330 </w:t>
      </w:r>
    </w:p>
    <w:p w14:paraId="5A17B38C" w14:textId="77777777" w:rsidR="00000000" w:rsidRPr="00E06B9E" w:rsidRDefault="00AD4906">
      <w:pPr>
        <w:pStyle w:val="HEADERTEXT"/>
        <w:rPr>
          <w:b/>
          <w:bCs/>
          <w:color w:val="auto"/>
        </w:rPr>
      </w:pPr>
    </w:p>
    <w:p w14:paraId="5A4FE8BC" w14:textId="77777777" w:rsidR="00000000" w:rsidRPr="00E06B9E" w:rsidRDefault="00AD4906">
      <w:pPr>
        <w:pStyle w:val="HEADERTEXT"/>
        <w:jc w:val="center"/>
        <w:rPr>
          <w:b/>
          <w:bCs/>
          <w:color w:val="auto"/>
        </w:rPr>
      </w:pPr>
      <w:r w:rsidRPr="00E06B9E">
        <w:rPr>
          <w:b/>
          <w:bCs/>
          <w:color w:val="auto"/>
        </w:rPr>
        <w:t xml:space="preserve">      </w:t>
      </w:r>
    </w:p>
    <w:p w14:paraId="46A05D32" w14:textId="77777777" w:rsidR="00000000" w:rsidRPr="00E06B9E" w:rsidRDefault="00AD4906">
      <w:pPr>
        <w:pStyle w:val="HEADERTEXT"/>
        <w:jc w:val="center"/>
        <w:rPr>
          <w:b/>
          <w:bCs/>
          <w:color w:val="auto"/>
        </w:rPr>
      </w:pPr>
      <w:r w:rsidRPr="00E06B9E">
        <w:rPr>
          <w:b/>
          <w:bCs/>
          <w:color w:val="auto"/>
        </w:rPr>
        <w:t>     </w:t>
      </w:r>
    </w:p>
    <w:p w14:paraId="11242C65" w14:textId="77777777" w:rsidR="00000000" w:rsidRPr="00E06B9E" w:rsidRDefault="00AD4906">
      <w:pPr>
        <w:pStyle w:val="HEADERTEXT"/>
        <w:jc w:val="center"/>
        <w:rPr>
          <w:b/>
          <w:bCs/>
          <w:color w:val="auto"/>
        </w:rPr>
      </w:pPr>
      <w:r w:rsidRPr="00E06B9E">
        <w:rPr>
          <w:b/>
          <w:bCs/>
          <w:color w:val="auto"/>
        </w:rPr>
        <w:t xml:space="preserve">Методические указания по количественному определению объема косвенных энергетических выбросов парниковых газов </w:t>
      </w:r>
    </w:p>
    <w:p w14:paraId="33C7E161" w14:textId="77777777" w:rsidR="00000000" w:rsidRPr="00E06B9E" w:rsidRDefault="00AD4906">
      <w:pPr>
        <w:pStyle w:val="FORMATTEXT"/>
      </w:pPr>
      <w:r w:rsidRPr="00E06B9E">
        <w:t xml:space="preserve">      </w:t>
      </w:r>
    </w:p>
    <w:p w14:paraId="161E130B" w14:textId="77777777" w:rsidR="00000000" w:rsidRPr="00E06B9E" w:rsidRDefault="00AD4906">
      <w:pPr>
        <w:pStyle w:val="FORMATTEXT"/>
      </w:pPr>
      <w:r w:rsidRPr="00E06B9E">
        <w:t xml:space="preserve">      </w:t>
      </w:r>
    </w:p>
    <w:p w14:paraId="1ACD4771" w14:textId="77777777" w:rsidR="00000000" w:rsidRPr="00E06B9E" w:rsidRDefault="00AD4906">
      <w:pPr>
        <w:pStyle w:val="FORMATTEXT"/>
      </w:pPr>
      <w:r w:rsidRPr="00E06B9E">
        <w:t xml:space="preserve">      </w:t>
      </w:r>
    </w:p>
    <w:p w14:paraId="503A879A" w14:textId="77777777" w:rsidR="00000000" w:rsidRPr="00E06B9E" w:rsidRDefault="00AD4906">
      <w:pPr>
        <w:pStyle w:val="FORMATTEXT"/>
      </w:pPr>
      <w:r w:rsidRPr="00E06B9E">
        <w:t xml:space="preserve">      </w:t>
      </w:r>
    </w:p>
    <w:p w14:paraId="7070F8B5" w14:textId="77777777" w:rsidR="00000000" w:rsidRPr="00E06B9E" w:rsidRDefault="00AD4906">
      <w:pPr>
        <w:pStyle w:val="HEADERTEXT"/>
        <w:rPr>
          <w:b/>
          <w:bCs/>
          <w:color w:val="auto"/>
        </w:rPr>
      </w:pPr>
    </w:p>
    <w:p w14:paraId="390228D2" w14:textId="77777777" w:rsidR="00000000" w:rsidRPr="00E06B9E" w:rsidRDefault="00AD4906">
      <w:pPr>
        <w:pStyle w:val="HEADERTEXT"/>
        <w:jc w:val="center"/>
        <w:rPr>
          <w:b/>
          <w:bCs/>
          <w:color w:val="auto"/>
        </w:rPr>
      </w:pPr>
      <w:r w:rsidRPr="00E06B9E">
        <w:rPr>
          <w:b/>
          <w:bCs/>
          <w:color w:val="auto"/>
        </w:rPr>
        <w:t xml:space="preserve">     </w:t>
      </w:r>
      <w:r w:rsidRPr="00E06B9E">
        <w:rPr>
          <w:b/>
          <w:bCs/>
          <w:color w:val="auto"/>
        </w:rPr>
        <w:t xml:space="preserve">      I. Общие положения </w:t>
      </w:r>
    </w:p>
    <w:p w14:paraId="22E4DDE0" w14:textId="77777777" w:rsidR="00000000" w:rsidRPr="00E06B9E" w:rsidRDefault="00AD4906">
      <w:pPr>
        <w:pStyle w:val="FORMATTEXT"/>
        <w:ind w:firstLine="568"/>
        <w:jc w:val="both"/>
      </w:pPr>
      <w:r w:rsidRPr="00E06B9E">
        <w:t>1. Методические указания по количественному определению объема косвенных энергетических выбросов парниковых газов (далее - Методические указания) разработаны на основании пункта 5_1 плана мероприятий по обеспечению к 2020 году сок</w:t>
      </w:r>
      <w:r w:rsidRPr="00E06B9E">
        <w:t>ращения объема выбросов парниковых газов до уровня не более 75 процентов объема указанных выбросов в 1990 году, утвержденного распоряжением Правительства Российской Федерации от 2 апреля 2014 г. N 504-р (Собрание законодательства Российской Федерации, 2014</w:t>
      </w:r>
      <w:r w:rsidRPr="00E06B9E">
        <w:t>, N 15, ст.1778; 2015, N 20, ст.2933; 2016, N 21, ст.3029, N 26, ст.4115).</w:t>
      </w:r>
    </w:p>
    <w:p w14:paraId="4120AF32" w14:textId="77777777" w:rsidR="00000000" w:rsidRPr="00E06B9E" w:rsidRDefault="00AD4906">
      <w:pPr>
        <w:pStyle w:val="FORMATTEXT"/>
        <w:ind w:firstLine="568"/>
        <w:jc w:val="both"/>
      </w:pPr>
    </w:p>
    <w:p w14:paraId="1DEDDC52" w14:textId="07A95B8B" w:rsidR="00000000" w:rsidRPr="00E06B9E" w:rsidRDefault="00AD4906">
      <w:pPr>
        <w:pStyle w:val="FORMATTEXT"/>
        <w:ind w:firstLine="568"/>
        <w:jc w:val="both"/>
      </w:pPr>
      <w:r w:rsidRPr="00E06B9E">
        <w:t>2. Методические указания предназначены для организаций, осуществляющих хозяйственную и иную деятельность на территории Российской Федерации (далее - организации), и устанавливают п</w:t>
      </w:r>
      <w:r w:rsidRPr="00E06B9E">
        <w:t xml:space="preserve">орядок количественного определения объема косвенных энергетических выбросов </w:t>
      </w:r>
      <w:r w:rsidR="003F680B" w:rsidRPr="00E06B9E">
        <w:rPr>
          <w:noProof/>
          <w:position w:val="-8"/>
        </w:rPr>
        <w:drawing>
          <wp:inline distT="0" distB="0" distL="0" distR="0" wp14:anchorId="3BD96B8C" wp14:editId="7EA7D528">
            <wp:extent cx="33337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3a13f9abf897474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6B9E">
        <w:t>, образующихся в результате потребления организациями электрической и тепловой энергии, полученной от внешних генерирующих объектов (далее - косв</w:t>
      </w:r>
      <w:r w:rsidRPr="00E06B9E">
        <w:t>енные энергетические выбросы), для целей мониторинга, отчетности и проверки объема выбросов парниковых газов в соответствии с Концепцией формирования системы мониторинга, отчетности и проверки объема выбросов парниковых газов в Российской Федерации, утверж</w:t>
      </w:r>
      <w:r w:rsidRPr="00E06B9E">
        <w:t xml:space="preserve">денной распоряжением Правительства Российской Федерации от 22 апреля 2015 г. N 716-р (Собрание законодательства Российской Федерации, 2015, N </w:t>
      </w:r>
      <w:r w:rsidRPr="00E06B9E">
        <w:lastRenderedPageBreak/>
        <w:t>18, ст.2737).</w:t>
      </w:r>
    </w:p>
    <w:p w14:paraId="4929F062" w14:textId="77777777" w:rsidR="00000000" w:rsidRPr="00E06B9E" w:rsidRDefault="00AD4906">
      <w:pPr>
        <w:pStyle w:val="FORMATTEXT"/>
        <w:ind w:firstLine="568"/>
        <w:jc w:val="both"/>
      </w:pPr>
    </w:p>
    <w:p w14:paraId="68F7BB16" w14:textId="77777777" w:rsidR="00000000" w:rsidRPr="00E06B9E" w:rsidRDefault="00AD4906">
      <w:pPr>
        <w:pStyle w:val="HEADERTEXT"/>
        <w:rPr>
          <w:b/>
          <w:bCs/>
          <w:color w:val="auto"/>
        </w:rPr>
      </w:pPr>
    </w:p>
    <w:p w14:paraId="02D132E2" w14:textId="77777777" w:rsidR="00000000" w:rsidRPr="00E06B9E" w:rsidRDefault="00AD4906">
      <w:pPr>
        <w:pStyle w:val="HEADERTEXT"/>
        <w:jc w:val="center"/>
        <w:rPr>
          <w:b/>
          <w:bCs/>
          <w:color w:val="auto"/>
        </w:rPr>
      </w:pPr>
      <w:r w:rsidRPr="00E06B9E">
        <w:rPr>
          <w:b/>
          <w:bCs/>
          <w:color w:val="auto"/>
        </w:rPr>
        <w:t xml:space="preserve"> II. Порядок количественного определения объема косвенных энергетических выбросов в организациях </w:t>
      </w:r>
    </w:p>
    <w:p w14:paraId="2E99AD31" w14:textId="77777777" w:rsidR="00000000" w:rsidRPr="00E06B9E" w:rsidRDefault="00AD4906">
      <w:pPr>
        <w:pStyle w:val="FORMATTEXT"/>
        <w:ind w:firstLine="568"/>
        <w:jc w:val="both"/>
      </w:pPr>
      <w:r w:rsidRPr="00E06B9E">
        <w:t>3. Количественное определение объемов косвенных энергетических выбросов осуществляется за календарный год (далее - отчетный период) отдельно для каждого филиала и обособленного подразделения, либо в целом по организации, с выделением каждого филиала или об</w:t>
      </w:r>
      <w:r w:rsidRPr="00E06B9E">
        <w:t>особленного подразделения. В случае наличия у организации филиалов или обособленных подразделений, расположенных на территории нескольких субъектов Российской Федерации, количественное определение объемов косвенных энергетических выбросов осуществляется от</w:t>
      </w:r>
      <w:r w:rsidRPr="00E06B9E">
        <w:t>дельно для филиалов или обособленных подразделений, расположенных на территории различных субъектов Российской Федерации.</w:t>
      </w:r>
    </w:p>
    <w:p w14:paraId="58960745" w14:textId="77777777" w:rsidR="00000000" w:rsidRPr="00E06B9E" w:rsidRDefault="00AD4906">
      <w:pPr>
        <w:pStyle w:val="FORMATTEXT"/>
        <w:ind w:firstLine="568"/>
        <w:jc w:val="both"/>
      </w:pPr>
    </w:p>
    <w:p w14:paraId="0EA1C413" w14:textId="77777777" w:rsidR="00000000" w:rsidRPr="00E06B9E" w:rsidRDefault="00AD4906">
      <w:pPr>
        <w:pStyle w:val="FORMATTEXT"/>
        <w:ind w:firstLine="568"/>
        <w:jc w:val="both"/>
      </w:pPr>
      <w:r w:rsidRPr="00E06B9E">
        <w:t>4. Количественное определение объема косвенных энергетических выбросов осуществляется региональным и рыночным методами.</w:t>
      </w:r>
    </w:p>
    <w:p w14:paraId="6EEBD6DB" w14:textId="77777777" w:rsidR="00000000" w:rsidRPr="00E06B9E" w:rsidRDefault="00AD4906">
      <w:pPr>
        <w:pStyle w:val="FORMATTEXT"/>
        <w:ind w:firstLine="568"/>
        <w:jc w:val="both"/>
      </w:pPr>
    </w:p>
    <w:p w14:paraId="689E741C" w14:textId="77777777" w:rsidR="00000000" w:rsidRPr="00E06B9E" w:rsidRDefault="00AD4906">
      <w:pPr>
        <w:pStyle w:val="FORMATTEXT"/>
        <w:ind w:firstLine="568"/>
        <w:jc w:val="both"/>
      </w:pPr>
      <w:r w:rsidRPr="00E06B9E">
        <w:t>4.1. Региона</w:t>
      </w:r>
      <w:r w:rsidRPr="00E06B9E">
        <w:t>льный метод количественного определения косвенных энергетических выбросов отражает среднюю интенсивность выбросов парниковых газов на объектах, генерирующих электрическую и тепловую энергию, которая потребляется организацией.</w:t>
      </w:r>
    </w:p>
    <w:p w14:paraId="21D94D63" w14:textId="77777777" w:rsidR="00000000" w:rsidRPr="00E06B9E" w:rsidRDefault="00AD4906">
      <w:pPr>
        <w:pStyle w:val="FORMATTEXT"/>
        <w:ind w:firstLine="568"/>
        <w:jc w:val="both"/>
      </w:pPr>
    </w:p>
    <w:p w14:paraId="287A8211" w14:textId="77777777" w:rsidR="00000000" w:rsidRPr="00E06B9E" w:rsidRDefault="00AD4906">
      <w:pPr>
        <w:pStyle w:val="FORMATTEXT"/>
        <w:ind w:firstLine="568"/>
        <w:jc w:val="both"/>
      </w:pPr>
      <w:r w:rsidRPr="00E06B9E">
        <w:t>При данном методе применяются</w:t>
      </w:r>
      <w:r w:rsidRPr="00E06B9E">
        <w:t xml:space="preserve"> региональные коэффициенты косвенных энергетических выбросов, рассчитанные организацией на основе статистических данных о потреблении топлива и об объемах отпущенной электрической и тепловой энергии от всех внешних генерирующих объектов, находящихся в реги</w:t>
      </w:r>
      <w:r w:rsidRPr="00E06B9E">
        <w:t>ональной энергосистеме субъекта Российской Федерации, в которой расположена организация, потребляющая полученную электрическую и тепловую энергию за отчетный период. Учитываются также данные об объемах поступления электрической энергии и потребления топлив</w:t>
      </w:r>
      <w:r w:rsidRPr="00E06B9E">
        <w:t>а из соседних региональных энергосистем за отчетный период.</w:t>
      </w:r>
    </w:p>
    <w:p w14:paraId="7EDC9B5E" w14:textId="77777777" w:rsidR="00000000" w:rsidRPr="00E06B9E" w:rsidRDefault="00AD4906">
      <w:pPr>
        <w:pStyle w:val="FORMATTEXT"/>
        <w:ind w:firstLine="568"/>
        <w:jc w:val="both"/>
      </w:pPr>
    </w:p>
    <w:p w14:paraId="70415324" w14:textId="31AB688B" w:rsidR="00000000" w:rsidRPr="00E06B9E" w:rsidRDefault="00AD4906">
      <w:pPr>
        <w:pStyle w:val="FORMATTEXT"/>
        <w:ind w:firstLine="568"/>
        <w:jc w:val="both"/>
      </w:pPr>
      <w:r w:rsidRPr="00E06B9E">
        <w:t>4.2. Рыночный метод количественного определения косвенных энергетических выбросов используется при потреблении организацией электрической энергии, полученной по двусторонним договорам купли-прода</w:t>
      </w:r>
      <w:r w:rsidRPr="00E06B9E">
        <w:t>жи электрической энергии, заключенным в соответствии с правилами оптового рынка электрической энергии и мощности и основными положениями функционирования розничных рынков электрической энергии</w:t>
      </w:r>
      <w:r w:rsidR="003F680B" w:rsidRPr="00E06B9E">
        <w:rPr>
          <w:noProof/>
          <w:position w:val="-8"/>
        </w:rPr>
        <w:drawing>
          <wp:inline distT="0" distB="0" distL="0" distR="0" wp14:anchorId="1EFFB6B3" wp14:editId="75329C84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4dd68e9daac1488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6B9E">
        <w:t xml:space="preserve"> (далее - договоры купли-прод</w:t>
      </w:r>
      <w:r w:rsidRPr="00E06B9E">
        <w:t xml:space="preserve">ажи). </w:t>
      </w:r>
    </w:p>
    <w:p w14:paraId="151F7ECC" w14:textId="77777777" w:rsidR="00000000" w:rsidRPr="00E06B9E" w:rsidRDefault="00AD4906">
      <w:pPr>
        <w:pStyle w:val="FORMATTEXT"/>
        <w:jc w:val="both"/>
      </w:pPr>
      <w:r w:rsidRPr="00E06B9E">
        <w:t xml:space="preserve">________________ </w:t>
      </w:r>
    </w:p>
    <w:p w14:paraId="74500F2E" w14:textId="07B188F5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8"/>
        </w:rPr>
        <w:drawing>
          <wp:inline distT="0" distB="0" distL="0" distR="0" wp14:anchorId="5310A686" wp14:editId="63748224">
            <wp:extent cx="8572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ef6a1ee40243488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Федеральный закон от 26 марта 2003 г. N 35-ФЗ "Об электроэнергетике" (Собрание законодательства Российской Федерации, 2003, N 13, ст.1177, 2005, N 1, ст.37, 2006, N 52, ст.5498, 2007, N 45, ст.54</w:t>
      </w:r>
      <w:r w:rsidR="00AD4906" w:rsidRPr="00E06B9E">
        <w:t xml:space="preserve">27; 2008, N 29, ст.3418, N 52, ст.6236; 2010, N 11, ст.1175, N 26, N 31, ст.4156; N 31, ст.4157, N 31, ст.4158, N 31, ст.4160; 2011, N 1, ст.13, N 7, ст.905, N 11, ст.1502, N 23, ст.3263, N 30, ст.4590, N 30, ст.4596, N 50, ст.7336, N 50, ст.7343; 2012, N </w:t>
      </w:r>
      <w:r w:rsidR="00AD4906" w:rsidRPr="00E06B9E">
        <w:t xml:space="preserve">26, ст.3446, N 27, ст.3587, N 53, ст.7616; 2013, N 14, ст.1643, N 45, ст.5797, N 48, ст.6165; 2014, N 16, ст.1840, N 30, ст.4218, N 42, ст.5615; 2015, N 1, ст.19, N 27, ст.3951, N 29, ст.4350, N 29, ст.4359, N 45, ст.6208; 2016, N 1, ст.70, N 14, ст.1904, </w:t>
      </w:r>
      <w:r w:rsidR="00AD4906" w:rsidRPr="00E06B9E">
        <w:t>N 18, ст.2508, N 26, ст.3865, N 27, ст.4201; 2017, N 1, ст.49, N 27, ст.3926, N 30, ст.4456, N 31, ст.4765, ст.4822).</w:t>
      </w:r>
    </w:p>
    <w:p w14:paraId="3E6344F5" w14:textId="77777777" w:rsidR="00000000" w:rsidRPr="00E06B9E" w:rsidRDefault="00AD4906">
      <w:pPr>
        <w:pStyle w:val="FORMATTEXT"/>
        <w:ind w:firstLine="568"/>
        <w:jc w:val="both"/>
      </w:pPr>
    </w:p>
    <w:p w14:paraId="01593E8E" w14:textId="310DAF67" w:rsidR="00000000" w:rsidRPr="00E06B9E" w:rsidRDefault="00AD4906">
      <w:pPr>
        <w:pStyle w:val="FORMATTEXT"/>
        <w:ind w:firstLine="568"/>
        <w:jc w:val="both"/>
      </w:pPr>
      <w:r w:rsidRPr="00E06B9E">
        <w:t>При данном методе используются рыночные коэффициенты косвенных энергетических выбросов, данные о которых содержатся в договорах купли-про</w:t>
      </w:r>
      <w:r w:rsidRPr="00E06B9E">
        <w:t xml:space="preserve">дажи, в договорах, заключенных на розничных рынках электрической энергии (далее - договоры розничных рынков), либо в сертификатах, подтверждающих объем производства электрической энергии на функционирующих на основе использования возобновляемых источников </w:t>
      </w:r>
      <w:r w:rsidRPr="00E06B9E">
        <w:t>энергии квалифицированных генерирующих объектах, сведения о которых внесены в реестр</w:t>
      </w:r>
      <w:r w:rsidR="003F680B" w:rsidRPr="00E06B9E">
        <w:rPr>
          <w:noProof/>
          <w:position w:val="-8"/>
        </w:rPr>
        <w:drawing>
          <wp:inline distT="0" distB="0" distL="0" distR="0" wp14:anchorId="40D1570B" wp14:editId="0D592C85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4ea8320f386240c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6B9E">
        <w:t>, (далее - сертификаты), либо рассчитываются организацией на основе объемов электрической энергии, полученных от конкретных внешних генер</w:t>
      </w:r>
      <w:r w:rsidRPr="00E06B9E">
        <w:t xml:space="preserve">ирующих объектов в соответствии с условиями договоров купли-продажи, договоров розничных рынков или сертификатов за отчетный период. </w:t>
      </w:r>
    </w:p>
    <w:p w14:paraId="57C16F01" w14:textId="77777777" w:rsidR="00000000" w:rsidRPr="00E06B9E" w:rsidRDefault="00AD4906">
      <w:pPr>
        <w:pStyle w:val="FORMATTEXT"/>
        <w:jc w:val="both"/>
      </w:pPr>
      <w:r w:rsidRPr="00E06B9E">
        <w:t xml:space="preserve">________________ </w:t>
      </w:r>
    </w:p>
    <w:p w14:paraId="32CC53A7" w14:textId="55654E9B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8"/>
        </w:rPr>
        <w:drawing>
          <wp:inline distT="0" distB="0" distL="0" distR="0" wp14:anchorId="3A051E35" wp14:editId="1C1B10EE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1e61a0feba084cc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Пункт 2 Правил ведения реестра выдачи и погашения сертификатов, подтв</w:t>
      </w:r>
      <w:r w:rsidR="00AD4906" w:rsidRPr="00E06B9E">
        <w:t xml:space="preserve">ерждающих объем производства электрической энергии на функционирующих на основе использования возобновляемых источников энергии квалифицированных генерирующих объектах, утвержденных постановлением Правительства Российской Федерации от 17 февраля 2014 г. N </w:t>
      </w:r>
      <w:r w:rsidR="00AD4906" w:rsidRPr="00E06B9E">
        <w:t>117 (Собрание законодательства Российской Федерации, 2014, N 8, ст.813; 2015, N 5, ст.827).</w:t>
      </w:r>
    </w:p>
    <w:p w14:paraId="63B20E40" w14:textId="77777777" w:rsidR="00000000" w:rsidRPr="00E06B9E" w:rsidRDefault="00AD4906">
      <w:pPr>
        <w:pStyle w:val="FORMATTEXT"/>
        <w:ind w:firstLine="568"/>
        <w:jc w:val="both"/>
      </w:pPr>
    </w:p>
    <w:p w14:paraId="40D98C42" w14:textId="77777777" w:rsidR="00000000" w:rsidRPr="00E06B9E" w:rsidRDefault="00AD4906">
      <w:pPr>
        <w:pStyle w:val="FORMATTEXT"/>
        <w:ind w:firstLine="568"/>
        <w:jc w:val="both"/>
      </w:pPr>
      <w:r w:rsidRPr="00E06B9E">
        <w:t xml:space="preserve">Если поставщиком электрической энергии по договорам купли-продажи, договорам розничных </w:t>
      </w:r>
      <w:r w:rsidRPr="00E06B9E">
        <w:lastRenderedPageBreak/>
        <w:t>рынков или сертификатам является организация, имеющая несколько генерирующих</w:t>
      </w:r>
      <w:r w:rsidRPr="00E06B9E">
        <w:t xml:space="preserve"> объектов (например, ГЭС и тепловые электростанции), рыночный коэффициент определяется только для генерирующего объекта (или генерирующих объектов), от которого (или которых) потребитель получил электрическую энергию.</w:t>
      </w:r>
    </w:p>
    <w:p w14:paraId="74E6A61A" w14:textId="77777777" w:rsidR="00000000" w:rsidRPr="00E06B9E" w:rsidRDefault="00AD4906">
      <w:pPr>
        <w:pStyle w:val="FORMATTEXT"/>
        <w:ind w:firstLine="568"/>
        <w:jc w:val="both"/>
      </w:pPr>
    </w:p>
    <w:p w14:paraId="4F7F2363" w14:textId="77777777" w:rsidR="00000000" w:rsidRPr="00E06B9E" w:rsidRDefault="00AD4906">
      <w:pPr>
        <w:pStyle w:val="FORMATTEXT"/>
        <w:ind w:firstLine="568"/>
        <w:jc w:val="both"/>
      </w:pPr>
      <w:r w:rsidRPr="00E06B9E">
        <w:t>Если организация, выполняющая количе</w:t>
      </w:r>
      <w:r w:rsidRPr="00E06B9E">
        <w:t>ственное определение объема косвенных энергетических выбросов по рыночному методу, потребляет электрическую энергию, информация о которой не была заявлена договорами купли-продажи, договорами розничных рынков или сертификатами (далее - незаявленный остаток</w:t>
      </w:r>
      <w:r w:rsidRPr="00E06B9E">
        <w:t xml:space="preserve"> электрической энергии), то в этом случае объем незаявленного остатка электрической энергии определяется на основе данных о получении электрической энергии от внешних генерирующих объектов, расположенных в региональной энергосистеме.</w:t>
      </w:r>
    </w:p>
    <w:p w14:paraId="5B7D7530" w14:textId="77777777" w:rsidR="00000000" w:rsidRPr="00E06B9E" w:rsidRDefault="00AD4906">
      <w:pPr>
        <w:pStyle w:val="FORMATTEXT"/>
        <w:ind w:firstLine="568"/>
        <w:jc w:val="both"/>
      </w:pPr>
    </w:p>
    <w:p w14:paraId="7705A5AD" w14:textId="77777777" w:rsidR="00000000" w:rsidRPr="00E06B9E" w:rsidRDefault="00AD4906">
      <w:pPr>
        <w:pStyle w:val="FORMATTEXT"/>
        <w:ind w:firstLine="568"/>
        <w:jc w:val="both"/>
      </w:pPr>
      <w:r w:rsidRPr="00E06B9E">
        <w:t>Рыночный метод не при</w:t>
      </w:r>
      <w:r w:rsidRPr="00E06B9E">
        <w:t>меняется для количественного определения косвенных энергетических выбросов при потреблении тепловой энергии.</w:t>
      </w:r>
    </w:p>
    <w:p w14:paraId="2EB1C5A0" w14:textId="77777777" w:rsidR="00000000" w:rsidRPr="00E06B9E" w:rsidRDefault="00AD4906">
      <w:pPr>
        <w:pStyle w:val="FORMATTEXT"/>
        <w:ind w:firstLine="568"/>
        <w:jc w:val="both"/>
      </w:pPr>
    </w:p>
    <w:p w14:paraId="74F754A0" w14:textId="77777777" w:rsidR="00000000" w:rsidRPr="00E06B9E" w:rsidRDefault="00AD4906">
      <w:pPr>
        <w:pStyle w:val="FORMATTEXT"/>
        <w:ind w:firstLine="568"/>
        <w:jc w:val="both"/>
      </w:pPr>
      <w:r w:rsidRPr="00E06B9E">
        <w:t>5. Количественное определение объема косвенных энергетических выбросов по региональному методу при потреблении электрической энергии выполняется п</w:t>
      </w:r>
      <w:r w:rsidRPr="00E06B9E">
        <w:t>о формуле (1):</w:t>
      </w:r>
    </w:p>
    <w:p w14:paraId="4F768598" w14:textId="77777777" w:rsidR="00000000" w:rsidRPr="00E06B9E" w:rsidRDefault="00AD490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760"/>
        <w:gridCol w:w="525"/>
      </w:tblGrid>
      <w:tr w:rsidR="00E06B9E" w:rsidRPr="00E06B9E" w14:paraId="4555B6E9" w14:textId="77777777">
        <w:tblPrEx>
          <w:tblCellMar>
            <w:top w:w="0" w:type="dxa"/>
            <w:bottom w:w="0" w:type="dxa"/>
          </w:tblCellMar>
        </w:tblPrEx>
        <w:tc>
          <w:tcPr>
            <w:tcW w:w="87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001A5" w14:textId="77777777" w:rsidR="00000000" w:rsidRPr="00E06B9E" w:rsidRDefault="00AD49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BE038" w14:textId="77777777" w:rsidR="00000000" w:rsidRPr="00E06B9E" w:rsidRDefault="00AD49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06B9E" w:rsidRPr="00E06B9E" w14:paraId="698A6D6E" w14:textId="77777777">
        <w:tblPrEx>
          <w:tblCellMar>
            <w:top w:w="0" w:type="dxa"/>
            <w:bottom w:w="0" w:type="dxa"/>
          </w:tblCellMar>
        </w:tblPrEx>
        <w:tc>
          <w:tcPr>
            <w:tcW w:w="87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6D813" w14:textId="48E80D14" w:rsidR="00000000" w:rsidRPr="00E06B9E" w:rsidRDefault="003F680B">
            <w:pPr>
              <w:pStyle w:val="FORMATTEXT"/>
              <w:jc w:val="center"/>
              <w:rPr>
                <w:sz w:val="18"/>
                <w:szCs w:val="18"/>
              </w:rPr>
            </w:pPr>
            <w:r w:rsidRPr="00E06B9E">
              <w:rPr>
                <w:noProof/>
                <w:position w:val="-11"/>
                <w:sz w:val="18"/>
                <w:szCs w:val="18"/>
              </w:rPr>
              <w:drawing>
                <wp:inline distT="0" distB="0" distL="0" distR="0" wp14:anchorId="7164AF97" wp14:editId="7BBAD0C5">
                  <wp:extent cx="2743200" cy="2952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2666fc0f8249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D4906" w:rsidRPr="00E06B9E">
              <w:rPr>
                <w:sz w:val="18"/>
                <w:szCs w:val="18"/>
              </w:rPr>
              <w:t xml:space="preserve">,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BF2B3" w14:textId="77777777" w:rsidR="00000000" w:rsidRPr="00E06B9E" w:rsidRDefault="00AD4906">
            <w:pPr>
              <w:pStyle w:val="FORMATTEXT"/>
              <w:jc w:val="both"/>
              <w:rPr>
                <w:sz w:val="18"/>
                <w:szCs w:val="18"/>
              </w:rPr>
            </w:pPr>
            <w:r w:rsidRPr="00E06B9E">
              <w:rPr>
                <w:sz w:val="18"/>
                <w:szCs w:val="18"/>
              </w:rPr>
              <w:t xml:space="preserve">(1) </w:t>
            </w:r>
          </w:p>
        </w:tc>
      </w:tr>
    </w:tbl>
    <w:p w14:paraId="7E94FBD6" w14:textId="77777777" w:rsidR="00000000" w:rsidRPr="00E06B9E" w:rsidRDefault="00AD490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48E29A5" w14:textId="77777777" w:rsidR="00000000" w:rsidRPr="00E06B9E" w:rsidRDefault="00AD4906">
      <w:pPr>
        <w:pStyle w:val="FORMATTEXT"/>
        <w:ind w:firstLine="568"/>
        <w:jc w:val="both"/>
      </w:pPr>
      <w:r w:rsidRPr="00E06B9E">
        <w:t>где:</w:t>
      </w:r>
    </w:p>
    <w:p w14:paraId="4CE05DCE" w14:textId="77777777" w:rsidR="00000000" w:rsidRPr="00E06B9E" w:rsidRDefault="00AD4906">
      <w:pPr>
        <w:pStyle w:val="FORMATTEXT"/>
        <w:ind w:firstLine="568"/>
        <w:jc w:val="both"/>
      </w:pPr>
    </w:p>
    <w:p w14:paraId="567B90E2" w14:textId="45A2DB14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11"/>
        </w:rPr>
        <w:drawing>
          <wp:inline distT="0" distB="0" distL="0" distR="0" wp14:anchorId="3EB139FA" wp14:editId="65ECB9DA">
            <wp:extent cx="800100" cy="2952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c58a2d50709148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- объем косвенных энергетических выбросов </w:t>
      </w:r>
      <w:r w:rsidRPr="00E06B9E">
        <w:rPr>
          <w:noProof/>
          <w:position w:val="-8"/>
        </w:rPr>
        <w:drawing>
          <wp:inline distT="0" distB="0" distL="0" distR="0" wp14:anchorId="300A0B0E" wp14:editId="52660FAD">
            <wp:extent cx="3333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ae0331ad5d5c41d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, определенный в соответствии с региональным методом при потреблении организацией, расположенной в энергосистеме </w:t>
      </w:r>
      <w:r w:rsidRPr="00E06B9E">
        <w:rPr>
          <w:noProof/>
          <w:position w:val="-7"/>
        </w:rPr>
        <w:drawing>
          <wp:inline distT="0" distB="0" distL="0" distR="0" wp14:anchorId="0C56ECC2" wp14:editId="7517A5C0">
            <wp:extent cx="123825" cy="1809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0c377bab9e6c4ec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, электрической энергии, полученной от внешних генерирующих объектов, за период времени </w:t>
      </w:r>
      <w:r w:rsidRPr="00E06B9E">
        <w:rPr>
          <w:noProof/>
          <w:position w:val="-6"/>
        </w:rPr>
        <w:drawing>
          <wp:inline distT="0" distB="0" distL="0" distR="0" wp14:anchorId="7DC58BB1" wp14:editId="020CDDC7">
            <wp:extent cx="142875" cy="16192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093d09cfd9dc45f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, т</w:t>
      </w:r>
      <w:r w:rsidRPr="00E06B9E">
        <w:rPr>
          <w:noProof/>
          <w:position w:val="-8"/>
        </w:rPr>
        <w:drawing>
          <wp:inline distT="0" distB="0" distL="0" distR="0" wp14:anchorId="1E8CEE81" wp14:editId="5C5AABE6">
            <wp:extent cx="3333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d21ce0c0d9ce4c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;</w:t>
      </w:r>
    </w:p>
    <w:p w14:paraId="5D722144" w14:textId="77777777" w:rsidR="00000000" w:rsidRPr="00E06B9E" w:rsidRDefault="00AD4906">
      <w:pPr>
        <w:pStyle w:val="FORMATTEXT"/>
        <w:ind w:firstLine="568"/>
        <w:jc w:val="both"/>
      </w:pPr>
    </w:p>
    <w:p w14:paraId="7E730E82" w14:textId="77249A32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9"/>
        </w:rPr>
        <w:drawing>
          <wp:inline distT="0" distB="0" distL="0" distR="0" wp14:anchorId="1FA67F3E" wp14:editId="533A1AD7">
            <wp:extent cx="409575" cy="23812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f23e3a5d332340a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- потребление организацией, расположенной в энергос</w:t>
      </w:r>
      <w:r w:rsidR="00AD4906" w:rsidRPr="00E06B9E">
        <w:t xml:space="preserve">истеме </w:t>
      </w:r>
      <w:r w:rsidRPr="00E06B9E">
        <w:rPr>
          <w:noProof/>
          <w:position w:val="-7"/>
        </w:rPr>
        <w:drawing>
          <wp:inline distT="0" distB="0" distL="0" distR="0" wp14:anchorId="516C1FBA" wp14:editId="2D558C49">
            <wp:extent cx="123825" cy="1809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e8b3fa31e1824cc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, электрической энергии, полученной от внешних генерирующих объектов, за период времени </w:t>
      </w:r>
      <w:r w:rsidRPr="00E06B9E">
        <w:rPr>
          <w:noProof/>
          <w:position w:val="-6"/>
        </w:rPr>
        <w:drawing>
          <wp:inline distT="0" distB="0" distL="0" distR="0" wp14:anchorId="3C09F0DF" wp14:editId="4667065E">
            <wp:extent cx="142875" cy="16192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f67164bf5ba74b7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, МВт·ч;</w:t>
      </w:r>
    </w:p>
    <w:p w14:paraId="1F008525" w14:textId="77777777" w:rsidR="00000000" w:rsidRPr="00E06B9E" w:rsidRDefault="00AD4906">
      <w:pPr>
        <w:pStyle w:val="FORMATTEXT"/>
        <w:ind w:firstLine="568"/>
        <w:jc w:val="both"/>
      </w:pPr>
    </w:p>
    <w:p w14:paraId="72008FEA" w14:textId="0C5D77B6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11"/>
        </w:rPr>
        <w:drawing>
          <wp:inline distT="0" distB="0" distL="0" distR="0" wp14:anchorId="646A6DBB" wp14:editId="7CB023E1">
            <wp:extent cx="904875" cy="2952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57023ea99ba340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- региональный коэффициент косвенных энергетических выбросов </w:t>
      </w:r>
      <w:r w:rsidRPr="00E06B9E">
        <w:rPr>
          <w:noProof/>
          <w:position w:val="-8"/>
        </w:rPr>
        <w:drawing>
          <wp:inline distT="0" distB="0" distL="0" distR="0" wp14:anchorId="62008D27" wp14:editId="00C45DFA">
            <wp:extent cx="3333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0e70f3a6904f4a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при потреблении организацией, расположенной в энергосистеме </w:t>
      </w:r>
      <w:r w:rsidRPr="00E06B9E">
        <w:rPr>
          <w:noProof/>
          <w:position w:val="-7"/>
        </w:rPr>
        <w:drawing>
          <wp:inline distT="0" distB="0" distL="0" distR="0" wp14:anchorId="4A33F26D" wp14:editId="0C49ECD2">
            <wp:extent cx="123825" cy="1809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faf798bd9482453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, электрической энергии, полу</w:t>
      </w:r>
      <w:r w:rsidR="00AD4906" w:rsidRPr="00E06B9E">
        <w:t xml:space="preserve">ченной от внешних генерирующих объектов, за период времени </w:t>
      </w:r>
      <w:r w:rsidR="00AD4906" w:rsidRPr="00E06B9E">
        <w:rPr>
          <w:i/>
          <w:iCs/>
        </w:rPr>
        <w:t>у</w:t>
      </w:r>
      <w:r w:rsidR="00AD4906" w:rsidRPr="00E06B9E">
        <w:t>, кг</w:t>
      </w:r>
      <w:r w:rsidRPr="00E06B9E">
        <w:rPr>
          <w:noProof/>
          <w:position w:val="-8"/>
        </w:rPr>
        <w:drawing>
          <wp:inline distT="0" distB="0" distL="0" distR="0" wp14:anchorId="45E81098" wp14:editId="5C74AF0A">
            <wp:extent cx="33337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41f4cf5f98c6431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/МВт·ч.</w:t>
      </w:r>
    </w:p>
    <w:p w14:paraId="1A9DFC0C" w14:textId="77777777" w:rsidR="00000000" w:rsidRPr="00E06B9E" w:rsidRDefault="00AD4906">
      <w:pPr>
        <w:pStyle w:val="FORMATTEXT"/>
        <w:ind w:firstLine="568"/>
        <w:jc w:val="both"/>
      </w:pPr>
    </w:p>
    <w:p w14:paraId="39DB0B89" w14:textId="438F6E33" w:rsidR="00000000" w:rsidRPr="00E06B9E" w:rsidRDefault="00AD4906">
      <w:pPr>
        <w:pStyle w:val="FORMATTEXT"/>
        <w:ind w:firstLine="568"/>
        <w:jc w:val="both"/>
      </w:pPr>
      <w:r w:rsidRPr="00E06B9E">
        <w:t xml:space="preserve">5.1. Расчет регионального коэффициента косвенных энергетических выбросов при потреблении организацией, расположенной в энергосистеме </w:t>
      </w:r>
      <w:r w:rsidR="003F680B" w:rsidRPr="00E06B9E">
        <w:rPr>
          <w:noProof/>
          <w:position w:val="-7"/>
        </w:rPr>
        <w:drawing>
          <wp:inline distT="0" distB="0" distL="0" distR="0" wp14:anchorId="72D17E9E" wp14:editId="56E8FF1A">
            <wp:extent cx="123825" cy="1809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81b6ef5ac06f43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6B9E">
        <w:t>, электрической энергии, полученной от внешних генерирующих объектов, осуществляется по формуле (2):</w:t>
      </w:r>
    </w:p>
    <w:p w14:paraId="235662EF" w14:textId="77777777" w:rsidR="00000000" w:rsidRPr="00E06B9E" w:rsidRDefault="00AD490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760"/>
        <w:gridCol w:w="525"/>
      </w:tblGrid>
      <w:tr w:rsidR="00E06B9E" w:rsidRPr="00E06B9E" w14:paraId="5928B4EE" w14:textId="77777777">
        <w:tblPrEx>
          <w:tblCellMar>
            <w:top w:w="0" w:type="dxa"/>
            <w:bottom w:w="0" w:type="dxa"/>
          </w:tblCellMar>
        </w:tblPrEx>
        <w:tc>
          <w:tcPr>
            <w:tcW w:w="87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E2E56" w14:textId="77777777" w:rsidR="00000000" w:rsidRPr="00E06B9E" w:rsidRDefault="00AD49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465F8" w14:textId="77777777" w:rsidR="00000000" w:rsidRPr="00E06B9E" w:rsidRDefault="00AD49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06B9E" w:rsidRPr="00E06B9E" w14:paraId="67F9E395" w14:textId="77777777">
        <w:tblPrEx>
          <w:tblCellMar>
            <w:top w:w="0" w:type="dxa"/>
            <w:bottom w:w="0" w:type="dxa"/>
          </w:tblCellMar>
        </w:tblPrEx>
        <w:tc>
          <w:tcPr>
            <w:tcW w:w="87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20680" w14:textId="43299544" w:rsidR="00000000" w:rsidRPr="00E06B9E" w:rsidRDefault="003F680B">
            <w:pPr>
              <w:pStyle w:val="FORMATTEXT"/>
              <w:jc w:val="center"/>
              <w:rPr>
                <w:sz w:val="18"/>
                <w:szCs w:val="18"/>
              </w:rPr>
            </w:pPr>
            <w:r w:rsidRPr="00E06B9E">
              <w:rPr>
                <w:noProof/>
                <w:position w:val="-30"/>
                <w:sz w:val="18"/>
                <w:szCs w:val="18"/>
              </w:rPr>
              <w:drawing>
                <wp:inline distT="0" distB="0" distL="0" distR="0" wp14:anchorId="69F366B6" wp14:editId="448BD2FA">
                  <wp:extent cx="4543425" cy="77152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70475a06a44ea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43425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D4906" w:rsidRPr="00E06B9E">
              <w:rPr>
                <w:sz w:val="18"/>
                <w:szCs w:val="18"/>
              </w:rPr>
              <w:t xml:space="preserve">,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00F88" w14:textId="77777777" w:rsidR="00000000" w:rsidRPr="00E06B9E" w:rsidRDefault="00AD4906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36507C45" w14:textId="77777777" w:rsidR="00000000" w:rsidRPr="00E06B9E" w:rsidRDefault="00AD4906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48BC2ED2" w14:textId="77777777" w:rsidR="00000000" w:rsidRPr="00E06B9E" w:rsidRDefault="00AD4906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765CFA43" w14:textId="77777777" w:rsidR="00000000" w:rsidRPr="00E06B9E" w:rsidRDefault="00AD4906">
            <w:pPr>
              <w:pStyle w:val="FORMATTEXT"/>
              <w:jc w:val="both"/>
              <w:rPr>
                <w:sz w:val="18"/>
                <w:szCs w:val="18"/>
              </w:rPr>
            </w:pPr>
            <w:r w:rsidRPr="00E06B9E">
              <w:rPr>
                <w:sz w:val="18"/>
                <w:szCs w:val="18"/>
              </w:rPr>
              <w:t xml:space="preserve">(2) </w:t>
            </w:r>
          </w:p>
        </w:tc>
      </w:tr>
    </w:tbl>
    <w:p w14:paraId="789CC615" w14:textId="77777777" w:rsidR="00000000" w:rsidRPr="00E06B9E" w:rsidRDefault="00AD490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168169B" w14:textId="77777777" w:rsidR="00000000" w:rsidRPr="00E06B9E" w:rsidRDefault="00AD4906">
      <w:pPr>
        <w:pStyle w:val="FORMATTEXT"/>
        <w:ind w:firstLine="568"/>
        <w:jc w:val="both"/>
      </w:pPr>
      <w:r w:rsidRPr="00E06B9E">
        <w:t>где:</w:t>
      </w:r>
    </w:p>
    <w:p w14:paraId="0137FF45" w14:textId="77777777" w:rsidR="00000000" w:rsidRPr="00E06B9E" w:rsidRDefault="00AD4906">
      <w:pPr>
        <w:pStyle w:val="FORMATTEXT"/>
        <w:ind w:firstLine="568"/>
        <w:jc w:val="both"/>
      </w:pPr>
    </w:p>
    <w:p w14:paraId="5C48AE11" w14:textId="5F0800B1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11"/>
        </w:rPr>
        <w:drawing>
          <wp:inline distT="0" distB="0" distL="0" distR="0" wp14:anchorId="39B842F0" wp14:editId="5AD2AB71">
            <wp:extent cx="904875" cy="2952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6959c776c05840f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- региональный коэффициент косвенных энергетических выбросов </w:t>
      </w:r>
      <w:r w:rsidRPr="00E06B9E">
        <w:rPr>
          <w:noProof/>
          <w:position w:val="-8"/>
        </w:rPr>
        <w:drawing>
          <wp:inline distT="0" distB="0" distL="0" distR="0" wp14:anchorId="6CECBD76" wp14:editId="3C826CDC">
            <wp:extent cx="3333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365b2c6ed4cd4ce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при потреблении организацией, расположенной в энергосистеме </w:t>
      </w:r>
      <w:r w:rsidRPr="00E06B9E">
        <w:rPr>
          <w:noProof/>
          <w:position w:val="-7"/>
        </w:rPr>
        <w:drawing>
          <wp:inline distT="0" distB="0" distL="0" distR="0" wp14:anchorId="512D549F" wp14:editId="33640E08">
            <wp:extent cx="123825" cy="1809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7ca6215f802e4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, электрической энергии, полу</w:t>
      </w:r>
      <w:r w:rsidR="00AD4906" w:rsidRPr="00E06B9E">
        <w:t xml:space="preserve">ченной от внешних генерирующих объектов, за период времени </w:t>
      </w:r>
      <w:r w:rsidRPr="00E06B9E">
        <w:rPr>
          <w:noProof/>
          <w:position w:val="-6"/>
        </w:rPr>
        <w:drawing>
          <wp:inline distT="0" distB="0" distL="0" distR="0" wp14:anchorId="5314423C" wp14:editId="7030EDEB">
            <wp:extent cx="142875" cy="16192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01ddce3597ae404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, кг</w:t>
      </w:r>
      <w:r w:rsidRPr="00E06B9E">
        <w:rPr>
          <w:noProof/>
          <w:position w:val="-8"/>
        </w:rPr>
        <w:drawing>
          <wp:inline distT="0" distB="0" distL="0" distR="0" wp14:anchorId="4B3DD5E8" wp14:editId="77D17451">
            <wp:extent cx="333375" cy="21907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ddcbae4729bd45f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/МВт·ч;</w:t>
      </w:r>
    </w:p>
    <w:p w14:paraId="6B4A9E43" w14:textId="77777777" w:rsidR="00000000" w:rsidRPr="00E06B9E" w:rsidRDefault="00AD4906">
      <w:pPr>
        <w:pStyle w:val="FORMATTEXT"/>
        <w:ind w:firstLine="568"/>
        <w:jc w:val="both"/>
      </w:pPr>
    </w:p>
    <w:p w14:paraId="28A65EB6" w14:textId="44DDFD2B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9"/>
        </w:rPr>
        <w:drawing>
          <wp:inline distT="0" distB="0" distL="0" distR="0" wp14:anchorId="1E440484" wp14:editId="1E5BDA9A">
            <wp:extent cx="495300" cy="23812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19c840b1e34e4cc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- потребление топлива </w:t>
      </w:r>
      <w:r w:rsidRPr="00E06B9E">
        <w:rPr>
          <w:noProof/>
          <w:position w:val="-7"/>
        </w:rPr>
        <w:drawing>
          <wp:inline distT="0" distB="0" distL="0" distR="0" wp14:anchorId="326E10A0" wp14:editId="0AB2F203">
            <wp:extent cx="123825" cy="190500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40bd79225ce541a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для выработки элект</w:t>
      </w:r>
      <w:r w:rsidR="00AD4906" w:rsidRPr="00E06B9E">
        <w:t xml:space="preserve">рической энергии в энергосистеме </w:t>
      </w:r>
      <w:r w:rsidRPr="00E06B9E">
        <w:rPr>
          <w:noProof/>
          <w:position w:val="-7"/>
        </w:rPr>
        <w:drawing>
          <wp:inline distT="0" distB="0" distL="0" distR="0" wp14:anchorId="43808757" wp14:editId="4074CF78">
            <wp:extent cx="123825" cy="18097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ca1c2a973d1646e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за период </w:t>
      </w:r>
      <w:r w:rsidRPr="00E06B9E">
        <w:rPr>
          <w:noProof/>
          <w:position w:val="-6"/>
        </w:rPr>
        <w:drawing>
          <wp:inline distT="0" distB="0" distL="0" distR="0" wp14:anchorId="34D4FDCE" wp14:editId="6817E103">
            <wp:extent cx="142875" cy="16192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30c091052ac84f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, т у.т.;</w:t>
      </w:r>
    </w:p>
    <w:p w14:paraId="118C3507" w14:textId="77777777" w:rsidR="00000000" w:rsidRPr="00E06B9E" w:rsidRDefault="00AD4906">
      <w:pPr>
        <w:pStyle w:val="FORMATTEXT"/>
        <w:ind w:firstLine="568"/>
        <w:jc w:val="both"/>
      </w:pPr>
    </w:p>
    <w:p w14:paraId="4ADAF6E7" w14:textId="3960A666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9"/>
        </w:rPr>
        <w:drawing>
          <wp:inline distT="0" distB="0" distL="0" distR="0" wp14:anchorId="6A19A292" wp14:editId="627B906E">
            <wp:extent cx="638175" cy="23812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a5be30a45ed847b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- коэффициент выбросов </w:t>
      </w:r>
      <w:r w:rsidRPr="00E06B9E">
        <w:rPr>
          <w:noProof/>
          <w:position w:val="-8"/>
        </w:rPr>
        <w:drawing>
          <wp:inline distT="0" distB="0" distL="0" distR="0" wp14:anchorId="747EB9F7" wp14:editId="2A044A6F">
            <wp:extent cx="333375" cy="21907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311123bd96b543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от сжигания топлива </w:t>
      </w:r>
      <w:r w:rsidRPr="00E06B9E">
        <w:rPr>
          <w:noProof/>
          <w:position w:val="-7"/>
        </w:rPr>
        <w:drawing>
          <wp:inline distT="0" distB="0" distL="0" distR="0" wp14:anchorId="3CB12D65" wp14:editId="4F5D4B99">
            <wp:extent cx="123825" cy="190500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7eddaa7e107948a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за период времени </w:t>
      </w:r>
      <w:r w:rsidRPr="00E06B9E">
        <w:rPr>
          <w:noProof/>
          <w:position w:val="-6"/>
        </w:rPr>
        <w:drawing>
          <wp:inline distT="0" distB="0" distL="0" distR="0" wp14:anchorId="74274E7C" wp14:editId="0E5483D3">
            <wp:extent cx="142875" cy="161925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92af2e7914674b7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, кг </w:t>
      </w:r>
      <w:r w:rsidRPr="00E06B9E">
        <w:rPr>
          <w:noProof/>
          <w:position w:val="-8"/>
        </w:rPr>
        <w:drawing>
          <wp:inline distT="0" distB="0" distL="0" distR="0" wp14:anchorId="22FAE03D" wp14:editId="2EE9937D">
            <wp:extent cx="333375" cy="21907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cda92766934949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/т у.т.</w:t>
      </w:r>
      <w:r w:rsidRPr="00E06B9E">
        <w:rPr>
          <w:noProof/>
          <w:position w:val="-8"/>
        </w:rPr>
        <w:drawing>
          <wp:inline distT="0" distB="0" distL="0" distR="0" wp14:anchorId="0D793AF0" wp14:editId="57BB5D36">
            <wp:extent cx="104775" cy="21907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e3661ed0fa1748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; </w:t>
      </w:r>
    </w:p>
    <w:p w14:paraId="4D3EDFF2" w14:textId="77777777" w:rsidR="00000000" w:rsidRPr="00E06B9E" w:rsidRDefault="00AD4906">
      <w:pPr>
        <w:pStyle w:val="FORMATTEXT"/>
        <w:jc w:val="both"/>
      </w:pPr>
      <w:r w:rsidRPr="00E06B9E">
        <w:t xml:space="preserve">________________ </w:t>
      </w:r>
    </w:p>
    <w:p w14:paraId="00223390" w14:textId="439D96AA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8"/>
        </w:rPr>
        <w:drawing>
          <wp:inline distT="0" distB="0" distL="0" distR="0" wp14:anchorId="7ED6B431" wp14:editId="6BC01975">
            <wp:extent cx="104775" cy="219075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e470f2a468504fb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Значения коэффициентов выбросов </w:t>
      </w:r>
      <w:r w:rsidRPr="00E06B9E">
        <w:rPr>
          <w:noProof/>
          <w:position w:val="-8"/>
        </w:rPr>
        <w:drawing>
          <wp:inline distT="0" distB="0" distL="0" distR="0" wp14:anchorId="0DCBC60C" wp14:editId="75CC7565">
            <wp:extent cx="333375" cy="219075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992a0d50389a41c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от сжигания топ</w:t>
      </w:r>
      <w:r w:rsidR="00AD4906" w:rsidRPr="00E06B9E">
        <w:t>лива приведены в таблице 1.1 приложения N 2 к Методическим указаниям и руководству по количественному определению объема выбросов парниковых газов организациями, осуществляющими хозяйственную и иную деятельность в Российской Федерации, утвержденным приказо</w:t>
      </w:r>
      <w:r w:rsidR="00AD4906" w:rsidRPr="00E06B9E">
        <w:t>м Минприроды России от 30 июня 2015 г. N 300 (зарегистрирован в Минюсте России 15 декабря 2015 г. регистрационный N 40098).</w:t>
      </w:r>
    </w:p>
    <w:p w14:paraId="3B20DD53" w14:textId="77777777" w:rsidR="00000000" w:rsidRPr="00E06B9E" w:rsidRDefault="00AD4906">
      <w:pPr>
        <w:pStyle w:val="FORMATTEXT"/>
        <w:ind w:firstLine="568"/>
        <w:jc w:val="both"/>
      </w:pPr>
    </w:p>
    <w:p w14:paraId="76D793F7" w14:textId="40ECD294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9"/>
        </w:rPr>
        <w:drawing>
          <wp:inline distT="0" distB="0" distL="0" distR="0" wp14:anchorId="5D7972C7" wp14:editId="42CCABEF">
            <wp:extent cx="466725" cy="238125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2e2165adcb3040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- потребление топлива </w:t>
      </w:r>
      <w:r w:rsidRPr="00E06B9E">
        <w:rPr>
          <w:noProof/>
          <w:position w:val="-7"/>
        </w:rPr>
        <w:drawing>
          <wp:inline distT="0" distB="0" distL="0" distR="0" wp14:anchorId="173533E2" wp14:editId="5DEA4E0B">
            <wp:extent cx="123825" cy="190500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44f75d61f8eb4f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для выработки электрической энергии в</w:t>
      </w:r>
      <w:r w:rsidR="00AD4906" w:rsidRPr="00E06B9E">
        <w:t xml:space="preserve"> энергосистеме </w:t>
      </w:r>
      <w:r w:rsidRPr="00E06B9E">
        <w:rPr>
          <w:noProof/>
          <w:position w:val="-7"/>
        </w:rPr>
        <w:drawing>
          <wp:inline distT="0" distB="0" distL="0" distR="0" wp14:anchorId="6F1414AE" wp14:editId="5649D85D">
            <wp:extent cx="85725" cy="180975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6ede3d2966a444f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, из которой поставляется электрическая энергия в энергосистему </w:t>
      </w:r>
      <w:r w:rsidRPr="00E06B9E">
        <w:rPr>
          <w:noProof/>
          <w:position w:val="-7"/>
        </w:rPr>
        <w:drawing>
          <wp:inline distT="0" distB="0" distL="0" distR="0" wp14:anchorId="706A3E29" wp14:editId="001247DE">
            <wp:extent cx="123825" cy="180975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a4a430cfa0cb456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за период времени, </w:t>
      </w:r>
      <w:r w:rsidR="00AD4906" w:rsidRPr="00E06B9E">
        <w:rPr>
          <w:i/>
          <w:iCs/>
        </w:rPr>
        <w:t>у</w:t>
      </w:r>
      <w:r w:rsidR="00AD4906" w:rsidRPr="00E06B9E">
        <w:t xml:space="preserve"> т у.т.;</w:t>
      </w:r>
    </w:p>
    <w:p w14:paraId="475458A6" w14:textId="77777777" w:rsidR="00000000" w:rsidRPr="00E06B9E" w:rsidRDefault="00AD4906">
      <w:pPr>
        <w:pStyle w:val="FORMATTEXT"/>
        <w:ind w:firstLine="568"/>
        <w:jc w:val="both"/>
      </w:pPr>
    </w:p>
    <w:p w14:paraId="09D9C421" w14:textId="15421F86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9"/>
        </w:rPr>
        <w:drawing>
          <wp:inline distT="0" distB="0" distL="0" distR="0" wp14:anchorId="36DF9AEA" wp14:editId="5D22A5DE">
            <wp:extent cx="447675" cy="238125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5954b55575f14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- поставка электрической энергии из эне</w:t>
      </w:r>
      <w:r w:rsidR="00AD4906" w:rsidRPr="00E06B9E">
        <w:t xml:space="preserve">ргосистемы </w:t>
      </w:r>
      <w:r w:rsidRPr="00E06B9E">
        <w:rPr>
          <w:noProof/>
          <w:position w:val="-7"/>
        </w:rPr>
        <w:drawing>
          <wp:inline distT="0" distB="0" distL="0" distR="0" wp14:anchorId="3B46CBC4" wp14:editId="4CF30104">
            <wp:extent cx="85725" cy="180975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8f5fcc418f3541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в энергосистему </w:t>
      </w:r>
      <w:r w:rsidRPr="00E06B9E">
        <w:rPr>
          <w:noProof/>
          <w:position w:val="-7"/>
        </w:rPr>
        <w:drawing>
          <wp:inline distT="0" distB="0" distL="0" distR="0" wp14:anchorId="2603DFFE" wp14:editId="68921E92">
            <wp:extent cx="123825" cy="180975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11abb5f98366419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за период </w:t>
      </w:r>
      <w:r w:rsidRPr="00E06B9E">
        <w:rPr>
          <w:noProof/>
          <w:position w:val="-6"/>
        </w:rPr>
        <w:drawing>
          <wp:inline distT="0" distB="0" distL="0" distR="0" wp14:anchorId="7DB4D92E" wp14:editId="1AA85B31">
            <wp:extent cx="142875" cy="161925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f45e868f2dc94a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, МВт·ч;</w:t>
      </w:r>
    </w:p>
    <w:p w14:paraId="0245E814" w14:textId="77777777" w:rsidR="00000000" w:rsidRPr="00E06B9E" w:rsidRDefault="00AD4906">
      <w:pPr>
        <w:pStyle w:val="FORMATTEXT"/>
        <w:ind w:firstLine="568"/>
        <w:jc w:val="both"/>
      </w:pPr>
    </w:p>
    <w:p w14:paraId="4EE502AF" w14:textId="7FAEB494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9"/>
        </w:rPr>
        <w:drawing>
          <wp:inline distT="0" distB="0" distL="0" distR="0" wp14:anchorId="1DFCA59C" wp14:editId="5131D46A">
            <wp:extent cx="381000" cy="238125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d355aa97f6d2482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- выработка электрической энергии в энергосистеме </w:t>
      </w:r>
      <w:r w:rsidRPr="00E06B9E">
        <w:rPr>
          <w:noProof/>
          <w:position w:val="-7"/>
        </w:rPr>
        <w:drawing>
          <wp:inline distT="0" distB="0" distL="0" distR="0" wp14:anchorId="006A1ABB" wp14:editId="58529F86">
            <wp:extent cx="85725" cy="180975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c593320982fb44e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за период </w:t>
      </w:r>
      <w:r w:rsidR="00AD4906" w:rsidRPr="00E06B9E">
        <w:rPr>
          <w:i/>
          <w:iCs/>
        </w:rPr>
        <w:t>у</w:t>
      </w:r>
      <w:r w:rsidR="00AD4906" w:rsidRPr="00E06B9E">
        <w:t>, МВт·ч;</w:t>
      </w:r>
    </w:p>
    <w:p w14:paraId="42A4CEFD" w14:textId="77777777" w:rsidR="00000000" w:rsidRPr="00E06B9E" w:rsidRDefault="00AD4906">
      <w:pPr>
        <w:pStyle w:val="FORMATTEXT"/>
        <w:ind w:firstLine="568"/>
        <w:jc w:val="both"/>
      </w:pPr>
    </w:p>
    <w:p w14:paraId="47A5A177" w14:textId="2B616209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9"/>
        </w:rPr>
        <w:drawing>
          <wp:inline distT="0" distB="0" distL="0" distR="0" wp14:anchorId="01902F3C" wp14:editId="156A5591">
            <wp:extent cx="419100" cy="238125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a3ba11d252054d0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-  выработка электрической энергии в энергосистеме </w:t>
      </w:r>
      <w:r w:rsidRPr="00E06B9E">
        <w:rPr>
          <w:noProof/>
          <w:position w:val="-7"/>
        </w:rPr>
        <w:drawing>
          <wp:inline distT="0" distB="0" distL="0" distR="0" wp14:anchorId="1370C63A" wp14:editId="059D9B32">
            <wp:extent cx="123825" cy="180975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3ce789e3f3f24d7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за период </w:t>
      </w:r>
      <w:r w:rsidR="00AD4906" w:rsidRPr="00E06B9E">
        <w:rPr>
          <w:i/>
          <w:iCs/>
        </w:rPr>
        <w:t>у</w:t>
      </w:r>
      <w:r w:rsidR="00AD4906" w:rsidRPr="00E06B9E">
        <w:t>, МВт·ч.</w:t>
      </w:r>
    </w:p>
    <w:p w14:paraId="38303F1A" w14:textId="77777777" w:rsidR="00000000" w:rsidRPr="00E06B9E" w:rsidRDefault="00AD4906">
      <w:pPr>
        <w:pStyle w:val="FORMATTEXT"/>
        <w:ind w:firstLine="568"/>
        <w:jc w:val="both"/>
      </w:pPr>
    </w:p>
    <w:p w14:paraId="2DF19F5D" w14:textId="77777777" w:rsidR="00000000" w:rsidRPr="00E06B9E" w:rsidRDefault="00AD4906">
      <w:pPr>
        <w:pStyle w:val="FORMATTEXT"/>
        <w:ind w:firstLine="568"/>
        <w:jc w:val="both"/>
      </w:pPr>
      <w:r w:rsidRPr="00E06B9E">
        <w:t>6. Количественное определение объема косвенных энергетических выбросов п</w:t>
      </w:r>
      <w:r w:rsidRPr="00E06B9E">
        <w:t>о региональному методу при потреблении тепловой энергии выполняется по формуле (3):</w:t>
      </w:r>
    </w:p>
    <w:p w14:paraId="297B813D" w14:textId="77777777" w:rsidR="00000000" w:rsidRPr="00E06B9E" w:rsidRDefault="00AD490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760"/>
        <w:gridCol w:w="525"/>
      </w:tblGrid>
      <w:tr w:rsidR="00E06B9E" w:rsidRPr="00E06B9E" w14:paraId="1E045BE9" w14:textId="77777777">
        <w:tblPrEx>
          <w:tblCellMar>
            <w:top w:w="0" w:type="dxa"/>
            <w:bottom w:w="0" w:type="dxa"/>
          </w:tblCellMar>
        </w:tblPrEx>
        <w:tc>
          <w:tcPr>
            <w:tcW w:w="87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9BB75" w14:textId="77777777" w:rsidR="00000000" w:rsidRPr="00E06B9E" w:rsidRDefault="00AD49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9371F" w14:textId="77777777" w:rsidR="00000000" w:rsidRPr="00E06B9E" w:rsidRDefault="00AD49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06B9E" w:rsidRPr="00E06B9E" w14:paraId="5464A8D3" w14:textId="77777777">
        <w:tblPrEx>
          <w:tblCellMar>
            <w:top w:w="0" w:type="dxa"/>
            <w:bottom w:w="0" w:type="dxa"/>
          </w:tblCellMar>
        </w:tblPrEx>
        <w:tc>
          <w:tcPr>
            <w:tcW w:w="87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6B43D" w14:textId="21893767" w:rsidR="00000000" w:rsidRPr="00E06B9E" w:rsidRDefault="003F680B">
            <w:pPr>
              <w:pStyle w:val="FORMATTEXT"/>
              <w:jc w:val="center"/>
              <w:rPr>
                <w:sz w:val="18"/>
                <w:szCs w:val="18"/>
              </w:rPr>
            </w:pPr>
            <w:r w:rsidRPr="00E06B9E">
              <w:rPr>
                <w:noProof/>
                <w:position w:val="-11"/>
                <w:sz w:val="18"/>
                <w:szCs w:val="18"/>
              </w:rPr>
              <w:drawing>
                <wp:inline distT="0" distB="0" distL="0" distR="0" wp14:anchorId="68714B3C" wp14:editId="43AEBCAE">
                  <wp:extent cx="2886075" cy="295275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ea0beebc3d412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6075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D4906" w:rsidRPr="00E06B9E">
              <w:rPr>
                <w:sz w:val="18"/>
                <w:szCs w:val="18"/>
              </w:rPr>
              <w:t xml:space="preserve">,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D63A6" w14:textId="77777777" w:rsidR="00000000" w:rsidRPr="00E06B9E" w:rsidRDefault="00AD4906">
            <w:pPr>
              <w:pStyle w:val="FORMATTEXT"/>
              <w:jc w:val="right"/>
              <w:rPr>
                <w:sz w:val="18"/>
                <w:szCs w:val="18"/>
              </w:rPr>
            </w:pPr>
            <w:r w:rsidRPr="00E06B9E">
              <w:rPr>
                <w:sz w:val="18"/>
                <w:szCs w:val="18"/>
              </w:rPr>
              <w:t xml:space="preserve">(3) </w:t>
            </w:r>
          </w:p>
        </w:tc>
      </w:tr>
    </w:tbl>
    <w:p w14:paraId="34AD9878" w14:textId="77777777" w:rsidR="00000000" w:rsidRPr="00E06B9E" w:rsidRDefault="00AD490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2BF0A11" w14:textId="77777777" w:rsidR="00000000" w:rsidRPr="00E06B9E" w:rsidRDefault="00AD4906">
      <w:pPr>
        <w:pStyle w:val="FORMATTEXT"/>
        <w:ind w:firstLine="568"/>
        <w:jc w:val="both"/>
      </w:pPr>
      <w:r w:rsidRPr="00E06B9E">
        <w:t>где:</w:t>
      </w:r>
    </w:p>
    <w:p w14:paraId="75F1D2D0" w14:textId="77777777" w:rsidR="00000000" w:rsidRPr="00E06B9E" w:rsidRDefault="00AD4906">
      <w:pPr>
        <w:pStyle w:val="FORMATTEXT"/>
        <w:ind w:firstLine="568"/>
        <w:jc w:val="both"/>
      </w:pPr>
    </w:p>
    <w:p w14:paraId="59316EF3" w14:textId="3BDF0664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11"/>
        </w:rPr>
        <w:drawing>
          <wp:inline distT="0" distB="0" distL="0" distR="0" wp14:anchorId="5D603C23" wp14:editId="39E25B8D">
            <wp:extent cx="866775" cy="295275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dbbbe74d002449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- объем косвенных энергетических выбросов </w:t>
      </w:r>
      <w:r w:rsidRPr="00E06B9E">
        <w:rPr>
          <w:noProof/>
          <w:position w:val="-8"/>
        </w:rPr>
        <w:drawing>
          <wp:inline distT="0" distB="0" distL="0" distR="0" wp14:anchorId="4FEFEC1F" wp14:editId="232B3A0F">
            <wp:extent cx="333375" cy="219075"/>
            <wp:effectExtent l="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63ee316eabe241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, определенный в соответствии с региональным методом при потреблении организацией, расположенной в энергосистеме </w:t>
      </w:r>
      <w:r w:rsidRPr="00E06B9E">
        <w:rPr>
          <w:noProof/>
          <w:position w:val="-7"/>
        </w:rPr>
        <w:drawing>
          <wp:inline distT="0" distB="0" distL="0" distR="0" wp14:anchorId="42424032" wp14:editId="1044DA5A">
            <wp:extent cx="123825" cy="180975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798159fb4f27495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, тепловой энергии, полученной от внешних генерирующих объектов за период </w:t>
      </w:r>
      <w:r w:rsidRPr="00E06B9E">
        <w:rPr>
          <w:noProof/>
          <w:position w:val="-6"/>
        </w:rPr>
        <w:drawing>
          <wp:inline distT="0" distB="0" distL="0" distR="0" wp14:anchorId="02A59D54" wp14:editId="68458594">
            <wp:extent cx="142875" cy="161925"/>
            <wp:effectExtent l="0" t="0" r="0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c973a5d6570a4c0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, т</w:t>
      </w:r>
      <w:r w:rsidRPr="00E06B9E">
        <w:rPr>
          <w:noProof/>
          <w:position w:val="-8"/>
        </w:rPr>
        <w:drawing>
          <wp:inline distT="0" distB="0" distL="0" distR="0" wp14:anchorId="269146DB" wp14:editId="7C4BA9D4">
            <wp:extent cx="333375" cy="219075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498d20919e884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;</w:t>
      </w:r>
    </w:p>
    <w:p w14:paraId="587A34B8" w14:textId="77777777" w:rsidR="00000000" w:rsidRPr="00E06B9E" w:rsidRDefault="00AD4906">
      <w:pPr>
        <w:pStyle w:val="FORMATTEXT"/>
        <w:ind w:firstLine="568"/>
        <w:jc w:val="both"/>
      </w:pPr>
    </w:p>
    <w:p w14:paraId="63456BE1" w14:textId="3407ADAA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9"/>
        </w:rPr>
        <w:drawing>
          <wp:inline distT="0" distB="0" distL="0" distR="0" wp14:anchorId="2E5800E6" wp14:editId="634A4A0D">
            <wp:extent cx="419100" cy="238125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60102d183abf4ab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- потребление организацией, расположенной в энергосистеме </w:t>
      </w:r>
      <w:r w:rsidRPr="00E06B9E">
        <w:rPr>
          <w:noProof/>
          <w:position w:val="-7"/>
        </w:rPr>
        <w:drawing>
          <wp:inline distT="0" distB="0" distL="0" distR="0" wp14:anchorId="01275106" wp14:editId="4CEDCE63">
            <wp:extent cx="123825" cy="180975"/>
            <wp:effectExtent l="0" t="0" r="0" b="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dc635fe87b1a46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, тепловой энергии, полученной от внешних генерирующих объектов за период </w:t>
      </w:r>
      <w:r w:rsidRPr="00E06B9E">
        <w:rPr>
          <w:noProof/>
          <w:position w:val="-6"/>
        </w:rPr>
        <w:drawing>
          <wp:inline distT="0" distB="0" distL="0" distR="0" wp14:anchorId="5C5C0202" wp14:editId="180FBBA4">
            <wp:extent cx="142875" cy="161925"/>
            <wp:effectExtent l="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09d85fcbb1594a3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, Гкал;</w:t>
      </w:r>
    </w:p>
    <w:p w14:paraId="79488C4C" w14:textId="77777777" w:rsidR="00000000" w:rsidRPr="00E06B9E" w:rsidRDefault="00AD4906">
      <w:pPr>
        <w:pStyle w:val="FORMATTEXT"/>
        <w:ind w:firstLine="568"/>
        <w:jc w:val="both"/>
      </w:pPr>
    </w:p>
    <w:p w14:paraId="6F3B3F96" w14:textId="424CD2BA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11"/>
        </w:rPr>
        <w:drawing>
          <wp:inline distT="0" distB="0" distL="0" distR="0" wp14:anchorId="50C5F4B9" wp14:editId="3931B07F">
            <wp:extent cx="952500" cy="295275"/>
            <wp:effectExtent l="0" t="0" r="0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67ff9c4c443342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- региональный коэффициент косвенных энергетических выбросов </w:t>
      </w:r>
      <w:r w:rsidRPr="00E06B9E">
        <w:rPr>
          <w:noProof/>
          <w:position w:val="-8"/>
        </w:rPr>
        <w:drawing>
          <wp:inline distT="0" distB="0" distL="0" distR="0" wp14:anchorId="554A3506" wp14:editId="33C2A4AE">
            <wp:extent cx="333375" cy="219075"/>
            <wp:effectExtent l="0" t="0" r="0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08a7233f02a14f5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при потреблении организацией, расположенной в энергосистеме </w:t>
      </w:r>
      <w:r w:rsidRPr="00E06B9E">
        <w:rPr>
          <w:noProof/>
          <w:position w:val="-7"/>
        </w:rPr>
        <w:drawing>
          <wp:inline distT="0" distB="0" distL="0" distR="0" wp14:anchorId="1AE0FC87" wp14:editId="79AAFE7D">
            <wp:extent cx="123825" cy="180975"/>
            <wp:effectExtent l="0" t="0" r="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218383009aef4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, тепловой энергии, полученной от внешних генерирующих объектов за период </w:t>
      </w:r>
      <w:r w:rsidRPr="00E06B9E">
        <w:rPr>
          <w:noProof/>
          <w:position w:val="-6"/>
        </w:rPr>
        <w:drawing>
          <wp:inline distT="0" distB="0" distL="0" distR="0" wp14:anchorId="4444763F" wp14:editId="7ECF1BB3">
            <wp:extent cx="142875" cy="161925"/>
            <wp:effectExtent l="0" t="0" r="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a39b54eda076450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, кг</w:t>
      </w:r>
      <w:r w:rsidRPr="00E06B9E">
        <w:rPr>
          <w:noProof/>
          <w:position w:val="-8"/>
        </w:rPr>
        <w:drawing>
          <wp:inline distT="0" distB="0" distL="0" distR="0" wp14:anchorId="1179395D" wp14:editId="36823177">
            <wp:extent cx="333375" cy="219075"/>
            <wp:effectExtent l="0" t="0" r="0" b="0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9c6354b6a4fd43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/Гкал.</w:t>
      </w:r>
    </w:p>
    <w:p w14:paraId="4F03409F" w14:textId="77777777" w:rsidR="00000000" w:rsidRPr="00E06B9E" w:rsidRDefault="00AD4906">
      <w:pPr>
        <w:pStyle w:val="FORMATTEXT"/>
        <w:ind w:firstLine="568"/>
        <w:jc w:val="both"/>
      </w:pPr>
    </w:p>
    <w:p w14:paraId="4AD2F997" w14:textId="76A466AD" w:rsidR="00000000" w:rsidRPr="00E06B9E" w:rsidRDefault="00AD4906">
      <w:pPr>
        <w:pStyle w:val="FORMATTEXT"/>
        <w:ind w:firstLine="568"/>
        <w:jc w:val="both"/>
      </w:pPr>
      <w:r w:rsidRPr="00E06B9E">
        <w:t xml:space="preserve">6.1. Расчет регионального коэффициента косвенных энергетических выбросов </w:t>
      </w:r>
      <w:r w:rsidR="003F680B" w:rsidRPr="00E06B9E">
        <w:rPr>
          <w:noProof/>
          <w:position w:val="-8"/>
        </w:rPr>
        <w:drawing>
          <wp:inline distT="0" distB="0" distL="0" distR="0" wp14:anchorId="729A5C87" wp14:editId="0CF03816">
            <wp:extent cx="333375" cy="219075"/>
            <wp:effectExtent l="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79cdb3e489c0462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6B9E">
        <w:t xml:space="preserve">при потреблении организациями, расположенными в энергосистеме </w:t>
      </w:r>
      <w:r w:rsidR="003F680B" w:rsidRPr="00E06B9E">
        <w:rPr>
          <w:noProof/>
          <w:position w:val="-7"/>
        </w:rPr>
        <w:drawing>
          <wp:inline distT="0" distB="0" distL="0" distR="0" wp14:anchorId="26DCACA4" wp14:editId="4E4FFB57">
            <wp:extent cx="123825" cy="180975"/>
            <wp:effectExtent l="0" t="0" r="0" b="0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4148348ce350428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6B9E">
        <w:t>, тепловой энергии, полученно</w:t>
      </w:r>
      <w:r w:rsidRPr="00E06B9E">
        <w:t>й от внешних генерирующих объектов, осуществляется по формуле (4):</w:t>
      </w:r>
    </w:p>
    <w:p w14:paraId="1ABDE9ED" w14:textId="77777777" w:rsidR="00000000" w:rsidRPr="00E06B9E" w:rsidRDefault="00AD490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325"/>
        <w:gridCol w:w="960"/>
      </w:tblGrid>
      <w:tr w:rsidR="00E06B9E" w:rsidRPr="00E06B9E" w14:paraId="28E7DA78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3FB4C" w14:textId="77777777" w:rsidR="00000000" w:rsidRPr="00E06B9E" w:rsidRDefault="00AD49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C500D" w14:textId="77777777" w:rsidR="00000000" w:rsidRPr="00E06B9E" w:rsidRDefault="00AD49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06B9E" w:rsidRPr="00E06B9E" w14:paraId="6449F040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4EC9B" w14:textId="61753813" w:rsidR="00000000" w:rsidRPr="00E06B9E" w:rsidRDefault="003F680B">
            <w:pPr>
              <w:pStyle w:val="FORMATTEXT"/>
              <w:jc w:val="center"/>
              <w:rPr>
                <w:sz w:val="18"/>
                <w:szCs w:val="18"/>
              </w:rPr>
            </w:pPr>
            <w:r w:rsidRPr="00E06B9E">
              <w:rPr>
                <w:noProof/>
                <w:position w:val="-19"/>
                <w:sz w:val="18"/>
                <w:szCs w:val="18"/>
              </w:rPr>
              <w:lastRenderedPageBreak/>
              <w:drawing>
                <wp:inline distT="0" distB="0" distL="0" distR="0" wp14:anchorId="7AD7E452" wp14:editId="713D8DC8">
                  <wp:extent cx="2362200" cy="485775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ea99499ca8c47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2200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D4906" w:rsidRPr="00E06B9E">
              <w:rPr>
                <w:sz w:val="18"/>
                <w:szCs w:val="18"/>
              </w:rPr>
              <w:t xml:space="preserve">,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5ED4B" w14:textId="77777777" w:rsidR="00000000" w:rsidRPr="00E06B9E" w:rsidRDefault="00AD4906">
            <w:pPr>
              <w:pStyle w:val="FORMATTEXT"/>
              <w:jc w:val="right"/>
              <w:rPr>
                <w:sz w:val="18"/>
                <w:szCs w:val="18"/>
              </w:rPr>
            </w:pPr>
          </w:p>
          <w:p w14:paraId="33CD412B" w14:textId="77777777" w:rsidR="00000000" w:rsidRPr="00E06B9E" w:rsidRDefault="00AD4906">
            <w:pPr>
              <w:pStyle w:val="FORMATTEXT"/>
              <w:jc w:val="right"/>
              <w:rPr>
                <w:sz w:val="18"/>
                <w:szCs w:val="18"/>
              </w:rPr>
            </w:pPr>
            <w:r w:rsidRPr="00E06B9E">
              <w:rPr>
                <w:sz w:val="18"/>
                <w:szCs w:val="18"/>
              </w:rPr>
              <w:t xml:space="preserve">(4) </w:t>
            </w:r>
          </w:p>
        </w:tc>
      </w:tr>
    </w:tbl>
    <w:p w14:paraId="0392BB18" w14:textId="77777777" w:rsidR="00000000" w:rsidRPr="00E06B9E" w:rsidRDefault="00AD490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F203427" w14:textId="77777777" w:rsidR="00000000" w:rsidRPr="00E06B9E" w:rsidRDefault="00AD4906">
      <w:pPr>
        <w:pStyle w:val="FORMATTEXT"/>
        <w:ind w:firstLine="568"/>
        <w:jc w:val="both"/>
      </w:pPr>
      <w:r w:rsidRPr="00E06B9E">
        <w:t>где:</w:t>
      </w:r>
    </w:p>
    <w:p w14:paraId="017D8AFF" w14:textId="77777777" w:rsidR="00000000" w:rsidRPr="00E06B9E" w:rsidRDefault="00AD4906">
      <w:pPr>
        <w:pStyle w:val="FORMATTEXT"/>
        <w:ind w:firstLine="568"/>
        <w:jc w:val="both"/>
      </w:pPr>
    </w:p>
    <w:p w14:paraId="484A0F69" w14:textId="3364C5B6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11"/>
        </w:rPr>
        <w:drawing>
          <wp:inline distT="0" distB="0" distL="0" distR="0" wp14:anchorId="475F0856" wp14:editId="1545D764">
            <wp:extent cx="942975" cy="295275"/>
            <wp:effectExtent l="0" t="0" r="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6f5b9f39d2ad43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- региональный коэффициент косвенных энергетических выбросов </w:t>
      </w:r>
      <w:r w:rsidRPr="00E06B9E">
        <w:rPr>
          <w:noProof/>
          <w:position w:val="-8"/>
        </w:rPr>
        <w:drawing>
          <wp:inline distT="0" distB="0" distL="0" distR="0" wp14:anchorId="23CFB079" wp14:editId="4F529C61">
            <wp:extent cx="333375" cy="219075"/>
            <wp:effectExtent l="0" t="0" r="0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bb49a52602b144c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при потреблении организацией, расположенной в энергосистеме </w:t>
      </w:r>
      <w:r w:rsidRPr="00E06B9E">
        <w:rPr>
          <w:noProof/>
          <w:position w:val="-7"/>
        </w:rPr>
        <w:drawing>
          <wp:inline distT="0" distB="0" distL="0" distR="0" wp14:anchorId="71B1D4A4" wp14:editId="1C9A9F0C">
            <wp:extent cx="123825" cy="180975"/>
            <wp:effectExtent l="0" t="0" r="0" b="0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9ff1b33fa5c34d2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, тепловой энергии, полученной от внешних генерирующих объектов, за период </w:t>
      </w:r>
      <w:r w:rsidRPr="00E06B9E">
        <w:rPr>
          <w:noProof/>
          <w:position w:val="-6"/>
        </w:rPr>
        <w:drawing>
          <wp:inline distT="0" distB="0" distL="0" distR="0" wp14:anchorId="4E378ABE" wp14:editId="6F3BB965">
            <wp:extent cx="142875" cy="161925"/>
            <wp:effectExtent l="0" t="0" r="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9c924a9596af417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, кг </w:t>
      </w:r>
      <w:r w:rsidRPr="00E06B9E">
        <w:rPr>
          <w:noProof/>
          <w:position w:val="-8"/>
        </w:rPr>
        <w:drawing>
          <wp:inline distT="0" distB="0" distL="0" distR="0" wp14:anchorId="43D27BE8" wp14:editId="362E9D9F">
            <wp:extent cx="333375" cy="219075"/>
            <wp:effectExtent l="0" t="0" r="0" b="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aea477537c9a47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/Гкал;</w:t>
      </w:r>
    </w:p>
    <w:p w14:paraId="5C3E0084" w14:textId="77777777" w:rsidR="00000000" w:rsidRPr="00E06B9E" w:rsidRDefault="00AD4906">
      <w:pPr>
        <w:pStyle w:val="FORMATTEXT"/>
        <w:ind w:firstLine="568"/>
        <w:jc w:val="both"/>
      </w:pPr>
    </w:p>
    <w:p w14:paraId="51A6B74C" w14:textId="409C1026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9"/>
        </w:rPr>
        <w:drawing>
          <wp:inline distT="0" distB="0" distL="0" distR="0" wp14:anchorId="7CE847CC" wp14:editId="4211D16D">
            <wp:extent cx="495300" cy="238125"/>
            <wp:effectExtent l="0" t="0" r="0" b="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eff3c0499f224c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- потребление j-топлива для</w:t>
      </w:r>
      <w:r w:rsidR="00AD4906" w:rsidRPr="00E06B9E">
        <w:t xml:space="preserve"> выработки тепловой энергии в энергосистеме </w:t>
      </w:r>
      <w:r w:rsidRPr="00E06B9E">
        <w:rPr>
          <w:noProof/>
          <w:position w:val="-7"/>
        </w:rPr>
        <w:drawing>
          <wp:inline distT="0" distB="0" distL="0" distR="0" wp14:anchorId="7617591D" wp14:editId="7B4B5728">
            <wp:extent cx="123825" cy="180975"/>
            <wp:effectExtent l="0" t="0" r="0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b896943ee02a45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за период </w:t>
      </w:r>
      <w:r w:rsidRPr="00E06B9E">
        <w:rPr>
          <w:noProof/>
          <w:position w:val="-6"/>
        </w:rPr>
        <w:drawing>
          <wp:inline distT="0" distB="0" distL="0" distR="0" wp14:anchorId="78C29F0C" wp14:editId="2BD59093">
            <wp:extent cx="142875" cy="161925"/>
            <wp:effectExtent l="0" t="0" r="0" b="0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f607aaeeba464c6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, т у.т.;</w:t>
      </w:r>
    </w:p>
    <w:p w14:paraId="03D2B54E" w14:textId="77777777" w:rsidR="00000000" w:rsidRPr="00E06B9E" w:rsidRDefault="00AD4906">
      <w:pPr>
        <w:pStyle w:val="FORMATTEXT"/>
        <w:ind w:firstLine="568"/>
        <w:jc w:val="both"/>
      </w:pPr>
    </w:p>
    <w:p w14:paraId="45822AE1" w14:textId="04B700DB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9"/>
        </w:rPr>
        <w:drawing>
          <wp:inline distT="0" distB="0" distL="0" distR="0" wp14:anchorId="5D5C96C1" wp14:editId="4D4C571E">
            <wp:extent cx="638175" cy="238125"/>
            <wp:effectExtent l="0" t="0" r="0" b="0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84396cf6a703479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- коэффициент выбросов </w:t>
      </w:r>
      <w:r w:rsidRPr="00E06B9E">
        <w:rPr>
          <w:noProof/>
          <w:position w:val="-8"/>
        </w:rPr>
        <w:drawing>
          <wp:inline distT="0" distB="0" distL="0" distR="0" wp14:anchorId="44104CA5" wp14:editId="50DFB4EC">
            <wp:extent cx="333375" cy="219075"/>
            <wp:effectExtent l="0" t="0" r="0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80bcf1dc3f744f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от сжигания топлива </w:t>
      </w:r>
      <w:r w:rsidRPr="00E06B9E">
        <w:rPr>
          <w:noProof/>
          <w:position w:val="-7"/>
        </w:rPr>
        <w:drawing>
          <wp:inline distT="0" distB="0" distL="0" distR="0" wp14:anchorId="40592A50" wp14:editId="73855155">
            <wp:extent cx="123825" cy="190500"/>
            <wp:effectExtent l="0" t="0" r="0" b="0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c5ef291297334a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для производства тепловой энергии за период </w:t>
      </w:r>
      <w:r w:rsidRPr="00E06B9E">
        <w:rPr>
          <w:noProof/>
          <w:position w:val="-6"/>
        </w:rPr>
        <w:drawing>
          <wp:inline distT="0" distB="0" distL="0" distR="0" wp14:anchorId="37B906C5" wp14:editId="580BF381">
            <wp:extent cx="142875" cy="161925"/>
            <wp:effectExtent l="0" t="0" r="0" b="0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1fc34a3074ed43d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, кг </w:t>
      </w:r>
      <w:r w:rsidRPr="00E06B9E">
        <w:rPr>
          <w:noProof/>
          <w:position w:val="-8"/>
        </w:rPr>
        <w:drawing>
          <wp:inline distT="0" distB="0" distL="0" distR="0" wp14:anchorId="504586E3" wp14:editId="2F4339D1">
            <wp:extent cx="333375" cy="219075"/>
            <wp:effectExtent l="0" t="0" r="0" b="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f4e3ab5fc8424bb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/т у.т.;</w:t>
      </w:r>
    </w:p>
    <w:p w14:paraId="2DB3E6C3" w14:textId="77777777" w:rsidR="00000000" w:rsidRPr="00E06B9E" w:rsidRDefault="00AD4906">
      <w:pPr>
        <w:pStyle w:val="FORMATTEXT"/>
        <w:ind w:firstLine="568"/>
        <w:jc w:val="both"/>
      </w:pPr>
    </w:p>
    <w:p w14:paraId="69A88554" w14:textId="66628161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9"/>
        </w:rPr>
        <w:drawing>
          <wp:inline distT="0" distB="0" distL="0" distR="0" wp14:anchorId="16548BB5" wp14:editId="7771DE1A">
            <wp:extent cx="428625" cy="238125"/>
            <wp:effectExtent l="0" t="0" r="0" b="0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02194358a9364e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- выработка тепловой энергии в энергосистеме </w:t>
      </w:r>
      <w:r w:rsidRPr="00E06B9E">
        <w:rPr>
          <w:noProof/>
          <w:position w:val="-7"/>
        </w:rPr>
        <w:drawing>
          <wp:inline distT="0" distB="0" distL="0" distR="0" wp14:anchorId="44805F0B" wp14:editId="458E2709">
            <wp:extent cx="123825" cy="180975"/>
            <wp:effectExtent l="0" t="0" r="0" b="0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87dbee8bc76349a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за период </w:t>
      </w:r>
      <w:r w:rsidRPr="00E06B9E">
        <w:rPr>
          <w:noProof/>
          <w:position w:val="-6"/>
        </w:rPr>
        <w:drawing>
          <wp:inline distT="0" distB="0" distL="0" distR="0" wp14:anchorId="0BCAFCFF" wp14:editId="0B76B93E">
            <wp:extent cx="142875" cy="161925"/>
            <wp:effectExtent l="0" t="0" r="0" b="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2fa8ae0e5bdf45e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, Гкал. </w:t>
      </w:r>
    </w:p>
    <w:p w14:paraId="010FD417" w14:textId="77777777" w:rsidR="00000000" w:rsidRPr="00E06B9E" w:rsidRDefault="00AD4906">
      <w:pPr>
        <w:pStyle w:val="FORMATTEXT"/>
        <w:ind w:firstLine="568"/>
        <w:jc w:val="both"/>
      </w:pPr>
    </w:p>
    <w:p w14:paraId="57483166" w14:textId="77777777" w:rsidR="00000000" w:rsidRPr="00E06B9E" w:rsidRDefault="00AD4906">
      <w:pPr>
        <w:pStyle w:val="FORMATTEXT"/>
        <w:ind w:firstLine="568"/>
        <w:jc w:val="both"/>
      </w:pPr>
      <w:r w:rsidRPr="00E06B9E">
        <w:t>При наличии данных о потреблении тепловой энергии от конкретных внешних генерирующих объектов (ТЭЦ и/или котельных) используется формула (5):</w:t>
      </w:r>
    </w:p>
    <w:p w14:paraId="079BF4FE" w14:textId="77777777" w:rsidR="00000000" w:rsidRPr="00E06B9E" w:rsidRDefault="00AD490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325"/>
        <w:gridCol w:w="960"/>
      </w:tblGrid>
      <w:tr w:rsidR="00E06B9E" w:rsidRPr="00E06B9E" w14:paraId="0DBD6A23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27889" w14:textId="77777777" w:rsidR="00000000" w:rsidRPr="00E06B9E" w:rsidRDefault="00AD49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6E574" w14:textId="77777777" w:rsidR="00000000" w:rsidRPr="00E06B9E" w:rsidRDefault="00AD49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06B9E" w:rsidRPr="00E06B9E" w14:paraId="31918CCC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D6FC5" w14:textId="7A602996" w:rsidR="00000000" w:rsidRPr="00E06B9E" w:rsidRDefault="003F680B">
            <w:pPr>
              <w:pStyle w:val="FORMATTEXT"/>
              <w:jc w:val="center"/>
              <w:rPr>
                <w:sz w:val="18"/>
                <w:szCs w:val="18"/>
              </w:rPr>
            </w:pPr>
            <w:r w:rsidRPr="00E06B9E">
              <w:rPr>
                <w:noProof/>
                <w:position w:val="-11"/>
                <w:sz w:val="18"/>
                <w:szCs w:val="18"/>
              </w:rPr>
              <w:drawing>
                <wp:inline distT="0" distB="0" distL="0" distR="0" wp14:anchorId="05586781" wp14:editId="097220C7">
                  <wp:extent cx="3324225" cy="295275"/>
                  <wp:effectExtent l="0" t="0" r="0" b="0"/>
                  <wp:docPr id="83" name="Рисунок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fd9df7a31094e0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4225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D4906" w:rsidRPr="00E06B9E">
              <w:rPr>
                <w:sz w:val="18"/>
                <w:szCs w:val="18"/>
              </w:rPr>
              <w:t xml:space="preserve">,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5B51A" w14:textId="77777777" w:rsidR="00000000" w:rsidRPr="00E06B9E" w:rsidRDefault="00AD4906">
            <w:pPr>
              <w:pStyle w:val="FORMATTEXT"/>
              <w:jc w:val="right"/>
              <w:rPr>
                <w:sz w:val="18"/>
                <w:szCs w:val="18"/>
              </w:rPr>
            </w:pPr>
            <w:r w:rsidRPr="00E06B9E">
              <w:rPr>
                <w:sz w:val="18"/>
                <w:szCs w:val="18"/>
              </w:rPr>
              <w:t xml:space="preserve">(5) </w:t>
            </w:r>
          </w:p>
        </w:tc>
      </w:tr>
    </w:tbl>
    <w:p w14:paraId="37D34C98" w14:textId="77777777" w:rsidR="00000000" w:rsidRPr="00E06B9E" w:rsidRDefault="00AD490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02E3EEE" w14:textId="77777777" w:rsidR="00000000" w:rsidRPr="00E06B9E" w:rsidRDefault="00AD4906">
      <w:pPr>
        <w:pStyle w:val="FORMATTEXT"/>
        <w:ind w:firstLine="568"/>
        <w:jc w:val="both"/>
      </w:pPr>
      <w:r w:rsidRPr="00E06B9E">
        <w:t>где:</w:t>
      </w:r>
    </w:p>
    <w:p w14:paraId="493116E3" w14:textId="77777777" w:rsidR="00000000" w:rsidRPr="00E06B9E" w:rsidRDefault="00AD4906">
      <w:pPr>
        <w:pStyle w:val="FORMATTEXT"/>
        <w:ind w:firstLine="568"/>
        <w:jc w:val="both"/>
      </w:pPr>
    </w:p>
    <w:p w14:paraId="7B47E7EA" w14:textId="1FEF9F2E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11"/>
        </w:rPr>
        <w:drawing>
          <wp:inline distT="0" distB="0" distL="0" distR="0" wp14:anchorId="2B87816D" wp14:editId="508881FD">
            <wp:extent cx="876300" cy="295275"/>
            <wp:effectExtent l="0" t="0" r="0" b="0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58e5d74fdf4644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- объем косвенных энергетических выбросов </w:t>
      </w:r>
      <w:r w:rsidRPr="00E06B9E">
        <w:rPr>
          <w:noProof/>
          <w:position w:val="-8"/>
        </w:rPr>
        <w:drawing>
          <wp:inline distT="0" distB="0" distL="0" distR="0" wp14:anchorId="087D09F8" wp14:editId="13F48411">
            <wp:extent cx="333375" cy="219075"/>
            <wp:effectExtent l="0" t="0" r="0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4776398d27cd4f6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, определенный в соответствии с региональным методом при потреблении организацией тепловой </w:t>
      </w:r>
      <w:r w:rsidR="00AD4906" w:rsidRPr="00E06B9E">
        <w:t xml:space="preserve">энергии, полученной от конкретных внешних генерирующих объектов </w:t>
      </w:r>
      <w:r w:rsidRPr="00E06B9E">
        <w:rPr>
          <w:noProof/>
          <w:position w:val="-7"/>
        </w:rPr>
        <w:drawing>
          <wp:inline distT="0" distB="0" distL="0" distR="0" wp14:anchorId="3FF41AA1" wp14:editId="17C01AE1">
            <wp:extent cx="123825" cy="180975"/>
            <wp:effectExtent l="0" t="0" r="0" b="0"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b95614e2e29944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за период времени </w:t>
      </w:r>
      <w:r w:rsidRPr="00E06B9E">
        <w:rPr>
          <w:noProof/>
          <w:position w:val="-6"/>
        </w:rPr>
        <w:drawing>
          <wp:inline distT="0" distB="0" distL="0" distR="0" wp14:anchorId="12AE5A6C" wp14:editId="6DB92F51">
            <wp:extent cx="142875" cy="161925"/>
            <wp:effectExtent l="0" t="0" r="0" b="0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f11edee6d34c44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, т</w:t>
      </w:r>
      <w:r w:rsidRPr="00E06B9E">
        <w:rPr>
          <w:noProof/>
          <w:position w:val="-8"/>
        </w:rPr>
        <w:drawing>
          <wp:inline distT="0" distB="0" distL="0" distR="0" wp14:anchorId="45CFA319" wp14:editId="4D4B1BB5">
            <wp:extent cx="333375" cy="219075"/>
            <wp:effectExtent l="0" t="0" r="0" b="0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d4757c99e78246b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;</w:t>
      </w:r>
    </w:p>
    <w:p w14:paraId="1098F9F7" w14:textId="77777777" w:rsidR="00000000" w:rsidRPr="00E06B9E" w:rsidRDefault="00AD4906">
      <w:pPr>
        <w:pStyle w:val="FORMATTEXT"/>
        <w:ind w:firstLine="568"/>
        <w:jc w:val="both"/>
      </w:pPr>
    </w:p>
    <w:p w14:paraId="57BA393E" w14:textId="13DB41BE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9"/>
        </w:rPr>
        <w:drawing>
          <wp:inline distT="0" distB="0" distL="0" distR="0" wp14:anchorId="49B0C2F5" wp14:editId="12BA65AC">
            <wp:extent cx="419100" cy="238125"/>
            <wp:effectExtent l="0" t="0" r="0" b="0"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b62e0eeac3e646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- потребление организацией тепловой энергии, полученной от внешнего генерирующего объекта </w:t>
      </w:r>
      <w:r w:rsidRPr="00E06B9E">
        <w:rPr>
          <w:noProof/>
          <w:position w:val="-7"/>
        </w:rPr>
        <w:drawing>
          <wp:inline distT="0" distB="0" distL="0" distR="0" wp14:anchorId="1D3418C8" wp14:editId="0F43A571">
            <wp:extent cx="123825" cy="180975"/>
            <wp:effectExtent l="0" t="0" r="0" b="0"/>
            <wp:docPr id="90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e909e133be7e48c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за период времени </w:t>
      </w:r>
      <w:r w:rsidRPr="00E06B9E">
        <w:rPr>
          <w:noProof/>
          <w:position w:val="-6"/>
        </w:rPr>
        <w:drawing>
          <wp:inline distT="0" distB="0" distL="0" distR="0" wp14:anchorId="72A77A15" wp14:editId="005FB7B3">
            <wp:extent cx="142875" cy="161925"/>
            <wp:effectExtent l="0" t="0" r="0" b="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f82f04f5deea4fa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, Г</w:t>
      </w:r>
      <w:r w:rsidR="00AD4906" w:rsidRPr="00E06B9E">
        <w:t>кал;</w:t>
      </w:r>
    </w:p>
    <w:p w14:paraId="1E32E86D" w14:textId="77777777" w:rsidR="00000000" w:rsidRPr="00E06B9E" w:rsidRDefault="00AD4906">
      <w:pPr>
        <w:pStyle w:val="FORMATTEXT"/>
        <w:ind w:firstLine="568"/>
        <w:jc w:val="both"/>
      </w:pPr>
    </w:p>
    <w:p w14:paraId="220B5C77" w14:textId="4F7CAB6B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11"/>
        </w:rPr>
        <w:drawing>
          <wp:inline distT="0" distB="0" distL="0" distR="0" wp14:anchorId="1E037822" wp14:editId="31C436F2">
            <wp:extent cx="942975" cy="295275"/>
            <wp:effectExtent l="0" t="0" r="0" b="0"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6cc521c4ea994d7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- региональный коэффициент косвенных энергетических выбросов при отпуске тепловой энергии внешним генерирующим объектом </w:t>
      </w:r>
      <w:r w:rsidRPr="00E06B9E">
        <w:rPr>
          <w:noProof/>
          <w:position w:val="-7"/>
        </w:rPr>
        <w:drawing>
          <wp:inline distT="0" distB="0" distL="0" distR="0" wp14:anchorId="0624779D" wp14:editId="753E9FD2">
            <wp:extent cx="123825" cy="180975"/>
            <wp:effectExtent l="0" t="0" r="0" b="0"/>
            <wp:docPr id="93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700cfd984cb8462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за период времени </w:t>
      </w:r>
      <w:r w:rsidRPr="00E06B9E">
        <w:rPr>
          <w:noProof/>
          <w:position w:val="-6"/>
        </w:rPr>
        <w:drawing>
          <wp:inline distT="0" distB="0" distL="0" distR="0" wp14:anchorId="400D6B8C" wp14:editId="211125DF">
            <wp:extent cx="142875" cy="161925"/>
            <wp:effectExtent l="0" t="0" r="0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6dcb1acda50043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, кг</w:t>
      </w:r>
      <w:r w:rsidRPr="00E06B9E">
        <w:rPr>
          <w:noProof/>
          <w:position w:val="-8"/>
        </w:rPr>
        <w:drawing>
          <wp:inline distT="0" distB="0" distL="0" distR="0" wp14:anchorId="5DE3A576" wp14:editId="7F714B5D">
            <wp:extent cx="333375" cy="219075"/>
            <wp:effectExtent l="0" t="0" r="0" b="0"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6d1a54ab79534c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/Гкал.</w:t>
      </w:r>
    </w:p>
    <w:p w14:paraId="28E703EB" w14:textId="77777777" w:rsidR="00000000" w:rsidRPr="00E06B9E" w:rsidRDefault="00AD4906">
      <w:pPr>
        <w:pStyle w:val="FORMATTEXT"/>
        <w:ind w:firstLine="568"/>
        <w:jc w:val="both"/>
      </w:pPr>
    </w:p>
    <w:p w14:paraId="418E1B2C" w14:textId="1956F30C" w:rsidR="00000000" w:rsidRPr="00E06B9E" w:rsidRDefault="00AD4906">
      <w:pPr>
        <w:pStyle w:val="FORMATTEXT"/>
        <w:ind w:firstLine="568"/>
        <w:jc w:val="both"/>
      </w:pPr>
      <w:r w:rsidRPr="00E06B9E">
        <w:t xml:space="preserve">При наличии данных о потреблении тепловой энергии от конкретных внешних генерирующих объектов (ТЭЦ и/или котельной) региональный коэффициент косвенных энергетических выбросов </w:t>
      </w:r>
      <w:r w:rsidR="003F680B" w:rsidRPr="00E06B9E">
        <w:rPr>
          <w:noProof/>
          <w:position w:val="-8"/>
        </w:rPr>
        <w:drawing>
          <wp:inline distT="0" distB="0" distL="0" distR="0" wp14:anchorId="014F8446" wp14:editId="0435A711">
            <wp:extent cx="333375" cy="219075"/>
            <wp:effectExtent l="0" t="0" r="0" b="0"/>
            <wp:docPr id="96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c524b4c5a47a428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6B9E">
        <w:t>рассчитывается по формуле (6):</w:t>
      </w:r>
    </w:p>
    <w:p w14:paraId="03B547CC" w14:textId="77777777" w:rsidR="00000000" w:rsidRPr="00E06B9E" w:rsidRDefault="00AD490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325"/>
        <w:gridCol w:w="960"/>
      </w:tblGrid>
      <w:tr w:rsidR="00E06B9E" w:rsidRPr="00E06B9E" w14:paraId="07FE7A95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0044C" w14:textId="77777777" w:rsidR="00000000" w:rsidRPr="00E06B9E" w:rsidRDefault="00AD49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1B160" w14:textId="77777777" w:rsidR="00000000" w:rsidRPr="00E06B9E" w:rsidRDefault="00AD49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06B9E" w:rsidRPr="00E06B9E" w14:paraId="10016D91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15D47" w14:textId="45C441BD" w:rsidR="00000000" w:rsidRPr="00E06B9E" w:rsidRDefault="003F680B">
            <w:pPr>
              <w:pStyle w:val="FORMATTEXT"/>
              <w:jc w:val="center"/>
              <w:rPr>
                <w:sz w:val="18"/>
                <w:szCs w:val="18"/>
              </w:rPr>
            </w:pPr>
            <w:r w:rsidRPr="00E06B9E">
              <w:rPr>
                <w:noProof/>
                <w:position w:val="-21"/>
                <w:sz w:val="18"/>
                <w:szCs w:val="18"/>
              </w:rPr>
              <w:drawing>
                <wp:inline distT="0" distB="0" distL="0" distR="0" wp14:anchorId="62923430" wp14:editId="2CE419F3">
                  <wp:extent cx="2733675" cy="542925"/>
                  <wp:effectExtent l="0" t="0" r="0" b="0"/>
                  <wp:docPr id="97" name="Рисунок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03aa13a420649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3675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D4906" w:rsidRPr="00E06B9E">
              <w:rPr>
                <w:sz w:val="18"/>
                <w:szCs w:val="18"/>
              </w:rPr>
              <w:t xml:space="preserve">,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43AA4" w14:textId="77777777" w:rsidR="00000000" w:rsidRPr="00E06B9E" w:rsidRDefault="00AD4906">
            <w:pPr>
              <w:pStyle w:val="FORMATTEXT"/>
              <w:jc w:val="right"/>
              <w:rPr>
                <w:sz w:val="18"/>
                <w:szCs w:val="18"/>
              </w:rPr>
            </w:pPr>
          </w:p>
          <w:p w14:paraId="555A9B37" w14:textId="77777777" w:rsidR="00000000" w:rsidRPr="00E06B9E" w:rsidRDefault="00AD4906">
            <w:pPr>
              <w:pStyle w:val="FORMATTEXT"/>
              <w:jc w:val="right"/>
              <w:rPr>
                <w:sz w:val="18"/>
                <w:szCs w:val="18"/>
              </w:rPr>
            </w:pPr>
            <w:r w:rsidRPr="00E06B9E">
              <w:rPr>
                <w:sz w:val="18"/>
                <w:szCs w:val="18"/>
              </w:rPr>
              <w:t xml:space="preserve">(6) </w:t>
            </w:r>
          </w:p>
        </w:tc>
      </w:tr>
    </w:tbl>
    <w:p w14:paraId="21D50C53" w14:textId="77777777" w:rsidR="00000000" w:rsidRPr="00E06B9E" w:rsidRDefault="00AD490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5468BEC" w14:textId="77777777" w:rsidR="00000000" w:rsidRPr="00E06B9E" w:rsidRDefault="00AD4906">
      <w:pPr>
        <w:pStyle w:val="FORMATTEXT"/>
        <w:ind w:firstLine="568"/>
        <w:jc w:val="both"/>
      </w:pPr>
      <w:r w:rsidRPr="00E06B9E">
        <w:t>где:</w:t>
      </w:r>
    </w:p>
    <w:p w14:paraId="7E727FF2" w14:textId="77777777" w:rsidR="00000000" w:rsidRPr="00E06B9E" w:rsidRDefault="00AD4906">
      <w:pPr>
        <w:pStyle w:val="FORMATTEXT"/>
        <w:ind w:firstLine="568"/>
        <w:jc w:val="both"/>
      </w:pPr>
    </w:p>
    <w:p w14:paraId="09A3755B" w14:textId="34D4D49C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11"/>
        </w:rPr>
        <w:lastRenderedPageBreak/>
        <w:drawing>
          <wp:inline distT="0" distB="0" distL="0" distR="0" wp14:anchorId="1DE90F93" wp14:editId="6603A4C4">
            <wp:extent cx="942975" cy="295275"/>
            <wp:effectExtent l="0" t="0" r="0" b="0"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7d02da78d48c4c9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- региональный коэффициент косвенных энергетических выбросов при потреблении организацией тепловой </w:t>
      </w:r>
      <w:r w:rsidR="00AD4906" w:rsidRPr="00E06B9E">
        <w:t xml:space="preserve">энергии, полученной от внешнего генерирующего объекта </w:t>
      </w:r>
      <w:r w:rsidRPr="00E06B9E">
        <w:rPr>
          <w:noProof/>
          <w:position w:val="-7"/>
        </w:rPr>
        <w:drawing>
          <wp:inline distT="0" distB="0" distL="0" distR="0" wp14:anchorId="11073C31" wp14:editId="71DBF05A">
            <wp:extent cx="123825" cy="180975"/>
            <wp:effectExtent l="0" t="0" r="0" b="0"/>
            <wp:docPr id="99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694574aed02a4e2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за период </w:t>
      </w:r>
      <w:r w:rsidRPr="00E06B9E">
        <w:rPr>
          <w:noProof/>
          <w:position w:val="-6"/>
        </w:rPr>
        <w:drawing>
          <wp:inline distT="0" distB="0" distL="0" distR="0" wp14:anchorId="5D9CE9B5" wp14:editId="782082D2">
            <wp:extent cx="142875" cy="161925"/>
            <wp:effectExtent l="0" t="0" r="0" b="0"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145f90f9c0ae418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, кг</w:t>
      </w:r>
      <w:r w:rsidRPr="00E06B9E">
        <w:rPr>
          <w:noProof/>
          <w:position w:val="-8"/>
        </w:rPr>
        <w:drawing>
          <wp:inline distT="0" distB="0" distL="0" distR="0" wp14:anchorId="67BEB0A6" wp14:editId="7C2B7C4A">
            <wp:extent cx="333375" cy="219075"/>
            <wp:effectExtent l="0" t="0" r="0" b="0"/>
            <wp:docPr id="101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0ce88878893d4c7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/Гкал;</w:t>
      </w:r>
    </w:p>
    <w:p w14:paraId="5ED9E312" w14:textId="77777777" w:rsidR="00000000" w:rsidRPr="00E06B9E" w:rsidRDefault="00AD4906">
      <w:pPr>
        <w:pStyle w:val="FORMATTEXT"/>
        <w:ind w:firstLine="568"/>
        <w:jc w:val="both"/>
      </w:pPr>
    </w:p>
    <w:p w14:paraId="67E92086" w14:textId="62F17B8E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9"/>
        </w:rPr>
        <w:drawing>
          <wp:inline distT="0" distB="0" distL="0" distR="0" wp14:anchorId="198BBFBA" wp14:editId="6A1FD9C0">
            <wp:extent cx="495300" cy="238125"/>
            <wp:effectExtent l="0" t="0" r="0" b="0"/>
            <wp:docPr id="102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77d77ed9894a49e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- потребление топлива </w:t>
      </w:r>
      <w:r w:rsidRPr="00E06B9E">
        <w:rPr>
          <w:noProof/>
          <w:position w:val="-7"/>
        </w:rPr>
        <w:drawing>
          <wp:inline distT="0" distB="0" distL="0" distR="0" wp14:anchorId="2146F9DF" wp14:editId="459BF2B2">
            <wp:extent cx="123825" cy="190500"/>
            <wp:effectExtent l="0" t="0" r="0" b="0"/>
            <wp:docPr id="103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a7f26b6d00ce48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на отпуск тепловой энергии на генерирующем объекте </w:t>
      </w:r>
      <w:r w:rsidRPr="00E06B9E">
        <w:rPr>
          <w:noProof/>
          <w:position w:val="-7"/>
        </w:rPr>
        <w:drawing>
          <wp:inline distT="0" distB="0" distL="0" distR="0" wp14:anchorId="3AEC9570" wp14:editId="3F939470">
            <wp:extent cx="123825" cy="180975"/>
            <wp:effectExtent l="0" t="0" r="0" b="0"/>
            <wp:docPr id="104" name="Рисунок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2d04495b2a3f4b5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за период </w:t>
      </w:r>
      <w:r w:rsidRPr="00E06B9E">
        <w:rPr>
          <w:noProof/>
          <w:position w:val="-6"/>
        </w:rPr>
        <w:drawing>
          <wp:inline distT="0" distB="0" distL="0" distR="0" wp14:anchorId="212DB0B9" wp14:editId="77B85C6E">
            <wp:extent cx="142875" cy="161925"/>
            <wp:effectExtent l="0" t="0" r="0" b="0"/>
            <wp:docPr id="105" name="Рисунок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8455b4544d5347d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, т у.т.;</w:t>
      </w:r>
    </w:p>
    <w:p w14:paraId="75919F99" w14:textId="77777777" w:rsidR="00000000" w:rsidRPr="00E06B9E" w:rsidRDefault="00AD4906">
      <w:pPr>
        <w:pStyle w:val="FORMATTEXT"/>
        <w:ind w:firstLine="568"/>
        <w:jc w:val="both"/>
      </w:pPr>
    </w:p>
    <w:p w14:paraId="6EA4B880" w14:textId="142026A5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9"/>
        </w:rPr>
        <w:drawing>
          <wp:inline distT="0" distB="0" distL="0" distR="0" wp14:anchorId="70E1642C" wp14:editId="7715A321">
            <wp:extent cx="647700" cy="238125"/>
            <wp:effectExtent l="0" t="0" r="0" b="0"/>
            <wp:docPr id="106" name="Рисунок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c062b5055b6c44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- коэффициент выбросов </w:t>
      </w:r>
      <w:r w:rsidRPr="00E06B9E">
        <w:rPr>
          <w:noProof/>
          <w:position w:val="-8"/>
        </w:rPr>
        <w:drawing>
          <wp:inline distT="0" distB="0" distL="0" distR="0" wp14:anchorId="11CCEA51" wp14:editId="22F8834C">
            <wp:extent cx="333375" cy="219075"/>
            <wp:effectExtent l="0" t="0" r="0" b="0"/>
            <wp:docPr id="107" name="Рисунок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19402b8b878747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от сжигания топлива </w:t>
      </w:r>
      <w:r w:rsidRPr="00E06B9E">
        <w:rPr>
          <w:noProof/>
          <w:position w:val="-7"/>
        </w:rPr>
        <w:drawing>
          <wp:inline distT="0" distB="0" distL="0" distR="0" wp14:anchorId="7D45E27D" wp14:editId="254D5503">
            <wp:extent cx="123825" cy="190500"/>
            <wp:effectExtent l="0" t="0" r="0" b="0"/>
            <wp:docPr id="108" name="Рисунок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7ec2100d4da04a8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для производства тепловой энергии за период </w:t>
      </w:r>
      <w:r w:rsidRPr="00E06B9E">
        <w:rPr>
          <w:noProof/>
          <w:position w:val="-6"/>
        </w:rPr>
        <w:drawing>
          <wp:inline distT="0" distB="0" distL="0" distR="0" wp14:anchorId="7D0ED708" wp14:editId="73477A86">
            <wp:extent cx="142875" cy="161925"/>
            <wp:effectExtent l="0" t="0" r="0" b="0"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d10ae80c8a7341f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, кг </w:t>
      </w:r>
      <w:r w:rsidRPr="00E06B9E">
        <w:rPr>
          <w:noProof/>
          <w:position w:val="-8"/>
        </w:rPr>
        <w:drawing>
          <wp:inline distT="0" distB="0" distL="0" distR="0" wp14:anchorId="3D5C5766" wp14:editId="08D16AFB">
            <wp:extent cx="333375" cy="219075"/>
            <wp:effectExtent l="0" t="0" r="0" b="0"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cbf8bb1d0b5b406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/т у.т.;</w:t>
      </w:r>
    </w:p>
    <w:p w14:paraId="4046F385" w14:textId="77777777" w:rsidR="00000000" w:rsidRPr="00E06B9E" w:rsidRDefault="00AD4906">
      <w:pPr>
        <w:pStyle w:val="FORMATTEXT"/>
        <w:ind w:firstLine="568"/>
        <w:jc w:val="both"/>
      </w:pPr>
    </w:p>
    <w:p w14:paraId="7CF91A3E" w14:textId="2E402DC5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9"/>
        </w:rPr>
        <w:drawing>
          <wp:inline distT="0" distB="0" distL="0" distR="0" wp14:anchorId="1A91C9E3" wp14:editId="4C09C7BB">
            <wp:extent cx="419100" cy="238125"/>
            <wp:effectExtent l="0" t="0" r="0" b="0"/>
            <wp:docPr id="111" name="Рисунок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68b79bb2695649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- отпуск тепловой энергии на генерирующем объекте </w:t>
      </w:r>
      <w:r w:rsidRPr="00E06B9E">
        <w:rPr>
          <w:noProof/>
          <w:position w:val="-7"/>
        </w:rPr>
        <w:drawing>
          <wp:inline distT="0" distB="0" distL="0" distR="0" wp14:anchorId="65FAB72B" wp14:editId="23063449">
            <wp:extent cx="123825" cy="180975"/>
            <wp:effectExtent l="0" t="0" r="0" b="0"/>
            <wp:docPr id="112" name="Рисунок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f3f4b80a48b244f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за период </w:t>
      </w:r>
      <w:r w:rsidRPr="00E06B9E">
        <w:rPr>
          <w:noProof/>
          <w:position w:val="-6"/>
        </w:rPr>
        <w:drawing>
          <wp:inline distT="0" distB="0" distL="0" distR="0" wp14:anchorId="5E51E52E" wp14:editId="76216D1C">
            <wp:extent cx="142875" cy="161925"/>
            <wp:effectExtent l="0" t="0" r="0" b="0"/>
            <wp:docPr id="113" name="Рисунок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0ba8654eb21a42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, Гкал.</w:t>
      </w:r>
    </w:p>
    <w:p w14:paraId="7B70B00F" w14:textId="77777777" w:rsidR="00000000" w:rsidRPr="00E06B9E" w:rsidRDefault="00AD4906">
      <w:pPr>
        <w:pStyle w:val="FORMATTEXT"/>
        <w:ind w:firstLine="568"/>
        <w:jc w:val="both"/>
      </w:pPr>
    </w:p>
    <w:p w14:paraId="2D1F3340" w14:textId="77777777" w:rsidR="00000000" w:rsidRPr="00E06B9E" w:rsidRDefault="00AD4906">
      <w:pPr>
        <w:pStyle w:val="FORMATTEXT"/>
        <w:ind w:firstLine="568"/>
        <w:jc w:val="both"/>
      </w:pPr>
      <w:r w:rsidRPr="00E06B9E">
        <w:t>7. Рыночный метод для определения объема косвенных энерг</w:t>
      </w:r>
      <w:r w:rsidRPr="00E06B9E">
        <w:t>етических выбросов предусматривает определение выбросов для двух типов получения электрической энергии:</w:t>
      </w:r>
    </w:p>
    <w:p w14:paraId="20FDE536" w14:textId="77777777" w:rsidR="00000000" w:rsidRPr="00E06B9E" w:rsidRDefault="00AD4906">
      <w:pPr>
        <w:pStyle w:val="FORMATTEXT"/>
        <w:ind w:firstLine="568"/>
        <w:jc w:val="both"/>
      </w:pPr>
    </w:p>
    <w:p w14:paraId="474EFC9E" w14:textId="77777777" w:rsidR="00000000" w:rsidRPr="00E06B9E" w:rsidRDefault="00AD4906">
      <w:pPr>
        <w:pStyle w:val="FORMATTEXT"/>
        <w:ind w:firstLine="568"/>
        <w:jc w:val="both"/>
      </w:pPr>
      <w:r w:rsidRPr="00E06B9E">
        <w:t>- получение электрической энергии по договорам купли-продажи, договорам розничных рынков или сертификатам;</w:t>
      </w:r>
    </w:p>
    <w:p w14:paraId="3C3E157C" w14:textId="77777777" w:rsidR="00000000" w:rsidRPr="00E06B9E" w:rsidRDefault="00AD4906">
      <w:pPr>
        <w:pStyle w:val="FORMATTEXT"/>
        <w:ind w:firstLine="568"/>
        <w:jc w:val="both"/>
      </w:pPr>
    </w:p>
    <w:p w14:paraId="34CB18F4" w14:textId="77777777" w:rsidR="00000000" w:rsidRPr="00E06B9E" w:rsidRDefault="00AD4906">
      <w:pPr>
        <w:pStyle w:val="FORMATTEXT"/>
        <w:ind w:firstLine="568"/>
        <w:jc w:val="both"/>
      </w:pPr>
      <w:r w:rsidRPr="00E06B9E">
        <w:t>- получение незаявленного остатка электриче</w:t>
      </w:r>
      <w:r w:rsidRPr="00E06B9E">
        <w:t>ской энергии.</w:t>
      </w:r>
    </w:p>
    <w:p w14:paraId="6E89197C" w14:textId="77777777" w:rsidR="00000000" w:rsidRPr="00E06B9E" w:rsidRDefault="00AD4906">
      <w:pPr>
        <w:pStyle w:val="FORMATTEXT"/>
        <w:ind w:firstLine="568"/>
        <w:jc w:val="both"/>
      </w:pPr>
    </w:p>
    <w:p w14:paraId="1CA3A9E1" w14:textId="77777777" w:rsidR="00000000" w:rsidRPr="00E06B9E" w:rsidRDefault="00AD4906">
      <w:pPr>
        <w:pStyle w:val="FORMATTEXT"/>
        <w:ind w:firstLine="568"/>
        <w:jc w:val="both"/>
      </w:pPr>
      <w:r w:rsidRPr="00E06B9E">
        <w:t>Для каждого типа получения электрической энергии должны быть определены коэффициенты косвенных энергетических выбросов.</w:t>
      </w:r>
    </w:p>
    <w:p w14:paraId="4DB8CBB8" w14:textId="77777777" w:rsidR="00000000" w:rsidRPr="00E06B9E" w:rsidRDefault="00AD4906">
      <w:pPr>
        <w:pStyle w:val="FORMATTEXT"/>
        <w:ind w:firstLine="568"/>
        <w:jc w:val="both"/>
      </w:pPr>
    </w:p>
    <w:p w14:paraId="456C2769" w14:textId="77777777" w:rsidR="00000000" w:rsidRPr="00E06B9E" w:rsidRDefault="00AD4906">
      <w:pPr>
        <w:pStyle w:val="FORMATTEXT"/>
        <w:ind w:firstLine="568"/>
        <w:jc w:val="both"/>
      </w:pPr>
      <w:r w:rsidRPr="00E06B9E">
        <w:t>7.1. Количественное определение объема косвенных энергетических выбросов по рыночному методу при потреблении организацие</w:t>
      </w:r>
      <w:r w:rsidRPr="00E06B9E">
        <w:t>й электрической энергии, полученной в соответствии с условиями договоров купли-продажи, договоров розничных рынков или сертификатов выполняется по формуле (7):</w:t>
      </w:r>
    </w:p>
    <w:p w14:paraId="6130D19E" w14:textId="77777777" w:rsidR="00000000" w:rsidRPr="00E06B9E" w:rsidRDefault="00AD490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080"/>
        <w:gridCol w:w="560"/>
      </w:tblGrid>
      <w:tr w:rsidR="00E06B9E" w:rsidRPr="00E06B9E" w14:paraId="0EC76D8A" w14:textId="77777777">
        <w:tblPrEx>
          <w:tblCellMar>
            <w:top w:w="0" w:type="dxa"/>
            <w:bottom w:w="0" w:type="dxa"/>
          </w:tblCellMar>
        </w:tblPrEx>
        <w:tc>
          <w:tcPr>
            <w:tcW w:w="9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67883" w14:textId="77777777" w:rsidR="00000000" w:rsidRPr="00E06B9E" w:rsidRDefault="00AD49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9F276" w14:textId="77777777" w:rsidR="00000000" w:rsidRPr="00E06B9E" w:rsidRDefault="00AD49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06B9E" w:rsidRPr="00E06B9E" w14:paraId="154D4326" w14:textId="77777777">
        <w:tblPrEx>
          <w:tblCellMar>
            <w:top w:w="0" w:type="dxa"/>
            <w:bottom w:w="0" w:type="dxa"/>
          </w:tblCellMar>
        </w:tblPrEx>
        <w:tc>
          <w:tcPr>
            <w:tcW w:w="9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2045A" w14:textId="699A9112" w:rsidR="00000000" w:rsidRPr="00E06B9E" w:rsidRDefault="003F68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E06B9E">
              <w:rPr>
                <w:rFonts w:ascii="Arial, sans-serif" w:hAnsi="Arial, sans-serif"/>
                <w:noProof/>
                <w:position w:val="-11"/>
                <w:sz w:val="24"/>
                <w:szCs w:val="24"/>
              </w:rPr>
              <w:drawing>
                <wp:inline distT="0" distB="0" distL="0" distR="0" wp14:anchorId="06D1F985" wp14:editId="4E09D0C2">
                  <wp:extent cx="5429250" cy="228600"/>
                  <wp:effectExtent l="0" t="0" r="0" b="0"/>
                  <wp:docPr id="114" name="Рисунок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2ccd7325c4841b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DB389" w14:textId="77777777" w:rsidR="00000000" w:rsidRPr="00E06B9E" w:rsidRDefault="00AD4906">
            <w:pPr>
              <w:pStyle w:val="FORMATTEXT"/>
              <w:jc w:val="right"/>
              <w:rPr>
                <w:sz w:val="18"/>
                <w:szCs w:val="18"/>
              </w:rPr>
            </w:pPr>
            <w:r w:rsidRPr="00E06B9E">
              <w:rPr>
                <w:sz w:val="18"/>
                <w:szCs w:val="18"/>
              </w:rPr>
              <w:t xml:space="preserve">(7) </w:t>
            </w:r>
          </w:p>
        </w:tc>
      </w:tr>
    </w:tbl>
    <w:p w14:paraId="5015BB02" w14:textId="77777777" w:rsidR="00000000" w:rsidRPr="00E06B9E" w:rsidRDefault="00AD490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CB40A06" w14:textId="77777777" w:rsidR="00000000" w:rsidRPr="00E06B9E" w:rsidRDefault="00AD4906">
      <w:pPr>
        <w:pStyle w:val="FORMATTEXT"/>
        <w:ind w:firstLine="568"/>
        <w:jc w:val="both"/>
      </w:pPr>
      <w:r w:rsidRPr="00E06B9E">
        <w:t>где:</w:t>
      </w:r>
    </w:p>
    <w:p w14:paraId="51F18143" w14:textId="77777777" w:rsidR="00000000" w:rsidRPr="00E06B9E" w:rsidRDefault="00AD4906">
      <w:pPr>
        <w:pStyle w:val="FORMATTEXT"/>
        <w:ind w:firstLine="568"/>
        <w:jc w:val="both"/>
      </w:pPr>
    </w:p>
    <w:p w14:paraId="38F8D58F" w14:textId="12FBA223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11"/>
        </w:rPr>
        <w:drawing>
          <wp:inline distT="0" distB="0" distL="0" distR="0" wp14:anchorId="405E14B2" wp14:editId="615EF576">
            <wp:extent cx="923925" cy="295275"/>
            <wp:effectExtent l="0" t="0" r="0" b="0"/>
            <wp:docPr id="115" name="Рисунок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bd96d6b6d74b4e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- объем косвенных энергетических выбросов </w:t>
      </w:r>
      <w:r w:rsidRPr="00E06B9E">
        <w:rPr>
          <w:noProof/>
          <w:position w:val="-8"/>
        </w:rPr>
        <w:drawing>
          <wp:inline distT="0" distB="0" distL="0" distR="0" wp14:anchorId="744CBF09" wp14:editId="20D0CC2F">
            <wp:extent cx="333375" cy="219075"/>
            <wp:effectExtent l="0" t="0" r="0" b="0"/>
            <wp:docPr id="116" name="Рисунок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1918d2646b4649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, определенный в соответствии с рыночным методом при потреблении организацией электрической энергии, полученной в соответствии с условиями дого</w:t>
      </w:r>
      <w:r w:rsidR="00AD4906" w:rsidRPr="00E06B9E">
        <w:t xml:space="preserve">воров купли-продажи, договоров розничных рынков или сертификатов за период времени </w:t>
      </w:r>
      <w:r w:rsidRPr="00E06B9E">
        <w:rPr>
          <w:noProof/>
          <w:position w:val="-6"/>
        </w:rPr>
        <w:drawing>
          <wp:inline distT="0" distB="0" distL="0" distR="0" wp14:anchorId="3F49BC53" wp14:editId="48F69175">
            <wp:extent cx="142875" cy="161925"/>
            <wp:effectExtent l="0" t="0" r="0" b="0"/>
            <wp:docPr id="117" name="Рисунок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3ff81191b662477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, т</w:t>
      </w:r>
      <w:r w:rsidRPr="00E06B9E">
        <w:rPr>
          <w:noProof/>
          <w:position w:val="-8"/>
        </w:rPr>
        <w:drawing>
          <wp:inline distT="0" distB="0" distL="0" distR="0" wp14:anchorId="0ACA7FF7" wp14:editId="395ACC07">
            <wp:extent cx="333375" cy="219075"/>
            <wp:effectExtent l="0" t="0" r="0" b="0"/>
            <wp:docPr id="118" name="Рисунок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96531324861147f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;</w:t>
      </w:r>
    </w:p>
    <w:p w14:paraId="3D25B035" w14:textId="77777777" w:rsidR="00000000" w:rsidRPr="00E06B9E" w:rsidRDefault="00AD4906">
      <w:pPr>
        <w:pStyle w:val="FORMATTEXT"/>
        <w:ind w:firstLine="568"/>
        <w:jc w:val="both"/>
      </w:pPr>
    </w:p>
    <w:p w14:paraId="69E5B240" w14:textId="1B98A23F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9"/>
        </w:rPr>
        <w:drawing>
          <wp:inline distT="0" distB="0" distL="0" distR="0" wp14:anchorId="159BE8F8" wp14:editId="1BA81E21">
            <wp:extent cx="904875" cy="238125"/>
            <wp:effectExtent l="0" t="0" r="0" b="0"/>
            <wp:docPr id="119" name="Рисунок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27e3b5c8a6914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- потребление организацией электрической энергии, полученной </w:t>
      </w:r>
      <w:r w:rsidR="00AD4906" w:rsidRPr="00E06B9E">
        <w:t xml:space="preserve">в соответствии с договорами купли-продажи, договорами розничных рынков или сертификатами </w:t>
      </w:r>
      <w:r w:rsidRPr="00E06B9E">
        <w:rPr>
          <w:noProof/>
          <w:position w:val="-7"/>
        </w:rPr>
        <w:drawing>
          <wp:inline distT="0" distB="0" distL="0" distR="0" wp14:anchorId="19453B74" wp14:editId="4376B782">
            <wp:extent cx="152400" cy="200025"/>
            <wp:effectExtent l="0" t="0" r="0" b="0"/>
            <wp:docPr id="120" name="Рисунок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03f36952edde4fb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за период </w:t>
      </w:r>
      <w:r w:rsidRPr="00E06B9E">
        <w:rPr>
          <w:noProof/>
          <w:position w:val="-6"/>
        </w:rPr>
        <w:drawing>
          <wp:inline distT="0" distB="0" distL="0" distR="0" wp14:anchorId="10067DF3" wp14:editId="7E25AC92">
            <wp:extent cx="142875" cy="161925"/>
            <wp:effectExtent l="0" t="0" r="0" b="0"/>
            <wp:docPr id="121" name="Рисунок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a56cd305a16e482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, МВт·ч;</w:t>
      </w:r>
    </w:p>
    <w:p w14:paraId="2BF428A7" w14:textId="77777777" w:rsidR="00000000" w:rsidRPr="00E06B9E" w:rsidRDefault="00AD4906">
      <w:pPr>
        <w:pStyle w:val="FORMATTEXT"/>
        <w:ind w:firstLine="568"/>
        <w:jc w:val="both"/>
      </w:pPr>
    </w:p>
    <w:p w14:paraId="50C85B9E" w14:textId="40312811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11"/>
        </w:rPr>
        <w:drawing>
          <wp:inline distT="0" distB="0" distL="0" distR="0" wp14:anchorId="641A9E94" wp14:editId="48214A6E">
            <wp:extent cx="1152525" cy="295275"/>
            <wp:effectExtent l="0" t="0" r="0" b="0"/>
            <wp:docPr id="122" name="Рисунок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3a884defb9ed46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- рыночный коэффициент косвенных энерге</w:t>
      </w:r>
      <w:r w:rsidR="00AD4906" w:rsidRPr="00E06B9E">
        <w:t xml:space="preserve">тических выбросов при потреблении электрической энергии, полученной в соответствии с договорами купли-продажи, договорами розничных рынков или сертификатами </w:t>
      </w:r>
      <w:r w:rsidRPr="00E06B9E">
        <w:rPr>
          <w:noProof/>
          <w:position w:val="-7"/>
        </w:rPr>
        <w:drawing>
          <wp:inline distT="0" distB="0" distL="0" distR="0" wp14:anchorId="6C4282A8" wp14:editId="43C7B034">
            <wp:extent cx="152400" cy="200025"/>
            <wp:effectExtent l="0" t="0" r="0" b="0"/>
            <wp:docPr id="123" name="Рисунок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14f7490a584640a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, кг</w:t>
      </w:r>
      <w:r w:rsidRPr="00E06B9E">
        <w:rPr>
          <w:noProof/>
          <w:position w:val="-8"/>
        </w:rPr>
        <w:drawing>
          <wp:inline distT="0" distB="0" distL="0" distR="0" wp14:anchorId="4E9B60A4" wp14:editId="2FECD651">
            <wp:extent cx="333375" cy="219075"/>
            <wp:effectExtent l="0" t="0" r="0" b="0"/>
            <wp:docPr id="124" name="Рисунок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d8e0866c14024af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/МВт·ч;</w:t>
      </w:r>
    </w:p>
    <w:p w14:paraId="316FAB25" w14:textId="77777777" w:rsidR="00000000" w:rsidRPr="00E06B9E" w:rsidRDefault="00AD4906">
      <w:pPr>
        <w:pStyle w:val="FORMATTEXT"/>
        <w:ind w:firstLine="568"/>
        <w:jc w:val="both"/>
      </w:pPr>
    </w:p>
    <w:p w14:paraId="24056FC1" w14:textId="71527790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9"/>
        </w:rPr>
        <w:drawing>
          <wp:inline distT="0" distB="0" distL="0" distR="0" wp14:anchorId="39D745ED" wp14:editId="7D6A47D3">
            <wp:extent cx="723900" cy="238125"/>
            <wp:effectExtent l="0" t="0" r="0" b="0"/>
            <wp:docPr id="125" name="Рисунок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45fd4212cecc41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- потребление организацией незаявленного остатка электрической энергии, полученного из энергосистемы </w:t>
      </w:r>
      <w:r w:rsidRPr="00E06B9E">
        <w:rPr>
          <w:noProof/>
          <w:position w:val="-7"/>
        </w:rPr>
        <w:drawing>
          <wp:inline distT="0" distB="0" distL="0" distR="0" wp14:anchorId="12A2607B" wp14:editId="44675BBE">
            <wp:extent cx="123825" cy="180975"/>
            <wp:effectExtent l="0" t="0" r="0" b="0"/>
            <wp:docPr id="126" name="Рисунок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e5263b9bd56444e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за отчетный период времени </w:t>
      </w:r>
      <w:r w:rsidRPr="00E06B9E">
        <w:rPr>
          <w:noProof/>
          <w:position w:val="-6"/>
        </w:rPr>
        <w:drawing>
          <wp:inline distT="0" distB="0" distL="0" distR="0" wp14:anchorId="7A5BF7D1" wp14:editId="5A4A93F0">
            <wp:extent cx="142875" cy="161925"/>
            <wp:effectExtent l="0" t="0" r="0" b="0"/>
            <wp:docPr id="127" name="Рисунок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edeee777d5af4a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, МВт·ч;</w:t>
      </w:r>
    </w:p>
    <w:p w14:paraId="7F9CF343" w14:textId="77777777" w:rsidR="00000000" w:rsidRPr="00E06B9E" w:rsidRDefault="00AD4906">
      <w:pPr>
        <w:pStyle w:val="FORMATTEXT"/>
        <w:ind w:firstLine="568"/>
        <w:jc w:val="both"/>
      </w:pPr>
    </w:p>
    <w:p w14:paraId="432D3B5D" w14:textId="7A0602FE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11"/>
        </w:rPr>
        <w:drawing>
          <wp:inline distT="0" distB="0" distL="0" distR="0" wp14:anchorId="353F026A" wp14:editId="6D4137C9">
            <wp:extent cx="962025" cy="295275"/>
            <wp:effectExtent l="0" t="0" r="0" b="0"/>
            <wp:docPr id="128" name="Рисунок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ab2c72c27279484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- рыночный коэффициент косвенных энергетических выбросов от потребления незаявленного остатка электрической энергии, полученного от внешних генерирующих объектов, в </w:t>
      </w:r>
      <w:r w:rsidR="00AD4906" w:rsidRPr="00E06B9E">
        <w:lastRenderedPageBreak/>
        <w:t xml:space="preserve">энергосистеме </w:t>
      </w:r>
      <w:r w:rsidRPr="00E06B9E">
        <w:rPr>
          <w:noProof/>
          <w:position w:val="-7"/>
        </w:rPr>
        <w:drawing>
          <wp:inline distT="0" distB="0" distL="0" distR="0" wp14:anchorId="4D4C6F27" wp14:editId="2DD8F322">
            <wp:extent cx="123825" cy="180975"/>
            <wp:effectExtent l="0" t="0" r="0" b="0"/>
            <wp:docPr id="129" name="Рисунок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9aacac83679249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, кг</w:t>
      </w:r>
      <w:r w:rsidRPr="00E06B9E">
        <w:rPr>
          <w:noProof/>
          <w:position w:val="-8"/>
        </w:rPr>
        <w:drawing>
          <wp:inline distT="0" distB="0" distL="0" distR="0" wp14:anchorId="0851126C" wp14:editId="0DB2EC91">
            <wp:extent cx="333375" cy="219075"/>
            <wp:effectExtent l="0" t="0" r="0" b="0"/>
            <wp:docPr id="130" name="Рисунок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0c1ff1bd4fe240e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/МВт·ч.</w:t>
      </w:r>
    </w:p>
    <w:p w14:paraId="394B3986" w14:textId="77777777" w:rsidR="00000000" w:rsidRPr="00E06B9E" w:rsidRDefault="00AD4906">
      <w:pPr>
        <w:pStyle w:val="FORMATTEXT"/>
        <w:ind w:firstLine="568"/>
        <w:jc w:val="both"/>
      </w:pPr>
    </w:p>
    <w:p w14:paraId="15EAA23F" w14:textId="5F189B23" w:rsidR="00000000" w:rsidRPr="00E06B9E" w:rsidRDefault="00AD4906">
      <w:pPr>
        <w:pStyle w:val="FORMATTEXT"/>
        <w:ind w:firstLine="568"/>
        <w:jc w:val="both"/>
      </w:pPr>
      <w:r w:rsidRPr="00E06B9E">
        <w:t xml:space="preserve">При потреблении организацией электрической энергии, полученной по договорам купли-продажи, договорам розничных рынков или сертификатам, необходимо использовать рыночные коэффициенты </w:t>
      </w:r>
      <w:r w:rsidRPr="00E06B9E">
        <w:t xml:space="preserve">косвенных энергетических выбросов для конкретного производителя или поставщика электрической энергии. Значения рыночных коэффициентов косвенных энергетических выбросов </w:t>
      </w:r>
      <w:r w:rsidR="003F680B" w:rsidRPr="00E06B9E">
        <w:rPr>
          <w:noProof/>
          <w:position w:val="-11"/>
        </w:rPr>
        <w:drawing>
          <wp:inline distT="0" distB="0" distL="0" distR="0" wp14:anchorId="293C7840" wp14:editId="07ABA654">
            <wp:extent cx="1133475" cy="295275"/>
            <wp:effectExtent l="0" t="0" r="0" b="0"/>
            <wp:docPr id="131" name="Рисунок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52dccb5b74c3496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6B9E">
        <w:t>следует запрашивать у производителя или поставщика эл</w:t>
      </w:r>
      <w:r w:rsidRPr="00E06B9E">
        <w:t>ектрической энергии, либо рассчитывать по формуле (8):</w:t>
      </w:r>
    </w:p>
    <w:p w14:paraId="655F192F" w14:textId="77777777" w:rsidR="00000000" w:rsidRPr="00E06B9E" w:rsidRDefault="00AD490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325"/>
        <w:gridCol w:w="960"/>
      </w:tblGrid>
      <w:tr w:rsidR="00E06B9E" w:rsidRPr="00E06B9E" w14:paraId="27200402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61929" w14:textId="77777777" w:rsidR="00000000" w:rsidRPr="00E06B9E" w:rsidRDefault="00AD49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001C0" w14:textId="77777777" w:rsidR="00000000" w:rsidRPr="00E06B9E" w:rsidRDefault="00AD49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06B9E" w:rsidRPr="00E06B9E" w14:paraId="06A59082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691BA" w14:textId="47445E1F" w:rsidR="00000000" w:rsidRPr="00E06B9E" w:rsidRDefault="003F680B">
            <w:pPr>
              <w:pStyle w:val="FORMATTEXT"/>
              <w:jc w:val="center"/>
              <w:rPr>
                <w:sz w:val="18"/>
                <w:szCs w:val="18"/>
              </w:rPr>
            </w:pPr>
            <w:r w:rsidRPr="00E06B9E">
              <w:rPr>
                <w:noProof/>
                <w:position w:val="-19"/>
                <w:sz w:val="18"/>
                <w:szCs w:val="18"/>
              </w:rPr>
              <w:drawing>
                <wp:inline distT="0" distB="0" distL="0" distR="0" wp14:anchorId="0FDDFFE0" wp14:editId="2572FC43">
                  <wp:extent cx="3009900" cy="485775"/>
                  <wp:effectExtent l="0" t="0" r="0" b="0"/>
                  <wp:docPr id="132" name="Рисунок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84a9fd3059140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0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D4906" w:rsidRPr="00E06B9E">
              <w:rPr>
                <w:sz w:val="18"/>
                <w:szCs w:val="18"/>
              </w:rPr>
              <w:t xml:space="preserve">,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14D9C" w14:textId="77777777" w:rsidR="00000000" w:rsidRPr="00E06B9E" w:rsidRDefault="00AD4906">
            <w:pPr>
              <w:pStyle w:val="FORMATTEXT"/>
              <w:jc w:val="right"/>
              <w:rPr>
                <w:sz w:val="18"/>
                <w:szCs w:val="18"/>
              </w:rPr>
            </w:pPr>
          </w:p>
          <w:p w14:paraId="221B26A0" w14:textId="77777777" w:rsidR="00000000" w:rsidRPr="00E06B9E" w:rsidRDefault="00AD4906">
            <w:pPr>
              <w:pStyle w:val="FORMATTEXT"/>
              <w:jc w:val="right"/>
              <w:rPr>
                <w:sz w:val="18"/>
                <w:szCs w:val="18"/>
              </w:rPr>
            </w:pPr>
            <w:r w:rsidRPr="00E06B9E">
              <w:rPr>
                <w:sz w:val="18"/>
                <w:szCs w:val="18"/>
              </w:rPr>
              <w:t xml:space="preserve">(8) </w:t>
            </w:r>
          </w:p>
        </w:tc>
      </w:tr>
    </w:tbl>
    <w:p w14:paraId="18A5908A" w14:textId="77777777" w:rsidR="00000000" w:rsidRPr="00E06B9E" w:rsidRDefault="00AD490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2A6B249" w14:textId="77777777" w:rsidR="00000000" w:rsidRPr="00E06B9E" w:rsidRDefault="00AD4906">
      <w:pPr>
        <w:pStyle w:val="FORMATTEXT"/>
        <w:ind w:firstLine="568"/>
        <w:jc w:val="both"/>
      </w:pPr>
      <w:r w:rsidRPr="00E06B9E">
        <w:t>где:</w:t>
      </w:r>
    </w:p>
    <w:p w14:paraId="70125E2D" w14:textId="77777777" w:rsidR="00000000" w:rsidRPr="00E06B9E" w:rsidRDefault="00AD4906">
      <w:pPr>
        <w:pStyle w:val="FORMATTEXT"/>
        <w:ind w:firstLine="568"/>
        <w:jc w:val="both"/>
      </w:pPr>
    </w:p>
    <w:p w14:paraId="0BB3E561" w14:textId="108129EA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11"/>
        </w:rPr>
        <w:drawing>
          <wp:inline distT="0" distB="0" distL="0" distR="0" wp14:anchorId="52ADF8EF" wp14:editId="17B4DCA3">
            <wp:extent cx="1152525" cy="295275"/>
            <wp:effectExtent l="0" t="0" r="0" b="0"/>
            <wp:docPr id="133" name="Рисунок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dca126b106224bc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- рыночный коэффициент косвенных энергетических выбросов при потреблении электрической энергии, полученной в соответствии с договорами купли-продажи, договорами розничны</w:t>
      </w:r>
      <w:r w:rsidR="00AD4906" w:rsidRPr="00E06B9E">
        <w:t xml:space="preserve">х рынков или сертификатами </w:t>
      </w:r>
      <w:r w:rsidRPr="00E06B9E">
        <w:rPr>
          <w:noProof/>
          <w:position w:val="-7"/>
        </w:rPr>
        <w:drawing>
          <wp:inline distT="0" distB="0" distL="0" distR="0" wp14:anchorId="7733CA61" wp14:editId="0DBD578A">
            <wp:extent cx="152400" cy="200025"/>
            <wp:effectExtent l="0" t="0" r="0" b="0"/>
            <wp:docPr id="134" name="Рисунок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207cd7d6ae674bc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, кг</w:t>
      </w:r>
      <w:r w:rsidRPr="00E06B9E">
        <w:rPr>
          <w:noProof/>
          <w:position w:val="-8"/>
        </w:rPr>
        <w:drawing>
          <wp:inline distT="0" distB="0" distL="0" distR="0" wp14:anchorId="18E7D81D" wp14:editId="54A6A426">
            <wp:extent cx="333375" cy="219075"/>
            <wp:effectExtent l="0" t="0" r="0" b="0"/>
            <wp:docPr id="135" name="Рисунок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a5d9d1a0d5cc4e1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/МВт·ч;</w:t>
      </w:r>
    </w:p>
    <w:p w14:paraId="0F7365A0" w14:textId="77777777" w:rsidR="00000000" w:rsidRPr="00E06B9E" w:rsidRDefault="00AD4906">
      <w:pPr>
        <w:pStyle w:val="FORMATTEXT"/>
        <w:ind w:firstLine="568"/>
        <w:jc w:val="both"/>
      </w:pPr>
    </w:p>
    <w:p w14:paraId="590E651E" w14:textId="0F75EB02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9"/>
        </w:rPr>
        <w:drawing>
          <wp:inline distT="0" distB="0" distL="0" distR="0" wp14:anchorId="115A812B" wp14:editId="763FFA65">
            <wp:extent cx="504825" cy="238125"/>
            <wp:effectExtent l="0" t="0" r="0" b="0"/>
            <wp:docPr id="136" name="Рисунок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f080c037cb774a4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- потребление топлива </w:t>
      </w:r>
      <w:r w:rsidRPr="00E06B9E">
        <w:rPr>
          <w:noProof/>
          <w:position w:val="-7"/>
        </w:rPr>
        <w:drawing>
          <wp:inline distT="0" distB="0" distL="0" distR="0" wp14:anchorId="5819FDAD" wp14:editId="1773F8F4">
            <wp:extent cx="123825" cy="190500"/>
            <wp:effectExtent l="0" t="0" r="0" b="0"/>
            <wp:docPr id="137" name="Рисунок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d436cb552113424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на внешнем генерирующем объекте на отпуск электриче</w:t>
      </w:r>
      <w:r w:rsidR="00AD4906" w:rsidRPr="00E06B9E">
        <w:t xml:space="preserve">ской энергии, полученной в соответствии с договорами купли-продажи, договорами розничных рынков или сертификатами </w:t>
      </w:r>
      <w:r w:rsidRPr="00E06B9E">
        <w:rPr>
          <w:noProof/>
          <w:position w:val="-7"/>
        </w:rPr>
        <w:drawing>
          <wp:inline distT="0" distB="0" distL="0" distR="0" wp14:anchorId="7825B262" wp14:editId="7B507297">
            <wp:extent cx="152400" cy="200025"/>
            <wp:effectExtent l="0" t="0" r="0" b="0"/>
            <wp:docPr id="138" name="Рисунок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2f57340a22044c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, за период </w:t>
      </w:r>
      <w:r w:rsidRPr="00E06B9E">
        <w:rPr>
          <w:noProof/>
          <w:position w:val="-6"/>
        </w:rPr>
        <w:drawing>
          <wp:inline distT="0" distB="0" distL="0" distR="0" wp14:anchorId="59393FF4" wp14:editId="088F68AD">
            <wp:extent cx="142875" cy="161925"/>
            <wp:effectExtent l="0" t="0" r="0" b="0"/>
            <wp:docPr id="139" name="Рисунок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580fde170e8446b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, т у.т.;</w:t>
      </w:r>
    </w:p>
    <w:p w14:paraId="184A205E" w14:textId="77777777" w:rsidR="00000000" w:rsidRPr="00E06B9E" w:rsidRDefault="00AD4906">
      <w:pPr>
        <w:pStyle w:val="FORMATTEXT"/>
        <w:ind w:firstLine="568"/>
        <w:jc w:val="both"/>
      </w:pPr>
    </w:p>
    <w:p w14:paraId="6EC88246" w14:textId="72B17085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9"/>
        </w:rPr>
        <w:drawing>
          <wp:inline distT="0" distB="0" distL="0" distR="0" wp14:anchorId="04575247" wp14:editId="7BE74791">
            <wp:extent cx="647700" cy="238125"/>
            <wp:effectExtent l="0" t="0" r="0" b="0"/>
            <wp:docPr id="140" name="Рисунок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70fc8c4cc4b743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- коэффициент</w:t>
      </w:r>
      <w:r w:rsidR="00AD4906" w:rsidRPr="00E06B9E">
        <w:t xml:space="preserve"> выбросов </w:t>
      </w:r>
      <w:r w:rsidRPr="00E06B9E">
        <w:rPr>
          <w:noProof/>
          <w:position w:val="-8"/>
        </w:rPr>
        <w:drawing>
          <wp:inline distT="0" distB="0" distL="0" distR="0" wp14:anchorId="24FC3115" wp14:editId="6337EC3A">
            <wp:extent cx="333375" cy="219075"/>
            <wp:effectExtent l="0" t="0" r="0" b="0"/>
            <wp:docPr id="141" name="Рисунок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c2f167f6e3914cc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от сжигания топлива </w:t>
      </w:r>
      <w:r w:rsidRPr="00E06B9E">
        <w:rPr>
          <w:noProof/>
          <w:position w:val="-7"/>
        </w:rPr>
        <w:drawing>
          <wp:inline distT="0" distB="0" distL="0" distR="0" wp14:anchorId="79F3AA73" wp14:editId="47774079">
            <wp:extent cx="123825" cy="190500"/>
            <wp:effectExtent l="0" t="0" r="0" b="0"/>
            <wp:docPr id="142" name="Рисунок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79962f8a721340a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за период </w:t>
      </w:r>
      <w:r w:rsidRPr="00E06B9E">
        <w:rPr>
          <w:noProof/>
          <w:position w:val="-6"/>
        </w:rPr>
        <w:drawing>
          <wp:inline distT="0" distB="0" distL="0" distR="0" wp14:anchorId="13DEE3FC" wp14:editId="113630BF">
            <wp:extent cx="142875" cy="161925"/>
            <wp:effectExtent l="0" t="0" r="0" b="0"/>
            <wp:docPr id="143" name="Рисунок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762f8a17c5ee47b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, кг</w:t>
      </w:r>
      <w:r w:rsidRPr="00E06B9E">
        <w:rPr>
          <w:noProof/>
          <w:position w:val="-8"/>
        </w:rPr>
        <w:drawing>
          <wp:inline distT="0" distB="0" distL="0" distR="0" wp14:anchorId="68DCE4BB" wp14:editId="3C305B55">
            <wp:extent cx="333375" cy="219075"/>
            <wp:effectExtent l="0" t="0" r="0" b="0"/>
            <wp:docPr id="144" name="Рисунок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138ef956abe8428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/т у.т.;</w:t>
      </w:r>
    </w:p>
    <w:p w14:paraId="1D3AA640" w14:textId="77777777" w:rsidR="00000000" w:rsidRPr="00E06B9E" w:rsidRDefault="00AD4906">
      <w:pPr>
        <w:pStyle w:val="FORMATTEXT"/>
        <w:ind w:firstLine="568"/>
        <w:jc w:val="both"/>
      </w:pPr>
    </w:p>
    <w:p w14:paraId="6E08B199" w14:textId="52CBD1CD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9"/>
        </w:rPr>
        <w:drawing>
          <wp:inline distT="0" distB="0" distL="0" distR="0" wp14:anchorId="7D3FBDE2" wp14:editId="20575E5D">
            <wp:extent cx="428625" cy="238125"/>
            <wp:effectExtent l="0" t="0" r="0" b="0"/>
            <wp:docPr id="145" name="Рисунок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01f8aeef66a540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- электрическая энергия, полученная в соответствии с договорами купли-продажи, договорами розничных рынков или сертификатами </w:t>
      </w:r>
      <w:r w:rsidRPr="00E06B9E">
        <w:rPr>
          <w:noProof/>
          <w:position w:val="-7"/>
        </w:rPr>
        <w:drawing>
          <wp:inline distT="0" distB="0" distL="0" distR="0" wp14:anchorId="11649325" wp14:editId="710B4EAA">
            <wp:extent cx="152400" cy="200025"/>
            <wp:effectExtent l="0" t="0" r="0" b="0"/>
            <wp:docPr id="146" name="Рисунок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cc8f5cc6523f42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и потребленная организацией за период </w:t>
      </w:r>
      <w:r w:rsidRPr="00E06B9E">
        <w:rPr>
          <w:noProof/>
          <w:position w:val="-6"/>
        </w:rPr>
        <w:drawing>
          <wp:inline distT="0" distB="0" distL="0" distR="0" wp14:anchorId="5A6DB8A6" wp14:editId="6220908A">
            <wp:extent cx="142875" cy="161925"/>
            <wp:effectExtent l="0" t="0" r="0" b="0"/>
            <wp:docPr id="147" name="Рисунок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bb246d02de044ed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, МВт·ч.</w:t>
      </w:r>
    </w:p>
    <w:p w14:paraId="5E923E4E" w14:textId="77777777" w:rsidR="00000000" w:rsidRPr="00E06B9E" w:rsidRDefault="00AD4906">
      <w:pPr>
        <w:pStyle w:val="FORMATTEXT"/>
        <w:ind w:firstLine="568"/>
        <w:jc w:val="both"/>
      </w:pPr>
    </w:p>
    <w:p w14:paraId="2B6D1CC4" w14:textId="14CAC1BF" w:rsidR="00000000" w:rsidRPr="00E06B9E" w:rsidRDefault="00AD4906">
      <w:pPr>
        <w:pStyle w:val="FORMATTEXT"/>
        <w:ind w:firstLine="568"/>
        <w:jc w:val="both"/>
      </w:pPr>
      <w:r w:rsidRPr="00E06B9E">
        <w:t xml:space="preserve">7.2. Расчет рыночного коэффициента косвенных энергетических выбросов от потребления незаявленного остатка электрической энергии, полученного от генерирующих объектов, в энергосистеме </w:t>
      </w:r>
      <w:r w:rsidR="003F680B" w:rsidRPr="00E06B9E">
        <w:rPr>
          <w:noProof/>
          <w:position w:val="-7"/>
        </w:rPr>
        <w:drawing>
          <wp:inline distT="0" distB="0" distL="0" distR="0" wp14:anchorId="3E5199B6" wp14:editId="0BB0B2DF">
            <wp:extent cx="123825" cy="180975"/>
            <wp:effectExtent l="0" t="0" r="0" b="0"/>
            <wp:docPr id="148" name="Рисунок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0a852017640940c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6B9E">
        <w:t>, выполняется п</w:t>
      </w:r>
      <w:r w:rsidRPr="00E06B9E">
        <w:t>о формуле (9):</w:t>
      </w:r>
    </w:p>
    <w:p w14:paraId="13F54A4C" w14:textId="77777777" w:rsidR="00000000" w:rsidRPr="00E06B9E" w:rsidRDefault="00AD490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325"/>
        <w:gridCol w:w="960"/>
      </w:tblGrid>
      <w:tr w:rsidR="00E06B9E" w:rsidRPr="00E06B9E" w14:paraId="238DF46E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FF6D6" w14:textId="77777777" w:rsidR="00000000" w:rsidRPr="00E06B9E" w:rsidRDefault="00AD49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D568A" w14:textId="77777777" w:rsidR="00000000" w:rsidRPr="00E06B9E" w:rsidRDefault="00AD49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06B9E" w:rsidRPr="00E06B9E" w14:paraId="0B87F9E4" w14:textId="77777777">
        <w:tblPrEx>
          <w:tblCellMar>
            <w:top w:w="0" w:type="dxa"/>
            <w:bottom w:w="0" w:type="dxa"/>
          </w:tblCellMar>
        </w:tblPrEx>
        <w:tc>
          <w:tcPr>
            <w:tcW w:w="8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6E306" w14:textId="6391E4CB" w:rsidR="00000000" w:rsidRPr="00E06B9E" w:rsidRDefault="003F680B">
            <w:pPr>
              <w:pStyle w:val="FORMATTEXT"/>
              <w:jc w:val="center"/>
              <w:rPr>
                <w:sz w:val="18"/>
                <w:szCs w:val="18"/>
              </w:rPr>
            </w:pPr>
            <w:r w:rsidRPr="00E06B9E">
              <w:rPr>
                <w:noProof/>
                <w:position w:val="-31"/>
                <w:sz w:val="18"/>
                <w:szCs w:val="18"/>
              </w:rPr>
              <w:drawing>
                <wp:inline distT="0" distB="0" distL="0" distR="0" wp14:anchorId="5B82BA0D" wp14:editId="1CE04A5F">
                  <wp:extent cx="3743325" cy="790575"/>
                  <wp:effectExtent l="0" t="0" r="0" b="0"/>
                  <wp:docPr id="149" name="Рисунок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f8633980d2452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4332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D4906" w:rsidRPr="00E06B9E">
              <w:rPr>
                <w:sz w:val="18"/>
                <w:szCs w:val="18"/>
              </w:rPr>
              <w:t xml:space="preserve">,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02676" w14:textId="77777777" w:rsidR="00000000" w:rsidRPr="00E06B9E" w:rsidRDefault="00AD4906">
            <w:pPr>
              <w:pStyle w:val="FORMATTEXT"/>
              <w:jc w:val="right"/>
              <w:rPr>
                <w:sz w:val="18"/>
                <w:szCs w:val="18"/>
              </w:rPr>
            </w:pPr>
          </w:p>
          <w:p w14:paraId="0DF04913" w14:textId="77777777" w:rsidR="00000000" w:rsidRPr="00E06B9E" w:rsidRDefault="00AD4906">
            <w:pPr>
              <w:pStyle w:val="FORMATTEXT"/>
              <w:jc w:val="right"/>
              <w:rPr>
                <w:sz w:val="18"/>
                <w:szCs w:val="18"/>
              </w:rPr>
            </w:pPr>
          </w:p>
          <w:p w14:paraId="563006F6" w14:textId="77777777" w:rsidR="00000000" w:rsidRPr="00E06B9E" w:rsidRDefault="00AD4906">
            <w:pPr>
              <w:pStyle w:val="FORMATTEXT"/>
              <w:jc w:val="right"/>
              <w:rPr>
                <w:sz w:val="18"/>
                <w:szCs w:val="18"/>
              </w:rPr>
            </w:pPr>
            <w:r w:rsidRPr="00E06B9E">
              <w:rPr>
                <w:sz w:val="18"/>
                <w:szCs w:val="18"/>
              </w:rPr>
              <w:t xml:space="preserve">(9) </w:t>
            </w:r>
          </w:p>
        </w:tc>
      </w:tr>
    </w:tbl>
    <w:p w14:paraId="7A8A503B" w14:textId="77777777" w:rsidR="00000000" w:rsidRPr="00E06B9E" w:rsidRDefault="00AD490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734CE50" w14:textId="77777777" w:rsidR="00000000" w:rsidRPr="00E06B9E" w:rsidRDefault="00AD4906">
      <w:pPr>
        <w:pStyle w:val="FORMATTEXT"/>
        <w:ind w:firstLine="568"/>
        <w:jc w:val="both"/>
      </w:pPr>
      <w:r w:rsidRPr="00E06B9E">
        <w:t>где:</w:t>
      </w:r>
    </w:p>
    <w:p w14:paraId="2FDB95AD" w14:textId="77777777" w:rsidR="00000000" w:rsidRPr="00E06B9E" w:rsidRDefault="00AD4906">
      <w:pPr>
        <w:pStyle w:val="FORMATTEXT"/>
        <w:ind w:firstLine="568"/>
        <w:jc w:val="both"/>
      </w:pPr>
    </w:p>
    <w:p w14:paraId="1609D3AF" w14:textId="0E6DD81B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10"/>
        </w:rPr>
        <w:drawing>
          <wp:inline distT="0" distB="0" distL="0" distR="0" wp14:anchorId="412863E2" wp14:editId="20FC69A6">
            <wp:extent cx="1114425" cy="266700"/>
            <wp:effectExtent l="0" t="0" r="0" b="0"/>
            <wp:docPr id="150" name="Рисунок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/>
                    <pic:cNvPicPr>
                      <a:picLocks noChangeAspect="1" noChangeArrowheads="1"/>
                    </pic:cNvPicPr>
                  </pic:nvPicPr>
                  <pic:blipFill>
                    <a:blip r:embed="R2e2ba1d4a0064ac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- рыночный коэффициент косвенных энергетических выбросов от потребления незаявленного остатка электрической энергии, полученного от внешних генерир</w:t>
      </w:r>
      <w:r w:rsidR="00AD4906" w:rsidRPr="00E06B9E">
        <w:t xml:space="preserve">ующих объектов, в энергосистеме </w:t>
      </w:r>
      <w:r w:rsidRPr="00E06B9E">
        <w:rPr>
          <w:noProof/>
          <w:position w:val="-7"/>
        </w:rPr>
        <w:drawing>
          <wp:inline distT="0" distB="0" distL="0" distR="0" wp14:anchorId="458CA2CD" wp14:editId="4E88DBD8">
            <wp:extent cx="123825" cy="180975"/>
            <wp:effectExtent l="0" t="0" r="0" b="0"/>
            <wp:docPr id="151" name="Рисунок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d8baf20414a149c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, кг</w:t>
      </w:r>
      <w:r w:rsidRPr="00E06B9E">
        <w:rPr>
          <w:noProof/>
          <w:position w:val="-8"/>
        </w:rPr>
        <w:drawing>
          <wp:inline distT="0" distB="0" distL="0" distR="0" wp14:anchorId="3F4E7A2C" wp14:editId="6F5F4AF6">
            <wp:extent cx="333375" cy="219075"/>
            <wp:effectExtent l="0" t="0" r="0" b="0"/>
            <wp:docPr id="152" name="Рисунок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4c740412092045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/МВт·ч;</w:t>
      </w:r>
    </w:p>
    <w:p w14:paraId="120A9F24" w14:textId="77777777" w:rsidR="00000000" w:rsidRPr="00E06B9E" w:rsidRDefault="00AD4906">
      <w:pPr>
        <w:pStyle w:val="FORMATTEXT"/>
        <w:ind w:firstLine="568"/>
        <w:jc w:val="both"/>
      </w:pPr>
    </w:p>
    <w:p w14:paraId="3C87F541" w14:textId="5EBAD6F7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9"/>
        </w:rPr>
        <w:drawing>
          <wp:inline distT="0" distB="0" distL="0" distR="0" wp14:anchorId="40B1D2CF" wp14:editId="34529214">
            <wp:extent cx="600075" cy="238125"/>
            <wp:effectExtent l="0" t="0" r="0" b="0"/>
            <wp:docPr id="153" name="Рисунок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974159e03e7741a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- расход топлива </w:t>
      </w:r>
      <w:r w:rsidRPr="00E06B9E">
        <w:rPr>
          <w:noProof/>
          <w:position w:val="-7"/>
        </w:rPr>
        <w:drawing>
          <wp:inline distT="0" distB="0" distL="0" distR="0" wp14:anchorId="00F12D77" wp14:editId="4D6D5334">
            <wp:extent cx="123825" cy="190500"/>
            <wp:effectExtent l="0" t="0" r="0" b="0"/>
            <wp:docPr id="154" name="Рисунок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/>
                    <pic:cNvPicPr>
                      <a:picLocks noChangeAspect="1" noChangeArrowheads="1"/>
                    </pic:cNvPicPr>
                  </pic:nvPicPr>
                  <pic:blipFill>
                    <a:blip r:embed="R4ea1db46c8a848e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на отпуск электрической энергии генерирующими объектами </w:t>
      </w:r>
      <w:r w:rsidRPr="00E06B9E">
        <w:rPr>
          <w:noProof/>
          <w:position w:val="-6"/>
        </w:rPr>
        <w:drawing>
          <wp:inline distT="0" distB="0" distL="0" distR="0" wp14:anchorId="3F69CEAD" wp14:editId="5720F0A4">
            <wp:extent cx="142875" cy="161925"/>
            <wp:effectExtent l="0" t="0" r="0" b="0"/>
            <wp:docPr id="155" name="Рисунок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 noChangeAspect="1" noChangeArrowheads="1"/>
                    </pic:cNvPicPr>
                  </pic:nvPicPr>
                  <pic:blipFill>
                    <a:blip r:embed="R9e644ce6eac845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, расположенными в энергосистеме </w:t>
      </w:r>
      <w:r w:rsidRPr="00E06B9E">
        <w:rPr>
          <w:noProof/>
          <w:position w:val="-7"/>
        </w:rPr>
        <w:drawing>
          <wp:inline distT="0" distB="0" distL="0" distR="0" wp14:anchorId="592A8F46" wp14:editId="032DD395">
            <wp:extent cx="123825" cy="180975"/>
            <wp:effectExtent l="0" t="0" r="0" b="0"/>
            <wp:docPr id="156" name="Рисунок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/>
                    <pic:cNvPicPr>
                      <a:picLocks noChangeAspect="1" noChangeArrowheads="1"/>
                    </pic:cNvPicPr>
                  </pic:nvPicPr>
                  <pic:blipFill>
                    <a:blip r:embed="Rd66daf4dc37e4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, за пери</w:t>
      </w:r>
      <w:r w:rsidR="00AD4906" w:rsidRPr="00E06B9E">
        <w:t xml:space="preserve">од </w:t>
      </w:r>
      <w:r w:rsidRPr="00E06B9E">
        <w:rPr>
          <w:noProof/>
          <w:position w:val="-6"/>
        </w:rPr>
        <w:drawing>
          <wp:inline distT="0" distB="0" distL="0" distR="0" wp14:anchorId="50C76039" wp14:editId="1919E222">
            <wp:extent cx="142875" cy="161925"/>
            <wp:effectExtent l="0" t="0" r="0" b="0"/>
            <wp:docPr id="157" name="Рисунок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c267ac4b857f44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, т у.т.;</w:t>
      </w:r>
    </w:p>
    <w:p w14:paraId="46D89BE6" w14:textId="77777777" w:rsidR="00000000" w:rsidRPr="00E06B9E" w:rsidRDefault="00AD4906">
      <w:pPr>
        <w:pStyle w:val="FORMATTEXT"/>
        <w:ind w:firstLine="568"/>
        <w:jc w:val="both"/>
      </w:pPr>
    </w:p>
    <w:p w14:paraId="7EE1A5DC" w14:textId="5CD97949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9"/>
        </w:rPr>
        <w:lastRenderedPageBreak/>
        <w:drawing>
          <wp:inline distT="0" distB="0" distL="0" distR="0" wp14:anchorId="0BC344D9" wp14:editId="4864C4AA">
            <wp:extent cx="638175" cy="238125"/>
            <wp:effectExtent l="0" t="0" r="0" b="0"/>
            <wp:docPr id="158" name="Рисунок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/>
                    <pic:cNvPicPr>
                      <a:picLocks noChangeAspect="1" noChangeArrowheads="1"/>
                    </pic:cNvPicPr>
                  </pic:nvPicPr>
                  <pic:blipFill>
                    <a:blip r:embed="Rf7e0009afaaa40a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- коэффициент выбросов </w:t>
      </w:r>
      <w:r w:rsidRPr="00E06B9E">
        <w:rPr>
          <w:noProof/>
          <w:position w:val="-8"/>
        </w:rPr>
        <w:drawing>
          <wp:inline distT="0" distB="0" distL="0" distR="0" wp14:anchorId="5D350003" wp14:editId="142D712E">
            <wp:extent cx="333375" cy="219075"/>
            <wp:effectExtent l="0" t="0" r="0" b="0"/>
            <wp:docPr id="159" name="Рисунок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 r:embed="R6f572a41104b44a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от сжигания топлива </w:t>
      </w:r>
      <w:r w:rsidRPr="00E06B9E">
        <w:rPr>
          <w:noProof/>
          <w:position w:val="-7"/>
        </w:rPr>
        <w:drawing>
          <wp:inline distT="0" distB="0" distL="0" distR="0" wp14:anchorId="554E625B" wp14:editId="38B35D7A">
            <wp:extent cx="123825" cy="190500"/>
            <wp:effectExtent l="0" t="0" r="0" b="0"/>
            <wp:docPr id="160" name="Рисунок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/>
                    <pic:cNvPicPr>
                      <a:picLocks noChangeAspect="1" noChangeArrowheads="1"/>
                    </pic:cNvPicPr>
                  </pic:nvPicPr>
                  <pic:blipFill>
                    <a:blip r:embed="Rf332bdc163a246e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за период </w:t>
      </w:r>
      <w:r w:rsidRPr="00E06B9E">
        <w:rPr>
          <w:noProof/>
          <w:position w:val="-6"/>
        </w:rPr>
        <w:drawing>
          <wp:inline distT="0" distB="0" distL="0" distR="0" wp14:anchorId="3B203325" wp14:editId="6B53A161">
            <wp:extent cx="142875" cy="161925"/>
            <wp:effectExtent l="0" t="0" r="0" b="0"/>
            <wp:docPr id="161" name="Рисунок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 noChangeAspect="1" noChangeArrowheads="1"/>
                    </pic:cNvPicPr>
                  </pic:nvPicPr>
                  <pic:blipFill>
                    <a:blip r:embed="R27f068952e4f4f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, кг </w:t>
      </w:r>
      <w:r w:rsidRPr="00E06B9E">
        <w:rPr>
          <w:noProof/>
          <w:position w:val="-8"/>
        </w:rPr>
        <w:drawing>
          <wp:inline distT="0" distB="0" distL="0" distR="0" wp14:anchorId="5D56F678" wp14:editId="39DA599F">
            <wp:extent cx="333375" cy="219075"/>
            <wp:effectExtent l="0" t="0" r="0" b="0"/>
            <wp:docPr id="162" name="Рисунок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b9bcc7a11ee64dd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/т у.т.</w:t>
      </w:r>
      <w:r w:rsidRPr="00E06B9E">
        <w:rPr>
          <w:noProof/>
          <w:position w:val="-8"/>
        </w:rPr>
        <w:drawing>
          <wp:inline distT="0" distB="0" distL="0" distR="0" wp14:anchorId="6C3A463D" wp14:editId="5468DCA5">
            <wp:extent cx="104775" cy="219075"/>
            <wp:effectExtent l="0" t="0" r="0" b="0"/>
            <wp:docPr id="163" name="Рисунок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573953c1d7da47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; </w:t>
      </w:r>
    </w:p>
    <w:p w14:paraId="31A4EAEC" w14:textId="77777777" w:rsidR="00000000" w:rsidRPr="00E06B9E" w:rsidRDefault="00AD4906">
      <w:pPr>
        <w:pStyle w:val="FORMATTEXT"/>
        <w:jc w:val="both"/>
      </w:pPr>
      <w:r w:rsidRPr="00E06B9E">
        <w:t xml:space="preserve">________________ </w:t>
      </w:r>
    </w:p>
    <w:p w14:paraId="1ED53F45" w14:textId="169821F3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8"/>
        </w:rPr>
        <w:drawing>
          <wp:inline distT="0" distB="0" distL="0" distR="0" wp14:anchorId="12A57A8A" wp14:editId="034F5C64">
            <wp:extent cx="104775" cy="219075"/>
            <wp:effectExtent l="0" t="0" r="0" b="0"/>
            <wp:docPr id="164" name="Рисунок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/>
                    <pic:cNvPicPr>
                      <a:picLocks noChangeAspect="1" noChangeArrowheads="1"/>
                    </pic:cNvPicPr>
                  </pic:nvPicPr>
                  <pic:blipFill>
                    <a:blip r:embed="Ra4b324ccf11a4bc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Значения коэффициентов выбросов </w:t>
      </w:r>
      <w:r w:rsidRPr="00E06B9E">
        <w:rPr>
          <w:noProof/>
          <w:position w:val="-8"/>
        </w:rPr>
        <w:drawing>
          <wp:inline distT="0" distB="0" distL="0" distR="0" wp14:anchorId="715AB4A8" wp14:editId="2F415224">
            <wp:extent cx="333375" cy="219075"/>
            <wp:effectExtent l="0" t="0" r="0" b="0"/>
            <wp:docPr id="165" name="Рисунок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a360b387071941e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от сжигания топ</w:t>
      </w:r>
      <w:r w:rsidR="00AD4906" w:rsidRPr="00E06B9E">
        <w:t>лива приведены в таблице 1.1 приложения N 2 к Методическим указаниям и руководству по количественному определению объема выбросов парниковых газов организациями, осуществляющими хозяйственную и иную деятельность в Российской Федерации, утвержденным приказо</w:t>
      </w:r>
      <w:r w:rsidR="00AD4906" w:rsidRPr="00E06B9E">
        <w:t>м Минприроды России от 30 июня 2015 г. N 300 (зарегистрирован в Минюсте России 15 декабря 2015 г. регистрационный N 40098).</w:t>
      </w:r>
    </w:p>
    <w:p w14:paraId="75E9043E" w14:textId="77777777" w:rsidR="00000000" w:rsidRPr="00E06B9E" w:rsidRDefault="00AD4906">
      <w:pPr>
        <w:pStyle w:val="FORMATTEXT"/>
        <w:ind w:firstLine="568"/>
        <w:jc w:val="both"/>
      </w:pPr>
    </w:p>
    <w:p w14:paraId="0754B7FC" w14:textId="363A77C9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9"/>
        </w:rPr>
        <w:drawing>
          <wp:inline distT="0" distB="0" distL="0" distR="0" wp14:anchorId="3FD17789" wp14:editId="1293413D">
            <wp:extent cx="485775" cy="238125"/>
            <wp:effectExtent l="0" t="0" r="0" b="0"/>
            <wp:docPr id="166" name="Рисунок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1464848127c84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- электрическая энергия, полученная в энергосистеме </w:t>
      </w:r>
      <w:r w:rsidRPr="00E06B9E">
        <w:rPr>
          <w:noProof/>
          <w:position w:val="-7"/>
        </w:rPr>
        <w:drawing>
          <wp:inline distT="0" distB="0" distL="0" distR="0" wp14:anchorId="61E388D3" wp14:editId="09FD8EB0">
            <wp:extent cx="123825" cy="180975"/>
            <wp:effectExtent l="0" t="0" r="0" b="0"/>
            <wp:docPr id="167" name="Рисунок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/>
                    <pic:cNvPicPr>
                      <a:picLocks noChangeAspect="1" noChangeArrowheads="1"/>
                    </pic:cNvPicPr>
                  </pic:nvPicPr>
                  <pic:blipFill>
                    <a:blip r:embed="Rbe166169fd3843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от внеш</w:t>
      </w:r>
      <w:r w:rsidR="00AD4906" w:rsidRPr="00E06B9E">
        <w:t xml:space="preserve">него генерирующего объекта </w:t>
      </w:r>
      <w:r w:rsidRPr="00E06B9E">
        <w:rPr>
          <w:noProof/>
          <w:position w:val="-6"/>
        </w:rPr>
        <w:drawing>
          <wp:inline distT="0" distB="0" distL="0" distR="0" wp14:anchorId="7105007C" wp14:editId="165B59CD">
            <wp:extent cx="142875" cy="161925"/>
            <wp:effectExtent l="0" t="0" r="0" b="0"/>
            <wp:docPr id="168" name="Рисунок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9128669868fb44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, за исключением получения электрической энергии по договорам купли-продажи, договорам розничных рынков или сертификатам за период </w:t>
      </w:r>
      <w:r w:rsidRPr="00E06B9E">
        <w:rPr>
          <w:noProof/>
          <w:position w:val="-6"/>
        </w:rPr>
        <w:drawing>
          <wp:inline distT="0" distB="0" distL="0" distR="0" wp14:anchorId="67F07C39" wp14:editId="57E4F03E">
            <wp:extent cx="142875" cy="161925"/>
            <wp:effectExtent l="0" t="0" r="0" b="0"/>
            <wp:docPr id="169" name="Рисунок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5250fe56dbc142b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, МВт·ч;</w:t>
      </w:r>
    </w:p>
    <w:p w14:paraId="582302F5" w14:textId="77777777" w:rsidR="00000000" w:rsidRPr="00E06B9E" w:rsidRDefault="00AD4906">
      <w:pPr>
        <w:pStyle w:val="FORMATTEXT"/>
        <w:ind w:firstLine="568"/>
        <w:jc w:val="both"/>
      </w:pPr>
    </w:p>
    <w:p w14:paraId="523544A0" w14:textId="2A640FFE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9"/>
        </w:rPr>
        <w:drawing>
          <wp:inline distT="0" distB="0" distL="0" distR="0" wp14:anchorId="0FDA7532" wp14:editId="5496706E">
            <wp:extent cx="419100" cy="238125"/>
            <wp:effectExtent l="0" t="0" r="0" b="0"/>
            <wp:docPr id="170" name="Рисунок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/>
                    <pic:cNvPicPr>
                      <a:picLocks noChangeAspect="1" noChangeArrowheads="1"/>
                    </pic:cNvPicPr>
                  </pic:nvPicPr>
                  <pic:blipFill>
                    <a:blip r:embed="Ra6e9ecbf649745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- полный отпуск электрической энергии от внешнего генерирующего объекта </w:t>
      </w:r>
      <w:r w:rsidRPr="00E06B9E">
        <w:rPr>
          <w:noProof/>
          <w:position w:val="-6"/>
        </w:rPr>
        <w:drawing>
          <wp:inline distT="0" distB="0" distL="0" distR="0" wp14:anchorId="4ACEB483" wp14:editId="0F10E466">
            <wp:extent cx="142875" cy="161925"/>
            <wp:effectExtent l="0" t="0" r="0" b="0"/>
            <wp:docPr id="171" name="Рисунок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>
                    <a:blip r:embed="R17f1388d11d9468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в энергосистему </w:t>
      </w:r>
      <w:r w:rsidRPr="00E06B9E">
        <w:rPr>
          <w:noProof/>
          <w:position w:val="-7"/>
        </w:rPr>
        <w:drawing>
          <wp:inline distT="0" distB="0" distL="0" distR="0" wp14:anchorId="76EFEC04" wp14:editId="1601A1DB">
            <wp:extent cx="123825" cy="180975"/>
            <wp:effectExtent l="0" t="0" r="0" b="0"/>
            <wp:docPr id="172" name="Рисунок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/>
                    <pic:cNvPicPr>
                      <a:picLocks noChangeAspect="1" noChangeArrowheads="1"/>
                    </pic:cNvPicPr>
                  </pic:nvPicPr>
                  <pic:blipFill>
                    <a:blip r:embed="R6689af60c41b42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 xml:space="preserve">, за период </w:t>
      </w:r>
      <w:r w:rsidRPr="00E06B9E">
        <w:rPr>
          <w:noProof/>
          <w:position w:val="-6"/>
        </w:rPr>
        <w:drawing>
          <wp:inline distT="0" distB="0" distL="0" distR="0" wp14:anchorId="6D3E3AE7" wp14:editId="22B1D57B">
            <wp:extent cx="142875" cy="161925"/>
            <wp:effectExtent l="0" t="0" r="0" b="0"/>
            <wp:docPr id="173" name="Рисунок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/>
                    <pic:cNvPicPr>
                      <a:picLocks noChangeAspect="1" noChangeArrowheads="1"/>
                    </pic:cNvPicPr>
                  </pic:nvPicPr>
                  <pic:blipFill>
                    <a:blip r:embed="Rc5c26a33b1584f7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, МВт·ч.</w:t>
      </w:r>
    </w:p>
    <w:p w14:paraId="60967CDF" w14:textId="77777777" w:rsidR="00000000" w:rsidRPr="00E06B9E" w:rsidRDefault="00AD4906">
      <w:pPr>
        <w:pStyle w:val="FORMATTEXT"/>
        <w:ind w:firstLine="568"/>
        <w:jc w:val="both"/>
      </w:pPr>
    </w:p>
    <w:p w14:paraId="0841738C" w14:textId="01B5F85E" w:rsidR="00000000" w:rsidRPr="00E06B9E" w:rsidRDefault="00AD4906">
      <w:pPr>
        <w:pStyle w:val="FORMATTEXT"/>
        <w:ind w:firstLine="568"/>
        <w:jc w:val="both"/>
      </w:pPr>
      <w:r w:rsidRPr="00E06B9E">
        <w:t>Данные по отпуску э</w:t>
      </w:r>
      <w:r w:rsidRPr="00E06B9E">
        <w:t>лектрической энергии и потреблению топлива организации получают по запросу от поставщиков и производителей электрической энергии, из официальной статистической информации, из государственной информационной системы топливно-энергетического комплекса</w:t>
      </w:r>
      <w:r w:rsidR="003F680B" w:rsidRPr="00E06B9E">
        <w:rPr>
          <w:noProof/>
          <w:position w:val="-8"/>
        </w:rPr>
        <w:drawing>
          <wp:inline distT="0" distB="0" distL="0" distR="0" wp14:anchorId="0766AE07" wp14:editId="0AC34EE2">
            <wp:extent cx="104775" cy="219075"/>
            <wp:effectExtent l="0" t="0" r="0" b="0"/>
            <wp:docPr id="174" name="Рисунок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/>
                    <pic:cNvPicPr>
                      <a:picLocks noChangeAspect="1" noChangeArrowheads="1"/>
                    </pic:cNvPicPr>
                  </pic:nvPicPr>
                  <pic:blipFill>
                    <a:blip r:embed="R63e15b7cd3f142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6B9E">
        <w:t xml:space="preserve">, от системного оператора Единой энергетической системы России или из других доступных источников. </w:t>
      </w:r>
    </w:p>
    <w:p w14:paraId="51FA70FD" w14:textId="77777777" w:rsidR="00000000" w:rsidRPr="00E06B9E" w:rsidRDefault="00AD4906">
      <w:pPr>
        <w:pStyle w:val="FORMATTEXT"/>
        <w:jc w:val="both"/>
      </w:pPr>
      <w:r w:rsidRPr="00E06B9E">
        <w:t xml:space="preserve">________________ </w:t>
      </w:r>
    </w:p>
    <w:p w14:paraId="0FCD7D6B" w14:textId="2D25B9D9" w:rsidR="00000000" w:rsidRPr="00E06B9E" w:rsidRDefault="003F680B">
      <w:pPr>
        <w:pStyle w:val="FORMATTEXT"/>
        <w:ind w:firstLine="568"/>
        <w:jc w:val="both"/>
      </w:pPr>
      <w:r w:rsidRPr="00E06B9E">
        <w:rPr>
          <w:noProof/>
          <w:position w:val="-8"/>
        </w:rPr>
        <w:drawing>
          <wp:inline distT="0" distB="0" distL="0" distR="0" wp14:anchorId="092EEAA2" wp14:editId="39E8A599">
            <wp:extent cx="104775" cy="219075"/>
            <wp:effectExtent l="0" t="0" r="0" b="0"/>
            <wp:docPr id="175" name="Рисунок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/>
                    <pic:cNvPicPr>
                      <a:picLocks noChangeAspect="1" noChangeArrowheads="1"/>
                    </pic:cNvPicPr>
                  </pic:nvPicPr>
                  <pic:blipFill>
                    <a:blip r:embed="Rb1a46fe6e7ca4cc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906" w:rsidRPr="00E06B9E">
        <w:t>Федеральный закон от 03 декабря 2011 г. N 382-ФЗ "О государственной информа</w:t>
      </w:r>
      <w:r w:rsidR="00AD4906" w:rsidRPr="00E06B9E">
        <w:t>ционной системе топливно-энергетического комплекса" (Собрание законодательства Российской Федерации, 2011, N 49 ст.7060).</w:t>
      </w:r>
    </w:p>
    <w:p w14:paraId="59512DBD" w14:textId="77777777" w:rsidR="00000000" w:rsidRPr="00E06B9E" w:rsidRDefault="00AD4906">
      <w:pPr>
        <w:pStyle w:val="FORMATTEXT"/>
        <w:ind w:firstLine="568"/>
        <w:jc w:val="both"/>
      </w:pPr>
    </w:p>
    <w:p w14:paraId="1A548A86" w14:textId="77777777" w:rsidR="00000000" w:rsidRPr="00E06B9E" w:rsidRDefault="00AD4906">
      <w:pPr>
        <w:pStyle w:val="HEADERTEXT"/>
        <w:rPr>
          <w:b/>
          <w:bCs/>
          <w:color w:val="auto"/>
        </w:rPr>
      </w:pPr>
    </w:p>
    <w:p w14:paraId="3852E882" w14:textId="77777777" w:rsidR="00000000" w:rsidRPr="00E06B9E" w:rsidRDefault="00AD4906">
      <w:pPr>
        <w:pStyle w:val="HEADERTEXT"/>
        <w:jc w:val="center"/>
        <w:rPr>
          <w:b/>
          <w:bCs/>
          <w:color w:val="auto"/>
        </w:rPr>
      </w:pPr>
      <w:r w:rsidRPr="00E06B9E">
        <w:rPr>
          <w:b/>
          <w:bCs/>
          <w:color w:val="auto"/>
        </w:rPr>
        <w:t xml:space="preserve"> III. Содержание и оформление сведений (отчета) о косвенных энергетических выбросах за отчетный период </w:t>
      </w:r>
    </w:p>
    <w:p w14:paraId="5FAE950C" w14:textId="77777777" w:rsidR="00000000" w:rsidRPr="00E06B9E" w:rsidRDefault="00AD4906">
      <w:pPr>
        <w:pStyle w:val="FORMATTEXT"/>
        <w:ind w:firstLine="568"/>
        <w:jc w:val="both"/>
      </w:pPr>
      <w:r w:rsidRPr="00E06B9E">
        <w:t>8. Сведения (отчет) об объем</w:t>
      </w:r>
      <w:r w:rsidRPr="00E06B9E">
        <w:t>е косвенных энергетических выбросов подготавливаются организацией за отчетный период и включают:</w:t>
      </w:r>
    </w:p>
    <w:p w14:paraId="4798D4AF" w14:textId="77777777" w:rsidR="00000000" w:rsidRPr="00E06B9E" w:rsidRDefault="00AD4906">
      <w:pPr>
        <w:pStyle w:val="FORMATTEXT"/>
        <w:ind w:firstLine="568"/>
        <w:jc w:val="both"/>
      </w:pPr>
    </w:p>
    <w:p w14:paraId="4D2429EC" w14:textId="77777777" w:rsidR="00000000" w:rsidRPr="00E06B9E" w:rsidRDefault="00AD4906">
      <w:pPr>
        <w:pStyle w:val="FORMATTEXT"/>
        <w:ind w:firstLine="568"/>
        <w:jc w:val="both"/>
      </w:pPr>
      <w:r w:rsidRPr="00E06B9E">
        <w:t>- общие сведения об организации (наименование организации, код по ОКПО, код по ОКТМО, коды по ОКВЭД, контактные данные организации);</w:t>
      </w:r>
    </w:p>
    <w:p w14:paraId="7F690F3C" w14:textId="77777777" w:rsidR="00000000" w:rsidRPr="00E06B9E" w:rsidRDefault="00AD4906">
      <w:pPr>
        <w:pStyle w:val="FORMATTEXT"/>
        <w:ind w:firstLine="568"/>
        <w:jc w:val="both"/>
      </w:pPr>
    </w:p>
    <w:p w14:paraId="7C7A5C17" w14:textId="77777777" w:rsidR="00000000" w:rsidRPr="00E06B9E" w:rsidRDefault="00AD4906">
      <w:pPr>
        <w:pStyle w:val="FORMATTEXT"/>
        <w:ind w:firstLine="568"/>
        <w:jc w:val="both"/>
      </w:pPr>
      <w:r w:rsidRPr="00E06B9E">
        <w:t>- сведения о результатах</w:t>
      </w:r>
      <w:r w:rsidRPr="00E06B9E">
        <w:t xml:space="preserve"> количественного определения объема косвенных энергетических выбросов за отчетный период, включая:</w:t>
      </w:r>
    </w:p>
    <w:p w14:paraId="7D2BE2C0" w14:textId="77777777" w:rsidR="00000000" w:rsidRPr="00E06B9E" w:rsidRDefault="00AD4906">
      <w:pPr>
        <w:pStyle w:val="FORMATTEXT"/>
        <w:ind w:firstLine="568"/>
        <w:jc w:val="both"/>
      </w:pPr>
    </w:p>
    <w:p w14:paraId="17A6DE75" w14:textId="77777777" w:rsidR="00000000" w:rsidRPr="00E06B9E" w:rsidRDefault="00AD4906">
      <w:pPr>
        <w:pStyle w:val="FORMATTEXT"/>
        <w:ind w:firstLine="568"/>
        <w:jc w:val="both"/>
      </w:pPr>
      <w:r w:rsidRPr="00E06B9E">
        <w:t>данные о косвенных энергетических выбросах при потреблении организацией электрической энергии, полученной от внешних генерирующих объектов, по рыночному и р</w:t>
      </w:r>
      <w:r w:rsidRPr="00E06B9E">
        <w:t>егиональному методу (в случае, если рыночный метод не применяется, в сведениях (отчете) об объеме косвенных энергетических выбросах парниковых газов указывается данная информация);</w:t>
      </w:r>
    </w:p>
    <w:p w14:paraId="77B0E7F9" w14:textId="77777777" w:rsidR="00000000" w:rsidRPr="00E06B9E" w:rsidRDefault="00AD4906">
      <w:pPr>
        <w:pStyle w:val="FORMATTEXT"/>
        <w:ind w:firstLine="568"/>
        <w:jc w:val="both"/>
      </w:pPr>
    </w:p>
    <w:p w14:paraId="58C02182" w14:textId="77777777" w:rsidR="00000000" w:rsidRPr="00E06B9E" w:rsidRDefault="00AD4906">
      <w:pPr>
        <w:pStyle w:val="FORMATTEXT"/>
        <w:ind w:firstLine="568"/>
        <w:jc w:val="both"/>
      </w:pPr>
      <w:r w:rsidRPr="00E06B9E">
        <w:t>данные о косвенных энергетических выбросах при потреблении организацией те</w:t>
      </w:r>
      <w:r w:rsidRPr="00E06B9E">
        <w:t>пловой энергии, полученной от внешних генерирующих объектов, по региональному методу.</w:t>
      </w:r>
    </w:p>
    <w:p w14:paraId="5DD26159" w14:textId="77777777" w:rsidR="00000000" w:rsidRPr="00E06B9E" w:rsidRDefault="00AD4906">
      <w:pPr>
        <w:pStyle w:val="FORMATTEXT"/>
        <w:ind w:firstLine="568"/>
        <w:jc w:val="both"/>
      </w:pPr>
    </w:p>
    <w:p w14:paraId="6AED8D76" w14:textId="73CC96BC" w:rsidR="00000000" w:rsidRPr="00E06B9E" w:rsidRDefault="00AD4906">
      <w:pPr>
        <w:pStyle w:val="FORMATTEXT"/>
        <w:ind w:firstLine="568"/>
        <w:jc w:val="both"/>
      </w:pPr>
      <w:r w:rsidRPr="00E06B9E">
        <w:t xml:space="preserve">Значение объема косвенных энергетических выбросов приводятся с точностью до 1 тонны </w:t>
      </w:r>
      <w:r w:rsidR="003F680B" w:rsidRPr="00E06B9E">
        <w:rPr>
          <w:noProof/>
          <w:position w:val="-8"/>
        </w:rPr>
        <w:drawing>
          <wp:inline distT="0" distB="0" distL="0" distR="0" wp14:anchorId="67EC0325" wp14:editId="120F6619">
            <wp:extent cx="333375" cy="219075"/>
            <wp:effectExtent l="0" t="0" r="0" b="0"/>
            <wp:docPr id="176" name="Рисунок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/>
                    <pic:cNvPicPr>
                      <a:picLocks noChangeAspect="1" noChangeArrowheads="1"/>
                    </pic:cNvPicPr>
                  </pic:nvPicPr>
                  <pic:blipFill>
                    <a:blip r:embed="Rcfc96c51686640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6B9E">
        <w:t>.</w:t>
      </w:r>
    </w:p>
    <w:p w14:paraId="3658EAEB" w14:textId="77777777" w:rsidR="00000000" w:rsidRPr="00E06B9E" w:rsidRDefault="00AD4906">
      <w:pPr>
        <w:pStyle w:val="FORMATTEXT"/>
        <w:ind w:firstLine="568"/>
        <w:jc w:val="both"/>
      </w:pPr>
    </w:p>
    <w:p w14:paraId="0C390760" w14:textId="77777777" w:rsidR="00000000" w:rsidRPr="00E06B9E" w:rsidRDefault="00AD4906">
      <w:pPr>
        <w:pStyle w:val="FORMATTEXT"/>
        <w:ind w:firstLine="568"/>
        <w:jc w:val="both"/>
      </w:pPr>
      <w:r w:rsidRPr="00E06B9E">
        <w:t>9. Организации подготавливают пояснительную записку к сведениям (отчету) о выбросах за отчетный период, включающую:</w:t>
      </w:r>
    </w:p>
    <w:p w14:paraId="02DCA4BA" w14:textId="77777777" w:rsidR="00000000" w:rsidRPr="00E06B9E" w:rsidRDefault="00AD4906">
      <w:pPr>
        <w:pStyle w:val="FORMATTEXT"/>
        <w:ind w:firstLine="568"/>
        <w:jc w:val="both"/>
      </w:pPr>
    </w:p>
    <w:p w14:paraId="65A8258C" w14:textId="77777777" w:rsidR="00000000" w:rsidRPr="00E06B9E" w:rsidRDefault="00AD4906">
      <w:pPr>
        <w:pStyle w:val="FORMATTEXT"/>
        <w:ind w:firstLine="568"/>
        <w:jc w:val="both"/>
      </w:pPr>
      <w:r w:rsidRPr="00E06B9E">
        <w:t>- информацию об источниках косвенных энергетических выбросов;</w:t>
      </w:r>
    </w:p>
    <w:p w14:paraId="7EB54B9E" w14:textId="77777777" w:rsidR="00000000" w:rsidRPr="00E06B9E" w:rsidRDefault="00AD4906">
      <w:pPr>
        <w:pStyle w:val="FORMATTEXT"/>
        <w:ind w:firstLine="568"/>
        <w:jc w:val="both"/>
      </w:pPr>
    </w:p>
    <w:p w14:paraId="0C22E27D" w14:textId="77777777" w:rsidR="00000000" w:rsidRPr="00E06B9E" w:rsidRDefault="00AD4906">
      <w:pPr>
        <w:pStyle w:val="FORMATTEXT"/>
        <w:ind w:firstLine="568"/>
        <w:jc w:val="both"/>
      </w:pPr>
      <w:r w:rsidRPr="00E06B9E">
        <w:t>- сведения о количестве потребленной в</w:t>
      </w:r>
      <w:r w:rsidRPr="00E06B9E">
        <w:t xml:space="preserve"> организации электрической энергии, полученной от внешних генерирующих объектов и/или в рамках договоров купли-продажи, договоров розничных рынков или сертификатов за отчетный период;</w:t>
      </w:r>
    </w:p>
    <w:p w14:paraId="31579314" w14:textId="77777777" w:rsidR="00000000" w:rsidRPr="00E06B9E" w:rsidRDefault="00AD4906">
      <w:pPr>
        <w:pStyle w:val="FORMATTEXT"/>
        <w:ind w:firstLine="568"/>
        <w:jc w:val="both"/>
      </w:pPr>
    </w:p>
    <w:p w14:paraId="07B22C8D" w14:textId="77777777" w:rsidR="00000000" w:rsidRPr="00E06B9E" w:rsidRDefault="00AD4906">
      <w:pPr>
        <w:pStyle w:val="FORMATTEXT"/>
        <w:ind w:firstLine="568"/>
        <w:jc w:val="both"/>
      </w:pPr>
      <w:r w:rsidRPr="00E06B9E">
        <w:t>- сведения о количестве потребленной в организации тепловой энергии, по</w:t>
      </w:r>
      <w:r w:rsidRPr="00E06B9E">
        <w:t>лученной от внешних генерирующих объектов за отчетный период;</w:t>
      </w:r>
    </w:p>
    <w:p w14:paraId="5963DF3C" w14:textId="77777777" w:rsidR="00000000" w:rsidRPr="00E06B9E" w:rsidRDefault="00AD4906">
      <w:pPr>
        <w:pStyle w:val="FORMATTEXT"/>
        <w:ind w:firstLine="568"/>
        <w:jc w:val="both"/>
      </w:pPr>
    </w:p>
    <w:p w14:paraId="6777DB9C" w14:textId="77777777" w:rsidR="00000000" w:rsidRPr="00E06B9E" w:rsidRDefault="00AD4906">
      <w:pPr>
        <w:pStyle w:val="FORMATTEXT"/>
        <w:ind w:firstLine="568"/>
        <w:jc w:val="both"/>
      </w:pPr>
      <w:r w:rsidRPr="00E06B9E">
        <w:lastRenderedPageBreak/>
        <w:t>- сведения о выбранных методах определения косвенных энергетических выбросов;</w:t>
      </w:r>
    </w:p>
    <w:p w14:paraId="7C30CF34" w14:textId="77777777" w:rsidR="00000000" w:rsidRPr="00E06B9E" w:rsidRDefault="00AD4906">
      <w:pPr>
        <w:pStyle w:val="FORMATTEXT"/>
        <w:ind w:firstLine="568"/>
        <w:jc w:val="both"/>
      </w:pPr>
    </w:p>
    <w:p w14:paraId="7789EE6E" w14:textId="77777777" w:rsidR="00000000" w:rsidRPr="00E06B9E" w:rsidRDefault="00AD4906">
      <w:pPr>
        <w:pStyle w:val="FORMATTEXT"/>
        <w:ind w:firstLine="568"/>
        <w:jc w:val="both"/>
      </w:pPr>
      <w:r w:rsidRPr="00E06B9E">
        <w:t>- значения коэффициентов косвенных энергетических выбросов при потреблении в организации электрической энергии и т</w:t>
      </w:r>
      <w:r w:rsidRPr="00E06B9E">
        <w:t>епловой энергии, полученной в соответствии с используемыми методами количественного определения;</w:t>
      </w:r>
    </w:p>
    <w:p w14:paraId="018CEB93" w14:textId="77777777" w:rsidR="00000000" w:rsidRPr="00E06B9E" w:rsidRDefault="00AD4906">
      <w:pPr>
        <w:pStyle w:val="FORMATTEXT"/>
        <w:ind w:firstLine="568"/>
        <w:jc w:val="both"/>
      </w:pPr>
    </w:p>
    <w:p w14:paraId="16361263" w14:textId="77777777" w:rsidR="00000000" w:rsidRPr="00E06B9E" w:rsidRDefault="00AD4906">
      <w:pPr>
        <w:pStyle w:val="FORMATTEXT"/>
        <w:ind w:firstLine="568"/>
        <w:jc w:val="both"/>
      </w:pPr>
      <w:r w:rsidRPr="00E06B9E">
        <w:t>- сведения о реализуемых мероприятиях, приводящих к сокращению косвенных энергетических выбросов;</w:t>
      </w:r>
    </w:p>
    <w:p w14:paraId="336C2B58" w14:textId="77777777" w:rsidR="00000000" w:rsidRPr="00E06B9E" w:rsidRDefault="00AD4906">
      <w:pPr>
        <w:pStyle w:val="FORMATTEXT"/>
        <w:ind w:firstLine="568"/>
        <w:jc w:val="both"/>
      </w:pPr>
    </w:p>
    <w:p w14:paraId="57C7A9F8" w14:textId="77777777" w:rsidR="00000000" w:rsidRPr="00E06B9E" w:rsidRDefault="00AD4906">
      <w:pPr>
        <w:pStyle w:val="FORMATTEXT"/>
        <w:ind w:firstLine="568"/>
        <w:jc w:val="both"/>
      </w:pPr>
      <w:r w:rsidRPr="00E06B9E">
        <w:t>- оценку и анализ изменения косвенных энергетических выброс</w:t>
      </w:r>
      <w:r w:rsidRPr="00E06B9E">
        <w:t>ов организации за отчетный период.</w:t>
      </w:r>
    </w:p>
    <w:p w14:paraId="21D06CDE" w14:textId="77777777" w:rsidR="00000000" w:rsidRPr="00E06B9E" w:rsidRDefault="00AD4906">
      <w:pPr>
        <w:pStyle w:val="FORMATTEXT"/>
        <w:ind w:firstLine="568"/>
        <w:jc w:val="both"/>
      </w:pPr>
    </w:p>
    <w:p w14:paraId="53ED53AB" w14:textId="77777777" w:rsidR="00000000" w:rsidRPr="00E06B9E" w:rsidRDefault="00AD4906">
      <w:pPr>
        <w:pStyle w:val="FORMATTEXT"/>
        <w:ind w:firstLine="568"/>
        <w:jc w:val="both"/>
      </w:pPr>
      <w:r w:rsidRPr="00E06B9E">
        <w:t>10. Сведения (отчет) о косвенных энергетических выбросах хранятся в организации в электронном и бумажном виде не менее 5 лет после окончания отчетного периода.</w:t>
      </w:r>
    </w:p>
    <w:p w14:paraId="52AFAADA" w14:textId="77777777" w:rsidR="00000000" w:rsidRPr="00E06B9E" w:rsidRDefault="00AD4906">
      <w:pPr>
        <w:pStyle w:val="FORMATTEXT"/>
        <w:ind w:firstLine="568"/>
        <w:jc w:val="both"/>
      </w:pPr>
    </w:p>
    <w:p w14:paraId="383A3DF8" w14:textId="77777777" w:rsidR="00000000" w:rsidRPr="00E06B9E" w:rsidRDefault="00AD4906">
      <w:pPr>
        <w:pStyle w:val="FORMATTEXT"/>
        <w:jc w:val="both"/>
      </w:pPr>
    </w:p>
    <w:p w14:paraId="6DBB0C72" w14:textId="6020DBA3" w:rsidR="00AD4906" w:rsidRPr="00E06B9E" w:rsidRDefault="00AD4906">
      <w:pPr>
        <w:pStyle w:val="FORMATTEXT"/>
        <w:jc w:val="both"/>
      </w:pPr>
      <w:r w:rsidRPr="00E06B9E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3a13f9abf897474f" /><Relationship Type="http://schemas.openxmlformats.org/officeDocument/2006/relationships/image" Target="/media/image2.bin" Id="R4dd68e9daac1488d" /><Relationship Type="http://schemas.openxmlformats.org/officeDocument/2006/relationships/image" Target="/media/image3.bin" Id="Ref6a1ee40243488d" /><Relationship Type="http://schemas.openxmlformats.org/officeDocument/2006/relationships/image" Target="/media/image4.bin" Id="R4ea8320f386240cb" /><Relationship Type="http://schemas.openxmlformats.org/officeDocument/2006/relationships/image" Target="/media/image5.bin" Id="R1e61a0feba084cc6" /><Relationship Type="http://schemas.openxmlformats.org/officeDocument/2006/relationships/image" Target="/media/image6.bin" Id="R9b2666fc0f824935" /><Relationship Type="http://schemas.openxmlformats.org/officeDocument/2006/relationships/image" Target="/media/image7.bin" Id="Rc58a2d5070914885" /><Relationship Type="http://schemas.openxmlformats.org/officeDocument/2006/relationships/image" Target="/media/image8.bin" Id="Rae0331ad5d5c41dc" /><Relationship Type="http://schemas.openxmlformats.org/officeDocument/2006/relationships/image" Target="/media/image9.bin" Id="R0c377bab9e6c4ec2" /><Relationship Type="http://schemas.openxmlformats.org/officeDocument/2006/relationships/image" Target="/media/image10.bin" Id="R093d09cfd9dc45fe" /><Relationship Type="http://schemas.openxmlformats.org/officeDocument/2006/relationships/image" Target="/media/image11.bin" Id="Rd21ce0c0d9ce4c97" /><Relationship Type="http://schemas.openxmlformats.org/officeDocument/2006/relationships/image" Target="/media/image12.bin" Id="Rf23e3a5d332340a3" /><Relationship Type="http://schemas.openxmlformats.org/officeDocument/2006/relationships/image" Target="/media/image13.bin" Id="Re8b3fa31e1824cc2" /><Relationship Type="http://schemas.openxmlformats.org/officeDocument/2006/relationships/image" Target="/media/image14.bin" Id="Rf67164bf5ba74b7f" /><Relationship Type="http://schemas.openxmlformats.org/officeDocument/2006/relationships/image" Target="/media/image15.bin" Id="R57023ea99ba34000" /><Relationship Type="http://schemas.openxmlformats.org/officeDocument/2006/relationships/image" Target="/media/image16.bin" Id="R0e70f3a6904f4a91" /><Relationship Type="http://schemas.openxmlformats.org/officeDocument/2006/relationships/image" Target="/media/image17.bin" Id="Rfaf798bd9482453a" /><Relationship Type="http://schemas.openxmlformats.org/officeDocument/2006/relationships/image" Target="/media/image18.bin" Id="R41f4cf5f98c6431c" /><Relationship Type="http://schemas.openxmlformats.org/officeDocument/2006/relationships/image" Target="/media/image19.bin" Id="R81b6ef5ac06f4390" /><Relationship Type="http://schemas.openxmlformats.org/officeDocument/2006/relationships/image" Target="/media/image20.bin" Id="R1b70475a06a44ea0" /><Relationship Type="http://schemas.openxmlformats.org/officeDocument/2006/relationships/image" Target="/media/image21.bin" Id="R6959c776c05840f9" /><Relationship Type="http://schemas.openxmlformats.org/officeDocument/2006/relationships/image" Target="/media/image22.bin" Id="R365b2c6ed4cd4ce7" /><Relationship Type="http://schemas.openxmlformats.org/officeDocument/2006/relationships/image" Target="/media/image23.bin" Id="R7ca6215f802e4d58" /><Relationship Type="http://schemas.openxmlformats.org/officeDocument/2006/relationships/image" Target="/media/image24.bin" Id="R01ddce3597ae404c" /><Relationship Type="http://schemas.openxmlformats.org/officeDocument/2006/relationships/image" Target="/media/image25.bin" Id="Rddcbae4729bd45ff" /><Relationship Type="http://schemas.openxmlformats.org/officeDocument/2006/relationships/image" Target="/media/image26.bin" Id="R19c840b1e34e4cc0" /><Relationship Type="http://schemas.openxmlformats.org/officeDocument/2006/relationships/image" Target="/media/image27.bin" Id="R40bd79225ce541a7" /><Relationship Type="http://schemas.openxmlformats.org/officeDocument/2006/relationships/image" Target="/media/image28.bin" Id="Rca1c2a973d1646ef" /><Relationship Type="http://schemas.openxmlformats.org/officeDocument/2006/relationships/image" Target="/media/image29.bin" Id="R30c091052ac84f02" /><Relationship Type="http://schemas.openxmlformats.org/officeDocument/2006/relationships/image" Target="/media/image30.bin" Id="Ra5be30a45ed847b8" /><Relationship Type="http://schemas.openxmlformats.org/officeDocument/2006/relationships/image" Target="/media/image31.bin" Id="R311123bd96b54365" /><Relationship Type="http://schemas.openxmlformats.org/officeDocument/2006/relationships/image" Target="/media/image32.bin" Id="R7eddaa7e107948af" /><Relationship Type="http://schemas.openxmlformats.org/officeDocument/2006/relationships/image" Target="/media/image33.bin" Id="R92af2e7914674b7e" /><Relationship Type="http://schemas.openxmlformats.org/officeDocument/2006/relationships/image" Target="/media/image34.bin" Id="Rcda9276693494977" /><Relationship Type="http://schemas.openxmlformats.org/officeDocument/2006/relationships/image" Target="/media/image35.bin" Id="Re3661ed0fa174876" /><Relationship Type="http://schemas.openxmlformats.org/officeDocument/2006/relationships/image" Target="/media/image36.bin" Id="Re470f2a468504fba" /><Relationship Type="http://schemas.openxmlformats.org/officeDocument/2006/relationships/image" Target="/media/image37.bin" Id="R992a0d50389a41ce" /><Relationship Type="http://schemas.openxmlformats.org/officeDocument/2006/relationships/image" Target="/media/image38.bin" Id="R2e2165adcb304028" /><Relationship Type="http://schemas.openxmlformats.org/officeDocument/2006/relationships/image" Target="/media/image39.bin" Id="R44f75d61f8eb4f56" /><Relationship Type="http://schemas.openxmlformats.org/officeDocument/2006/relationships/image" Target="/media/image40.bin" Id="R6ede3d2966a444f6" /><Relationship Type="http://schemas.openxmlformats.org/officeDocument/2006/relationships/image" Target="/media/image41.bin" Id="Ra4a430cfa0cb456f" /><Relationship Type="http://schemas.openxmlformats.org/officeDocument/2006/relationships/image" Target="/media/image42.bin" Id="R5954b55575f14d96" /><Relationship Type="http://schemas.openxmlformats.org/officeDocument/2006/relationships/image" Target="/media/image43.bin" Id="R8f5fcc418f354179" /><Relationship Type="http://schemas.openxmlformats.org/officeDocument/2006/relationships/image" Target="/media/image44.bin" Id="R11abb5f98366419e" /><Relationship Type="http://schemas.openxmlformats.org/officeDocument/2006/relationships/image" Target="/media/image45.bin" Id="Rf45e868f2dc94a70" /><Relationship Type="http://schemas.openxmlformats.org/officeDocument/2006/relationships/image" Target="/media/image46.bin" Id="Rd355aa97f6d2482b" /><Relationship Type="http://schemas.openxmlformats.org/officeDocument/2006/relationships/image" Target="/media/image47.bin" Id="Rc593320982fb44e6" /><Relationship Type="http://schemas.openxmlformats.org/officeDocument/2006/relationships/image" Target="/media/image48.bin" Id="Ra3ba11d252054d0d" /><Relationship Type="http://schemas.openxmlformats.org/officeDocument/2006/relationships/image" Target="/media/image49.bin" Id="R3ce789e3f3f24d7b" /><Relationship Type="http://schemas.openxmlformats.org/officeDocument/2006/relationships/image" Target="/media/image50.bin" Id="R64ea0beebc3d412e" /><Relationship Type="http://schemas.openxmlformats.org/officeDocument/2006/relationships/image" Target="/media/image51.bin" Id="Rdbbbe74d00244958" /><Relationship Type="http://schemas.openxmlformats.org/officeDocument/2006/relationships/image" Target="/media/image52.bin" Id="R63ee316eabe24137" /><Relationship Type="http://schemas.openxmlformats.org/officeDocument/2006/relationships/image" Target="/media/image53.bin" Id="R798159fb4f27495d" /><Relationship Type="http://schemas.openxmlformats.org/officeDocument/2006/relationships/image" Target="/media/image54.bin" Id="Rc973a5d6570a4c0e" /><Relationship Type="http://schemas.openxmlformats.org/officeDocument/2006/relationships/image" Target="/media/image55.bin" Id="R498d20919e884d73" /><Relationship Type="http://schemas.openxmlformats.org/officeDocument/2006/relationships/image" Target="/media/image56.bin" Id="R60102d183abf4abf" /><Relationship Type="http://schemas.openxmlformats.org/officeDocument/2006/relationships/image" Target="/media/image57.bin" Id="Rdc635fe87b1a4666" /><Relationship Type="http://schemas.openxmlformats.org/officeDocument/2006/relationships/image" Target="/media/image58.bin" Id="R09d85fcbb1594a3e" /><Relationship Type="http://schemas.openxmlformats.org/officeDocument/2006/relationships/image" Target="/media/image59.bin" Id="R67ff9c4c44334261" /><Relationship Type="http://schemas.openxmlformats.org/officeDocument/2006/relationships/image" Target="/media/image60.bin" Id="R08a7233f02a14f5f" /><Relationship Type="http://schemas.openxmlformats.org/officeDocument/2006/relationships/image" Target="/media/image61.bin" Id="R218383009aef4115" /><Relationship Type="http://schemas.openxmlformats.org/officeDocument/2006/relationships/image" Target="/media/image62.bin" Id="Ra39b54eda076450f" /><Relationship Type="http://schemas.openxmlformats.org/officeDocument/2006/relationships/image" Target="/media/image63.bin" Id="R9c6354b6a4fd4325" /><Relationship Type="http://schemas.openxmlformats.org/officeDocument/2006/relationships/image" Target="/media/image64.bin" Id="R79cdb3e489c0462b" /><Relationship Type="http://schemas.openxmlformats.org/officeDocument/2006/relationships/image" Target="/media/image65.bin" Id="R4148348ce350428a" /><Relationship Type="http://schemas.openxmlformats.org/officeDocument/2006/relationships/image" Target="/media/image66.bin" Id="Reea99499ca8c4755" /><Relationship Type="http://schemas.openxmlformats.org/officeDocument/2006/relationships/image" Target="/media/image67.bin" Id="R6f5b9f39d2ad4300" /><Relationship Type="http://schemas.openxmlformats.org/officeDocument/2006/relationships/image" Target="/media/image68.bin" Id="Rbb49a52602b144cf" /><Relationship Type="http://schemas.openxmlformats.org/officeDocument/2006/relationships/image" Target="/media/image69.bin" Id="R9ff1b33fa5c34d2a" /><Relationship Type="http://schemas.openxmlformats.org/officeDocument/2006/relationships/image" Target="/media/image70.bin" Id="R9c924a9596af417e" /><Relationship Type="http://schemas.openxmlformats.org/officeDocument/2006/relationships/image" Target="/media/image71.bin" Id="Raea477537c9a4710" /><Relationship Type="http://schemas.openxmlformats.org/officeDocument/2006/relationships/image" Target="/media/image72.bin" Id="Reff3c0499f224c53" /><Relationship Type="http://schemas.openxmlformats.org/officeDocument/2006/relationships/image" Target="/media/image73.bin" Id="Rb896943ee02a4599" /><Relationship Type="http://schemas.openxmlformats.org/officeDocument/2006/relationships/image" Target="/media/image74.bin" Id="Rf607aaeeba464c6e" /><Relationship Type="http://schemas.openxmlformats.org/officeDocument/2006/relationships/image" Target="/media/image75.bin" Id="R84396cf6a703479a" /><Relationship Type="http://schemas.openxmlformats.org/officeDocument/2006/relationships/image" Target="/media/image76.bin" Id="R80bcf1dc3f744f34" /><Relationship Type="http://schemas.openxmlformats.org/officeDocument/2006/relationships/image" Target="/media/image77.bin" Id="Rc5ef291297334a93" /><Relationship Type="http://schemas.openxmlformats.org/officeDocument/2006/relationships/image" Target="/media/image78.bin" Id="R1fc34a3074ed43d3" /><Relationship Type="http://schemas.openxmlformats.org/officeDocument/2006/relationships/image" Target="/media/image79.bin" Id="Rf4e3ab5fc8424bb5" /><Relationship Type="http://schemas.openxmlformats.org/officeDocument/2006/relationships/image" Target="/media/image80.bin" Id="R02194358a9364e10" /><Relationship Type="http://schemas.openxmlformats.org/officeDocument/2006/relationships/image" Target="/media/image81.bin" Id="R87dbee8bc76349af" /><Relationship Type="http://schemas.openxmlformats.org/officeDocument/2006/relationships/image" Target="/media/image82.bin" Id="R2fa8ae0e5bdf45e8" /><Relationship Type="http://schemas.openxmlformats.org/officeDocument/2006/relationships/image" Target="/media/image83.bin" Id="Refd9df7a31094e0e" /><Relationship Type="http://schemas.openxmlformats.org/officeDocument/2006/relationships/image" Target="/media/image84.bin" Id="R58e5d74fdf464494" /><Relationship Type="http://schemas.openxmlformats.org/officeDocument/2006/relationships/image" Target="/media/image85.bin" Id="R4776398d27cd4f6a" /><Relationship Type="http://schemas.openxmlformats.org/officeDocument/2006/relationships/image" Target="/media/image86.bin" Id="Rb95614e2e2994436" /><Relationship Type="http://schemas.openxmlformats.org/officeDocument/2006/relationships/image" Target="/media/image87.bin" Id="Rf11edee6d34c4447" /><Relationship Type="http://schemas.openxmlformats.org/officeDocument/2006/relationships/image" Target="/media/image88.bin" Id="Rd4757c99e78246ba" /><Relationship Type="http://schemas.openxmlformats.org/officeDocument/2006/relationships/image" Target="/media/image89.bin" Id="Rb62e0eeac3e646d4" /><Relationship Type="http://schemas.openxmlformats.org/officeDocument/2006/relationships/image" Target="/media/image90.bin" Id="Re909e133be7e48ce" /><Relationship Type="http://schemas.openxmlformats.org/officeDocument/2006/relationships/image" Target="/media/image91.bin" Id="Rf82f04f5deea4fa9" /><Relationship Type="http://schemas.openxmlformats.org/officeDocument/2006/relationships/image" Target="/media/image92.bin" Id="R6cc521c4ea994d7d" /><Relationship Type="http://schemas.openxmlformats.org/officeDocument/2006/relationships/image" Target="/media/image93.bin" Id="R700cfd984cb8462b" /><Relationship Type="http://schemas.openxmlformats.org/officeDocument/2006/relationships/image" Target="/media/image94.bin" Id="R6dcb1acda5004399" /><Relationship Type="http://schemas.openxmlformats.org/officeDocument/2006/relationships/image" Target="/media/image95.bin" Id="R6d1a54ab79534c75" /><Relationship Type="http://schemas.openxmlformats.org/officeDocument/2006/relationships/image" Target="/media/image96.bin" Id="Rc524b4c5a47a428b" /><Relationship Type="http://schemas.openxmlformats.org/officeDocument/2006/relationships/image" Target="/media/image97.bin" Id="R303aa13a4206496e" /><Relationship Type="http://schemas.openxmlformats.org/officeDocument/2006/relationships/image" Target="/media/image98.bin" Id="R7d02da78d48c4c9e" /><Relationship Type="http://schemas.openxmlformats.org/officeDocument/2006/relationships/image" Target="/media/image99.bin" Id="R694574aed02a4e2f" /><Relationship Type="http://schemas.openxmlformats.org/officeDocument/2006/relationships/image" Target="/media/image100.bin" Id="R145f90f9c0ae418e" /><Relationship Type="http://schemas.openxmlformats.org/officeDocument/2006/relationships/image" Target="/media/image101.bin" Id="R0ce88878893d4c7a" /><Relationship Type="http://schemas.openxmlformats.org/officeDocument/2006/relationships/image" Target="/media/image102.bin" Id="R77d77ed9894a49e2" /><Relationship Type="http://schemas.openxmlformats.org/officeDocument/2006/relationships/image" Target="/media/image103.bin" Id="Ra7f26b6d00ce4878" /><Relationship Type="http://schemas.openxmlformats.org/officeDocument/2006/relationships/image" Target="/media/image104.bin" Id="R2d04495b2a3f4b5c" /><Relationship Type="http://schemas.openxmlformats.org/officeDocument/2006/relationships/image" Target="/media/image105.bin" Id="R8455b4544d5347d0" /><Relationship Type="http://schemas.openxmlformats.org/officeDocument/2006/relationships/image" Target="/media/image106.bin" Id="Rc062b5055b6c4433" /><Relationship Type="http://schemas.openxmlformats.org/officeDocument/2006/relationships/image" Target="/media/image107.bin" Id="R19402b8b87874772" /><Relationship Type="http://schemas.openxmlformats.org/officeDocument/2006/relationships/image" Target="/media/image108.bin" Id="R7ec2100d4da04a8a" /><Relationship Type="http://schemas.openxmlformats.org/officeDocument/2006/relationships/image" Target="/media/image109.bin" Id="Rd10ae80c8a7341ff" /><Relationship Type="http://schemas.openxmlformats.org/officeDocument/2006/relationships/image" Target="/media/image110.bin" Id="Rcbf8bb1d0b5b406a" /><Relationship Type="http://schemas.openxmlformats.org/officeDocument/2006/relationships/image" Target="/media/image111.bin" Id="R68b79bb269564909" /><Relationship Type="http://schemas.openxmlformats.org/officeDocument/2006/relationships/image" Target="/media/image112.bin" Id="Rf3f4b80a48b244f1" /><Relationship Type="http://schemas.openxmlformats.org/officeDocument/2006/relationships/image" Target="/media/image113.bin" Id="R0ba8654eb21a4238" /><Relationship Type="http://schemas.openxmlformats.org/officeDocument/2006/relationships/image" Target="/media/image114.bin" Id="R72ccd7325c4841b0" /><Relationship Type="http://schemas.openxmlformats.org/officeDocument/2006/relationships/image" Target="/media/image115.bin" Id="Rbd96d6b6d74b4e00" /><Relationship Type="http://schemas.openxmlformats.org/officeDocument/2006/relationships/image" Target="/media/image116.bin" Id="R1918d2646b464902" /><Relationship Type="http://schemas.openxmlformats.org/officeDocument/2006/relationships/image" Target="/media/image117.bin" Id="R3ff81191b662477e" /><Relationship Type="http://schemas.openxmlformats.org/officeDocument/2006/relationships/image" Target="/media/image118.bin" Id="R96531324861147f5" /><Relationship Type="http://schemas.openxmlformats.org/officeDocument/2006/relationships/image" Target="/media/image119.bin" Id="R27e3b5c8a6914d73" /><Relationship Type="http://schemas.openxmlformats.org/officeDocument/2006/relationships/image" Target="/media/image120.bin" Id="R03f36952edde4fb6" /><Relationship Type="http://schemas.openxmlformats.org/officeDocument/2006/relationships/image" Target="/media/image121.bin" Id="Ra56cd305a16e482c" /><Relationship Type="http://schemas.openxmlformats.org/officeDocument/2006/relationships/image" Target="/media/image122.bin" Id="R3a884defb9ed4624" /><Relationship Type="http://schemas.openxmlformats.org/officeDocument/2006/relationships/image" Target="/media/image123.bin" Id="R14f7490a584640a9" /><Relationship Type="http://schemas.openxmlformats.org/officeDocument/2006/relationships/image" Target="/media/image124.bin" Id="Rd8e0866c14024af7" /><Relationship Type="http://schemas.openxmlformats.org/officeDocument/2006/relationships/image" Target="/media/image125.bin" Id="R45fd4212cecc4195" /><Relationship Type="http://schemas.openxmlformats.org/officeDocument/2006/relationships/image" Target="/media/image126.bin" Id="Re5263b9bd56444e5" /><Relationship Type="http://schemas.openxmlformats.org/officeDocument/2006/relationships/image" Target="/media/image127.bin" Id="Redeee777d5af4a53" /><Relationship Type="http://schemas.openxmlformats.org/officeDocument/2006/relationships/image" Target="/media/image128.bin" Id="Rab2c72c27279484f" /><Relationship Type="http://schemas.openxmlformats.org/officeDocument/2006/relationships/image" Target="/media/image129.bin" Id="R9aacac8367924938" /><Relationship Type="http://schemas.openxmlformats.org/officeDocument/2006/relationships/image" Target="/media/image130.bin" Id="R0c1ff1bd4fe240e1" /><Relationship Type="http://schemas.openxmlformats.org/officeDocument/2006/relationships/image" Target="/media/image131.bin" Id="R52dccb5b74c3496b" /><Relationship Type="http://schemas.openxmlformats.org/officeDocument/2006/relationships/image" Target="/media/image132.bin" Id="Re84a9fd305914094" /><Relationship Type="http://schemas.openxmlformats.org/officeDocument/2006/relationships/image" Target="/media/image133.bin" Id="Rdca126b106224bcf" /><Relationship Type="http://schemas.openxmlformats.org/officeDocument/2006/relationships/image" Target="/media/image134.bin" Id="R207cd7d6ae674bcf" /><Relationship Type="http://schemas.openxmlformats.org/officeDocument/2006/relationships/image" Target="/media/image135.bin" Id="Ra5d9d1a0d5cc4e1b" /><Relationship Type="http://schemas.openxmlformats.org/officeDocument/2006/relationships/image" Target="/media/image136.bin" Id="Rf080c037cb774a4d" /><Relationship Type="http://schemas.openxmlformats.org/officeDocument/2006/relationships/image" Target="/media/image137.bin" Id="Rd436cb552113424a" /><Relationship Type="http://schemas.openxmlformats.org/officeDocument/2006/relationships/image" Target="/media/image138.bin" Id="R2f57340a22044c98" /><Relationship Type="http://schemas.openxmlformats.org/officeDocument/2006/relationships/image" Target="/media/image139.bin" Id="R580fde170e8446b9" /><Relationship Type="http://schemas.openxmlformats.org/officeDocument/2006/relationships/image" Target="/media/image140.bin" Id="R70fc8c4cc4b74304" /><Relationship Type="http://schemas.openxmlformats.org/officeDocument/2006/relationships/image" Target="/media/image141.bin" Id="Rc2f167f6e3914cc4" /><Relationship Type="http://schemas.openxmlformats.org/officeDocument/2006/relationships/image" Target="/media/image142.bin" Id="R79962f8a721340a8" /><Relationship Type="http://schemas.openxmlformats.org/officeDocument/2006/relationships/image" Target="/media/image143.bin" Id="R762f8a17c5ee47bb" /><Relationship Type="http://schemas.openxmlformats.org/officeDocument/2006/relationships/image" Target="/media/image144.bin" Id="R138ef956abe8428f" /><Relationship Type="http://schemas.openxmlformats.org/officeDocument/2006/relationships/image" Target="/media/image145.bin" Id="R01f8aeef66a54067" /><Relationship Type="http://schemas.openxmlformats.org/officeDocument/2006/relationships/image" Target="/media/image146.bin" Id="Rcc8f5cc6523f4222" /><Relationship Type="http://schemas.openxmlformats.org/officeDocument/2006/relationships/image" Target="/media/image147.bin" Id="Rbb246d02de044edc" /><Relationship Type="http://schemas.openxmlformats.org/officeDocument/2006/relationships/image" Target="/media/image148.bin" Id="R0a852017640940cc" /><Relationship Type="http://schemas.openxmlformats.org/officeDocument/2006/relationships/image" Target="/media/image149.bin" Id="Rc2f8633980d2452e" /><Relationship Type="http://schemas.openxmlformats.org/officeDocument/2006/relationships/image" Target="/media/image150.bin" Id="R2e2ba1d4a0064ac6" /><Relationship Type="http://schemas.openxmlformats.org/officeDocument/2006/relationships/image" Target="/media/image151.bin" Id="Rd8baf20414a149cb" /><Relationship Type="http://schemas.openxmlformats.org/officeDocument/2006/relationships/image" Target="/media/image152.bin" Id="R4c74041209204535" /><Relationship Type="http://schemas.openxmlformats.org/officeDocument/2006/relationships/image" Target="/media/image153.bin" Id="R974159e03e7741a8" /><Relationship Type="http://schemas.openxmlformats.org/officeDocument/2006/relationships/image" Target="/media/image154.bin" Id="R4ea1db46c8a848e1" /><Relationship Type="http://schemas.openxmlformats.org/officeDocument/2006/relationships/image" Target="/media/image155.bin" Id="R9e644ce6eac84585" /><Relationship Type="http://schemas.openxmlformats.org/officeDocument/2006/relationships/image" Target="/media/image156.bin" Id="Rd66daf4dc37e4d29" /><Relationship Type="http://schemas.openxmlformats.org/officeDocument/2006/relationships/image" Target="/media/image157.bin" Id="Rc267ac4b857f44d9" /><Relationship Type="http://schemas.openxmlformats.org/officeDocument/2006/relationships/image" Target="/media/image158.bin" Id="Rf7e0009afaaa40a5" /><Relationship Type="http://schemas.openxmlformats.org/officeDocument/2006/relationships/image" Target="/media/image159.bin" Id="R6f572a41104b44ab" /><Relationship Type="http://schemas.openxmlformats.org/officeDocument/2006/relationships/image" Target="/media/image160.bin" Id="Rf332bdc163a246ec" /><Relationship Type="http://schemas.openxmlformats.org/officeDocument/2006/relationships/image" Target="/media/image161.bin" Id="R27f068952e4f4f92" /><Relationship Type="http://schemas.openxmlformats.org/officeDocument/2006/relationships/image" Target="/media/image162.bin" Id="Rb9bcc7a11ee64dd0" /><Relationship Type="http://schemas.openxmlformats.org/officeDocument/2006/relationships/image" Target="/media/image163.bin" Id="R573953c1d7da4799" /><Relationship Type="http://schemas.openxmlformats.org/officeDocument/2006/relationships/image" Target="/media/image164.bin" Id="Ra4b324ccf11a4bc3" /><Relationship Type="http://schemas.openxmlformats.org/officeDocument/2006/relationships/image" Target="/media/image165.bin" Id="Ra360b387071941ec" /><Relationship Type="http://schemas.openxmlformats.org/officeDocument/2006/relationships/image" Target="/media/image166.bin" Id="R1464848127c84120" /><Relationship Type="http://schemas.openxmlformats.org/officeDocument/2006/relationships/image" Target="/media/image167.bin" Id="Rbe166169fd384336" /><Relationship Type="http://schemas.openxmlformats.org/officeDocument/2006/relationships/image" Target="/media/image168.bin" Id="R9128669868fb4463" /><Relationship Type="http://schemas.openxmlformats.org/officeDocument/2006/relationships/image" Target="/media/image169.bin" Id="R5250fe56dbc142b1" /><Relationship Type="http://schemas.openxmlformats.org/officeDocument/2006/relationships/image" Target="/media/image170.bin" Id="Ra6e9ecbf64974500" /><Relationship Type="http://schemas.openxmlformats.org/officeDocument/2006/relationships/image" Target="/media/image171.bin" Id="R17f1388d11d9468c" /><Relationship Type="http://schemas.openxmlformats.org/officeDocument/2006/relationships/image" Target="/media/image172.bin" Id="R6689af60c41b4291" /><Relationship Type="http://schemas.openxmlformats.org/officeDocument/2006/relationships/image" Target="/media/image173.bin" Id="Rc5c26a33b1584f7a" /><Relationship Type="http://schemas.openxmlformats.org/officeDocument/2006/relationships/image" Target="/media/image174.bin" Id="R63e15b7cd3f14202" /><Relationship Type="http://schemas.openxmlformats.org/officeDocument/2006/relationships/image" Target="/media/image175.bin" Id="Rb1a46fe6e7ca4cc5" /><Relationship Type="http://schemas.openxmlformats.org/officeDocument/2006/relationships/image" Target="/media/image176.bin" Id="Rcfc96c516866403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методических указаний по количественному определению объема косвенных энергетических выбросов парниковых газов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