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D4D580" w14:textId="77777777" w:rsidR="00EB1E17" w:rsidRPr="00EB1E17" w:rsidRDefault="00EB1E17" w:rsidP="00EB1E17">
      <w:pPr>
        <w:pStyle w:val="FORMATTEXT"/>
      </w:pPr>
      <w:r w:rsidRPr="00EB1E17">
        <w:rPr>
          <w:rFonts w:ascii="Arial, sans-serif" w:hAnsi="Arial, sans-serif"/>
          <w:sz w:val="24"/>
          <w:szCs w:val="24"/>
        </w:rPr>
        <w:t xml:space="preserve">  </w:t>
      </w:r>
      <w:r w:rsidRPr="00EB1E17">
        <w:t xml:space="preserve">      </w:t>
      </w:r>
    </w:p>
    <w:p w14:paraId="220F5556" w14:textId="77777777" w:rsidR="00EB1E17" w:rsidRPr="00EB1E17" w:rsidRDefault="00EB1E17" w:rsidP="00EB1E17">
      <w:pPr>
        <w:pStyle w:val="HEADERTEXT"/>
        <w:rPr>
          <w:b/>
          <w:bCs/>
          <w:color w:val="auto"/>
        </w:rPr>
      </w:pPr>
    </w:p>
    <w:p w14:paraId="414982CF" w14:textId="77777777" w:rsidR="00EB1E17" w:rsidRPr="00EB1E17" w:rsidRDefault="00EB1E17" w:rsidP="00EB1E17">
      <w:pPr>
        <w:pStyle w:val="HEADERTEXT"/>
        <w:jc w:val="center"/>
        <w:rPr>
          <w:b/>
          <w:bCs/>
          <w:color w:val="auto"/>
        </w:rPr>
      </w:pPr>
      <w:r w:rsidRPr="00EB1E17">
        <w:rPr>
          <w:b/>
          <w:bCs/>
          <w:color w:val="auto"/>
        </w:rPr>
        <w:t xml:space="preserve"> ПРАВИТЕЛЬСТВО РОССИЙСКОЙ ФЕДЕРАЦИИ</w:t>
      </w:r>
    </w:p>
    <w:p w14:paraId="3C2C0C60" w14:textId="77777777" w:rsidR="00EB1E17" w:rsidRPr="00EB1E17" w:rsidRDefault="00EB1E17" w:rsidP="00EB1E17">
      <w:pPr>
        <w:pStyle w:val="HEADERTEXT"/>
        <w:rPr>
          <w:b/>
          <w:bCs/>
          <w:color w:val="auto"/>
        </w:rPr>
      </w:pPr>
    </w:p>
    <w:p w14:paraId="00E39C2A" w14:textId="77777777" w:rsidR="00EB1E17" w:rsidRPr="00EB1E17" w:rsidRDefault="00EB1E17" w:rsidP="00EB1E17">
      <w:pPr>
        <w:pStyle w:val="HEADERTEXT"/>
        <w:jc w:val="center"/>
        <w:rPr>
          <w:b/>
          <w:bCs/>
          <w:color w:val="auto"/>
        </w:rPr>
      </w:pPr>
      <w:r w:rsidRPr="00EB1E17">
        <w:rPr>
          <w:b/>
          <w:bCs/>
          <w:color w:val="auto"/>
        </w:rPr>
        <w:t xml:space="preserve"> ПОСТАНОВЛЕНИЕ</w:t>
      </w:r>
    </w:p>
    <w:p w14:paraId="36EAB034" w14:textId="77777777" w:rsidR="00EB1E17" w:rsidRPr="00EB1E17" w:rsidRDefault="00EB1E17" w:rsidP="00EB1E17">
      <w:pPr>
        <w:pStyle w:val="HEADERTEXT"/>
        <w:rPr>
          <w:b/>
          <w:bCs/>
          <w:color w:val="auto"/>
        </w:rPr>
      </w:pPr>
    </w:p>
    <w:p w14:paraId="64769687" w14:textId="77777777" w:rsidR="00EB1E17" w:rsidRPr="00EB1E17" w:rsidRDefault="00EB1E17" w:rsidP="00EB1E17">
      <w:pPr>
        <w:pStyle w:val="HEADERTEXT"/>
        <w:jc w:val="center"/>
        <w:rPr>
          <w:b/>
          <w:bCs/>
          <w:color w:val="auto"/>
        </w:rPr>
      </w:pPr>
      <w:r w:rsidRPr="00EB1E17">
        <w:rPr>
          <w:b/>
          <w:bCs/>
          <w:color w:val="auto"/>
        </w:rPr>
        <w:t xml:space="preserve"> от 22 июня 2007 года N 395 </w:t>
      </w:r>
    </w:p>
    <w:p w14:paraId="3479A3F7" w14:textId="77777777" w:rsidR="00EB1E17" w:rsidRPr="00EB1E17" w:rsidRDefault="00EB1E17" w:rsidP="00EB1E17">
      <w:pPr>
        <w:pStyle w:val="FORMATTEXT"/>
      </w:pPr>
    </w:p>
    <w:p w14:paraId="39941C4A" w14:textId="77777777" w:rsidR="00EB1E17" w:rsidRPr="00EB1E17" w:rsidRDefault="00EB1E17" w:rsidP="00EB1E17">
      <w:pPr>
        <w:pStyle w:val="FORMATTEXT"/>
      </w:pPr>
      <w:r w:rsidRPr="00EB1E17">
        <w:t xml:space="preserve">  </w:t>
      </w:r>
    </w:p>
    <w:p w14:paraId="020E0965" w14:textId="77777777" w:rsidR="00EB1E17" w:rsidRPr="00EB1E17" w:rsidRDefault="00EB1E17" w:rsidP="00EB1E17">
      <w:pPr>
        <w:pStyle w:val="HEADERTEXT"/>
        <w:rPr>
          <w:b/>
          <w:bCs/>
          <w:color w:val="auto"/>
        </w:rPr>
      </w:pPr>
    </w:p>
    <w:p w14:paraId="6F8B183E" w14:textId="77777777" w:rsidR="00EB1E17" w:rsidRPr="00EB1E17" w:rsidRDefault="00EB1E17" w:rsidP="00EB1E17">
      <w:pPr>
        <w:pStyle w:val="HEADERTEXT"/>
        <w:jc w:val="center"/>
        <w:rPr>
          <w:b/>
          <w:bCs/>
          <w:color w:val="auto"/>
        </w:rPr>
      </w:pPr>
      <w:r w:rsidRPr="00EB1E17">
        <w:rPr>
          <w:b/>
          <w:bCs/>
          <w:color w:val="auto"/>
        </w:rPr>
        <w:t xml:space="preserve"> Об установлении максимального объема древесины, </w:t>
      </w:r>
    </w:p>
    <w:p w14:paraId="462DF757" w14:textId="77777777" w:rsidR="00EB1E17" w:rsidRPr="00EB1E17" w:rsidRDefault="00EB1E17" w:rsidP="00EB1E17">
      <w:pPr>
        <w:pStyle w:val="HEADERTEXT"/>
        <w:jc w:val="center"/>
        <w:rPr>
          <w:b/>
          <w:bCs/>
          <w:color w:val="auto"/>
        </w:rPr>
      </w:pPr>
      <w:r w:rsidRPr="00EB1E17">
        <w:rPr>
          <w:b/>
          <w:bCs/>
          <w:color w:val="auto"/>
        </w:rPr>
        <w:t xml:space="preserve">подлежащей заготовке лицом, группой лиц </w:t>
      </w:r>
    </w:p>
    <w:p w14:paraId="6C7695E6" w14:textId="77777777" w:rsidR="00EB1E17" w:rsidRPr="00EB1E17" w:rsidRDefault="00EB1E17" w:rsidP="00EB1E17">
      <w:pPr>
        <w:pStyle w:val="FORMATTEXT"/>
      </w:pPr>
    </w:p>
    <w:p w14:paraId="1C619BD5" w14:textId="77777777" w:rsidR="00EB1E17" w:rsidRPr="00EB1E17" w:rsidRDefault="00EB1E17" w:rsidP="00EB1E17">
      <w:pPr>
        <w:pStyle w:val="FORMATTEXT"/>
      </w:pPr>
    </w:p>
    <w:p w14:paraId="67A3F6D8" w14:textId="77777777" w:rsidR="00EB1E17" w:rsidRPr="00EB1E17" w:rsidRDefault="00EB1E17" w:rsidP="00EB1E17">
      <w:pPr>
        <w:pStyle w:val="FORMATTEXT"/>
      </w:pPr>
      <w:r w:rsidRPr="00EB1E17">
        <w:t xml:space="preserve">     В соответствии со статьей 50 Лесного кодекса Российской Федерации Правительство Российской Федерации </w:t>
      </w:r>
    </w:p>
    <w:p w14:paraId="1841ACB7" w14:textId="77777777" w:rsidR="00EB1E17" w:rsidRPr="00EB1E17" w:rsidRDefault="00EB1E17" w:rsidP="00EB1E17">
      <w:pPr>
        <w:pStyle w:val="FORMATTEXT"/>
      </w:pPr>
      <w:r w:rsidRPr="00EB1E17">
        <w:t>     </w:t>
      </w:r>
    </w:p>
    <w:p w14:paraId="2A8B9FB4" w14:textId="77777777" w:rsidR="00EB1E17" w:rsidRPr="00EB1E17" w:rsidRDefault="00EB1E17" w:rsidP="00EB1E17">
      <w:pPr>
        <w:pStyle w:val="FORMATTEXT"/>
      </w:pPr>
      <w:r w:rsidRPr="00EB1E17">
        <w:t>постановляет:</w:t>
      </w:r>
    </w:p>
    <w:p w14:paraId="497A9136" w14:textId="77777777" w:rsidR="00EB1E17" w:rsidRPr="00EB1E17" w:rsidRDefault="00EB1E17" w:rsidP="00EB1E17">
      <w:pPr>
        <w:pStyle w:val="FORMATTEXT"/>
      </w:pPr>
      <w:r w:rsidRPr="00EB1E17">
        <w:t xml:space="preserve">      </w:t>
      </w:r>
    </w:p>
    <w:p w14:paraId="7E218FC4" w14:textId="77777777" w:rsidR="00EB1E17" w:rsidRPr="00EB1E17" w:rsidRDefault="00EB1E17" w:rsidP="00EB1E17">
      <w:pPr>
        <w:pStyle w:val="FORMATTEXT"/>
        <w:ind w:firstLine="568"/>
        <w:jc w:val="both"/>
      </w:pPr>
      <w:r w:rsidRPr="00EB1E17">
        <w:t>Установить, что максимальный объем древесины, подлежащей заготовке лицом, группой лиц (в значении, предусмотренном статьей 9 Федерального закона "О защите конкуренции"), в лесах, расположенных в границах субъекта Российской Федерации, составляет не более 35 процентов от суммы утвержденных в установленном порядке расчетных лесосек в отношении лесов, расположенных в границах всех лесничеств и лесопарков на территории субъекта Российской Федерации.</w:t>
      </w:r>
    </w:p>
    <w:p w14:paraId="68955985" w14:textId="77777777" w:rsidR="00EB1E17" w:rsidRPr="00EB1E17" w:rsidRDefault="00EB1E17" w:rsidP="00EB1E17">
      <w:pPr>
        <w:pStyle w:val="FORMATTEXT"/>
        <w:ind w:firstLine="568"/>
        <w:jc w:val="both"/>
      </w:pPr>
    </w:p>
    <w:p w14:paraId="44984551" w14:textId="77777777" w:rsidR="00EB1E17" w:rsidRPr="00EB1E17" w:rsidRDefault="00EB1E17" w:rsidP="00EB1E17">
      <w:pPr>
        <w:pStyle w:val="FORMATTEXT"/>
        <w:jc w:val="right"/>
      </w:pPr>
    </w:p>
    <w:p w14:paraId="20A813E3" w14:textId="77777777" w:rsidR="00EB1E17" w:rsidRPr="00EB1E17" w:rsidRDefault="00EB1E17" w:rsidP="00EB1E17">
      <w:pPr>
        <w:pStyle w:val="FORMATTEXT"/>
        <w:jc w:val="right"/>
      </w:pPr>
      <w:r w:rsidRPr="00EB1E17">
        <w:t>Председатель Правительства</w:t>
      </w:r>
    </w:p>
    <w:p w14:paraId="6B0FAEAC" w14:textId="77777777" w:rsidR="00EB1E17" w:rsidRPr="00EB1E17" w:rsidRDefault="00EB1E17" w:rsidP="00EB1E17">
      <w:pPr>
        <w:pStyle w:val="FORMATTEXT"/>
        <w:jc w:val="right"/>
      </w:pPr>
      <w:r w:rsidRPr="00EB1E17">
        <w:t xml:space="preserve">Российской Федерации </w:t>
      </w:r>
    </w:p>
    <w:p w14:paraId="53ACFA10" w14:textId="77777777" w:rsidR="00EB1E17" w:rsidRPr="00EB1E17" w:rsidRDefault="00EB1E17" w:rsidP="00EB1E17">
      <w:pPr>
        <w:pStyle w:val="FORMATTEXT"/>
        <w:jc w:val="right"/>
      </w:pPr>
      <w:r w:rsidRPr="00EB1E17">
        <w:t>      </w:t>
      </w:r>
      <w:proofErr w:type="spellStart"/>
      <w:r w:rsidRPr="00EB1E17">
        <w:t>М.Фрадков</w:t>
      </w:r>
      <w:proofErr w:type="spellEnd"/>
    </w:p>
    <w:p w14:paraId="2E022223" w14:textId="77777777" w:rsidR="00EB1E17" w:rsidRPr="00EB1E17" w:rsidRDefault="00EB1E17" w:rsidP="00EB1E17">
      <w:pPr>
        <w:pStyle w:val="FORMATTEXT"/>
      </w:pPr>
    </w:p>
    <w:p w14:paraId="22E468E4" w14:textId="77777777" w:rsidR="00EB1E17" w:rsidRPr="00EB1E17" w:rsidRDefault="00EB1E17" w:rsidP="00EB1E17">
      <w:pPr>
        <w:pStyle w:val="FORMATTEXT"/>
      </w:pPr>
      <w:r w:rsidRPr="00EB1E17">
        <w:t>     </w:t>
      </w:r>
    </w:p>
    <w:p w14:paraId="33F4260C" w14:textId="77777777" w:rsidR="001378D7" w:rsidRPr="00EB1E17" w:rsidRDefault="001378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B1E1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rsid w:val="00EB1E1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EB1E1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FORMATTEXT">
    <w:name w:val=".FORMATTEXT"/>
    <w:uiPriority w:val="99"/>
    <w:rsid w:val="00EB1E1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B1E1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