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42B51B" w14:textId="77777777" w:rsidR="0069345C" w:rsidRPr="0069345C" w:rsidRDefault="0069345C" w:rsidP="0069345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СТАВРОПОЛЬСКОГО КРАЯ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мая 2021 года N 214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приема заявок на участие в распределении разрешений на добычу охотничьих ресурсов в общедоступных охотничьих угодьях на территории Ставропольского края в целях осуществления любительской и спортивной охоты</w:t>
      </w:r>
    </w:p>
    <w:p w14:paraId="382A97F6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49953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 и статьей 8 Закона Ставропольского края от 10 мая 2011 г. N 39-кз "О некоторых вопросах регулирования отношений в области охоты и сохранения охотничьих ресурсов" приказываю: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AE0A5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8C519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приема заявок на участие в распределении разрешений на добычу охотничьих ресурсов в общедоступных охотничьих угодьях на территории Ставропольского края в целях осуществления любительской и спортивной охоты.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E41E6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2EB06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выполнением настоящего приказа возложить на заместителя министра </w:t>
      </w:r>
      <w:proofErr w:type="spellStart"/>
      <w:r w:rsidRPr="0069345C">
        <w:rPr>
          <w:rFonts w:ascii="Arial" w:eastAsia="Times New Roman" w:hAnsi="Arial" w:cs="Arial"/>
          <w:sz w:val="24"/>
          <w:szCs w:val="24"/>
          <w:lang w:eastAsia="ru-RU"/>
        </w:rPr>
        <w:t>Траутвайна</w:t>
      </w:r>
      <w:proofErr w:type="spellEnd"/>
      <w:r w:rsidRPr="0069345C">
        <w:rPr>
          <w:rFonts w:ascii="Arial" w:eastAsia="Times New Roman" w:hAnsi="Arial" w:cs="Arial"/>
          <w:sz w:val="24"/>
          <w:szCs w:val="24"/>
          <w:lang w:eastAsia="ru-RU"/>
        </w:rPr>
        <w:t xml:space="preserve"> И.Г.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F102E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CAE19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на следующий день после дня его официального опубликования.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FB273" w14:textId="77777777" w:rsidR="0069345C" w:rsidRPr="0069345C" w:rsidRDefault="0069345C" w:rsidP="0069345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А.В.РЯБИКИН</w:t>
      </w:r>
    </w:p>
    <w:p w14:paraId="153DB68E" w14:textId="77777777" w:rsidR="0069345C" w:rsidRPr="0069345C" w:rsidRDefault="0069345C" w:rsidP="0069345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14.05.2021 N 214</w:t>
      </w:r>
    </w:p>
    <w:p w14:paraId="7B9111B7" w14:textId="77777777" w:rsidR="0069345C" w:rsidRPr="0069345C" w:rsidRDefault="0069345C" w:rsidP="006934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ПОРЯДОК ПРИЕМА ЗАЯВОК НА УЧАСТИЕ В РАСПРЕДЕЛЕНИИ РАЗРЕШЕНИЙ НА ДОБЫЧУ ОХОТНИЧЬИХ РЕСУРСОВ В ОБЩЕДОСТУПНЫХ ОХОТНИЧЬИХ 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УГОДЬЯХ НА ТЕРРИТОРИИ СТАВРОПОЛЬСКОГО КРАЯ В ЦЕЛЯХ ОСУЩЕСТВЛЕНИЯ ЛЮБИТЕЛЬСКОЙ И СПОРТИВНОЙ ОХОТЫ</w:t>
      </w:r>
    </w:p>
    <w:p w14:paraId="07619929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D8127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1. Порядок приема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 (далее - порядок) разработан в соответствии со статьей 8 Закона Ставропольского края от 10 мая 2011 г. N 39-кз "О некоторых вопросах регулирования отношений в области охоты и сохранения охотничьих ресурсов" (далее - Закон Ставропольского края) и определяет процедуру подачи физическими лицами, указанными в части 1 статьи 20 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Федерации", заявок на участие в распределении разрешений на добычу охотничьих ресурсов (далее - разрешения) в общедоступных охотничьих угодьях Ставропольского края (далее - заявка) и их приема уполномоченным органом.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0850B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CC29A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2. Уполномоченным органом по приему заявок является министерство природных ресурсов и охраны окружающей среды Ставропольского края (далее - министерство).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24BFD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9EBAC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3. Правом на подачу заявки обладают физические лица, которым законами и иными нормативными правовыми актами Российской Федерации и Ставропольского края предоставлена возможность пользоваться охотничьими ресурсами (далее - заявители).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31042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38798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уполномоченные представители по предъявлении документа, удостоверяющего личность, и доверенности.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5C756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CDE0D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4. Информация о сроках приема заявок, количестве разрешений, подлежащих распределению в каждом общедоступном охотничьем угодье, видах (группах видов) охотничьих ресурсов, в отношении которых распределяются разрешения, размещается на официальном сайте министерства в информационно-телекоммуникационной сети "Интернет" (далее - официальный сайт) не позднее чем за 50 календарных дней до дня начала срока охоты на соответствующий вид (группу видов) охотничьих ресурсов, установленного законодательством Ставропольского края.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F47DA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459B4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5. Для участия в распределении разрешений на добычу охотничьих ресурсов в целях осуществления любительской и спортивной охоты в общедоступных охотничьих угодьях на территории Ставропольского края (далее - охотничье угодье) заявители подают в министерство заявки в дни приема граждан согласно графику, размещенному на официальном сайте.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20A43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064D7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Распределение разрешений на основании заявки производится на добычу самцов фазана, кабана, сурка-байбака, зайца-русака и пушных животных (лисицы, корсака, енотовидной собаки, волка, шакала), а также видов охотничьих ресурсов, в отношении которых устанавливается лимит добычи и в отношении которых не установлены запреты в соответствии с законодательством Ставропольского края.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93DEF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9CBA5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7. Прием заявок на добычу охотничьих ресурсов, установленных пунктом 6 настоящего порядка, начинается не позднее чем за 30 календарных дней до начала срока охоты на соответствующий вид (группу видов) охотничьего ресурса, установленного законодательством Ставропольского края.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66044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7FD1F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8. Заявки подаются отдельно в отношении каждого вида (группы видов) охотничьих ресурсов и каждого охотничьего угодья, в котором планируется осуществление охоты.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68818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FE7E6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9. Заявка заполняется по форме согласно приложению к настоящему порядку.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01AAD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C3A90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10. Заявка в день ее поступления регистрируется министерством в журнале регистрации заявок в порядке очередности их поступления с указанием даты и времени ее регистрации. При регистрации заявке присваивается номер (далее - регистрационный номер заявки).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F6661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75654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11. После регистрации основная часть заявки отделяется от отрывного талона, который передается заявителю либо его уполномоченному представителю.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7AC1C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2859E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12. После рассмотрения в министерстве зарегистрированные заявки вносятся в реестр принятых заявок, с указанием регистрационного номера заявки.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CB0E6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B51BB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13. По результатам рассмотрения заявка считается принятой к участию в распределении разрешений на добычу охотничьих ресурсов (далее - распределение разрешений), в случае отсутствия оснований для отказа в участии заявки в распределении разрешений.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B40C9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12E4C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14. Основаниями для отказа в участии заявки в распределении разрешений являются: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9D3D4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04B06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1) заявка подана с нарушением установленных сроков приема заявок;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B16C6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156B7D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2) заявка не соответствует форме согласно приложению к настоящему порядку;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99823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E6EF9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3) в заявке указаны виды охотничьих ресурсов, планируемые к добыче, в отношении которых установлены запреты в соответствии с федеральным законодательством и законодательством Ставропольского края;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434D3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B71DA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4) заявителем повторно подана заявка, в которой сведения в отношении одного вида (группы видов) охотничьего ресурса и охотничьего угодья совпадают.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B5A96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F14A6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15. Отказ в допуске заявки к участию в распределении разрешений с указанием оснований отказа направляется заявителю не позднее чем за 30 календарных дней до начала срока охоты на соответствующий вид (группу видов) охотничьего ресурса.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7DADB" w14:textId="77777777" w:rsidR="0069345C" w:rsidRPr="0069345C" w:rsidRDefault="0069345C" w:rsidP="0069345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3C006" w14:textId="77777777" w:rsidR="0069345C" w:rsidRPr="0069345C" w:rsidRDefault="0069345C" w:rsidP="0069345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16. Отказ в допуске заявки к участию в распределении разрешений не препятствует повторной подаче заявки с соблюдением требований настоящего порядка после устранения обстоятельств, послуживших основанием для такого отказа.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A966B" w14:textId="77777777" w:rsidR="0069345C" w:rsidRPr="0069345C" w:rsidRDefault="0069345C" w:rsidP="0069345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А.В.РЯБИКИН</w:t>
      </w:r>
    </w:p>
    <w:p w14:paraId="15198AD3" w14:textId="77777777" w:rsidR="0069345C" w:rsidRPr="0069345C" w:rsidRDefault="0069345C" w:rsidP="0069345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приема заявок на участие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распределении разрешений на добычу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охотничьих ресурсов в общедоступных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охотничьих угодьях Ставропольского края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целях осуществления любительской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спортивной охоты</w:t>
      </w: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14.05.2021 N 214</w:t>
      </w:r>
    </w:p>
    <w:p w14:paraId="0FEF6F30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6F893031" w14:textId="77777777" w:rsidR="0069345C" w:rsidRPr="0069345C" w:rsidRDefault="0069345C" w:rsidP="0069345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sz w:val="24"/>
          <w:szCs w:val="24"/>
          <w:lang w:eastAsia="ru-RU"/>
        </w:rPr>
        <w:t>   Министерство природных ресурсов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и охраны окружающей среды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Ставропольского края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от __________________________________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(фамилия, имя, отчество)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адрес регистрации (места жительства):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_____________________________________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охотничий билет: серия ____ номер ___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кем выдан ___________________________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дата выдачи "__" ________ 20__ г.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телефон: ____________________________</w:t>
      </w:r>
      <w:r w:rsidRPr="0069345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адрес электронной почты: ____________</w:t>
      </w:r>
    </w:p>
    <w:p w14:paraId="7D0ACAFF" w14:textId="77777777" w:rsidR="0069345C" w:rsidRPr="0069345C" w:rsidRDefault="0069345C" w:rsidP="0069345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345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на участие в распределении разрешений на добычу охотничьих ресурсов</w:t>
      </w:r>
    </w:p>
    <w:p w14:paraId="221A9AF0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</w:t>
      </w: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Прошу  принять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заявку  на участие в распределении разрешений на добычу </w:t>
      </w:r>
    </w:p>
    <w:p w14:paraId="71B6BE3A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охотничьих ресурсов: ______________________________________________________</w:t>
      </w:r>
    </w:p>
    <w:p w14:paraId="0AACBD7F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(вид охотничьих ресурсов (группа вида) и их количество)</w:t>
      </w:r>
    </w:p>
    <w:p w14:paraId="1FEE5F85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Наименование общедоступного охотничьего угодья: </w:t>
      </w: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26:_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</w:t>
      </w:r>
    </w:p>
    <w:p w14:paraId="16D33581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целях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участия  в  распределении  разрешений  на  добычу  охотничьих </w:t>
      </w:r>
    </w:p>
    <w:p w14:paraId="3FB85494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 даю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согласие министерству природных ресурсов и охраны окружающей </w:t>
      </w:r>
    </w:p>
    <w:p w14:paraId="1D918CE1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среды Ставропольского края, находящемуся по адресу: Ставропольский край, г.</w:t>
      </w:r>
    </w:p>
    <w:p w14:paraId="73D668C7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Ставрополь,  ул.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</w:t>
      </w:r>
      <w:proofErr w:type="spellStart"/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Голенева</w:t>
      </w:r>
      <w:proofErr w:type="spell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18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на  обработку моих персональных данных, а </w:t>
      </w:r>
    </w:p>
    <w:p w14:paraId="037EA0B8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именно:  фамилия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имя,  отчество, адрес, серия и номер охотничьего билета,</w:t>
      </w:r>
    </w:p>
    <w:p w14:paraId="2BE8613A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о дате выдачи указанного документа и выдавшем его органе, телефон,</w:t>
      </w:r>
    </w:p>
    <w:p w14:paraId="0CE6B242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электронной почты, то есть на совершение действий, предусмотренных п.</w:t>
      </w:r>
    </w:p>
    <w:p w14:paraId="09514CB2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  ст.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</w:t>
      </w: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  Федерального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закона  от  27  июля 2006 N 152-ФЗ "О персональных </w:t>
      </w:r>
    </w:p>
    <w:p w14:paraId="0EF7FD6B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данных".</w:t>
      </w:r>
    </w:p>
    <w:p w14:paraId="5AC1A08D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Настоящее  согласие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действует  со  дня  его  подписания  и  может быть </w:t>
      </w:r>
    </w:p>
    <w:p w14:paraId="51392148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отозвано на основании письменного заявления в произвольной форме.</w:t>
      </w:r>
    </w:p>
    <w:p w14:paraId="17BE9BC1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Подпись заявителя _______________ Дата подачи заявки ______________________</w:t>
      </w:r>
    </w:p>
    <w:p w14:paraId="0669F15D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Регистрационный номер заявки: _____________________________________________</w:t>
      </w:r>
    </w:p>
    <w:p w14:paraId="295D43BE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уполномоченного лица, принявшего заявку ____________________________</w:t>
      </w:r>
    </w:p>
    <w:p w14:paraId="79FCAA62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---------------------------- линия отрыва ---------------------------------</w:t>
      </w:r>
    </w:p>
    <w:p w14:paraId="6D21740D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ОТРЫВНОЙ ТАЛОН </w:t>
      </w:r>
    </w:p>
    <w:p w14:paraId="376DF9B4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к заявке на участие в распределении разрешений </w:t>
      </w:r>
    </w:p>
    <w:p w14:paraId="11114649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Ф.И.О. заявителя __________________________________________________________</w:t>
      </w:r>
    </w:p>
    <w:p w14:paraId="5EC21477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Сведения о видах охотничьих ресурсов, планируемых к добыче, и их количестве </w:t>
      </w:r>
    </w:p>
    <w:p w14:paraId="5698110A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D2977C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Наименование общедоступного охотничьего угодья: </w:t>
      </w:r>
      <w:proofErr w:type="gramStart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26:_</w:t>
      </w:r>
      <w:proofErr w:type="gramEnd"/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</w:t>
      </w:r>
    </w:p>
    <w:p w14:paraId="040A2447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заявителя ____________________ Дата подачи заявки _________________</w:t>
      </w:r>
    </w:p>
    <w:p w14:paraId="141E5C10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Регистрационный номер заявки ______________________________________________</w:t>
      </w:r>
    </w:p>
    <w:p w14:paraId="6BBE81FD" w14:textId="77777777" w:rsidR="0069345C" w:rsidRPr="0069345C" w:rsidRDefault="0069345C" w:rsidP="0069345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9345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уполномоченного лица __________ Подпись уполномоченного лица _______</w:t>
      </w:r>
    </w:p>
    <w:p w14:paraId="068DBF40" w14:textId="77777777" w:rsidR="0069345C" w:rsidRPr="0069345C" w:rsidRDefault="0069345C" w:rsidP="0069345C">
      <w:pPr>
        <w:spacing w:after="200" w:line="276" w:lineRule="auto"/>
        <w:rPr>
          <w:rFonts w:ascii="Calibri" w:eastAsia="Calibri" w:hAnsi="Calibri" w:cs="Times New Roman"/>
        </w:rPr>
      </w:pPr>
    </w:p>
    <w:p w14:paraId="6251AD7A" w14:textId="77777777" w:rsidR="00550B83" w:rsidRPr="0069345C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