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99C222" w14:textId="77777777" w:rsidR="00000000" w:rsidRPr="00AB4CDE" w:rsidRDefault="00CC423D">
      <w:pPr>
        <w:pStyle w:val="FORMATTEXT"/>
      </w:pPr>
      <w:r w:rsidRPr="00AB4CDE">
        <w:rPr>
          <w:rFonts w:ascii="Arial, sans-serif" w:hAnsi="Arial, sans-serif"/>
          <w:sz w:val="24"/>
          <w:szCs w:val="24"/>
        </w:rPr>
        <w:t xml:space="preserve">  </w:t>
      </w:r>
      <w:r w:rsidRPr="00AB4CDE">
        <w:t xml:space="preserve">      </w:t>
      </w:r>
    </w:p>
    <w:p w14:paraId="07B97290" w14:textId="77777777" w:rsidR="00000000" w:rsidRPr="00AB4CDE" w:rsidRDefault="00CC423D">
      <w:pPr>
        <w:pStyle w:val="HEADERTEXT"/>
        <w:rPr>
          <w:b/>
          <w:bCs/>
          <w:color w:val="auto"/>
        </w:rPr>
      </w:pPr>
    </w:p>
    <w:p w14:paraId="706CBA7A" w14:textId="77777777" w:rsidR="00000000" w:rsidRPr="00AB4CDE" w:rsidRDefault="00CC423D">
      <w:pPr>
        <w:pStyle w:val="HEADERTEXT"/>
        <w:jc w:val="center"/>
        <w:rPr>
          <w:b/>
          <w:bCs/>
          <w:color w:val="auto"/>
        </w:rPr>
      </w:pPr>
      <w:r w:rsidRPr="00AB4CDE">
        <w:rPr>
          <w:b/>
          <w:bCs/>
          <w:color w:val="auto"/>
        </w:rPr>
        <w:t xml:space="preserve"> УКАЗ</w:t>
      </w:r>
    </w:p>
    <w:p w14:paraId="163AD50E" w14:textId="77777777" w:rsidR="00000000" w:rsidRPr="00AB4CDE" w:rsidRDefault="00CC423D">
      <w:pPr>
        <w:pStyle w:val="HEADERTEXT"/>
        <w:jc w:val="center"/>
        <w:rPr>
          <w:b/>
          <w:bCs/>
          <w:color w:val="auto"/>
        </w:rPr>
      </w:pPr>
    </w:p>
    <w:p w14:paraId="6A0C41F1" w14:textId="77777777" w:rsidR="00000000" w:rsidRPr="00AB4CDE" w:rsidRDefault="00CC423D">
      <w:pPr>
        <w:pStyle w:val="HEADERTEXT"/>
        <w:jc w:val="center"/>
        <w:rPr>
          <w:b/>
          <w:bCs/>
          <w:color w:val="auto"/>
        </w:rPr>
      </w:pPr>
      <w:r w:rsidRPr="00AB4CDE">
        <w:rPr>
          <w:b/>
          <w:bCs/>
          <w:color w:val="auto"/>
        </w:rPr>
        <w:t>ПРЕЗИ</w:t>
      </w:r>
      <w:r w:rsidRPr="00AB4CDE">
        <w:rPr>
          <w:b/>
          <w:bCs/>
          <w:color w:val="auto"/>
        </w:rPr>
        <w:t>ДЕНТА РОССИЙСКОЙ ФЕДЕРАЦИИ</w:t>
      </w:r>
    </w:p>
    <w:p w14:paraId="734A9BCE" w14:textId="77777777" w:rsidR="00000000" w:rsidRPr="00AB4CDE" w:rsidRDefault="00CC423D">
      <w:pPr>
        <w:pStyle w:val="HEADERTEXT"/>
        <w:jc w:val="center"/>
        <w:rPr>
          <w:b/>
          <w:bCs/>
          <w:color w:val="auto"/>
        </w:rPr>
      </w:pPr>
    </w:p>
    <w:p w14:paraId="10482533" w14:textId="77777777" w:rsidR="00000000" w:rsidRPr="00AB4CDE" w:rsidRDefault="00CC423D">
      <w:pPr>
        <w:pStyle w:val="HEADERTEXT"/>
        <w:jc w:val="center"/>
        <w:rPr>
          <w:b/>
          <w:bCs/>
          <w:color w:val="auto"/>
        </w:rPr>
      </w:pPr>
    </w:p>
    <w:p w14:paraId="3AC7D6A4" w14:textId="77777777" w:rsidR="00000000" w:rsidRPr="00AB4CDE" w:rsidRDefault="00CC423D">
      <w:pPr>
        <w:pStyle w:val="HEADERTEXT"/>
        <w:jc w:val="center"/>
        <w:rPr>
          <w:b/>
          <w:bCs/>
          <w:color w:val="auto"/>
        </w:rPr>
      </w:pPr>
      <w:r w:rsidRPr="00AB4CDE">
        <w:rPr>
          <w:b/>
          <w:bCs/>
          <w:color w:val="auto"/>
        </w:rPr>
        <w:t xml:space="preserve">О единой национальной системе аккредитации </w:t>
      </w:r>
    </w:p>
    <w:p w14:paraId="1F822580" w14:textId="77777777" w:rsidR="00000000" w:rsidRPr="00AB4CDE" w:rsidRDefault="00CC423D">
      <w:pPr>
        <w:pStyle w:val="FORMATTEXT"/>
        <w:jc w:val="center"/>
      </w:pPr>
      <w:r w:rsidRPr="00AB4CDE">
        <w:t xml:space="preserve">(с изменениями на 28 октября 2014 года) </w:t>
      </w:r>
    </w:p>
    <w:p w14:paraId="5EE563C2" w14:textId="77777777" w:rsidR="00000000" w:rsidRPr="00AB4CDE" w:rsidRDefault="00CC423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4CD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30F586" w14:textId="77777777" w:rsidR="00000000" w:rsidRPr="00AB4CDE" w:rsidRDefault="00CC423D">
      <w:pPr>
        <w:pStyle w:val="FORMATTEXT"/>
        <w:jc w:val="both"/>
      </w:pPr>
      <w:r w:rsidRPr="00AB4CDE">
        <w:t xml:space="preserve"> </w:t>
      </w:r>
    </w:p>
    <w:p w14:paraId="6E47ECAB" w14:textId="77777777" w:rsidR="00000000" w:rsidRPr="00AB4CDE" w:rsidRDefault="00CC423D">
      <w:pPr>
        <w:pStyle w:val="FORMATTEXT"/>
        <w:ind w:firstLine="568"/>
        <w:jc w:val="both"/>
      </w:pPr>
      <w:r w:rsidRPr="00AB4CDE">
        <w:t xml:space="preserve">Документ с изменениями, внесенными: </w:t>
      </w:r>
    </w:p>
    <w:p w14:paraId="584F57E7" w14:textId="77777777" w:rsidR="00000000" w:rsidRPr="00AB4CDE" w:rsidRDefault="00CC423D">
      <w:pPr>
        <w:pStyle w:val="FORMATTEXT"/>
        <w:ind w:firstLine="568"/>
        <w:jc w:val="both"/>
      </w:pPr>
      <w:r w:rsidRPr="00AB4CDE">
        <w:t>Указом Президента Российской Федерации от</w:t>
      </w:r>
      <w:r w:rsidRPr="00AB4CDE">
        <w:t xml:space="preserve"> 21 мая 2012 года N 636 (Официальный интернет-портал правовой информации www.pravo.gov.ru, 22.05.2012); </w:t>
      </w:r>
    </w:p>
    <w:p w14:paraId="76EC1574" w14:textId="77777777" w:rsidR="00000000" w:rsidRPr="00AB4CDE" w:rsidRDefault="00CC423D">
      <w:pPr>
        <w:pStyle w:val="FORMATTEXT"/>
        <w:ind w:firstLine="568"/>
        <w:jc w:val="both"/>
      </w:pPr>
      <w:r w:rsidRPr="00AB4CDE">
        <w:t xml:space="preserve">Указом Президента Российской Федерации от 28 октября 2014 года N 689 (Официальный интернет-портал правовой информации www.pravo.gov.ru, 29.10.2014). </w:t>
      </w:r>
    </w:p>
    <w:p w14:paraId="59FFE97E" w14:textId="77777777" w:rsidR="00000000" w:rsidRPr="00AB4CDE" w:rsidRDefault="00CC423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B4CDE">
        <w:rPr>
          <w:rFonts w:ascii="Arial" w:hAnsi="Arial" w:cs="Arial"/>
          <w:sz w:val="20"/>
          <w:szCs w:val="20"/>
        </w:rPr>
        <w:t>_</w:t>
      </w:r>
      <w:r w:rsidRPr="00AB4CDE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49AD6568" w14:textId="77777777" w:rsidR="00000000" w:rsidRPr="00AB4CDE" w:rsidRDefault="00CC423D">
      <w:pPr>
        <w:pStyle w:val="FORMATTEXT"/>
        <w:jc w:val="both"/>
      </w:pPr>
      <w:r w:rsidRPr="00AB4CDE">
        <w:t xml:space="preserve"> </w:t>
      </w:r>
    </w:p>
    <w:p w14:paraId="1C18306F" w14:textId="77777777" w:rsidR="00000000" w:rsidRPr="00AB4CDE" w:rsidRDefault="00CC423D">
      <w:pPr>
        <w:pStyle w:val="FORMATTEXT"/>
        <w:ind w:firstLine="568"/>
        <w:jc w:val="both"/>
      </w:pPr>
      <w:r w:rsidRPr="00AB4CDE">
        <w:t>В целях повышения эффективности государственного управления в сфере аккредитации</w:t>
      </w:r>
    </w:p>
    <w:p w14:paraId="6706CA25" w14:textId="77777777" w:rsidR="00000000" w:rsidRPr="00AB4CDE" w:rsidRDefault="00CC423D">
      <w:pPr>
        <w:pStyle w:val="FORMATTEXT"/>
        <w:ind w:firstLine="568"/>
        <w:jc w:val="both"/>
      </w:pPr>
    </w:p>
    <w:p w14:paraId="0A85D3A6" w14:textId="77777777" w:rsidR="00000000" w:rsidRPr="00AB4CDE" w:rsidRDefault="00CC423D">
      <w:pPr>
        <w:pStyle w:val="FORMATTEXT"/>
      </w:pPr>
      <w:r w:rsidRPr="00AB4CDE">
        <w:t>постановляю:</w:t>
      </w:r>
    </w:p>
    <w:p w14:paraId="4B15317D" w14:textId="77777777" w:rsidR="00000000" w:rsidRPr="00AB4CDE" w:rsidRDefault="00CC423D">
      <w:pPr>
        <w:pStyle w:val="FORMATTEXT"/>
        <w:ind w:firstLine="568"/>
        <w:jc w:val="both"/>
      </w:pPr>
      <w:r w:rsidRPr="00AB4CDE">
        <w:t>1. Считать целесообразным формирование единой национальной системы аккредитации, основанной на следу</w:t>
      </w:r>
      <w:r w:rsidRPr="00AB4CDE">
        <w:t>ющих принципах:</w:t>
      </w:r>
    </w:p>
    <w:p w14:paraId="07186C5E" w14:textId="77777777" w:rsidR="00000000" w:rsidRPr="00AB4CDE" w:rsidRDefault="00CC423D">
      <w:pPr>
        <w:pStyle w:val="FORMATTEXT"/>
        <w:ind w:firstLine="568"/>
        <w:jc w:val="both"/>
      </w:pPr>
    </w:p>
    <w:p w14:paraId="4F021176" w14:textId="77777777" w:rsidR="00000000" w:rsidRPr="00AB4CDE" w:rsidRDefault="00CC423D">
      <w:pPr>
        <w:pStyle w:val="FORMATTEXT"/>
        <w:ind w:firstLine="568"/>
        <w:jc w:val="both"/>
      </w:pPr>
      <w:r w:rsidRPr="00AB4CDE">
        <w:t>а) осуществление полномочий по аккредитации единым национальным органом Российской Федерации по аккредитации;</w:t>
      </w:r>
    </w:p>
    <w:p w14:paraId="1D64C85E" w14:textId="77777777" w:rsidR="00000000" w:rsidRPr="00AB4CDE" w:rsidRDefault="00CC423D">
      <w:pPr>
        <w:pStyle w:val="FORMATTEXT"/>
        <w:ind w:firstLine="568"/>
        <w:jc w:val="both"/>
      </w:pPr>
    </w:p>
    <w:p w14:paraId="3E677239" w14:textId="77777777" w:rsidR="00000000" w:rsidRPr="00AB4CDE" w:rsidRDefault="00CC423D">
      <w:pPr>
        <w:pStyle w:val="FORMATTEXT"/>
        <w:ind w:firstLine="568"/>
        <w:jc w:val="both"/>
      </w:pPr>
      <w:r w:rsidRPr="00AB4CDE">
        <w:t>б) компетентность и независимость единого национального органа Российской Федерации по аккредитации;</w:t>
      </w:r>
    </w:p>
    <w:p w14:paraId="2195D7C4" w14:textId="77777777" w:rsidR="00000000" w:rsidRPr="00AB4CDE" w:rsidRDefault="00CC423D">
      <w:pPr>
        <w:pStyle w:val="FORMATTEXT"/>
        <w:ind w:firstLine="568"/>
        <w:jc w:val="both"/>
      </w:pPr>
    </w:p>
    <w:p w14:paraId="0C8332A1" w14:textId="77777777" w:rsidR="00000000" w:rsidRPr="00AB4CDE" w:rsidRDefault="00CC423D">
      <w:pPr>
        <w:pStyle w:val="FORMATTEXT"/>
        <w:ind w:firstLine="568"/>
        <w:jc w:val="both"/>
      </w:pPr>
      <w:r w:rsidRPr="00AB4CDE">
        <w:t>в) добровольность;</w:t>
      </w:r>
    </w:p>
    <w:p w14:paraId="2039F559" w14:textId="77777777" w:rsidR="00000000" w:rsidRPr="00AB4CDE" w:rsidRDefault="00CC423D">
      <w:pPr>
        <w:pStyle w:val="FORMATTEXT"/>
        <w:ind w:firstLine="568"/>
        <w:jc w:val="both"/>
      </w:pPr>
    </w:p>
    <w:p w14:paraId="6A862D46" w14:textId="77777777" w:rsidR="00000000" w:rsidRPr="00AB4CDE" w:rsidRDefault="00CC423D">
      <w:pPr>
        <w:pStyle w:val="FORMATTEXT"/>
        <w:ind w:firstLine="568"/>
        <w:jc w:val="both"/>
      </w:pPr>
      <w:r w:rsidRPr="00AB4CDE">
        <w:t>г) отк</w:t>
      </w:r>
      <w:r w:rsidRPr="00AB4CDE">
        <w:t>рытость и доступность правил аккредитации;</w:t>
      </w:r>
    </w:p>
    <w:p w14:paraId="3883BD62" w14:textId="77777777" w:rsidR="00000000" w:rsidRPr="00AB4CDE" w:rsidRDefault="00CC423D">
      <w:pPr>
        <w:pStyle w:val="FORMATTEXT"/>
        <w:ind w:firstLine="568"/>
        <w:jc w:val="both"/>
      </w:pPr>
    </w:p>
    <w:p w14:paraId="3105221C" w14:textId="77777777" w:rsidR="00000000" w:rsidRPr="00AB4CDE" w:rsidRDefault="00CC423D">
      <w:pPr>
        <w:pStyle w:val="FORMATTEXT"/>
        <w:ind w:firstLine="568"/>
        <w:jc w:val="both"/>
      </w:pPr>
      <w:r w:rsidRPr="00AB4CDE">
        <w:t>д) недопустимость совмещения полномочий единого национального органа Российской Федерации по аккредитации и полномочий учредителя;</w:t>
      </w:r>
    </w:p>
    <w:p w14:paraId="2CFA46EB" w14:textId="77777777" w:rsidR="00000000" w:rsidRPr="00AB4CDE" w:rsidRDefault="00CC423D">
      <w:pPr>
        <w:pStyle w:val="FORMATTEXT"/>
        <w:ind w:firstLine="568"/>
        <w:jc w:val="both"/>
      </w:pPr>
    </w:p>
    <w:p w14:paraId="187F686F" w14:textId="77777777" w:rsidR="00000000" w:rsidRPr="00AB4CDE" w:rsidRDefault="00CC423D">
      <w:pPr>
        <w:pStyle w:val="FORMATTEXT"/>
        <w:ind w:firstLine="568"/>
        <w:jc w:val="both"/>
      </w:pPr>
      <w:r w:rsidRPr="00AB4CDE">
        <w:t>е) недопустимость совмещения единым национальным органом Российской Федерации по</w:t>
      </w:r>
      <w:r w:rsidRPr="00AB4CDE">
        <w:t xml:space="preserve"> аккредитации полномочий по аккредитации и полномочий по оценке соответствия;</w:t>
      </w:r>
    </w:p>
    <w:p w14:paraId="6AD6339A" w14:textId="77777777" w:rsidR="00000000" w:rsidRPr="00AB4CDE" w:rsidRDefault="00CC423D">
      <w:pPr>
        <w:pStyle w:val="FORMATTEXT"/>
        <w:ind w:firstLine="568"/>
        <w:jc w:val="both"/>
      </w:pPr>
    </w:p>
    <w:p w14:paraId="36868D83" w14:textId="77777777" w:rsidR="00000000" w:rsidRPr="00AB4CDE" w:rsidRDefault="00CC423D">
      <w:pPr>
        <w:pStyle w:val="FORMATTEXT"/>
        <w:ind w:firstLine="568"/>
        <w:jc w:val="both"/>
      </w:pPr>
      <w:r w:rsidRPr="00AB4CDE">
        <w:t>ж) единство правил аккредитации и обеспечение равных условий лицам, претендующим на получение аккредитации;</w:t>
      </w:r>
    </w:p>
    <w:p w14:paraId="62EFAA16" w14:textId="77777777" w:rsidR="00000000" w:rsidRPr="00AB4CDE" w:rsidRDefault="00CC423D">
      <w:pPr>
        <w:pStyle w:val="FORMATTEXT"/>
        <w:ind w:firstLine="568"/>
        <w:jc w:val="both"/>
      </w:pPr>
    </w:p>
    <w:p w14:paraId="1F5D037B" w14:textId="77777777" w:rsidR="00000000" w:rsidRPr="00AB4CDE" w:rsidRDefault="00CC423D">
      <w:pPr>
        <w:pStyle w:val="FORMATTEXT"/>
        <w:ind w:firstLine="568"/>
        <w:jc w:val="both"/>
      </w:pPr>
      <w:r w:rsidRPr="00AB4CDE">
        <w:t>з) обеспечение конфиденциальности сведений, полученных в процессе ос</w:t>
      </w:r>
      <w:r w:rsidRPr="00AB4CDE">
        <w:t>уществления деятельности по аккредитации, составляющих государственную, коммерческую и другую охраняемую законом тайну, и использование таких сведений только в целях, для которых они предоставлены;</w:t>
      </w:r>
    </w:p>
    <w:p w14:paraId="4E5B5854" w14:textId="77777777" w:rsidR="00000000" w:rsidRPr="00AB4CDE" w:rsidRDefault="00CC423D">
      <w:pPr>
        <w:pStyle w:val="FORMATTEXT"/>
        <w:ind w:firstLine="568"/>
        <w:jc w:val="both"/>
      </w:pPr>
    </w:p>
    <w:p w14:paraId="215875C5" w14:textId="77777777" w:rsidR="00000000" w:rsidRPr="00AB4CDE" w:rsidRDefault="00CC423D">
      <w:pPr>
        <w:pStyle w:val="FORMATTEXT"/>
        <w:ind w:firstLine="568"/>
        <w:jc w:val="both"/>
      </w:pPr>
      <w:r w:rsidRPr="00AB4CDE">
        <w:t>и) недопустимость ограничения конкуренции и создания пре</w:t>
      </w:r>
      <w:r w:rsidRPr="00AB4CDE">
        <w:t>пятствий для пользования услугами аккредитованных лиц;</w:t>
      </w:r>
    </w:p>
    <w:p w14:paraId="59AAC594" w14:textId="77777777" w:rsidR="00000000" w:rsidRPr="00AB4CDE" w:rsidRDefault="00CC423D">
      <w:pPr>
        <w:pStyle w:val="FORMATTEXT"/>
        <w:ind w:firstLine="568"/>
        <w:jc w:val="both"/>
      </w:pPr>
    </w:p>
    <w:p w14:paraId="076AB5C1" w14:textId="77777777" w:rsidR="00000000" w:rsidRPr="00AB4CDE" w:rsidRDefault="00CC423D">
      <w:pPr>
        <w:pStyle w:val="FORMATTEXT"/>
        <w:ind w:firstLine="568"/>
        <w:jc w:val="both"/>
      </w:pPr>
      <w:r w:rsidRPr="00AB4CDE">
        <w:t xml:space="preserve">к) создание условий для взаимного признания результатов оценки соответствия государствами - членами Таможенного союза в рамках Евразийского экономического сообщества, а также государствами </w:t>
      </w:r>
      <w:proofErr w:type="gramStart"/>
      <w:r w:rsidRPr="00AB4CDE">
        <w:t>-  основным</w:t>
      </w:r>
      <w:r w:rsidRPr="00AB4CDE">
        <w:t>и</w:t>
      </w:r>
      <w:proofErr w:type="gramEnd"/>
      <w:r w:rsidRPr="00AB4CDE">
        <w:t xml:space="preserve"> торговыми партнерами Российской Федерации.</w:t>
      </w:r>
    </w:p>
    <w:p w14:paraId="23CB71AD" w14:textId="77777777" w:rsidR="00000000" w:rsidRPr="00AB4CDE" w:rsidRDefault="00CC423D">
      <w:pPr>
        <w:pStyle w:val="FORMATTEXT"/>
        <w:ind w:firstLine="568"/>
        <w:jc w:val="both"/>
      </w:pPr>
    </w:p>
    <w:p w14:paraId="4ED4B50A" w14:textId="77777777" w:rsidR="00000000" w:rsidRPr="00AB4CDE" w:rsidRDefault="00CC423D">
      <w:pPr>
        <w:pStyle w:val="FORMATTEXT"/>
        <w:ind w:firstLine="568"/>
        <w:jc w:val="both"/>
      </w:pPr>
      <w:r w:rsidRPr="00AB4CDE">
        <w:t>2. Возложить на Министерство экономического развития Российской Федерации функции по выработке и реализации государственной политики и нормативно-правовому регулированию в сфере аккредитации:</w:t>
      </w:r>
    </w:p>
    <w:p w14:paraId="51322D81" w14:textId="77777777" w:rsidR="00000000" w:rsidRPr="00AB4CDE" w:rsidRDefault="00CC423D">
      <w:pPr>
        <w:pStyle w:val="FORMATTEXT"/>
        <w:ind w:firstLine="568"/>
        <w:jc w:val="both"/>
      </w:pPr>
    </w:p>
    <w:p w14:paraId="0D0884C9" w14:textId="77777777" w:rsidR="00000000" w:rsidRPr="00AB4CDE" w:rsidRDefault="00CC423D">
      <w:pPr>
        <w:pStyle w:val="FORMATTEXT"/>
        <w:ind w:firstLine="568"/>
        <w:jc w:val="both"/>
      </w:pPr>
      <w:r w:rsidRPr="00AB4CDE">
        <w:t>а) органов по сер</w:t>
      </w:r>
      <w:r w:rsidRPr="00AB4CDE">
        <w:t>тификации и испытательных лабораторий (центров), выполняющих работы по подтверждению соответствия (за исключением подтверждения соответствия оборонной продукции (работ, услуг), поставляемой по государственному оборонному заказу, продукции (работ, услуг), и</w:t>
      </w:r>
      <w:r w:rsidRPr="00AB4CDE">
        <w:t>спользуемой в целях защиты сведений,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доступа, продукции (работ, услуг), сведения о которой составляют госуда</w:t>
      </w:r>
      <w:r w:rsidRPr="00AB4CDE">
        <w:t xml:space="preserve">рственную </w:t>
      </w:r>
      <w:r w:rsidRPr="00AB4CDE">
        <w:lastRenderedPageBreak/>
        <w:t>тайну, продукции (работ, услуг) и объектов, для которых устанавливаются требования, связанные с обеспечением ядерной и радиационной безопасности в области использования атомной энергии);</w:t>
      </w:r>
    </w:p>
    <w:p w14:paraId="1ADABB1C" w14:textId="77777777" w:rsidR="00000000" w:rsidRPr="00AB4CDE" w:rsidRDefault="00CC423D">
      <w:pPr>
        <w:pStyle w:val="FORMATTEXT"/>
        <w:ind w:firstLine="568"/>
        <w:jc w:val="both"/>
      </w:pPr>
    </w:p>
    <w:p w14:paraId="5448DB77" w14:textId="77777777" w:rsidR="00000000" w:rsidRPr="00AB4CDE" w:rsidRDefault="00CC423D">
      <w:pPr>
        <w:pStyle w:val="FORMATTEXT"/>
        <w:ind w:firstLine="568"/>
        <w:jc w:val="both"/>
      </w:pPr>
      <w:r w:rsidRPr="00AB4CDE">
        <w:t>б) юридических лиц и индивидуальных предпринимателей, прив</w:t>
      </w:r>
      <w:r w:rsidRPr="00AB4CDE">
        <w:t xml:space="preserve">лекаемых органами, уполномоченными на осуществление государственного контроля (надзора), к проведению мероприятий по контролю; </w:t>
      </w:r>
    </w:p>
    <w:p w14:paraId="0A184A36" w14:textId="77777777" w:rsidR="00000000" w:rsidRPr="00AB4CDE" w:rsidRDefault="00CC423D">
      <w:pPr>
        <w:pStyle w:val="FORMATTEXT"/>
        <w:ind w:firstLine="568"/>
        <w:jc w:val="both"/>
      </w:pPr>
      <w:r w:rsidRPr="00AB4CDE">
        <w:t>(Подпункт в редакции, введенной в действие Указом Президента Российской Федерации от 28 октября 2014 года N 689. - См. предыдущу</w:t>
      </w:r>
      <w:r w:rsidRPr="00AB4CDE">
        <w:t xml:space="preserve">ю редакцию) </w:t>
      </w:r>
    </w:p>
    <w:p w14:paraId="60E3B542" w14:textId="77777777" w:rsidR="00000000" w:rsidRPr="00AB4CDE" w:rsidRDefault="00CC423D">
      <w:pPr>
        <w:pStyle w:val="FORMATTEXT"/>
        <w:ind w:firstLine="568"/>
        <w:jc w:val="both"/>
      </w:pPr>
      <w:r w:rsidRPr="00AB4CDE">
        <w:t>в) экспертов и экспертных организаций, привлекаемых федеральными органами исполнительной власти при осуществлении отдельных полномочий.</w:t>
      </w:r>
    </w:p>
    <w:p w14:paraId="1AAD954C" w14:textId="77777777" w:rsidR="00000000" w:rsidRPr="00AB4CDE" w:rsidRDefault="00CC423D">
      <w:pPr>
        <w:pStyle w:val="FORMATTEXT"/>
        <w:ind w:firstLine="568"/>
        <w:jc w:val="both"/>
      </w:pPr>
    </w:p>
    <w:p w14:paraId="104542CE" w14:textId="77777777" w:rsidR="00000000" w:rsidRPr="00AB4CDE" w:rsidRDefault="00CC423D">
      <w:pPr>
        <w:pStyle w:val="FORMATTEXT"/>
        <w:ind w:firstLine="568"/>
        <w:jc w:val="both"/>
      </w:pPr>
      <w:r w:rsidRPr="00AB4CDE">
        <w:t>3. Образовать Федеральную службу по аккредитации, возложив на нее функции по формированию единой националь</w:t>
      </w:r>
      <w:r w:rsidRPr="00AB4CDE">
        <w:t>ной системы аккредитации и осуществлению контроля деятельности аккредитованных лиц.</w:t>
      </w:r>
    </w:p>
    <w:p w14:paraId="4C20832C" w14:textId="77777777" w:rsidR="00000000" w:rsidRPr="00AB4CDE" w:rsidRDefault="00CC423D">
      <w:pPr>
        <w:pStyle w:val="FORMATTEXT"/>
        <w:ind w:firstLine="568"/>
        <w:jc w:val="both"/>
      </w:pPr>
    </w:p>
    <w:p w14:paraId="1654FA84" w14:textId="77777777" w:rsidR="00000000" w:rsidRPr="00AB4CDE" w:rsidRDefault="00CC423D">
      <w:pPr>
        <w:pStyle w:val="FORMATTEXT"/>
        <w:ind w:firstLine="568"/>
        <w:jc w:val="both"/>
      </w:pPr>
      <w:r w:rsidRPr="00AB4CDE">
        <w:t>4. Установить, что Федеральная служба по аккредитации находится в ведении Министерства экономического развития Российской Федерации.</w:t>
      </w:r>
    </w:p>
    <w:p w14:paraId="551B5106" w14:textId="77777777" w:rsidR="00000000" w:rsidRPr="00AB4CDE" w:rsidRDefault="00CC423D">
      <w:pPr>
        <w:pStyle w:val="FORMATTEXT"/>
        <w:ind w:firstLine="568"/>
        <w:jc w:val="both"/>
      </w:pPr>
    </w:p>
    <w:p w14:paraId="1400406E" w14:textId="77777777" w:rsidR="00000000" w:rsidRPr="00AB4CDE" w:rsidRDefault="00CC423D">
      <w:pPr>
        <w:pStyle w:val="FORMATTEXT"/>
        <w:ind w:firstLine="568"/>
        <w:jc w:val="both"/>
      </w:pPr>
      <w:r w:rsidRPr="00AB4CDE">
        <w:t>5. Установить, что Федеральная служба</w:t>
      </w:r>
      <w:r w:rsidRPr="00AB4CDE">
        <w:t xml:space="preserve"> по аккредитации осуществляет полномочия по аккредитации органов по сертификации, испытательных лабораторий (центров), юридических лиц и индивидуальных предпринимателей, экспертов и экспертных организаций, названных в пункте 2 настоящего Указа. </w:t>
      </w:r>
    </w:p>
    <w:p w14:paraId="68B468FE" w14:textId="77777777" w:rsidR="00000000" w:rsidRPr="00AB4CDE" w:rsidRDefault="00CC423D">
      <w:pPr>
        <w:pStyle w:val="FORMATTEXT"/>
        <w:ind w:firstLine="568"/>
        <w:jc w:val="both"/>
      </w:pPr>
      <w:r w:rsidRPr="00AB4CDE">
        <w:t xml:space="preserve">(Подпункт </w:t>
      </w:r>
      <w:r w:rsidRPr="00AB4CDE">
        <w:t>в редакции, введенной в действие Указом Президента Российской Федерации от 28 октября 2014 года N 689. - См. предыдущую редакцию)</w:t>
      </w:r>
    </w:p>
    <w:p w14:paraId="6C2CB87B" w14:textId="77777777" w:rsidR="00000000" w:rsidRPr="00AB4CDE" w:rsidRDefault="00CC423D">
      <w:pPr>
        <w:pStyle w:val="FORMATTEXT"/>
        <w:ind w:firstLine="568"/>
        <w:jc w:val="both"/>
      </w:pPr>
    </w:p>
    <w:p w14:paraId="0AAE2938" w14:textId="77777777" w:rsidR="00000000" w:rsidRPr="00AB4CDE" w:rsidRDefault="00CC423D">
      <w:pPr>
        <w:pStyle w:val="FORMATTEXT"/>
        <w:ind w:firstLine="568"/>
        <w:jc w:val="both"/>
      </w:pPr>
      <w:r w:rsidRPr="00AB4CDE">
        <w:t>6. Внести в Указ Президента Российской Федерации от 12 мая 2008 года N 724 "Вопросы системы и структуры федеральных органов и</w:t>
      </w:r>
      <w:r w:rsidRPr="00AB4CDE">
        <w:t xml:space="preserve">сполнительной власти" (Собрание законодательства Российской Федерации, 2008, N 20, ст.2290; N 22, ст.2544; N 30, ст.3619; N 37, ст.4181; N 41, ст.4653; N 42, ст.4788; N 49, ст.5768; N 52, ст.6366; 2009, N 1, ст.95; N 37, ст.4396; N 41, ст.4731; 2010, N 4, </w:t>
      </w:r>
      <w:r w:rsidRPr="00AB4CDE">
        <w:t>ст.369; N 10, ст.1057; N 20, ст.2435; N 27, ст.3445; N 35, ст.4528, 4533) и в структуру федеральных органов исполнительной власти, утвержденную этим Указом, следующие изменения:</w:t>
      </w:r>
    </w:p>
    <w:p w14:paraId="566FF76C" w14:textId="77777777" w:rsidR="00000000" w:rsidRPr="00AB4CDE" w:rsidRDefault="00CC423D">
      <w:pPr>
        <w:pStyle w:val="FORMATTEXT"/>
        <w:ind w:firstLine="568"/>
        <w:jc w:val="both"/>
      </w:pPr>
    </w:p>
    <w:p w14:paraId="2073DF46" w14:textId="77777777" w:rsidR="00000000" w:rsidRPr="00AB4CDE" w:rsidRDefault="00CC423D">
      <w:pPr>
        <w:pStyle w:val="FORMATTEXT"/>
        <w:ind w:firstLine="568"/>
        <w:jc w:val="both"/>
      </w:pPr>
      <w:r w:rsidRPr="00AB4CDE">
        <w:t xml:space="preserve">а) абзац четвертый пункта 10 Указа после слова "находятся" дополнить словами </w:t>
      </w:r>
      <w:r w:rsidRPr="00AB4CDE">
        <w:t>"Федеральная служба по аккредитации,";</w:t>
      </w:r>
    </w:p>
    <w:p w14:paraId="18494FA2" w14:textId="77777777" w:rsidR="00000000" w:rsidRPr="00AB4CDE" w:rsidRDefault="00CC423D">
      <w:pPr>
        <w:pStyle w:val="FORMATTEXT"/>
        <w:ind w:firstLine="568"/>
        <w:jc w:val="both"/>
      </w:pPr>
    </w:p>
    <w:p w14:paraId="4F80AD1A" w14:textId="77777777" w:rsidR="00000000" w:rsidRPr="00AB4CDE" w:rsidRDefault="00CC423D">
      <w:pPr>
        <w:pStyle w:val="FORMATTEXT"/>
        <w:ind w:firstLine="568"/>
        <w:jc w:val="both"/>
      </w:pPr>
      <w:r w:rsidRPr="00AB4CDE">
        <w:t>б) подпункт утратил силу с 22 мая 2012 года - Указ Президента Российской Федерации от 21 мая 2012 года N 636 - см. предыдущую редакцию.</w:t>
      </w:r>
    </w:p>
    <w:p w14:paraId="167DA194" w14:textId="77777777" w:rsidR="00000000" w:rsidRPr="00AB4CDE" w:rsidRDefault="00CC423D">
      <w:pPr>
        <w:pStyle w:val="FORMATTEXT"/>
        <w:ind w:firstLine="568"/>
        <w:jc w:val="both"/>
      </w:pPr>
    </w:p>
    <w:p w14:paraId="6CAC6A27" w14:textId="77777777" w:rsidR="00000000" w:rsidRPr="00AB4CDE" w:rsidRDefault="00CC423D">
      <w:pPr>
        <w:pStyle w:val="FORMATTEXT"/>
        <w:ind w:firstLine="568"/>
        <w:jc w:val="both"/>
      </w:pPr>
      <w:r w:rsidRPr="00AB4CDE">
        <w:t>7. Правительству Российской Федерации:</w:t>
      </w:r>
    </w:p>
    <w:p w14:paraId="2D714DA2" w14:textId="77777777" w:rsidR="00000000" w:rsidRPr="00AB4CDE" w:rsidRDefault="00CC423D">
      <w:pPr>
        <w:pStyle w:val="FORMATTEXT"/>
        <w:ind w:firstLine="568"/>
        <w:jc w:val="both"/>
      </w:pPr>
    </w:p>
    <w:p w14:paraId="6EBC163E" w14:textId="77777777" w:rsidR="00000000" w:rsidRPr="00AB4CDE" w:rsidRDefault="00CC423D">
      <w:pPr>
        <w:pStyle w:val="FORMATTEXT"/>
        <w:ind w:firstLine="568"/>
        <w:jc w:val="both"/>
      </w:pPr>
      <w:r w:rsidRPr="00AB4CDE">
        <w:t>а) обеспечить проведение организационны</w:t>
      </w:r>
      <w:r w:rsidRPr="00AB4CDE">
        <w:t>х мероприятий в соответствии с настоящим Указом, исходя из необходимости поэтапной передачи полномочий федеральных органов исполнительной власти в сфере аккредитации до 1 января 2012 года;</w:t>
      </w:r>
    </w:p>
    <w:p w14:paraId="40AE32EC" w14:textId="77777777" w:rsidR="00000000" w:rsidRPr="00AB4CDE" w:rsidRDefault="00CC423D">
      <w:pPr>
        <w:pStyle w:val="FORMATTEXT"/>
        <w:ind w:firstLine="568"/>
        <w:jc w:val="both"/>
      </w:pPr>
    </w:p>
    <w:p w14:paraId="75E45EDF" w14:textId="77777777" w:rsidR="00000000" w:rsidRPr="00AB4CDE" w:rsidRDefault="00CC423D">
      <w:pPr>
        <w:pStyle w:val="FORMATTEXT"/>
        <w:ind w:firstLine="568"/>
        <w:jc w:val="both"/>
      </w:pPr>
      <w:r w:rsidRPr="00AB4CDE">
        <w:t>б) установить предельную численность работников центрального аппа</w:t>
      </w:r>
      <w:r w:rsidRPr="00AB4CDE">
        <w:t>рата Федеральной службы по аккредитации и ее территориальных органов без увеличения общей численности федеральных государственных гражданских служащих и работников федеральных органов исполнительной власти;</w:t>
      </w:r>
    </w:p>
    <w:p w14:paraId="55189ABB" w14:textId="77777777" w:rsidR="00000000" w:rsidRPr="00AB4CDE" w:rsidRDefault="00CC423D">
      <w:pPr>
        <w:pStyle w:val="FORMATTEXT"/>
        <w:ind w:firstLine="568"/>
        <w:jc w:val="both"/>
      </w:pPr>
    </w:p>
    <w:p w14:paraId="2BF4CC61" w14:textId="77777777" w:rsidR="00000000" w:rsidRPr="00AB4CDE" w:rsidRDefault="00CC423D">
      <w:pPr>
        <w:pStyle w:val="FORMATTEXT"/>
        <w:ind w:firstLine="568"/>
        <w:jc w:val="both"/>
      </w:pPr>
      <w:r w:rsidRPr="00AB4CDE">
        <w:t>в) решить вопросы финансирования деятельности Фе</w:t>
      </w:r>
      <w:r w:rsidRPr="00AB4CDE">
        <w:t>деральной службы по аккредитации;</w:t>
      </w:r>
    </w:p>
    <w:p w14:paraId="695173E9" w14:textId="77777777" w:rsidR="00000000" w:rsidRPr="00AB4CDE" w:rsidRDefault="00CC423D">
      <w:pPr>
        <w:pStyle w:val="FORMATTEXT"/>
        <w:ind w:firstLine="568"/>
        <w:jc w:val="both"/>
      </w:pPr>
    </w:p>
    <w:p w14:paraId="74D8A734" w14:textId="77777777" w:rsidR="00000000" w:rsidRPr="00AB4CDE" w:rsidRDefault="00CC423D">
      <w:pPr>
        <w:pStyle w:val="FORMATTEXT"/>
        <w:ind w:firstLine="568"/>
        <w:jc w:val="both"/>
      </w:pPr>
      <w:r w:rsidRPr="00AB4CDE">
        <w:t>г) уточнить функции федеральных органов исполнительной власти в сфере аккредитации с учетом образования Федеральной службы по аккредитации;</w:t>
      </w:r>
    </w:p>
    <w:p w14:paraId="369375DE" w14:textId="77777777" w:rsidR="00000000" w:rsidRPr="00AB4CDE" w:rsidRDefault="00CC423D">
      <w:pPr>
        <w:pStyle w:val="FORMATTEXT"/>
        <w:ind w:firstLine="568"/>
        <w:jc w:val="both"/>
      </w:pPr>
    </w:p>
    <w:p w14:paraId="521DA8C7" w14:textId="77777777" w:rsidR="00000000" w:rsidRPr="00AB4CDE" w:rsidRDefault="00CC423D">
      <w:pPr>
        <w:pStyle w:val="FORMATTEXT"/>
        <w:ind w:firstLine="568"/>
        <w:jc w:val="both"/>
      </w:pPr>
      <w:r w:rsidRPr="00AB4CDE">
        <w:t>д) предусмотреть создание при Министерстве экономического развития Российской Фе</w:t>
      </w:r>
      <w:r w:rsidRPr="00AB4CDE">
        <w:t>дерации общественного совета по аккредитации из представителей общественных объединений предпринимателей, объединений потребителей, научных и экспертных организаций, заинтересованных федеральных органов исполнительной власти;</w:t>
      </w:r>
    </w:p>
    <w:p w14:paraId="56E0C00B" w14:textId="77777777" w:rsidR="00000000" w:rsidRPr="00AB4CDE" w:rsidRDefault="00CC423D">
      <w:pPr>
        <w:pStyle w:val="FORMATTEXT"/>
        <w:ind w:firstLine="568"/>
        <w:jc w:val="both"/>
      </w:pPr>
    </w:p>
    <w:p w14:paraId="07345977" w14:textId="77777777" w:rsidR="00000000" w:rsidRPr="00AB4CDE" w:rsidRDefault="00CC423D">
      <w:pPr>
        <w:pStyle w:val="FORMATTEXT"/>
        <w:ind w:firstLine="568"/>
        <w:jc w:val="both"/>
      </w:pPr>
      <w:r w:rsidRPr="00AB4CDE">
        <w:t>е) утвердить положение о Феде</w:t>
      </w:r>
      <w:r w:rsidRPr="00AB4CDE">
        <w:t>ральной службе по аккредитации;</w:t>
      </w:r>
    </w:p>
    <w:p w14:paraId="7E58DA2E" w14:textId="77777777" w:rsidR="00000000" w:rsidRPr="00AB4CDE" w:rsidRDefault="00CC423D">
      <w:pPr>
        <w:pStyle w:val="FORMATTEXT"/>
        <w:ind w:firstLine="568"/>
        <w:jc w:val="both"/>
      </w:pPr>
    </w:p>
    <w:p w14:paraId="31B72081" w14:textId="77777777" w:rsidR="00000000" w:rsidRPr="00AB4CDE" w:rsidRDefault="00CC423D">
      <w:pPr>
        <w:pStyle w:val="FORMATTEXT"/>
        <w:ind w:firstLine="568"/>
        <w:jc w:val="both"/>
      </w:pPr>
      <w:r w:rsidRPr="00AB4CDE">
        <w:t>ж) принять иные решения в соответствии с настоящим Указом;</w:t>
      </w:r>
    </w:p>
    <w:p w14:paraId="5966D033" w14:textId="77777777" w:rsidR="00000000" w:rsidRPr="00AB4CDE" w:rsidRDefault="00CC423D">
      <w:pPr>
        <w:pStyle w:val="FORMATTEXT"/>
        <w:ind w:firstLine="568"/>
        <w:jc w:val="both"/>
      </w:pPr>
    </w:p>
    <w:p w14:paraId="584E1E7A" w14:textId="77777777" w:rsidR="00000000" w:rsidRPr="00AB4CDE" w:rsidRDefault="00CC423D">
      <w:pPr>
        <w:pStyle w:val="FORMATTEXT"/>
        <w:ind w:firstLine="568"/>
        <w:jc w:val="both"/>
      </w:pPr>
      <w:r w:rsidRPr="00AB4CDE">
        <w:t xml:space="preserve">з) представить предложения по приведению актов Президента Российской Федерации в </w:t>
      </w:r>
      <w:r w:rsidRPr="00AB4CDE">
        <w:lastRenderedPageBreak/>
        <w:t>соответствие с настоящим Указом;</w:t>
      </w:r>
    </w:p>
    <w:p w14:paraId="47F40204" w14:textId="77777777" w:rsidR="00000000" w:rsidRPr="00AB4CDE" w:rsidRDefault="00CC423D">
      <w:pPr>
        <w:pStyle w:val="FORMATTEXT"/>
        <w:ind w:firstLine="568"/>
        <w:jc w:val="both"/>
      </w:pPr>
    </w:p>
    <w:p w14:paraId="76FE292B" w14:textId="77777777" w:rsidR="00000000" w:rsidRPr="00AB4CDE" w:rsidRDefault="00CC423D">
      <w:pPr>
        <w:pStyle w:val="FORMATTEXT"/>
        <w:ind w:firstLine="568"/>
        <w:jc w:val="both"/>
      </w:pPr>
      <w:r w:rsidRPr="00AB4CDE">
        <w:t>и) привести свои акты в соответствие с настоящим</w:t>
      </w:r>
      <w:r w:rsidRPr="00AB4CDE">
        <w:t xml:space="preserve"> Указом.</w:t>
      </w:r>
    </w:p>
    <w:p w14:paraId="0F7E4F09" w14:textId="77777777" w:rsidR="00000000" w:rsidRPr="00AB4CDE" w:rsidRDefault="00CC423D">
      <w:pPr>
        <w:pStyle w:val="FORMATTEXT"/>
        <w:ind w:firstLine="568"/>
        <w:jc w:val="both"/>
      </w:pPr>
    </w:p>
    <w:p w14:paraId="7BAABBD8" w14:textId="77777777" w:rsidR="00000000" w:rsidRPr="00AB4CDE" w:rsidRDefault="00CC423D">
      <w:pPr>
        <w:pStyle w:val="FORMATTEXT"/>
        <w:ind w:firstLine="568"/>
        <w:jc w:val="both"/>
      </w:pPr>
      <w:r w:rsidRPr="00AB4CDE">
        <w:t>8. Настоящий Указ вступает в силу со дня его официального опубликования.</w:t>
      </w:r>
    </w:p>
    <w:p w14:paraId="5FF55AC8" w14:textId="77777777" w:rsidR="00000000" w:rsidRPr="00AB4CDE" w:rsidRDefault="00CC423D">
      <w:pPr>
        <w:pStyle w:val="FORMATTEXT"/>
        <w:ind w:firstLine="568"/>
        <w:jc w:val="both"/>
      </w:pPr>
    </w:p>
    <w:p w14:paraId="62A89AAC" w14:textId="77777777" w:rsidR="00000000" w:rsidRPr="00AB4CDE" w:rsidRDefault="00CC423D">
      <w:pPr>
        <w:pStyle w:val="FORMATTEXT"/>
        <w:jc w:val="right"/>
      </w:pPr>
      <w:r w:rsidRPr="00AB4CDE">
        <w:t>Президент</w:t>
      </w:r>
    </w:p>
    <w:p w14:paraId="7942A786" w14:textId="77777777" w:rsidR="00000000" w:rsidRPr="00AB4CDE" w:rsidRDefault="00CC423D">
      <w:pPr>
        <w:pStyle w:val="FORMATTEXT"/>
        <w:jc w:val="right"/>
      </w:pPr>
      <w:r w:rsidRPr="00AB4CDE">
        <w:t> Российской Федерации</w:t>
      </w:r>
    </w:p>
    <w:p w14:paraId="0D21C73A" w14:textId="77777777" w:rsidR="00000000" w:rsidRPr="00AB4CDE" w:rsidRDefault="00CC423D">
      <w:pPr>
        <w:pStyle w:val="FORMATTEXT"/>
        <w:jc w:val="right"/>
      </w:pPr>
      <w:proofErr w:type="spellStart"/>
      <w:r w:rsidRPr="00AB4CDE">
        <w:t>Д.Медведев</w:t>
      </w:r>
      <w:proofErr w:type="spellEnd"/>
    </w:p>
    <w:p w14:paraId="63E4C62C" w14:textId="77777777" w:rsidR="00000000" w:rsidRPr="00AB4CDE" w:rsidRDefault="00CC423D">
      <w:pPr>
        <w:pStyle w:val="FORMATTEXT"/>
        <w:jc w:val="right"/>
      </w:pPr>
    </w:p>
    <w:p w14:paraId="5A937879" w14:textId="77777777" w:rsidR="00000000" w:rsidRPr="00AB4CDE" w:rsidRDefault="00CC423D">
      <w:pPr>
        <w:pStyle w:val="FORMATTEXT"/>
      </w:pPr>
      <w:r w:rsidRPr="00AB4CDE">
        <w:t>Москва, Кремль</w:t>
      </w:r>
    </w:p>
    <w:p w14:paraId="6681A8C6" w14:textId="77777777" w:rsidR="00000000" w:rsidRPr="00AB4CDE" w:rsidRDefault="00CC423D">
      <w:pPr>
        <w:pStyle w:val="FORMATTEXT"/>
      </w:pPr>
      <w:r w:rsidRPr="00AB4CDE">
        <w:t>24 января 2011 года</w:t>
      </w:r>
    </w:p>
    <w:p w14:paraId="1734A693" w14:textId="77777777" w:rsidR="00000000" w:rsidRPr="00AB4CDE" w:rsidRDefault="00CC423D">
      <w:pPr>
        <w:pStyle w:val="FORMATTEXT"/>
      </w:pPr>
      <w:r w:rsidRPr="00AB4CDE">
        <w:t>N 86</w:t>
      </w:r>
    </w:p>
    <w:p w14:paraId="59E7056E" w14:textId="77777777" w:rsidR="00000000" w:rsidRPr="00AB4CDE" w:rsidRDefault="00CC423D">
      <w:pPr>
        <w:pStyle w:val="FORMATTEXT"/>
      </w:pPr>
    </w:p>
    <w:p w14:paraId="0EC8375D" w14:textId="77777777" w:rsidR="00000000" w:rsidRPr="00AB4CDE" w:rsidRDefault="00CC423D">
      <w:pPr>
        <w:pStyle w:val="FORMATTEXT"/>
      </w:pPr>
    </w:p>
    <w:p w14:paraId="6E3E626A" w14:textId="1DDC78F9" w:rsidR="00CC423D" w:rsidRPr="00AB4CDE" w:rsidRDefault="00CC423D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единой национальной системе аккредитации (с изменениями на 28 октября 2014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