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6194B" w:rsidRPr="0016194B" w:rsidRDefault="0016194B" w:rsidP="001619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194B">
        <w:rPr>
          <w:rFonts w:ascii="Times New Roman" w:hAnsi="Times New Roman" w:cs="Times New Roman"/>
          <w:b/>
          <w:sz w:val="24"/>
          <w:szCs w:val="24"/>
        </w:rPr>
        <w:t>О ПОРЯДКЕ ПОСТУПЛЕНИЯ ОБРАЩЕНИЙ И ЗАЯВЛЕНИЙ В КОМИССИЮ МИНИСТЕРСТВА ПРИРОДОПОЛЬЗОВАНИЯ И ЭКОЛОГИИ РЕСПУБЛИКИ БАШКОРТОСТАН ПО СОБЛЮДЕНИЮ ТРЕБОВАНИЙ К СЛУЖЕБНОМУ ПОВЕДЕНИЮ ГОСУДАРСТВЕННЫХ ГРАЖДАНСКИХ СЛУЖАЩИХ РЕСПУБЛИКИ БАШКОРТОСТАН, ЗАМЕЩАЮЩИХ ДОЛЖНОСТИ ГОСУДАРСТВЕННОЙ ГРАЖДАНСКОЙ СЛУЖБЫ РЕСПУБЛИКИ БАШКОРТОСТАН В МИНИСТЕРСТВЕ ПРИРОДОПОЛЬЗОВАНИЯ И ЭКОЛОГИИ РЕСПУБЛИКИ БАШКОРТОСТАН, И УРЕГУЛИРОВАНИЮ КОНФЛИКТА ИНТЕРЕСОВ (с изменениями на: 27.05.2015)</w:t>
      </w: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МИНИСТЕРСТВО ПРИРОДОПОЛЬЗОВАНИЯ И ЭКОЛОГИИ РЕСПУБЛИКИ БАШКОРТОСТАН</w:t>
      </w: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ПРИКАЗ</w:t>
      </w: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от 27 февраля 2015 года N 77п</w:t>
      </w: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О ПОРЯДКЕ ПОСТУПЛЕНИЯ ОБРАЩЕНИЙ И ЗАЯВЛЕНИЙ В КОМИССИЮ МИНИСТЕРСТВА ПРИРОДОПОЛЬЗОВАНИЯ И ЭКОЛОГИИ РЕСПУБЛИКИ БАШКОРТОСТАН ПО СОБЛЮДЕНИЮ ТРЕБОВАНИЙ К СЛУЖЕБНОМУ ПОВЕДЕНИЮ ГОСУДАРСТВЕННЫХ ГРАЖДАНСКИХ СЛУЖАЩИХ РЕСПУБЛИКИ БАШКОРТОСТАН, ЗАМЕЩАЮЩИХ ДОЛЖНОСТИ ГОСУДАРСТВЕННОЙ ГРАЖДАНСКОЙ СЛУЖБЫ РЕСПУБЛИКИ БАШКОРТОСТАН В МИНИСТЕРСТВЕ ПРИРОДОПОЛЬЗОВАНИЯ И ЭКОЛОГИИ РЕСПУБЛИКИ БАШКОРТОСТАН, И УРЕГУЛИРОВАНИЮ КОНФЛИКТА ИНТЕРЕСОВ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(в редакции Приказа Минэкологии Республики Башкортостан от 27.05.2015 N 228п)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Зарегистрировано в Государственном комитете РБ по делам юстиции 27 марта 2015 года N 6232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27 июля 2004 года N 79-ФЗ "О государственной гражданской службе Российской Федерации", Федеральным законом от 25 декабря 2008 года N 273-ФЗ "О противодействии коррупции" приказываю: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1. Утвердить: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194B">
        <w:rPr>
          <w:rFonts w:ascii="Times New Roman" w:hAnsi="Times New Roman" w:cs="Times New Roman"/>
          <w:sz w:val="24"/>
          <w:szCs w:val="24"/>
        </w:rPr>
        <w:t>порядок обращения гражданина, замещавшего должность государственной гражданской службы Республики Башкортостан в Министерстве природопользования и экологии Республики Башкортостан, включенную в Перечень должностей государственной гражданской службы Республики Башкортостан в Министерстве природопользования и экологии Республики Башкортостан, при замещении которых государственные гражданские служащие Республики Башкортостан обязаны представлять сведения о своих доходах, расходах, об имуществе и обязательствах имущественного характера, а также сведения о доходах, расходах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об имуществе и обязательствах имущественного характера, своих супруги (супруга) и несовершеннолетних детей, утвержденный Приказом Минэкологии Республики Башкортостан от 28 января 2015 года N 25к, в Комиссию Министерства природопользования и экологии Республики Башкортостан по соблюдению требований к служебному поведению государственных гражданских служащих Республики Башкортостан, замещающих должности государственной гражданской службы Республики Башкортостан в Министерстве природопользования и экологии Республики Башкортостан, и урегулированию конфликта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интересов в течение двух лет после увольнения с государственной гражданской службы о даче согласия на замещение на условиях трудового договора должности в организации и (или) на выполнение в данной организации работ (оказание данной организации услуг) в течение месяца стоимостью более ста тысяч рублей на условиях гражданско-правового договора (гражданско-правовых договоров), если отдельные функции государственного управления данной организацией входили в должностные (служебные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>) обязанности государственного гражданского служащего (приложение N 1);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194B">
        <w:rPr>
          <w:rFonts w:ascii="Times New Roman" w:hAnsi="Times New Roman" w:cs="Times New Roman"/>
          <w:sz w:val="24"/>
          <w:szCs w:val="24"/>
        </w:rPr>
        <w:t>порядок поступления в Комиссию Министерства природопользования и экологии Республики Башкортостан по соблюдению требований к служебному поведению государственных гражданских служащих Республики Башкортостан, замещающих должности государственной гражданской службы Республики Башкортостан в Министерстве природопользования и экологии Республики Башкортостан, и урегулированию конфликта интересов заявления от государственного гражданского служащего Республики Башкортостан, замещающего должность государственной гражданской службы Республики Башкортостан в Министерстве природопользования и экологии Республики Башкортостан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>, о невозможности по объективным причинам представить сведения о доходах, расходах, об имуществе и обязательствах имущественного характера своих супруги (супруга) и несовершеннолетних детей (приложение N 2).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lastRenderedPageBreak/>
        <w:t>Министр</w:t>
      </w:r>
    </w:p>
    <w:p w:rsid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И.Р.ХАДЫЕВ</w:t>
      </w:r>
    </w:p>
    <w:p w:rsid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194B">
        <w:rPr>
          <w:rFonts w:ascii="Times New Roman" w:hAnsi="Times New Roman" w:cs="Times New Roman"/>
          <w:b/>
          <w:sz w:val="24"/>
          <w:szCs w:val="24"/>
        </w:rPr>
        <w:t xml:space="preserve">Приложение N 1. </w:t>
      </w:r>
      <w:proofErr w:type="gramStart"/>
      <w:r w:rsidRPr="0016194B">
        <w:rPr>
          <w:rFonts w:ascii="Times New Roman" w:hAnsi="Times New Roman" w:cs="Times New Roman"/>
          <w:b/>
          <w:sz w:val="24"/>
          <w:szCs w:val="24"/>
        </w:rPr>
        <w:t>ПОРЯДОК ОБРАЩЕНИЯ ГРАЖДАНИНА, ЗАМЕЩАВШЕГО ДОЛЖНОСТЬ ГОСУДАРСТВЕННОЙ ГРАЖДАНСКОЙ СЛУЖБЫ РЕСПУБЛИКИ БАШКОРТОСТАН В МИНИСТЕРСТВЕ ПРИРОДОПОЛЬЗОВАНИЯ И ЭКОЛОГИИ РЕСПУБЛИКИ БАШКОРТОСТАН, ВКЛЮЧЕННУЮ В ПЕРЕЧЕНЬ ДОЛЖНОСТЕЙ ГОСУДАРСТВЕННОЙ ...</w:t>
      </w:r>
      <w:proofErr w:type="gramEnd"/>
    </w:p>
    <w:p w:rsidR="0016194B" w:rsidRPr="0016194B" w:rsidRDefault="0016194B" w:rsidP="0016194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к Приказу Министерства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природопользования и экологии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от 27 февраля 2015 года N 77п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6194B">
        <w:rPr>
          <w:rFonts w:ascii="Times New Roman" w:hAnsi="Times New Roman" w:cs="Times New Roman"/>
          <w:sz w:val="24"/>
          <w:szCs w:val="24"/>
        </w:rPr>
        <w:t>ПОРЯДОК ОБРАЩЕНИЯ ГРАЖДАНИНА, ЗАМЕЩАВШЕГО ДОЛЖНОСТЬ ГОСУДАРСТВЕННОЙ ГРАЖДАНСКОЙ СЛУЖБЫ РЕСПУБЛИКИ БАШКОРТОСТАН В МИНИСТЕРСТВЕ ПРИРОДОПОЛЬЗОВАНИЯ И ЭКОЛОГИИ РЕСПУБЛИКИ БАШКОРТОСТАН, ВКЛЮЧЕННУЮ В ПЕРЕЧЕНЬ ДОЛЖНОСТЕЙ ГОСУДАРСТВЕННОЙ ГРАЖДАНСКОЙ СЛУЖБЫ РЕСПУБЛИКИ БАШКОРТОСТАН В МИНИСТЕРСТВЕ ПРИРОДОПОЛЬЗОВАНИЯ И ЭКОЛОГИИ РЕСПУБЛИКИ БАШКОРТОСТАН, ПРИ ЗАМЕЩЕНИИ КОТОРЫХ ГОСУДАРСТВЕННЫЕ ГРАЖДАНСКИЕ СЛУЖАЩИЕ РЕСПУБЛИКИ БАШКОРТОСТАН ОБЯЗАНЫ ПРЕДСТАВЛЯТЬ СВЕДЕНИЯ О СВОИХ ДОХОДАХ, РАСХОДАХ, ОБ ИМУЩЕСТВЕ И ОБЯЗАТЕЛЬСТВАХ ИМУЩЕСТВЕННОГО ХАРАКТЕРА, А ТАКЖЕ СВЕДЕНИЯ О ДОХОДАХ, РАСХОДАХ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ОБ ИМУЩЕСТВЕ И ОБЯЗАТЕЛЬСТВАХ ИМУЩЕСТВЕННОГО ХАРАКТЕРА СВОИХ СУПРУГИ (СУПРУГА) И НЕСОВЕРШЕННОЛЕТНИХ ДЕТЕЙ, УТВЕРЖДЕННЫЙ ПРИКАЗОМ МИНИСТЕРСТВА ПРИРОДОПОЛЬЗОВАНИЯ И ЭКОЛОГИИ РЕСПУБЛИКИ БАШКОРТОСТАН ОТ 28 ЯНВАРЯ 2015 ГОДА N 25К, В КОМИССИЮ МИНИСТЕРСТВА ПРИРОДОПОЛЬЗОВАНИЯ И ЭКОЛОГИИ РЕСПУБЛИКИ БАШКОРТОСТАН ПО СОБЛЮДЕНИЮ ТРЕБОВАНИЙ К СЛУЖЕБНОМУ ПОВЕДЕНИЮ ГОСУДАРСТВЕННЫХ ГРАЖДАНСКИХ СЛУЖАЩИХ РЕСПУБЛИКИ БАШКОРТОСТАН, ЗАМЕЩАЮЩИХ ДОЛЖНОСТИ ГОСУДАРСТВЕННОЙ ГРАЖДАНСКОЙ СЛУЖБЫ РЕСПУБЛИКИ БАШКОРТОСТАН В МИНИСТЕРСТВЕ ПРИРОДОПОЛЬЗОВАНИЯ И ЭКОЛОГИИ РЕСПУБЛИКИ БАШКОРТОСТАН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 xml:space="preserve">И </w:t>
      </w:r>
      <w:r w:rsidRPr="0016194B">
        <w:rPr>
          <w:rFonts w:ascii="Times New Roman" w:hAnsi="Times New Roman" w:cs="Times New Roman"/>
          <w:sz w:val="24"/>
          <w:szCs w:val="24"/>
        </w:rPr>
        <w:lastRenderedPageBreak/>
        <w:t>УРЕГУЛИРОВАНИЮ КОНФЛИКТА ИНТЕРЕСОВ В ТЕЧЕНИЕ ДВУХ ЛЕТ ПОСЛЕ УВОЛЬНЕНИЯ С ГОСУДАРСТВЕННОЙ ГРАЖДАНСКОЙ СЛУЖБЫ О ДАЧЕ СОГЛАСИЯ НА ЗАМЕЩЕНИЕ НА УСЛОВИЯХ ТРУДОВОГО ДОГОВОРА ДОЛЖНОСТИ В ОРГАНИЗАЦИИ И (ИЛИ) НА ВЫПОЛНЕНИЕ В ДАННОЙ ОРГАНИЗАЦИИ РАБОТ (ОКАЗАНИЕ ДАННОЙ ОРГАНИЗАЦИИ УСЛУГ) В ТЕЧЕНИЕ МЕСЯЦА СТОИМОСТЬЮ БОЛЕЕ СТА ТЫСЯЧ РУБЛЕЙ НА УСЛОВИЯХ ГРАЖДАНСКО-ПРАВОВОГО ДОГОВОРА (ГРАЖДАНСКО-ПРАВОВЫХ ДОГОВОРОВ), ЕСЛИ ОТДЕЛЬНЫЕ ФУНКЦИИ ГОСУДАРСТВЕННОГО УПРАВЛЕНИЯ ДАННОЙ ОРГАНИЗАЦИЕЙ ВХОДИЛИ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 В ДОЛЖНОСТНЫЕ (СЛУЖЕБНЫЕ) ОБЯЗАННОСТИ ГОСУДАРСТВЕННОГО ГРАЖДАНСКОГО СЛУЖАЩЕГО</w:t>
      </w: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(в ред. Приказа Минэкологии Республики Башкортостан от 27.05.2015 N 228п)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Гражданин, замещавший должность государственной гражданской службы Республики Башкортостан в Министерстве природопользования и экологии Республики Башкортостан (далее - Минэкологии РБ), включенную в Перечень должностей государственной гражданской службы Республики Башкортостан в Министерстве природопользования и экологии Республики Башкортостан, при замещении которых государственные гражданские служащие Республики Башкортостан обязаны представлять сведения о своих доходах, расходах, об имуществе и обязательствах имущественного характера, а также сведения о доходах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расходах, об имуществе и обязательствах имущественного характера своих супруги (супруга) и несовершеннолетних детей, утвержденный Приказом Министерства природопользования и экологии Республики Башкортостан от 28 января 2015 года N 25к, обязан в течение двух лет со дня увольнения с государственной гражданской службы Республики Башкортостан обратиться в Комиссию Министерства природопользования и экологии Республики Башкортостан по соблюдению требований к служебному поведению государственных гражданских служащих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Республики Башкортостан, замещающих должности государственной гражданской службы Республики Башкортостан в Министерстве природопользования и экологии Республики Башкортостан, и урегулированию конфликта интересов (далее - Комиссия) для получения согласия на замещение на условиях трудового договора должности в организации и (или) на выполнение в данной организации работ (оказание данной организации услуг) в течение месяца стоимостью более ста тысяч рублей на условиях гражданско-правового договора (гражданско-правовых договоров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>), если отдельные функции государственного управления данной организацией входили в должностные (служебные) обязанности государственного гражданского служащего Республики Башкортостан.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2. Обращение направляется в кадровую службу Минэкологии РБ в письменном виде по форме, указанной в приложении к настоящему Порядку.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194B">
        <w:rPr>
          <w:rFonts w:ascii="Times New Roman" w:hAnsi="Times New Roman" w:cs="Times New Roman"/>
          <w:sz w:val="24"/>
          <w:szCs w:val="24"/>
        </w:rPr>
        <w:lastRenderedPageBreak/>
        <w:t>В обращении указываются: фамилия, имя, отчество гражданина, дата его рождения, адрес места жительства, замещаемые должности в течение последних двух лет до дня увольнения с государственной службы, наименование, местонахождение коммерческой или некоммерческой организации, характер ее деятельности, должностные (служебные) обязанности, исполняемые гражданином во время замещения им должности государственной службы, функции по государственному управлению в отношении коммерческой или некоммерческой организации, вид договора (трудовой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 или гражданско-правовой), предполагаемый срок его действия, сумма оплаты за выполнение (оказание) по договору работ (услуг).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Кадровой службой Минэкологии РБ осуществляется рассмотрение обращения, по результатам которого подготавливается мотивированное заключение по существу обращения. Обращение, заключение и другие материалы в течение двух рабочих дней со дня поступления обращения представляются председателю Комиссии.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(п. 2 в ред. Приказа Минэкологии Республики Башкортостан от 27.05.2015 N 228п)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3. По итогам рассмотрения обращения Комиссия выносит одно из следующих решений: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а) дать гражданину согласие на замещение должности в коммерческой или некоммерческой организации на условиях трудового договора либо на выполнение в данной организации работ (оказание данной организации услуг) на условиях гражданско-правового договора, если отдельные функции государственного управления данной организацией входили в его должностные (служебные) обязанности;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б) отказать гражданину в согласии на замещение должности в коммерческой или некоммерческой организации на условиях трудового договора либо на выполнение в данной организации работ (оказание данной организации услуг) на условиях гражданско-правового договора, если отдельные функции государственного управления данной организацией входили в его должностные (служебные) обязанности, и мотивировать свой отказ.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4. Решение Комиссии оформляется протоколом, который подписывают члены Комиссии, принимавшие участие в ее заседании. Решение, принятое Комиссией, носит обязательный характер.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lastRenderedPageBreak/>
        <w:t>5. Уведомление о принятом решении и копия протокола или выписка из него приобщаются к личному делу гражданина, замещавшего должность государственной гражданской службы Республики Башкортостан, в отношении которого рассмотрен вопрос об ограничениях, налагаемых на гражданина, замещавшего должность государственной гражданской службы Республики Башкортостан, при заключении им трудового или гражданско-правового договора.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6. Копия протокола или выписка из него направляется в организацию, в которой гражданин, замещавший должность государственной гражданской службы Республики Башкортостан, планирует замещать должность (выполнять работы, оказывать организации услуги), в течение трех дней со дня принятия Комиссией решения.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7. Комиссии необходимо направить гражданину письменное уведомление по принятому решению в течение одного рабочего дня и уведомить его устно в течение трех рабочих дней.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194B">
        <w:rPr>
          <w:rFonts w:ascii="Times New Roman" w:hAnsi="Times New Roman" w:cs="Times New Roman"/>
          <w:b/>
          <w:sz w:val="24"/>
          <w:szCs w:val="24"/>
        </w:rPr>
        <w:t>Приложение. Заявление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Приложение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к Порядку обращения гражданина, замещавшего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должность государственной гражданской службы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Республики Башкортостан в Министерстве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природопользования и экологии Республики Башкортостан,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16194B">
        <w:rPr>
          <w:rFonts w:ascii="Times New Roman" w:hAnsi="Times New Roman" w:cs="Times New Roman"/>
          <w:sz w:val="24"/>
          <w:szCs w:val="24"/>
        </w:rPr>
        <w:t>включенную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 в Перечень должностей государственной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 xml:space="preserve">гражданской службы Республики Башкортостан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16194B">
        <w:rPr>
          <w:rFonts w:ascii="Times New Roman" w:hAnsi="Times New Roman" w:cs="Times New Roman"/>
          <w:sz w:val="24"/>
          <w:szCs w:val="24"/>
        </w:rPr>
        <w:t>Министерстве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 природопользования и экологии Республики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 xml:space="preserve">Башкортостан, при замещении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которых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 государственные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гражданские служащие Республики Башкортостан обязаны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 xml:space="preserve">представлять сведения о своих доходах, расходах,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16194B">
        <w:rPr>
          <w:rFonts w:ascii="Times New Roman" w:hAnsi="Times New Roman" w:cs="Times New Roman"/>
          <w:sz w:val="24"/>
          <w:szCs w:val="24"/>
        </w:rPr>
        <w:t>имуществе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 и обязательствах имущественного характера,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lastRenderedPageBreak/>
        <w:t>а также сведения о доходах, расходах, об имуществе и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16194B">
        <w:rPr>
          <w:rFonts w:ascii="Times New Roman" w:hAnsi="Times New Roman" w:cs="Times New Roman"/>
          <w:sz w:val="24"/>
          <w:szCs w:val="24"/>
        </w:rPr>
        <w:t>обязательствах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 имущественного характера, своих супруги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 xml:space="preserve">(супруга) и несовершеннолетних детей,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утвержденный</w:t>
      </w:r>
      <w:proofErr w:type="gramEnd"/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Приказом Министерства природопользования и экологии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 xml:space="preserve">Республики Башкортостан от 28 января 2015 года N 25к,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Комиссию Министерства природопользования и экологии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 xml:space="preserve">Республики Башкортостан по соблюдению требований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 xml:space="preserve">служебному поведению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государственных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 гражданских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служащих Республики Башкортостан, замещающих должности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государственной гражданской службы Республики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Башкортостан в Министерстве природопользования и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экологии Республики Башкортостан, и урегулированию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конфликта интересов в течение двух лет после увольнения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с государственной гражданской службы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о даче согласия на замещение на условиях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трудового договора должности в организации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и (или) на выполнение в данной организации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работ (оказание данной организации услуг) в течение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месяца стоимостью более ста тысяч рублей на условиях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16194B">
        <w:rPr>
          <w:rFonts w:ascii="Times New Roman" w:hAnsi="Times New Roman" w:cs="Times New Roman"/>
          <w:sz w:val="24"/>
          <w:szCs w:val="24"/>
        </w:rPr>
        <w:t>гражданско-правового договора (гражданско-правовых</w:t>
      </w:r>
      <w:proofErr w:type="gramEnd"/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 xml:space="preserve">договоров), если отдельные функции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государственного</w:t>
      </w:r>
      <w:proofErr w:type="gramEnd"/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 xml:space="preserve">управления данной организацией входили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 должностные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 xml:space="preserve">(служебные) обязанности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государственного</w:t>
      </w:r>
      <w:proofErr w:type="gramEnd"/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гражданского служащего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(в ред. Приказа Минэкологии Республики Башкортостан от 27.05.2015 N 228п)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lastRenderedPageBreak/>
        <w:t>В кадровую службу Министерства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природопользования и экологии Республики Башкортостан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от __________________________________________________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(фамилия, инициалы)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Заявление</w:t>
      </w: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Прошу дать согласие на замещение на условиях трудового договора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194B">
        <w:rPr>
          <w:rFonts w:ascii="Times New Roman" w:hAnsi="Times New Roman" w:cs="Times New Roman"/>
          <w:sz w:val="24"/>
          <w:szCs w:val="24"/>
        </w:rPr>
        <w:t>должности в организации (на выполнение в данной организации работ (оказание</w:t>
      </w:r>
      <w:proofErr w:type="gramEnd"/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194B">
        <w:rPr>
          <w:rFonts w:ascii="Times New Roman" w:hAnsi="Times New Roman" w:cs="Times New Roman"/>
          <w:sz w:val="24"/>
          <w:szCs w:val="24"/>
        </w:rPr>
        <w:t>данной организации услуг) на условиях гражданско-правового договора) ______</w:t>
      </w:r>
      <w:proofErr w:type="gramEnd"/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194B">
        <w:rPr>
          <w:rFonts w:ascii="Times New Roman" w:hAnsi="Times New Roman" w:cs="Times New Roman"/>
          <w:sz w:val="24"/>
          <w:szCs w:val="24"/>
        </w:rPr>
        <w:t>(наименование организации, в которой гражданин, замещавший должность</w:t>
      </w:r>
      <w:proofErr w:type="gramEnd"/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государственной гражданской службы Республики Башкортостан, планирует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 xml:space="preserve">замещать на условиях трудового договора должность и (или) выполнять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данной организации работы (оказывать организации услуги) на условиях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194B">
        <w:rPr>
          <w:rFonts w:ascii="Times New Roman" w:hAnsi="Times New Roman" w:cs="Times New Roman"/>
          <w:sz w:val="24"/>
          <w:szCs w:val="24"/>
        </w:rPr>
        <w:t>гражданско-правового договора)</w:t>
      </w:r>
      <w:proofErr w:type="gramEnd"/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lastRenderedPageBreak/>
        <w:t>(адрес организации)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 xml:space="preserve">В данной организации я планирую заключить договор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 ___________________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194B">
        <w:rPr>
          <w:rFonts w:ascii="Times New Roman" w:hAnsi="Times New Roman" w:cs="Times New Roman"/>
          <w:sz w:val="24"/>
          <w:szCs w:val="24"/>
        </w:rPr>
        <w:t>(предполагаемая</w:t>
      </w:r>
      <w:proofErr w:type="gramEnd"/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дата заключения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трудового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(гражданско-правового)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договора)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Я замещал должность государственной гражданской службы Республики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Башкортостан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194B">
        <w:rPr>
          <w:rFonts w:ascii="Times New Roman" w:hAnsi="Times New Roman" w:cs="Times New Roman"/>
          <w:sz w:val="24"/>
          <w:szCs w:val="24"/>
        </w:rPr>
        <w:t>(должность и наименование республиканского органа исполнительной власти,</w:t>
      </w:r>
      <w:proofErr w:type="gramEnd"/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где ранее гражданин замещал должность государственной гражданской службы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194B">
        <w:rPr>
          <w:rFonts w:ascii="Times New Roman" w:hAnsi="Times New Roman" w:cs="Times New Roman"/>
          <w:sz w:val="24"/>
          <w:szCs w:val="24"/>
        </w:rPr>
        <w:t>Республики Башкортостан)</w:t>
      </w:r>
      <w:proofErr w:type="gramEnd"/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_______________________________________ ___________________________________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lastRenderedPageBreak/>
        <w:t>(подпись) (Ф.И.О., дата)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194B">
        <w:rPr>
          <w:rFonts w:ascii="Times New Roman" w:hAnsi="Times New Roman" w:cs="Times New Roman"/>
          <w:b/>
          <w:sz w:val="24"/>
          <w:szCs w:val="24"/>
        </w:rPr>
        <w:t>Приложение N 2. ПОРЯДОК ПОСТУПЛЕНИЯ В КОМИССИЮ МИНИСТЕРСТВА ПРИРОДОПОЛЬЗОВАНИЯ И ЭКОЛОГИИ РЕСПУБЛИКИ БАШКОРТОСТАН ПО СОБЛЮДЕНИЮ ТРЕБОВАНИЙ К СЛУЖЕБНОМУ ПОВЕДЕНИЮ ГОСУДАРСТВЕННЫХ ГРАЖДАНСКИХ СЛУЖАЩИХ РЕСПУБЛИКИ БАШКОРТОСТАН, ЗАМЕЩАЮЩИХ ДОЛЖНОСТИ ...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к Приказу Министерства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природопользования и экологии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16194B" w:rsidRPr="0016194B" w:rsidRDefault="0016194B" w:rsidP="0016194B">
      <w:pPr>
        <w:jc w:val="right"/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от 27 февраля 2015 года N 77к</w:t>
      </w: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6194B">
        <w:rPr>
          <w:rFonts w:ascii="Times New Roman" w:hAnsi="Times New Roman" w:cs="Times New Roman"/>
          <w:sz w:val="24"/>
          <w:szCs w:val="24"/>
        </w:rPr>
        <w:t>ПОРЯДОК ПОСТУПЛЕНИЯ В КОМИССИЮ МИНИСТЕРСТВА ПРИРОДОПОЛЬЗОВАНИЯ И ЭКОЛОГИИ РЕСПУБЛИКИ БАШКОРТОСТАН ПО СОБЛЮДЕНИЮ ТРЕБОВАНИЙ К СЛУЖЕБНОМУ ПОВЕДЕНИЮ ГОСУДАРСТВЕННЫХ ГРАЖДАНСКИХ СЛУЖАЩИХ РЕСПУБЛИКИ БАШКОРТОСТАН, ЗАМЕЩАЮЩИХ ДОЛЖНОСТИ ГОСУДАРСТВЕННОЙ ГРАЖДАНСКОЙ СЛУЖБЫ РЕСПУБЛИКИ БАШКОРТОСТАН В МИНИСТЕРСТВЕ ПРИРОДОПОЛЬЗОВАНИЯ И ЭКОЛОГИИ РЕСПУБЛИКИ БАШКОРТОСТАН, И УРЕГУЛИРОВАНИЮ КОНФЛИКТА ИНТЕРЕСОВ ЗАЯВЛЕНИЯ ОТ ГОСУДАРСТВЕННОГО ГРАЖДАНСКОГО СЛУЖАЩЕГО РЕСПУБЛИКИ БАШКОРТОСТАН, ЗАМЕЩАЮЩЕГО ДОЛЖНОСТЬ ГОСУДАРСТВЕННОЙ ГРАЖДАНСКОЙ СЛУЖБЫ РЕСПУБЛИКИ БАШКОРТОСТАН В МИНИСТЕРСТВЕ ПРИРОДОПОЛЬЗОВАНИЯ И ЭКОЛОГИИ РЕСПУБЛИКИ БАШКОРТОСТАН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>, О НЕВОЗМОЖНОСТИ ПО ОБЪЕКТИВНЫМ ПРИЧИНАМ ПРЕДСТАВИТЬ СВЕДЕНИЯ О ДОХОДАХ, ОБ ОБЯЗАТЕЛЬСТВАХ ИМУЩЕСТВЕННОГО ХАРАКТЕРА СВОИХ СУПРУГИ (СУПРУГА) И НЕСОВЕРШЕННОЛЕТНИХ ДЕТЕЙ</w:t>
      </w:r>
    </w:p>
    <w:p w:rsidR="0016194B" w:rsidRPr="0016194B" w:rsidRDefault="0016194B" w:rsidP="001619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 xml:space="preserve">Порядок поступления в Комиссию Министерства природопользования и экологии Республики Башкортостан по соблюдению требований к служебному поведению государственных гражданских служащих Республики Башкортостан, замещающих должности государственной гражданской службы Республики Башкортостан в Министерстве природопользования и экологии Республики Башкортостан, и урегулированию конфликта интересов (далее - Комиссия) заявления от государственного гражданского служащего Республики Башкортостан, замещающего должность государственной гражданской службы Республики Башкортостан в Министерстве </w:t>
      </w:r>
      <w:r w:rsidRPr="0016194B">
        <w:rPr>
          <w:rFonts w:ascii="Times New Roman" w:hAnsi="Times New Roman" w:cs="Times New Roman"/>
          <w:sz w:val="24"/>
          <w:szCs w:val="24"/>
        </w:rPr>
        <w:lastRenderedPageBreak/>
        <w:t>природопользования и экологии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Республики Башкортостан (далее соответственно - гражданский служащий, гражданская служба),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 (далее - Порядок) разработан во исполнение абзаца 3 подпункта "б" пункта 16 Положения о комиссиях по соблюдению требований к служебному поведению государственных гражданских служащих Республики Башкортостан и урегулированию конфликта интересов, утвержденного Указом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 Президента Республики Башкортостан от 19 августа 2010 года N УП-498 "О комиссиях по соблюдению требований к служебному поведению государственных гражданских служащих Республики Башкортостан и урегулированию конфликта интересов".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2. Настоящий Порядок устанавливает процедуру поступления заявления от гражданского служащего Министерства природопользования и экологии Республики Башкортостан (далее - Министерство)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 (далее - заявление).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 xml:space="preserve">3. Гражданский служащий направляет заявление в Комиссию в письменной форме.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>В заявлении указываются: фамилия, имя, отчество гражданского служащего, замещаемая должность гражданской службы в Министерстве, фамилия, имя, отчество супруги (супруга) и (или) несовершеннолетних детей гражданского служащего, причины невозможности представления сведений о доходах, об имуществе и обстоятельствах имущественного характера своих супруги (супруга) и (или) несовершеннолетних детей (далее - сведения), меры, принятые гражданским служащим по предоставлению сведений.</w:t>
      </w:r>
      <w:proofErr w:type="gramEnd"/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4. Заявление гражданского служащего Министерства регистрируется кадровой службой Министерства.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5. Должностные лица кадровой службы Министерства в течение двух рабочих дней со дня поступления заявления представляют его председателю Комиссии.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16194B">
        <w:rPr>
          <w:rFonts w:ascii="Times New Roman" w:hAnsi="Times New Roman" w:cs="Times New Roman"/>
          <w:sz w:val="24"/>
          <w:szCs w:val="24"/>
        </w:rPr>
        <w:t xml:space="preserve">Председатель Комиссии при поступлении к нему заявления организует его рассмотрение на заседании Комиссии в соответствии с Положением о Комиссии Министерства природопользования и экологии Республики Башкортостан по соблюдению требований к служебному поведению государственных гражданских служащих Республики Башкортостан, замещающих должности государственной гражданской службы Республики Башкортостан в Министерстве природопользования и экологии Республики Башкортостан, и урегулированию </w:t>
      </w:r>
      <w:r w:rsidRPr="0016194B">
        <w:rPr>
          <w:rFonts w:ascii="Times New Roman" w:hAnsi="Times New Roman" w:cs="Times New Roman"/>
          <w:sz w:val="24"/>
          <w:szCs w:val="24"/>
        </w:rPr>
        <w:lastRenderedPageBreak/>
        <w:t>конфликта интересов, утвержденным Приказом Министерства природопользования и экологии</w:t>
      </w:r>
      <w:proofErr w:type="gramEnd"/>
      <w:r w:rsidRPr="0016194B">
        <w:rPr>
          <w:rFonts w:ascii="Times New Roman" w:hAnsi="Times New Roman" w:cs="Times New Roman"/>
          <w:sz w:val="24"/>
          <w:szCs w:val="24"/>
        </w:rPr>
        <w:t xml:space="preserve"> Республики Башкортостан от 21 января 2011 года N 10п "Об утверждении Положения о Комиссии Министерства природопользования и экологии Республики Башкортостан по соблюдению требований к служебному поведению государственных гражданских служащих Республики Башкортостан, замещающих должности государственной гражданской службы Республики Башкортостан в Министерстве природопользования и экологии Республики Башкортостан, и урегулированию конфликта интересов".</w:t>
      </w:r>
    </w:p>
    <w:p w:rsidR="0016194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</w:p>
    <w:p w:rsidR="00883FBB" w:rsidRPr="0016194B" w:rsidRDefault="0016194B" w:rsidP="0016194B">
      <w:pPr>
        <w:rPr>
          <w:rFonts w:ascii="Times New Roman" w:hAnsi="Times New Roman" w:cs="Times New Roman"/>
          <w:sz w:val="24"/>
          <w:szCs w:val="24"/>
        </w:rPr>
      </w:pPr>
      <w:r w:rsidRPr="0016194B">
        <w:rPr>
          <w:rFonts w:ascii="Times New Roman" w:hAnsi="Times New Roman" w:cs="Times New Roman"/>
          <w:sz w:val="24"/>
          <w:szCs w:val="24"/>
        </w:rPr>
        <w:t>7. По результатам рассмотрения заявления Комиссией кадровой службой Министерства подготавливается мотивированное заключение.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3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3AB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41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19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5ce11881c0843c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