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9ACCA4" w14:textId="77777777" w:rsidR="00000000" w:rsidRPr="00C42CAD" w:rsidRDefault="00C83477">
      <w:pPr>
        <w:pStyle w:val="HEADERTEXT"/>
        <w:rPr>
          <w:b/>
          <w:bCs/>
          <w:color w:val="auto"/>
        </w:rPr>
      </w:pPr>
      <w:r w:rsidRPr="00C42CA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CA99E06" w14:textId="77777777" w:rsidR="00000000" w:rsidRPr="00C42CAD" w:rsidRDefault="00C83477">
      <w:pPr>
        <w:pStyle w:val="HEADERTEXT"/>
        <w:jc w:val="center"/>
        <w:rPr>
          <w:b/>
          <w:bCs/>
          <w:color w:val="auto"/>
        </w:rPr>
      </w:pPr>
      <w:r w:rsidRPr="00C42CAD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02201C22" w14:textId="77777777" w:rsidR="00000000" w:rsidRPr="00C42CAD" w:rsidRDefault="00C83477">
      <w:pPr>
        <w:pStyle w:val="HEADERTEXT"/>
        <w:jc w:val="center"/>
        <w:rPr>
          <w:b/>
          <w:bCs/>
          <w:color w:val="auto"/>
        </w:rPr>
      </w:pPr>
      <w:r w:rsidRPr="00C42CAD">
        <w:rPr>
          <w:b/>
          <w:bCs/>
          <w:color w:val="auto"/>
        </w:rPr>
        <w:t>ФЕДЕРАЛЬНАЯ СЛУЖБА ГОСУДАРСТВЕННОЙ СТАТИСТИКИ</w:t>
      </w:r>
    </w:p>
    <w:p w14:paraId="24E3F090" w14:textId="77777777" w:rsidR="00000000" w:rsidRPr="00C42CAD" w:rsidRDefault="00C83477">
      <w:pPr>
        <w:pStyle w:val="HEADERTEXT"/>
        <w:rPr>
          <w:b/>
          <w:bCs/>
          <w:color w:val="auto"/>
        </w:rPr>
      </w:pPr>
    </w:p>
    <w:p w14:paraId="57907E3C" w14:textId="77777777" w:rsidR="00000000" w:rsidRPr="00C42CAD" w:rsidRDefault="00C83477">
      <w:pPr>
        <w:pStyle w:val="HEADERTEXT"/>
        <w:jc w:val="center"/>
        <w:rPr>
          <w:b/>
          <w:bCs/>
          <w:color w:val="auto"/>
        </w:rPr>
      </w:pPr>
      <w:r w:rsidRPr="00C42CAD">
        <w:rPr>
          <w:b/>
          <w:bCs/>
          <w:color w:val="auto"/>
        </w:rPr>
        <w:t xml:space="preserve"> ПРИКАЗ</w:t>
      </w:r>
    </w:p>
    <w:p w14:paraId="5D479DEF" w14:textId="77777777" w:rsidR="00000000" w:rsidRPr="00C42CAD" w:rsidRDefault="00C83477">
      <w:pPr>
        <w:pStyle w:val="HEADERTEXT"/>
        <w:rPr>
          <w:b/>
          <w:bCs/>
          <w:color w:val="auto"/>
        </w:rPr>
      </w:pPr>
    </w:p>
    <w:p w14:paraId="1F82C75F" w14:textId="77777777" w:rsidR="00000000" w:rsidRPr="00C42CAD" w:rsidRDefault="00C83477">
      <w:pPr>
        <w:pStyle w:val="HEADERTEXT"/>
        <w:jc w:val="center"/>
        <w:rPr>
          <w:b/>
          <w:bCs/>
          <w:color w:val="auto"/>
        </w:rPr>
      </w:pPr>
      <w:r w:rsidRPr="00C42CAD">
        <w:rPr>
          <w:b/>
          <w:bCs/>
          <w:color w:val="auto"/>
        </w:rPr>
        <w:t xml:space="preserve"> от 13 ноября 2020 года</w:t>
      </w:r>
      <w:r w:rsidRPr="00C42CAD">
        <w:rPr>
          <w:b/>
          <w:bCs/>
          <w:color w:val="auto"/>
        </w:rPr>
        <w:t xml:space="preserve"> N 698</w:t>
      </w:r>
    </w:p>
    <w:p w14:paraId="7727506A" w14:textId="77777777" w:rsidR="00000000" w:rsidRPr="00C42CAD" w:rsidRDefault="00C83477">
      <w:pPr>
        <w:pStyle w:val="HEADERTEXT"/>
        <w:jc w:val="center"/>
        <w:rPr>
          <w:b/>
          <w:bCs/>
          <w:color w:val="auto"/>
        </w:rPr>
      </w:pPr>
    </w:p>
    <w:p w14:paraId="3A44E898" w14:textId="77777777" w:rsidR="00000000" w:rsidRPr="00C42CAD" w:rsidRDefault="00C83477">
      <w:pPr>
        <w:pStyle w:val="HEADERTEXT"/>
        <w:rPr>
          <w:b/>
          <w:bCs/>
          <w:color w:val="auto"/>
        </w:rPr>
      </w:pPr>
    </w:p>
    <w:p w14:paraId="009BF341" w14:textId="77777777" w:rsidR="00000000" w:rsidRPr="00C42CAD" w:rsidRDefault="00C83477">
      <w:pPr>
        <w:pStyle w:val="HEADERTEXT"/>
        <w:jc w:val="center"/>
        <w:rPr>
          <w:b/>
          <w:bCs/>
          <w:color w:val="auto"/>
        </w:rPr>
      </w:pPr>
      <w:r w:rsidRPr="00C42CAD">
        <w:rPr>
          <w:b/>
          <w:bCs/>
          <w:color w:val="auto"/>
        </w:rPr>
        <w:t xml:space="preserve"> О внесении изменений в указания по заполнению формы федерального статистического наблюдения N 2-ТП (отходы) "Сведения об образовании, обработке, утилизации, обезвреживании, размещении отходов производства и потребления", утвержденной приказом Рос</w:t>
      </w:r>
      <w:r w:rsidRPr="00C42CAD">
        <w:rPr>
          <w:b/>
          <w:bCs/>
          <w:color w:val="auto"/>
        </w:rPr>
        <w:t xml:space="preserve">стата от 9 октября 2020 г. N 627 </w:t>
      </w:r>
    </w:p>
    <w:p w14:paraId="79CFA488" w14:textId="77777777" w:rsidR="00000000" w:rsidRPr="00C42CAD" w:rsidRDefault="00C83477">
      <w:pPr>
        <w:pStyle w:val="FORMATTEXT"/>
        <w:ind w:firstLine="568"/>
        <w:jc w:val="both"/>
      </w:pPr>
      <w:r w:rsidRPr="00C42CAD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</w:t>
      </w:r>
    </w:p>
    <w:p w14:paraId="2DE7DDC9" w14:textId="77777777" w:rsidR="00000000" w:rsidRPr="00C42CAD" w:rsidRDefault="00C83477">
      <w:pPr>
        <w:pStyle w:val="FORMATTEXT"/>
        <w:ind w:firstLine="568"/>
        <w:jc w:val="both"/>
      </w:pPr>
    </w:p>
    <w:p w14:paraId="33342816" w14:textId="77777777" w:rsidR="00000000" w:rsidRPr="00C42CAD" w:rsidRDefault="00C83477">
      <w:pPr>
        <w:pStyle w:val="FORMATTEXT"/>
        <w:jc w:val="both"/>
      </w:pPr>
      <w:r w:rsidRPr="00C42CAD">
        <w:t>приказываю:</w:t>
      </w:r>
    </w:p>
    <w:p w14:paraId="72F29314" w14:textId="77777777" w:rsidR="00000000" w:rsidRPr="00C42CAD" w:rsidRDefault="00C83477">
      <w:pPr>
        <w:pStyle w:val="FORMATTEXT"/>
        <w:ind w:firstLine="568"/>
        <w:jc w:val="both"/>
      </w:pPr>
      <w:r w:rsidRPr="00C42CAD">
        <w:t>Утвердить прилагаемые Федера</w:t>
      </w:r>
      <w:r w:rsidRPr="00C42CAD">
        <w:t>льной службой по надзору в сфере природопользования изменения в указания по заполнению формы федерального статистического наблюдения N 2-ТП (отходы) "Сведения об образовании, обработке, утилизации, обезвреживании, размещении отходов производства и потребле</w:t>
      </w:r>
      <w:r w:rsidRPr="00C42CAD">
        <w:t>ния", утвержденной приказом Росстата от 9 октября 2020 г. N 627, согласно приложению и ввести их в действие с отчета за 2020 год.</w:t>
      </w:r>
    </w:p>
    <w:p w14:paraId="5F016438" w14:textId="77777777" w:rsidR="00000000" w:rsidRPr="00C42CAD" w:rsidRDefault="00C83477">
      <w:pPr>
        <w:pStyle w:val="FORMATTEXT"/>
        <w:ind w:firstLine="568"/>
        <w:jc w:val="both"/>
      </w:pPr>
    </w:p>
    <w:p w14:paraId="536E9F38" w14:textId="77777777" w:rsidR="00000000" w:rsidRPr="00C42CAD" w:rsidRDefault="00C83477">
      <w:pPr>
        <w:pStyle w:val="FORMATTEXT"/>
        <w:jc w:val="right"/>
      </w:pPr>
      <w:r w:rsidRPr="00C42CAD">
        <w:t>Руководитель</w:t>
      </w:r>
    </w:p>
    <w:p w14:paraId="55DF103E" w14:textId="77777777" w:rsidR="00000000" w:rsidRPr="00C42CAD" w:rsidRDefault="00C83477">
      <w:pPr>
        <w:pStyle w:val="FORMATTEXT"/>
        <w:jc w:val="right"/>
      </w:pPr>
      <w:proofErr w:type="spellStart"/>
      <w:r w:rsidRPr="00C42CAD">
        <w:t>П.В.Малков</w:t>
      </w:r>
      <w:proofErr w:type="spellEnd"/>
      <w:r w:rsidRPr="00C42CAD">
        <w:t xml:space="preserve"> </w:t>
      </w:r>
    </w:p>
    <w:p w14:paraId="697EFFC0" w14:textId="77777777" w:rsidR="00000000" w:rsidRPr="00C42CAD" w:rsidRDefault="00C83477">
      <w:pPr>
        <w:pStyle w:val="FORMATTEXT"/>
        <w:jc w:val="right"/>
      </w:pPr>
      <w:r w:rsidRPr="00C42CAD">
        <w:t>УТВЕРЖДЕНЫ</w:t>
      </w:r>
    </w:p>
    <w:p w14:paraId="482651CD" w14:textId="77777777" w:rsidR="00000000" w:rsidRPr="00C42CAD" w:rsidRDefault="00C83477">
      <w:pPr>
        <w:pStyle w:val="FORMATTEXT"/>
        <w:jc w:val="right"/>
      </w:pPr>
      <w:r w:rsidRPr="00C42CAD">
        <w:t>приказом Росстата</w:t>
      </w:r>
    </w:p>
    <w:p w14:paraId="011CF247" w14:textId="77777777" w:rsidR="00000000" w:rsidRPr="00C42CAD" w:rsidRDefault="00C83477">
      <w:pPr>
        <w:pStyle w:val="FORMATTEXT"/>
        <w:jc w:val="right"/>
      </w:pPr>
      <w:r w:rsidRPr="00C42CAD">
        <w:t xml:space="preserve">от 13 ноября 2020 года N 698 </w:t>
      </w:r>
    </w:p>
    <w:p w14:paraId="4E87483D" w14:textId="77777777" w:rsidR="00000000" w:rsidRPr="00C42CAD" w:rsidRDefault="00C83477">
      <w:pPr>
        <w:pStyle w:val="HEADERTEXT"/>
        <w:rPr>
          <w:b/>
          <w:bCs/>
          <w:color w:val="auto"/>
        </w:rPr>
      </w:pPr>
    </w:p>
    <w:p w14:paraId="36EB19B7" w14:textId="77777777" w:rsidR="00000000" w:rsidRPr="00C42CAD" w:rsidRDefault="00C83477">
      <w:pPr>
        <w:pStyle w:val="HEADERTEXT"/>
        <w:jc w:val="center"/>
        <w:rPr>
          <w:b/>
          <w:bCs/>
          <w:color w:val="auto"/>
        </w:rPr>
      </w:pPr>
      <w:r w:rsidRPr="00C42CAD">
        <w:rPr>
          <w:b/>
          <w:bCs/>
          <w:color w:val="auto"/>
        </w:rPr>
        <w:t xml:space="preserve"> Изменения в указания по заполнению форм</w:t>
      </w:r>
      <w:r w:rsidRPr="00C42CAD">
        <w:rPr>
          <w:b/>
          <w:bCs/>
          <w:color w:val="auto"/>
        </w:rPr>
        <w:t xml:space="preserve">ы федерального статистического наблюдения N 2-ТП (отходы) "Сведения об образовании, обработке, утилизации, обезвреживании, размещении отходов производства и потребления" </w:t>
      </w:r>
    </w:p>
    <w:p w14:paraId="74464058" w14:textId="77777777" w:rsidR="00000000" w:rsidRPr="00C42CAD" w:rsidRDefault="00C83477">
      <w:pPr>
        <w:pStyle w:val="FORMATTEXT"/>
        <w:ind w:firstLine="568"/>
        <w:jc w:val="both"/>
      </w:pPr>
      <w:r w:rsidRPr="00C42CAD">
        <w:t xml:space="preserve">1. В абзаце пятнадцатом пункта 12 слова "в течение </w:t>
      </w:r>
      <w:proofErr w:type="spellStart"/>
      <w:r w:rsidRPr="00C42CAD">
        <w:t>тчетного</w:t>
      </w:r>
      <w:proofErr w:type="spellEnd"/>
      <w:r w:rsidRPr="00C42CAD">
        <w:t>" заменить словами "в тече</w:t>
      </w:r>
      <w:r w:rsidRPr="00C42CAD">
        <w:t>ние отчетного".</w:t>
      </w:r>
    </w:p>
    <w:p w14:paraId="461F5905" w14:textId="77777777" w:rsidR="00000000" w:rsidRPr="00C42CAD" w:rsidRDefault="00C83477">
      <w:pPr>
        <w:pStyle w:val="FORMATTEXT"/>
        <w:ind w:firstLine="568"/>
        <w:jc w:val="both"/>
      </w:pPr>
    </w:p>
    <w:p w14:paraId="3BA6E1C5" w14:textId="77777777" w:rsidR="00000000" w:rsidRPr="00C42CAD" w:rsidRDefault="00C83477">
      <w:pPr>
        <w:pStyle w:val="FORMATTEXT"/>
        <w:ind w:firstLine="568"/>
        <w:jc w:val="both"/>
      </w:pPr>
      <w:r w:rsidRPr="00C42CAD">
        <w:t>2. В пункте 19 абзацы с четвертого по седьмой изложить в следующей редакции:</w:t>
      </w:r>
    </w:p>
    <w:p w14:paraId="0C300AF3" w14:textId="77777777" w:rsidR="00000000" w:rsidRPr="00C42CAD" w:rsidRDefault="00C83477">
      <w:pPr>
        <w:pStyle w:val="FORMATTEXT"/>
        <w:ind w:firstLine="568"/>
        <w:jc w:val="both"/>
      </w:pPr>
    </w:p>
    <w:p w14:paraId="2A20D196" w14:textId="77777777" w:rsidR="00000000" w:rsidRPr="00C42CAD" w:rsidRDefault="00C83477">
      <w:pPr>
        <w:pStyle w:val="FORMATTEXT"/>
        <w:ind w:firstLine="568"/>
        <w:jc w:val="both"/>
      </w:pPr>
      <w:r w:rsidRPr="00C42CAD">
        <w:t>"По строке 14 приводится количество эксплуатируемых респондентом объектов захоронения отходов производства и потребления, отвечающих установленным требованиям.</w:t>
      </w:r>
    </w:p>
    <w:p w14:paraId="48154201" w14:textId="77777777" w:rsidR="00000000" w:rsidRPr="00C42CAD" w:rsidRDefault="00C83477">
      <w:pPr>
        <w:pStyle w:val="FORMATTEXT"/>
        <w:ind w:firstLine="568"/>
        <w:jc w:val="both"/>
      </w:pPr>
    </w:p>
    <w:p w14:paraId="72920A62" w14:textId="77777777" w:rsidR="00000000" w:rsidRPr="00C42CAD" w:rsidRDefault="00C83477">
      <w:pPr>
        <w:pStyle w:val="FORMATTEXT"/>
        <w:ind w:firstLine="568"/>
        <w:jc w:val="both"/>
      </w:pPr>
      <w:r w:rsidRPr="00C42CAD">
        <w:t>Требования к объектам размещения отходов установлены Градостроительным кодексом Российской Федерации, Федеральным законом от 10 января 2002 г. N 7-ФЗ "Об охране окружающей среды", Федеральным законом от 24 июня 1998 г. N 89-ФЗ "Об отходах производства и по</w:t>
      </w:r>
      <w:r w:rsidRPr="00C42CAD">
        <w:t>требления", постановлением Правительства Российской Федерации от 10 июля 2018 г. N 800 "О проведении рекультивации и консервации земель", приказом Минприроды России от 30 сентября 2011 г. N 792 "Об утверждении Порядка ведения государственного кадастра отхо</w:t>
      </w:r>
      <w:r w:rsidRPr="00C42CAD">
        <w:t>дов" (зарегистрирован Минюстом России 16 ноября 2011 г., регистрационный N 22313), приказом Минприроды России от 25 февраля 2010 г. N 49 "Об утверждении Правил инвентаризации объектов размещения отходов" (зарегистрирован Минюстом России 8 июня 2010 г., рег</w:t>
      </w:r>
      <w:r w:rsidRPr="00C42CAD">
        <w:t xml:space="preserve">истрационный N 17520), приказом Минприроды России от 4 марта 2016 г. N 66 "О Порядке проведения собственниками объектов размещения отходов, а также лицами, во владении или в пользовании которых находятся объекты размещения отходов, мониторинга состояния и </w:t>
      </w:r>
      <w:r w:rsidRPr="00C42CAD">
        <w:t>загрязнения окружающей среды на территориях объектов размещения отходов и в пределах их воздействия на окружающую среду" (зарегистрирован Минюстом России 10 июня 2016 г., регистрационный N 42512).</w:t>
      </w:r>
    </w:p>
    <w:p w14:paraId="67A552A0" w14:textId="77777777" w:rsidR="00000000" w:rsidRPr="00C42CAD" w:rsidRDefault="00C83477">
      <w:pPr>
        <w:pStyle w:val="FORMATTEXT"/>
        <w:ind w:firstLine="568"/>
        <w:jc w:val="both"/>
      </w:pPr>
    </w:p>
    <w:p w14:paraId="4C5FBC3C" w14:textId="77777777" w:rsidR="00000000" w:rsidRPr="00C42CAD" w:rsidRDefault="00C83477">
      <w:pPr>
        <w:pStyle w:val="FORMATTEXT"/>
        <w:ind w:firstLine="568"/>
        <w:jc w:val="both"/>
      </w:pPr>
      <w:r w:rsidRPr="00C42CAD">
        <w:t>По строке 15 из строки 14 приводится количество эксплуатир</w:t>
      </w:r>
      <w:r w:rsidRPr="00C42CAD">
        <w:t>уемых респондентом объектов захоронения ТКО, отвечающих вышеописанным требованиям.</w:t>
      </w:r>
    </w:p>
    <w:p w14:paraId="0FC52A28" w14:textId="77777777" w:rsidR="00000000" w:rsidRPr="00C42CAD" w:rsidRDefault="00C83477">
      <w:pPr>
        <w:pStyle w:val="FORMATTEXT"/>
        <w:ind w:firstLine="568"/>
        <w:jc w:val="both"/>
      </w:pPr>
    </w:p>
    <w:p w14:paraId="19EF0AA3" w14:textId="77777777" w:rsidR="00000000" w:rsidRPr="00C42CAD" w:rsidRDefault="00C83477">
      <w:pPr>
        <w:pStyle w:val="FORMATTEXT"/>
        <w:ind w:firstLine="568"/>
        <w:jc w:val="both"/>
      </w:pPr>
      <w:r w:rsidRPr="00C42CAD">
        <w:t xml:space="preserve">По строке 16 приводится количество эксплуатируемых респондентом объектов хранения отходов производства и потребления, отвечающих вышеописанным требованиям.".     </w:t>
      </w:r>
    </w:p>
    <w:p w14:paraId="0277DB59" w14:textId="77777777" w:rsidR="00000000" w:rsidRPr="00C42CAD" w:rsidRDefault="00C83477">
      <w:pPr>
        <w:pStyle w:val="FORMATTEXT"/>
        <w:jc w:val="both"/>
      </w:pPr>
      <w:r w:rsidRPr="00C42CAD">
        <w:t>         </w:t>
      </w:r>
      <w:r w:rsidRPr="00C42CAD">
        <w:t xml:space="preserve">   </w:t>
      </w:r>
    </w:p>
    <w:p w14:paraId="28602799" w14:textId="07D74BCF" w:rsidR="00C83477" w:rsidRPr="00C42CAD" w:rsidRDefault="00C83477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указания по заполнению формы федерального статистического наблюдения N 2-ТП (отходы) "Сведения об образовании, обработке, утилизации, обезвреживании, размещении отходов производства и потребления", утвержденной приказом Росстата от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