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15E2D" w:rsidRPr="00027E29" w:rsidRDefault="00E15E2D" w:rsidP="00027E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7E29">
        <w:rPr>
          <w:rFonts w:ascii="Times New Roman" w:hAnsi="Times New Roman" w:cs="Times New Roman"/>
          <w:b/>
          <w:sz w:val="24"/>
          <w:szCs w:val="24"/>
        </w:rPr>
        <w:t xml:space="preserve">ОБ УТВЕРЖДЕНИИ </w:t>
      </w:r>
      <w:proofErr w:type="gramStart"/>
      <w:r w:rsidRPr="00027E29">
        <w:rPr>
          <w:rFonts w:ascii="Times New Roman" w:hAnsi="Times New Roman" w:cs="Times New Roman"/>
          <w:b/>
          <w:sz w:val="24"/>
          <w:szCs w:val="24"/>
        </w:rPr>
        <w:t>ПОРЯДКА РАЗРАБОТКИ НОРМАТИВОВ ОБРАЗОВАНИЯ ОТХОДОВ</w:t>
      </w:r>
      <w:proofErr w:type="gramEnd"/>
      <w:r w:rsidRPr="00027E29">
        <w:rPr>
          <w:rFonts w:ascii="Times New Roman" w:hAnsi="Times New Roman" w:cs="Times New Roman"/>
          <w:b/>
          <w:sz w:val="24"/>
          <w:szCs w:val="24"/>
        </w:rPr>
        <w:t xml:space="preserve">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:rsidR="00E15E2D" w:rsidRPr="00027E29" w:rsidRDefault="00E15E2D" w:rsidP="00027E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5E2D" w:rsidRPr="00E15E2D" w:rsidRDefault="00E15E2D" w:rsidP="00027E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027E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АДМИНИСТРАЦИЯ ВЛАДИМИРСКОЙ ОБЛАСТИ</w:t>
      </w:r>
    </w:p>
    <w:p w:rsidR="00E15E2D" w:rsidRPr="00E15E2D" w:rsidRDefault="00E15E2D" w:rsidP="00027E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027E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E15E2D" w:rsidRPr="00E15E2D" w:rsidRDefault="00E15E2D" w:rsidP="00027E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027E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от 25 ноября 2015 года N 1177</w:t>
      </w:r>
    </w:p>
    <w:p w:rsidR="00E15E2D" w:rsidRPr="00E15E2D" w:rsidRDefault="00E15E2D" w:rsidP="00027E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027E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 xml:space="preserve">ОБ УТВЕРЖДЕНИИ </w:t>
      </w:r>
      <w:proofErr w:type="gramStart"/>
      <w:r w:rsidRPr="00E15E2D">
        <w:rPr>
          <w:rFonts w:ascii="Times New Roman" w:hAnsi="Times New Roman" w:cs="Times New Roman"/>
          <w:sz w:val="24"/>
          <w:szCs w:val="24"/>
        </w:rPr>
        <w:t>ПОРЯДКА РАЗРАБОТКИ НОРМАТИВОВ ОБРАЗОВАНИЯ ОТХОДОВ</w:t>
      </w:r>
      <w:proofErr w:type="gramEnd"/>
      <w:r w:rsidRPr="00E15E2D">
        <w:rPr>
          <w:rFonts w:ascii="Times New Roman" w:hAnsi="Times New Roman" w:cs="Times New Roman"/>
          <w:sz w:val="24"/>
          <w:szCs w:val="24"/>
        </w:rPr>
        <w:t xml:space="preserve">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:rsidR="00E15E2D" w:rsidRPr="00E15E2D" w:rsidRDefault="00E15E2D" w:rsidP="00027E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24.06.1998 N 89-ФЗ "Об отходах производства и потребления", Законом Владимирской области от 10.12.2001 N 129-ОЗ "О Губернаторе и администрации Владимирской области" постановляю: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1. Утвердить Порядок разработки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надзору, согласно приложению.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E15E2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15E2D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возложить на первого заместителя Губернатора области по промышленности и экономической политике.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3. Настоящее постановление вступает в силу с 01.01.2016 и подлежит официальному опубликованию.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027E2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И.о. Губернатора области</w:t>
      </w:r>
    </w:p>
    <w:p w:rsidR="00E15E2D" w:rsidRDefault="00E15E2D" w:rsidP="00027E2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А.В.КОНЫШЕВ</w:t>
      </w:r>
    </w:p>
    <w:p w:rsidR="00027E29" w:rsidRPr="00E15E2D" w:rsidRDefault="00027E29" w:rsidP="00027E2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027E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 xml:space="preserve">Приложение. </w:t>
      </w:r>
      <w:proofErr w:type="gramStart"/>
      <w:r w:rsidRPr="00E15E2D">
        <w:rPr>
          <w:rFonts w:ascii="Times New Roman" w:hAnsi="Times New Roman" w:cs="Times New Roman"/>
          <w:sz w:val="24"/>
          <w:szCs w:val="24"/>
        </w:rPr>
        <w:t xml:space="preserve">ПОРЯДОК РАЗРАБОТКИ НОРМАТИВОВ ОБРАЗОВАНИЯ ОТХОДОВ И ЛИМИТОВ НА ИХ РАЗМЕЩЕНИЕ ПРИМЕНИТЕЛЬНО К ХОЗЯЙСТВЕННОЙ И (ИЛИ) ИНОЙ </w:t>
      </w:r>
      <w:r w:rsidRPr="00E15E2D">
        <w:rPr>
          <w:rFonts w:ascii="Times New Roman" w:hAnsi="Times New Roman" w:cs="Times New Roman"/>
          <w:sz w:val="24"/>
          <w:szCs w:val="24"/>
        </w:rPr>
        <w:lastRenderedPageBreak/>
        <w:t>ДЕЯТЕЛЬНОСТИ ЮРИДИЧЕСКИХ ЛИЦ И ИНДИВИДУАЛЬНЫХ ПРЕДПРИНИМАТЕЛЕЙ (ЗА ИСКЛЮЧЕНИЕМ СУБЪЕКТОВ МАЛОГО И СРЕДНЕГО ...</w:t>
      </w:r>
      <w:proofErr w:type="gramEnd"/>
    </w:p>
    <w:p w:rsidR="00E15E2D" w:rsidRPr="00E15E2D" w:rsidRDefault="00E15E2D" w:rsidP="00027E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027E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027E2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Приложение</w:t>
      </w:r>
    </w:p>
    <w:p w:rsidR="00E15E2D" w:rsidRPr="00E15E2D" w:rsidRDefault="00E15E2D" w:rsidP="00027E2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к постановлению</w:t>
      </w:r>
    </w:p>
    <w:p w:rsidR="00E15E2D" w:rsidRPr="00E15E2D" w:rsidRDefault="00E15E2D" w:rsidP="00027E2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администрации</w:t>
      </w:r>
    </w:p>
    <w:p w:rsidR="00E15E2D" w:rsidRPr="00E15E2D" w:rsidRDefault="00E15E2D" w:rsidP="00027E2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Владимирской области</w:t>
      </w:r>
    </w:p>
    <w:p w:rsidR="00E15E2D" w:rsidRPr="00E15E2D" w:rsidRDefault="00E15E2D" w:rsidP="00027E2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от 25.11.2015 N 1177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027E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ПОРЯДОК РАЗРАБОТКИ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E15E2D">
        <w:rPr>
          <w:rFonts w:ascii="Times New Roman" w:hAnsi="Times New Roman" w:cs="Times New Roman"/>
          <w:sz w:val="24"/>
          <w:szCs w:val="24"/>
        </w:rPr>
        <w:t>Настоящий Порядок разработки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(далее - Порядок), устанавливает единый подход к разработке и общие требования к составу и оформлению комплекта обосновывающих расчетов, материалов</w:t>
      </w:r>
      <w:proofErr w:type="gramEnd"/>
      <w:r w:rsidRPr="00E15E2D">
        <w:rPr>
          <w:rFonts w:ascii="Times New Roman" w:hAnsi="Times New Roman" w:cs="Times New Roman"/>
          <w:sz w:val="24"/>
          <w:szCs w:val="24"/>
        </w:rPr>
        <w:t xml:space="preserve"> и документов - проекту нормативов образования отходов и лимитов на их размещение (далее - ПНООЛР), в котором обосновывается предлагаемое обращение со всеми отходами, образующимися в процессе хозяйственной и иной деятельности хозяйствующего субъекта, путем их утилизации, обезвреживания, размещения, а также передачи другим хозяйствующим субъектам с целью их дальнейших утилизации, обезвреживания, размещения.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E15E2D">
        <w:rPr>
          <w:rFonts w:ascii="Times New Roman" w:hAnsi="Times New Roman" w:cs="Times New Roman"/>
          <w:sz w:val="24"/>
          <w:szCs w:val="24"/>
        </w:rPr>
        <w:t>Порядок предназначен для индивидуальных предпринимателей и юридических лиц, в результате хозяйственной и иной деятельности которых на территории Владимирской области образуются отходы (далее - хозяйствующий субъект), подлежащих региональному государственному экологическому надзору (за 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среднего предпринимательства), и для департамента природопользования и охраны окружающей среды администрации Владимирской области</w:t>
      </w:r>
      <w:proofErr w:type="gramEnd"/>
      <w:r w:rsidRPr="00E15E2D">
        <w:rPr>
          <w:rFonts w:ascii="Times New Roman" w:hAnsi="Times New Roman" w:cs="Times New Roman"/>
          <w:sz w:val="24"/>
          <w:szCs w:val="24"/>
        </w:rPr>
        <w:t xml:space="preserve"> (далее - департамент природопользования).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15E2D">
        <w:rPr>
          <w:rFonts w:ascii="Times New Roman" w:hAnsi="Times New Roman" w:cs="Times New Roman"/>
          <w:sz w:val="24"/>
          <w:szCs w:val="24"/>
        </w:rPr>
        <w:t xml:space="preserve">Индивидуальные предприниматели и юридические лица, отнесенные в соответствии с законодательством Российской Федерации к субъектам малого и среднего предпринимательства, в результате хозяйственной и иной деятельности которых образуются отходы, подлежащие региональному государственному экологическому надзору, представляют в департамент природопользования отчетность об образовании, использовании, обезвреживании, о размещении </w:t>
      </w:r>
      <w:r w:rsidRPr="00E15E2D">
        <w:rPr>
          <w:rFonts w:ascii="Times New Roman" w:hAnsi="Times New Roman" w:cs="Times New Roman"/>
          <w:sz w:val="24"/>
          <w:szCs w:val="24"/>
        </w:rPr>
        <w:lastRenderedPageBreak/>
        <w:t>отходов (за исключением статистической отчетности) в уведомительном порядке в соответствии с порядком, утверждаемым департаментом природопользования.</w:t>
      </w:r>
      <w:proofErr w:type="gramEnd"/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Лимитами на размещение отходов для субъектов малого и среднего предпринимательства является количество отходов, фактически направленное на размещение в соответствии с отчетностью об образовании, использовании, обезвреживании, о размещении отходов (за исключением статистической отчетности).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3. Действие настоящего Порядка не распространяется на деятельность по обращению с радиоактивными отходами, с биологическими отходами и с медицинскими отходами.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4. При наличии у хозяйствующего субъекта филиалов, обособленных подразделений, расположенных в разных муниципальных образованиях Владимирской области, ПНООЛР может (по усмотрению хозяйствующего субъекта) разрабатываться отдельно для каждого филиала, обособленного подразделения.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5. Основными задачами при разработке хозяйствующим субъектом нормативов образования отходов и лимитов на их размещение являются: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- определение (расчет) нормативов образования отходов;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- определение (расчет) на основе нормативов образования отходов и объема произведенной продукции (оказанных услуг, выполненных работ), количества ежегодно образующихся отходов;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- обоснование количества отходов, предлагаемых для утилизации и/или обезвреживания;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- обоснование количества отходов, предлагаемых для размещения в конкретных объектах размещения отходов.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6. При разработке хозяйствующим субъектом нормативов образования отходов и лимитов на их размещение учитываются следующие сведения, включаемые в ПНООЛР: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- наличие на производственной территории и вместимость обустроенных мест (площадок) накопления отходов, предназначенных для формирования партии отходов с целью их дальнейшей утилизации, обезвреживания, размещения, передачи другим хозяйствующим субъектам;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- имеющиеся технические возможности по утилизации и/или обезвреживанию образующихся отходов хозяйствующим субъектом самостоятельно либо посредством передачи другим хозяйствующим субъектам;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- количество предлагаемых к размещению отходов;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- наличие объектов размещения отходов, эксплуатируемых хозяйствующим субъектом или сторонними организациями, а также имеющиеся технические возможности по размещению в них предлагаемого количества отходов каждого вида и их класса опасности;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lastRenderedPageBreak/>
        <w:t>- наличие объектов размещения отходов, эксплуатируемых хозяйствующим субъектом, в государственном реестре объектов размещения отходов, формируемом Федеральной службой по надзору в сфере природопользования (</w:t>
      </w:r>
      <w:proofErr w:type="spellStart"/>
      <w:r w:rsidRPr="00E15E2D">
        <w:rPr>
          <w:rFonts w:ascii="Times New Roman" w:hAnsi="Times New Roman" w:cs="Times New Roman"/>
          <w:sz w:val="24"/>
          <w:szCs w:val="24"/>
        </w:rPr>
        <w:t>Росприроднадзор</w:t>
      </w:r>
      <w:proofErr w:type="spellEnd"/>
      <w:r w:rsidRPr="00E15E2D">
        <w:rPr>
          <w:rFonts w:ascii="Times New Roman" w:hAnsi="Times New Roman" w:cs="Times New Roman"/>
          <w:sz w:val="24"/>
          <w:szCs w:val="24"/>
        </w:rPr>
        <w:t>).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7. Нормативы образования отходов и лимиты на их размещение разрабатываются хозяйствующим субъектом на основании данных инвентаризации источников образования отходов, видов образующихся отходов, объектов накопления и размещения отходов, оборудования для утилизации и обезвреживания отходов, расчетов, а также имеющихся сведений об образовании отходов при производстве продукции, выполнении работ, оказании услуг.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8. Нормативы образования отходов служат для определения ожидаемых количеств образующихся отходов конкретных видов с учетом планируемых объемов производства продукции, выполняемых работ, оказания услуг.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9. Нормативы образования отходов и лимиты на их размещение разрабатываются и устанавливаются на срок пять лет.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 xml:space="preserve">В целях </w:t>
      </w:r>
      <w:proofErr w:type="gramStart"/>
      <w:r w:rsidRPr="00E15E2D">
        <w:rPr>
          <w:rFonts w:ascii="Times New Roman" w:hAnsi="Times New Roman" w:cs="Times New Roman"/>
          <w:sz w:val="24"/>
          <w:szCs w:val="24"/>
        </w:rPr>
        <w:t>подтверждения соблюдения установленных нормативов образования отходов</w:t>
      </w:r>
      <w:proofErr w:type="gramEnd"/>
      <w:r w:rsidRPr="00E15E2D">
        <w:rPr>
          <w:rFonts w:ascii="Times New Roman" w:hAnsi="Times New Roman" w:cs="Times New Roman"/>
          <w:sz w:val="24"/>
          <w:szCs w:val="24"/>
        </w:rPr>
        <w:t xml:space="preserve"> и лимитов на их размещение, образовавшихся за отчетный период, хозяйствующим субъектом ежегодно составляется и представляется в уведомительном порядке в департамент природопользования технический отчет по обращению с отходами.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10. Технический отчет по обращению с отходами составляется с целью: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- подтверждения заявленных в ПНООЛР видов, классов опасности и количества отходов, образовавшихся за отчетный период;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- подтверждения фактической утилизации, обезвреживания, размещения, передачи другим хозяйствующим субъектам отходов, образовавшихся за отчетный период.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11. В ПНООЛР приводится обоснование предлагаемых нормативов образования конкретных видов отходов в среднем за год на основании удельных нормативов образования отходов. Предлагаемые нормативы образования конкретных видов отходов указываются в тоннах в год.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Удельный норматив образования отходов определяет установленное количество отходов конкретного вида при производстве единицы продукции. За расчетную единицу продукции (работ, услуг) в зависимости от источника образования отходов принимается: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- единица произведенной продукции, единица используемого сырья - для отходов производства;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- единица расстояния (например, километр) - для отходов обслуживания транспортных средств;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- единица площади - для отходов при уборке территории;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- человек - для отходов, образовавшихся в жилых помещениях;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lastRenderedPageBreak/>
        <w:t>- единица места - для гостиниц, кафе, ресторанов и других организаций и учреждений.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Норматив образования отходов в среднем за год определяется по формуле N 1: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15E2D">
        <w:rPr>
          <w:rFonts w:ascii="Times New Roman" w:hAnsi="Times New Roman" w:cs="Times New Roman"/>
          <w:sz w:val="24"/>
          <w:szCs w:val="24"/>
        </w:rPr>
        <w:t>ПНо</w:t>
      </w:r>
      <w:proofErr w:type="spellEnd"/>
      <w:proofErr w:type="gramStart"/>
      <w:r w:rsidRPr="00E15E2D">
        <w:rPr>
          <w:rFonts w:ascii="Times New Roman" w:hAnsi="Times New Roman" w:cs="Times New Roman"/>
          <w:sz w:val="24"/>
          <w:szCs w:val="24"/>
        </w:rPr>
        <w:t xml:space="preserve"> = Н</w:t>
      </w:r>
      <w:proofErr w:type="gramEnd"/>
      <w:r w:rsidRPr="00E15E2D">
        <w:rPr>
          <w:rFonts w:ascii="Times New Roman" w:hAnsi="Times New Roman" w:cs="Times New Roman"/>
          <w:sz w:val="24"/>
          <w:szCs w:val="24"/>
        </w:rPr>
        <w:t xml:space="preserve">о </w:t>
      </w:r>
      <w:proofErr w:type="spellStart"/>
      <w:r w:rsidRPr="00E15E2D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E15E2D">
        <w:rPr>
          <w:rFonts w:ascii="Times New Roman" w:hAnsi="Times New Roman" w:cs="Times New Roman"/>
          <w:sz w:val="24"/>
          <w:szCs w:val="24"/>
        </w:rPr>
        <w:t xml:space="preserve"> Q,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где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15E2D">
        <w:rPr>
          <w:rFonts w:ascii="Times New Roman" w:hAnsi="Times New Roman" w:cs="Times New Roman"/>
          <w:sz w:val="24"/>
          <w:szCs w:val="24"/>
        </w:rPr>
        <w:t>ПНо</w:t>
      </w:r>
      <w:proofErr w:type="spellEnd"/>
      <w:r w:rsidRPr="00E15E2D">
        <w:rPr>
          <w:rFonts w:ascii="Times New Roman" w:hAnsi="Times New Roman" w:cs="Times New Roman"/>
          <w:sz w:val="24"/>
          <w:szCs w:val="24"/>
        </w:rPr>
        <w:t xml:space="preserve"> - предлагаемый норматив образования отходов в среднем за год в тоннах;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Но - удельный норматив образования отходов, тонн на расчетную единицу;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Q - предлагаемый годовой объем выпускаемой продукции, перерабатываемого сырья, выполненных услуг, относительно которых рассчитан норматив образования отходов.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4B63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Расчет предлагаемых нормативов образования отходов в среднем за год, образующихся в результате износа материалов и изделий, для которых в технической документации устанавливаются ограничения по сроку эксплуатации, допускается определять без предварительного определения норматива образования отходов по формуле N 2:</w:t>
      </w:r>
    </w:p>
    <w:p w:rsid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15E2D">
        <w:rPr>
          <w:rFonts w:ascii="Times New Roman" w:hAnsi="Times New Roman" w:cs="Times New Roman"/>
          <w:sz w:val="24"/>
          <w:szCs w:val="24"/>
        </w:rPr>
        <w:t>ПНо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М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>/Т</w:t>
      </w:r>
      <w:proofErr w:type="gramEnd"/>
      <w:r>
        <w:rPr>
          <w:rFonts w:ascii="Times New Roman" w:hAnsi="Times New Roman" w:cs="Times New Roman"/>
          <w:sz w:val="24"/>
          <w:szCs w:val="24"/>
        </w:rPr>
        <w:t>,</w:t>
      </w:r>
    </w:p>
    <w:p w:rsid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где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15E2D">
        <w:rPr>
          <w:rFonts w:ascii="Times New Roman" w:hAnsi="Times New Roman" w:cs="Times New Roman"/>
          <w:sz w:val="24"/>
          <w:szCs w:val="24"/>
        </w:rPr>
        <w:t>М</w:t>
      </w:r>
      <w:proofErr w:type="gramStart"/>
      <w:r w:rsidRPr="00E15E2D">
        <w:rPr>
          <w:rFonts w:ascii="Times New Roman" w:hAnsi="Times New Roman" w:cs="Times New Roman"/>
          <w:sz w:val="24"/>
          <w:szCs w:val="24"/>
        </w:rPr>
        <w:t>i</w:t>
      </w:r>
      <w:proofErr w:type="spellEnd"/>
      <w:proofErr w:type="gramEnd"/>
      <w:r w:rsidRPr="00E15E2D">
        <w:rPr>
          <w:rFonts w:ascii="Times New Roman" w:hAnsi="Times New Roman" w:cs="Times New Roman"/>
          <w:sz w:val="24"/>
          <w:szCs w:val="24"/>
        </w:rPr>
        <w:t xml:space="preserve"> - вес материалов, изделий, признанных отходами;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Т - срок эксплуатации материала, изделия.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 xml:space="preserve">12. Нормативы образования отходов в зависимости от характера </w:t>
      </w:r>
      <w:proofErr w:type="spellStart"/>
      <w:r w:rsidRPr="00E15E2D">
        <w:rPr>
          <w:rFonts w:ascii="Times New Roman" w:hAnsi="Times New Roman" w:cs="Times New Roman"/>
          <w:sz w:val="24"/>
          <w:szCs w:val="24"/>
        </w:rPr>
        <w:t>отходообразующих</w:t>
      </w:r>
      <w:proofErr w:type="spellEnd"/>
      <w:r w:rsidRPr="00E15E2D">
        <w:rPr>
          <w:rFonts w:ascii="Times New Roman" w:hAnsi="Times New Roman" w:cs="Times New Roman"/>
          <w:sz w:val="24"/>
          <w:szCs w:val="24"/>
        </w:rPr>
        <w:t xml:space="preserve"> процессов и возможности получения </w:t>
      </w:r>
      <w:proofErr w:type="gramStart"/>
      <w:r w:rsidRPr="00E15E2D">
        <w:rPr>
          <w:rFonts w:ascii="Times New Roman" w:hAnsi="Times New Roman" w:cs="Times New Roman"/>
          <w:sz w:val="24"/>
          <w:szCs w:val="24"/>
        </w:rPr>
        <w:t>исходных</w:t>
      </w:r>
      <w:proofErr w:type="gramEnd"/>
      <w:r w:rsidRPr="00E15E2D">
        <w:rPr>
          <w:rFonts w:ascii="Times New Roman" w:hAnsi="Times New Roman" w:cs="Times New Roman"/>
          <w:sz w:val="24"/>
          <w:szCs w:val="24"/>
        </w:rPr>
        <w:t xml:space="preserve"> данных для расчета определяются с использованием следующих методов: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- метод расчета по материально-сырьевому балансу;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- метод расчета по удельным отраслевым нормативам образования отходов;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- расчетно-аналитический метод;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- экспериментальный метод;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- метод расчета по фактическим объемам образования отходов (статистический метод).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 xml:space="preserve">13. Материально-сырьевой баланс является базовым при нормировании образования отходов производства. Расчет по материально-сырьевому балансу применяют при определении нормативов </w:t>
      </w:r>
      <w:r w:rsidRPr="00E15E2D">
        <w:rPr>
          <w:rFonts w:ascii="Times New Roman" w:hAnsi="Times New Roman" w:cs="Times New Roman"/>
          <w:sz w:val="24"/>
          <w:szCs w:val="24"/>
        </w:rPr>
        <w:lastRenderedPageBreak/>
        <w:t>образования отходов в производствах, использующих разные виды исходного сырья или продукции. Исходными данными для расчета являются: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- количество используемого сырья и материалов в единицу времени;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- количество сырья и материалов, перешедшее в продукцию;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- количество произведенной продукции;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- нормы естественной убыли;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- количество веществ, выбрасываемых в атмосферный воздух и сбрасываемых со сточными водами.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В качестве исходных данных для расчета используются технологические карты, описание рецептур, технологические регламенты и другая документация, регламентирующая использование сырья и материалов, материалы учета расхода сырья и материалов, получения продукции, результаты инвентаризации источников выбросов, сбросов загрязняющих веществ, источников образования отходов, данные контроля выбросов, сбросов и образования отходов.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Исходные данные рекомендуется оформлять в табличном виде в соответствии с приложением N 1 к Порядку.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В зависимости от имеющегося набора исходных данных расчет удельных нормативов образования отходов может производиться по нескольким вариантам.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При наличии данных о количестве отходов и выпускаемой продукции за единицу времени удельный норматив образования отходов определяется по формуле N 3:</w:t>
      </w:r>
    </w:p>
    <w:p w:rsid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Но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= 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/ </w:t>
      </w:r>
      <w:r>
        <w:rPr>
          <w:rFonts w:ascii="Times New Roman" w:hAnsi="Times New Roman" w:cs="Times New Roman"/>
          <w:sz w:val="24"/>
          <w:szCs w:val="24"/>
          <w:lang w:val="en-US"/>
        </w:rPr>
        <w:t>q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де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Но - удельный норматив образования отходов, тонн на единицу продукции;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О - количество отходов, образующихся за единицу времени, в тоннах;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15E2D">
        <w:rPr>
          <w:rFonts w:ascii="Times New Roman" w:hAnsi="Times New Roman" w:cs="Times New Roman"/>
          <w:sz w:val="24"/>
          <w:szCs w:val="24"/>
        </w:rPr>
        <w:t>q</w:t>
      </w:r>
      <w:proofErr w:type="spellEnd"/>
      <w:r w:rsidRPr="00E15E2D">
        <w:rPr>
          <w:rFonts w:ascii="Times New Roman" w:hAnsi="Times New Roman" w:cs="Times New Roman"/>
          <w:sz w:val="24"/>
          <w:szCs w:val="24"/>
        </w:rPr>
        <w:t xml:space="preserve"> - объем продукции, выпускаемой за единицу времени.</w:t>
      </w: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5E2D">
        <w:rPr>
          <w:rFonts w:ascii="Times New Roman" w:hAnsi="Times New Roman" w:cs="Times New Roman"/>
          <w:sz w:val="24"/>
          <w:szCs w:val="24"/>
        </w:rPr>
        <w:t>В случае отсутствия данных о количестве отходов за единицу времени и при наличии информации о количестве сырья и материалов, которые переходят в продукцию, сумма всех отходов, образующихся в течение единицы времени, рассчитывается по формуле N 4:</w:t>
      </w:r>
    </w:p>
    <w:p w:rsid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P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∑О = ∑</w:t>
      </w:r>
      <w:r>
        <w:rPr>
          <w:rFonts w:ascii="Calibri" w:hAnsi="Calibri" w:cs="Calibri"/>
          <w:sz w:val="24"/>
          <w:szCs w:val="24"/>
          <w:lang w:val="en-US"/>
        </w:rPr>
        <w:t>N</w:t>
      </w:r>
      <w:r w:rsidRPr="00E15E2D">
        <w:rPr>
          <w:rFonts w:ascii="Calibri" w:hAnsi="Calibri" w:cs="Calibri"/>
          <w:sz w:val="24"/>
          <w:szCs w:val="24"/>
        </w:rPr>
        <w:t xml:space="preserve">* </w:t>
      </w:r>
      <w:r>
        <w:rPr>
          <w:rFonts w:ascii="Calibri" w:hAnsi="Calibri" w:cs="Calibri"/>
          <w:sz w:val="24"/>
          <w:szCs w:val="24"/>
        </w:rPr>
        <w:t>∑</w:t>
      </w:r>
      <w:r>
        <w:rPr>
          <w:rFonts w:ascii="Calibri" w:hAnsi="Calibri" w:cs="Calibri"/>
          <w:sz w:val="24"/>
          <w:szCs w:val="24"/>
          <w:lang w:val="en-US"/>
        </w:rPr>
        <w:t>P</w:t>
      </w:r>
      <w:r w:rsidRPr="00E15E2D">
        <w:rPr>
          <w:rFonts w:ascii="Calibri" w:hAnsi="Calibri" w:cs="Calibri"/>
          <w:sz w:val="24"/>
          <w:szCs w:val="24"/>
        </w:rPr>
        <w:t xml:space="preserve"> * </w:t>
      </w:r>
      <w:r>
        <w:rPr>
          <w:rFonts w:ascii="Calibri" w:hAnsi="Calibri" w:cs="Calibri"/>
          <w:sz w:val="24"/>
          <w:szCs w:val="24"/>
        </w:rPr>
        <w:t>∑</w:t>
      </w:r>
      <w:proofErr w:type="gramStart"/>
      <w:r>
        <w:rPr>
          <w:rFonts w:ascii="Calibri" w:hAnsi="Calibri" w:cs="Calibri"/>
          <w:sz w:val="24"/>
          <w:szCs w:val="24"/>
          <w:lang w:val="en-US"/>
        </w:rPr>
        <w:t>H</w:t>
      </w:r>
      <w:proofErr w:type="spellStart"/>
      <w:proofErr w:type="gramEnd"/>
      <w:r>
        <w:rPr>
          <w:rFonts w:ascii="Calibri" w:hAnsi="Calibri" w:cs="Calibri"/>
          <w:sz w:val="24"/>
          <w:szCs w:val="24"/>
        </w:rPr>
        <w:t>п</w:t>
      </w:r>
      <w:proofErr w:type="spellEnd"/>
      <w:r w:rsidRPr="00E15E2D">
        <w:rPr>
          <w:rFonts w:ascii="Calibri" w:hAnsi="Calibri" w:cs="Calibri"/>
          <w:sz w:val="24"/>
          <w:szCs w:val="24"/>
        </w:rPr>
        <w:t xml:space="preserve"> *</w:t>
      </w:r>
      <w:r>
        <w:rPr>
          <w:rFonts w:ascii="Calibri" w:hAnsi="Calibri" w:cs="Calibri"/>
          <w:sz w:val="24"/>
          <w:szCs w:val="24"/>
        </w:rPr>
        <w:t>∑</w:t>
      </w:r>
      <w:r>
        <w:rPr>
          <w:rFonts w:ascii="Calibri" w:hAnsi="Calibri" w:cs="Calibri"/>
          <w:sz w:val="24"/>
          <w:szCs w:val="24"/>
          <w:lang w:val="en-US"/>
        </w:rPr>
        <w:t>B</w:t>
      </w:r>
      <w:r w:rsidRPr="00E15E2D">
        <w:rPr>
          <w:rFonts w:ascii="Calibri" w:hAnsi="Calibri" w:cs="Calibri"/>
          <w:sz w:val="24"/>
          <w:szCs w:val="24"/>
        </w:rPr>
        <w:t xml:space="preserve">* </w:t>
      </w:r>
      <w:r>
        <w:rPr>
          <w:rFonts w:ascii="Calibri" w:hAnsi="Calibri" w:cs="Calibri"/>
          <w:sz w:val="24"/>
          <w:szCs w:val="24"/>
        </w:rPr>
        <w:t>∑</w:t>
      </w:r>
      <w:r>
        <w:rPr>
          <w:rFonts w:ascii="Calibri" w:hAnsi="Calibri" w:cs="Calibri"/>
          <w:sz w:val="24"/>
          <w:szCs w:val="24"/>
          <w:lang w:val="en-US"/>
        </w:rPr>
        <w:t>C</w:t>
      </w:r>
    </w:p>
    <w:p w:rsid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Default="00E15E2D" w:rsidP="00E15E2D">
      <w:pPr>
        <w:pStyle w:val="topleveltext"/>
      </w:pPr>
      <w:r>
        <w:lastRenderedPageBreak/>
        <w:t>где</w:t>
      </w:r>
    </w:p>
    <w:p w:rsidR="00E15E2D" w:rsidRDefault="00E15E2D" w:rsidP="00E15E2D">
      <w:pPr>
        <w:pStyle w:val="topleveltext"/>
      </w:pPr>
    </w:p>
    <w:p w:rsidR="00E15E2D" w:rsidRDefault="00E15E2D" w:rsidP="00E15E2D">
      <w:pPr>
        <w:pStyle w:val="topleveltext"/>
      </w:pPr>
      <w:r>
        <w:rPr>
          <w:rFonts w:ascii="Calibri" w:hAnsi="Calibri" w:cs="Calibri"/>
        </w:rPr>
        <w:t>∑О</w:t>
      </w:r>
      <w:r>
        <w:t xml:space="preserve"> - сумма всех отходов за единицу времени, тонн;</w:t>
      </w:r>
    </w:p>
    <w:p w:rsidR="00E15E2D" w:rsidRDefault="00E15E2D" w:rsidP="00E15E2D">
      <w:pPr>
        <w:pStyle w:val="topleveltext"/>
      </w:pPr>
    </w:p>
    <w:p w:rsidR="00E15E2D" w:rsidRDefault="00E15E2D" w:rsidP="00E15E2D">
      <w:pPr>
        <w:pStyle w:val="topleveltext"/>
      </w:pPr>
      <w:r>
        <w:rPr>
          <w:rFonts w:ascii="Calibri" w:hAnsi="Calibri" w:cs="Calibri"/>
        </w:rPr>
        <w:t>∑</w:t>
      </w:r>
      <w:r>
        <w:rPr>
          <w:rFonts w:ascii="Calibri" w:hAnsi="Calibri" w:cs="Calibri"/>
          <w:lang w:val="en-US"/>
        </w:rPr>
        <w:t>N</w:t>
      </w:r>
      <w:r>
        <w:t xml:space="preserve"> - суммарное количество сырья и материалов, поступивших в производство за единицу времени, тонн;</w:t>
      </w:r>
    </w:p>
    <w:p w:rsidR="00E15E2D" w:rsidRDefault="00E15E2D" w:rsidP="00E15E2D">
      <w:pPr>
        <w:pStyle w:val="topleveltext"/>
      </w:pPr>
      <w:r>
        <w:rPr>
          <w:rFonts w:ascii="Calibri" w:hAnsi="Calibri" w:cs="Calibri"/>
        </w:rPr>
        <w:t>∑</w:t>
      </w:r>
      <w:r>
        <w:rPr>
          <w:rFonts w:ascii="Calibri" w:hAnsi="Calibri" w:cs="Calibri"/>
          <w:lang w:val="en-US"/>
        </w:rPr>
        <w:t>P</w:t>
      </w:r>
      <w:r>
        <w:t xml:space="preserve"> - суммарное количество сырья и материалов, используемых для производства продукции за единицу времени, тонн;</w:t>
      </w:r>
    </w:p>
    <w:p w:rsidR="00E15E2D" w:rsidRDefault="00E15E2D" w:rsidP="00E15E2D">
      <w:pPr>
        <w:pStyle w:val="topleveltext"/>
      </w:pPr>
      <w:r>
        <w:rPr>
          <w:rFonts w:ascii="Calibri" w:hAnsi="Calibri" w:cs="Calibri"/>
        </w:rPr>
        <w:t>∑</w:t>
      </w:r>
      <w:proofErr w:type="gramStart"/>
      <w:r>
        <w:rPr>
          <w:rFonts w:ascii="Calibri" w:hAnsi="Calibri" w:cs="Calibri"/>
          <w:lang w:val="en-US"/>
        </w:rPr>
        <w:t>H</w:t>
      </w:r>
      <w:proofErr w:type="spellStart"/>
      <w:proofErr w:type="gramEnd"/>
      <w:r>
        <w:rPr>
          <w:rFonts w:ascii="Calibri" w:hAnsi="Calibri" w:cs="Calibri"/>
        </w:rPr>
        <w:t>п</w:t>
      </w:r>
      <w:proofErr w:type="spellEnd"/>
      <w:r w:rsidRPr="00E15E2D">
        <w:rPr>
          <w:rFonts w:ascii="Calibri" w:hAnsi="Calibri" w:cs="Calibri"/>
        </w:rPr>
        <w:t xml:space="preserve"> </w:t>
      </w:r>
      <w:r>
        <w:t>- сумма неизбежных безвозвратных потерь сырья (материалов) в процессе производства за единицу времени, тонн;</w:t>
      </w:r>
    </w:p>
    <w:p w:rsidR="00E15E2D" w:rsidRDefault="00E15E2D" w:rsidP="00E15E2D">
      <w:pPr>
        <w:pStyle w:val="topleveltext"/>
      </w:pPr>
      <w:r>
        <w:rPr>
          <w:rFonts w:ascii="Calibri" w:hAnsi="Calibri" w:cs="Calibri"/>
        </w:rPr>
        <w:t>∑</w:t>
      </w:r>
      <w:r>
        <w:rPr>
          <w:rFonts w:ascii="Calibri" w:hAnsi="Calibri" w:cs="Calibri"/>
          <w:lang w:val="en-US"/>
        </w:rPr>
        <w:t>B</w:t>
      </w:r>
      <w:r>
        <w:t xml:space="preserve"> - суммарное количество загрязняющих веществ в составе выбросов в атмосферный воздух за единицу времени, тонн;</w:t>
      </w:r>
    </w:p>
    <w:p w:rsidR="00E15E2D" w:rsidRDefault="00E15E2D" w:rsidP="00E15E2D">
      <w:pPr>
        <w:pStyle w:val="topleveltext"/>
      </w:pPr>
      <w:r>
        <w:rPr>
          <w:rFonts w:ascii="Calibri" w:hAnsi="Calibri" w:cs="Calibri"/>
        </w:rPr>
        <w:t>∑</w:t>
      </w:r>
      <w:r>
        <w:rPr>
          <w:rFonts w:ascii="Calibri" w:hAnsi="Calibri" w:cs="Calibri"/>
          <w:lang w:val="en-US"/>
        </w:rPr>
        <w:t>C</w:t>
      </w:r>
      <w:r>
        <w:t xml:space="preserve"> - суммарное количество загрязняющих веществ в составе сбросов за единицу времени, тонн.</w:t>
      </w:r>
    </w:p>
    <w:p w:rsidR="00E15E2D" w:rsidRDefault="00E15E2D" w:rsidP="00E15E2D">
      <w:pPr>
        <w:pStyle w:val="topleveltext"/>
      </w:pPr>
    </w:p>
    <w:p w:rsidR="00E15E2D" w:rsidRDefault="00E15E2D" w:rsidP="00E15E2D">
      <w:pPr>
        <w:pStyle w:val="topleveltext"/>
      </w:pPr>
      <w:r>
        <w:t>При этом удельный норматив образования отходов определяется по формуле N 5:</w:t>
      </w:r>
    </w:p>
    <w:p w:rsidR="00E15E2D" w:rsidRDefault="00E15E2D" w:rsidP="00E15E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5E2D" w:rsidRDefault="00A175F9" w:rsidP="00E15E2D">
      <w:pPr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= </w:t>
      </w:r>
      <w:r>
        <w:rPr>
          <w:rFonts w:ascii="Calibri" w:hAnsi="Calibri" w:cs="Calibri"/>
          <w:sz w:val="24"/>
          <w:szCs w:val="24"/>
        </w:rPr>
        <w:t>∑О</w:t>
      </w:r>
      <w:proofErr w:type="gramEnd"/>
      <w:r>
        <w:rPr>
          <w:rFonts w:ascii="Calibri" w:hAnsi="Calibri" w:cs="Calibri"/>
          <w:sz w:val="24"/>
          <w:szCs w:val="24"/>
        </w:rPr>
        <w:t xml:space="preserve"> / </w:t>
      </w:r>
      <w:r>
        <w:rPr>
          <w:rFonts w:ascii="Calibri" w:hAnsi="Calibri" w:cs="Calibri"/>
          <w:sz w:val="24"/>
          <w:szCs w:val="24"/>
          <w:lang w:val="en-US"/>
        </w:rPr>
        <w:t>q</w:t>
      </w:r>
      <w:r>
        <w:rPr>
          <w:rFonts w:ascii="Calibri" w:hAnsi="Calibri" w:cs="Calibri"/>
          <w:sz w:val="24"/>
          <w:szCs w:val="24"/>
        </w:rPr>
        <w:t>,</w:t>
      </w:r>
    </w:p>
    <w:p w:rsidR="00A175F9" w:rsidRDefault="00A175F9" w:rsidP="00E15E2D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5F9">
        <w:rPr>
          <w:rFonts w:ascii="Times New Roman" w:hAnsi="Times New Roman" w:cs="Times New Roman"/>
          <w:sz w:val="24"/>
          <w:szCs w:val="24"/>
        </w:rPr>
        <w:t xml:space="preserve">В случае отсутствия данных о количестве сырья и материалов, используемых для производства продукции, и при наличии информации о количестве выпускаемой продукции в единицу времени в формуле N 4 величина </w:t>
      </w:r>
      <w:r>
        <w:rPr>
          <w:rFonts w:ascii="Calibri" w:hAnsi="Calibri" w:cs="Calibri"/>
          <w:sz w:val="24"/>
          <w:szCs w:val="24"/>
        </w:rPr>
        <w:t>∑</w:t>
      </w:r>
      <w:r>
        <w:rPr>
          <w:rFonts w:ascii="Calibri" w:hAnsi="Calibri" w:cs="Calibri"/>
          <w:sz w:val="24"/>
          <w:szCs w:val="24"/>
          <w:lang w:val="en-US"/>
        </w:rPr>
        <w:t>P</w:t>
      </w:r>
      <w:r w:rsidRPr="00A175F9">
        <w:rPr>
          <w:rFonts w:ascii="Times New Roman" w:hAnsi="Times New Roman" w:cs="Times New Roman"/>
          <w:sz w:val="24"/>
          <w:szCs w:val="24"/>
        </w:rPr>
        <w:t xml:space="preserve"> заменяется на </w:t>
      </w:r>
      <w:r>
        <w:rPr>
          <w:rFonts w:ascii="Calibri" w:hAnsi="Calibri" w:cs="Calibri"/>
          <w:sz w:val="24"/>
          <w:szCs w:val="24"/>
        </w:rPr>
        <w:t>∑</w:t>
      </w:r>
      <w:r>
        <w:rPr>
          <w:rFonts w:ascii="Calibri" w:hAnsi="Calibri" w:cs="Calibri"/>
          <w:sz w:val="24"/>
          <w:szCs w:val="24"/>
          <w:lang w:val="en-US"/>
        </w:rPr>
        <w:t>q</w:t>
      </w:r>
      <w:r w:rsidRPr="00A175F9">
        <w:rPr>
          <w:rFonts w:ascii="Times New Roman" w:hAnsi="Times New Roman" w:cs="Times New Roman"/>
          <w:sz w:val="24"/>
          <w:szCs w:val="24"/>
        </w:rPr>
        <w:t>, которая представляет собой суммарное количество выпускаемой продукции в тоннах за единицу времени.</w:t>
      </w: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175F9">
        <w:rPr>
          <w:rFonts w:ascii="Times New Roman" w:hAnsi="Times New Roman" w:cs="Times New Roman"/>
          <w:sz w:val="24"/>
          <w:szCs w:val="24"/>
        </w:rPr>
        <w:t>При образовании одного вида отхода при производстве нескольких видов продукции допускается использовать групповой норматив образования отходов. Для расчета группового норматива образования отходов сначала определяется суммарный объем образования отходов по формуле N 6:</w:t>
      </w:r>
    </w:p>
    <w:p w:rsid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175F9">
        <w:rPr>
          <w:rFonts w:ascii="Times New Roman" w:hAnsi="Times New Roman" w:cs="Times New Roman"/>
          <w:sz w:val="24"/>
          <w:szCs w:val="24"/>
        </w:rPr>
        <w:t>СОотх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= </w:t>
      </w:r>
      <w:r>
        <w:rPr>
          <w:rFonts w:ascii="Calibri" w:hAnsi="Calibri" w:cs="Calibri"/>
          <w:sz w:val="24"/>
          <w:szCs w:val="24"/>
          <w:lang w:val="en-US"/>
        </w:rPr>
        <w:t>∑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A175F9">
        <w:rPr>
          <w:rFonts w:ascii="Times New Roman" w:hAnsi="Times New Roman" w:cs="Times New Roman"/>
          <w:sz w:val="24"/>
          <w:szCs w:val="24"/>
        </w:rPr>
        <w:t>Н</w:t>
      </w:r>
      <w:proofErr w:type="spellStart"/>
      <w:proofErr w:type="gramStart"/>
      <w:r w:rsidRPr="00A175F9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proofErr w:type="gramEnd"/>
      <w:r w:rsidRPr="00A175F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175F9">
        <w:rPr>
          <w:rFonts w:ascii="Times New Roman" w:hAnsi="Times New Roman" w:cs="Times New Roman"/>
          <w:sz w:val="24"/>
          <w:szCs w:val="24"/>
          <w:lang w:val="en-US"/>
        </w:rPr>
        <w:t>qi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5F9">
        <w:rPr>
          <w:rFonts w:ascii="Times New Roman" w:hAnsi="Times New Roman" w:cs="Times New Roman"/>
          <w:sz w:val="24"/>
          <w:szCs w:val="24"/>
        </w:rPr>
        <w:t>где</w:t>
      </w: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175F9">
        <w:rPr>
          <w:rFonts w:ascii="Times New Roman" w:hAnsi="Times New Roman" w:cs="Times New Roman"/>
          <w:sz w:val="24"/>
          <w:szCs w:val="24"/>
        </w:rPr>
        <w:t>СОотх</w:t>
      </w:r>
      <w:proofErr w:type="spellEnd"/>
      <w:r w:rsidRPr="00A175F9">
        <w:rPr>
          <w:rFonts w:ascii="Times New Roman" w:hAnsi="Times New Roman" w:cs="Times New Roman"/>
          <w:sz w:val="24"/>
          <w:szCs w:val="24"/>
        </w:rPr>
        <w:t xml:space="preserve"> - общий суммарный объем образования отходов;</w:t>
      </w: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5F9">
        <w:rPr>
          <w:rFonts w:ascii="Times New Roman" w:hAnsi="Times New Roman" w:cs="Times New Roman"/>
          <w:sz w:val="24"/>
          <w:szCs w:val="24"/>
        </w:rPr>
        <w:t>Н</w:t>
      </w:r>
      <w:proofErr w:type="spellStart"/>
      <w:proofErr w:type="gramStart"/>
      <w:r w:rsidRPr="00A175F9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proofErr w:type="gramEnd"/>
      <w:r w:rsidRPr="00A175F9">
        <w:rPr>
          <w:rFonts w:ascii="Times New Roman" w:hAnsi="Times New Roman" w:cs="Times New Roman"/>
          <w:sz w:val="24"/>
          <w:szCs w:val="24"/>
        </w:rPr>
        <w:t xml:space="preserve"> - норматив образования отхода в </w:t>
      </w:r>
      <w:proofErr w:type="spellStart"/>
      <w:r w:rsidRPr="00A175F9">
        <w:rPr>
          <w:rFonts w:ascii="Times New Roman" w:hAnsi="Times New Roman" w:cs="Times New Roman"/>
          <w:sz w:val="24"/>
          <w:szCs w:val="24"/>
        </w:rPr>
        <w:t>отходообразующем</w:t>
      </w:r>
      <w:proofErr w:type="spellEnd"/>
      <w:r w:rsidRPr="00A175F9">
        <w:rPr>
          <w:rFonts w:ascii="Times New Roman" w:hAnsi="Times New Roman" w:cs="Times New Roman"/>
          <w:sz w:val="24"/>
          <w:szCs w:val="24"/>
        </w:rPr>
        <w:t xml:space="preserve"> процессе при производстве каждого вида продукции, тонн;</w:t>
      </w: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175F9">
        <w:rPr>
          <w:rFonts w:ascii="Times New Roman" w:hAnsi="Times New Roman" w:cs="Times New Roman"/>
          <w:sz w:val="24"/>
          <w:szCs w:val="24"/>
          <w:lang w:val="en-US"/>
        </w:rPr>
        <w:t>qi</w:t>
      </w:r>
      <w:proofErr w:type="spellEnd"/>
      <w:proofErr w:type="gramEnd"/>
      <w:r w:rsidRPr="00A175F9">
        <w:rPr>
          <w:rFonts w:ascii="Times New Roman" w:hAnsi="Times New Roman" w:cs="Times New Roman"/>
          <w:sz w:val="24"/>
          <w:szCs w:val="24"/>
        </w:rPr>
        <w:t xml:space="preserve"> - объем выпуска </w:t>
      </w:r>
      <w:proofErr w:type="spellStart"/>
      <w:r w:rsidRPr="00A175F9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A175F9">
        <w:rPr>
          <w:rFonts w:ascii="Times New Roman" w:hAnsi="Times New Roman" w:cs="Times New Roman"/>
          <w:sz w:val="24"/>
          <w:szCs w:val="24"/>
        </w:rPr>
        <w:t>-го вида продукции;</w:t>
      </w: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175F9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A175F9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A175F9">
        <w:rPr>
          <w:rFonts w:ascii="Times New Roman" w:hAnsi="Times New Roman" w:cs="Times New Roman"/>
          <w:sz w:val="24"/>
          <w:szCs w:val="24"/>
        </w:rPr>
        <w:t>индекс</w:t>
      </w:r>
      <w:proofErr w:type="gramEnd"/>
      <w:r w:rsidRPr="00A175F9">
        <w:rPr>
          <w:rFonts w:ascii="Times New Roman" w:hAnsi="Times New Roman" w:cs="Times New Roman"/>
          <w:sz w:val="24"/>
          <w:szCs w:val="24"/>
        </w:rPr>
        <w:t xml:space="preserve"> вида производимой продукции (</w:t>
      </w:r>
      <w:proofErr w:type="spellStart"/>
      <w:r w:rsidRPr="00A175F9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A175F9">
        <w:rPr>
          <w:rFonts w:ascii="Times New Roman" w:hAnsi="Times New Roman" w:cs="Times New Roman"/>
          <w:sz w:val="24"/>
          <w:szCs w:val="24"/>
        </w:rPr>
        <w:t xml:space="preserve"> = 1, 2, 3, 4... </w:t>
      </w:r>
      <w:r w:rsidRPr="00A175F9"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A175F9">
        <w:rPr>
          <w:rFonts w:ascii="Times New Roman" w:hAnsi="Times New Roman" w:cs="Times New Roman"/>
          <w:sz w:val="24"/>
          <w:szCs w:val="24"/>
        </w:rPr>
        <w:t>).</w:t>
      </w: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5F9">
        <w:rPr>
          <w:rFonts w:ascii="Times New Roman" w:hAnsi="Times New Roman" w:cs="Times New Roman"/>
          <w:sz w:val="24"/>
          <w:szCs w:val="24"/>
        </w:rPr>
        <w:t xml:space="preserve">Групповой норматив образования отходов на единицу валовой производимой продукции определяется по формуле </w:t>
      </w:r>
      <w:r w:rsidRPr="00A175F9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A175F9">
        <w:rPr>
          <w:rFonts w:ascii="Times New Roman" w:hAnsi="Times New Roman" w:cs="Times New Roman"/>
          <w:sz w:val="24"/>
          <w:szCs w:val="24"/>
        </w:rPr>
        <w:t xml:space="preserve"> 7:</w:t>
      </w:r>
    </w:p>
    <w:p w:rsid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Но </w:t>
      </w:r>
      <w:proofErr w:type="spellStart"/>
      <w:r>
        <w:rPr>
          <w:rFonts w:ascii="Times New Roman" w:hAnsi="Times New Roman" w:cs="Times New Roman"/>
          <w:sz w:val="24"/>
          <w:szCs w:val="24"/>
        </w:rPr>
        <w:t>гр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A175F9">
        <w:rPr>
          <w:rFonts w:ascii="Times New Roman" w:hAnsi="Times New Roman" w:cs="Times New Roman"/>
          <w:sz w:val="24"/>
          <w:szCs w:val="24"/>
        </w:rPr>
        <w:t>СОотх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</w:t>
      </w:r>
      <w:r>
        <w:rPr>
          <w:rFonts w:ascii="Calibri" w:hAnsi="Calibri" w:cs="Calibri"/>
          <w:sz w:val="24"/>
          <w:szCs w:val="24"/>
        </w:rPr>
        <w:t>∑</w:t>
      </w:r>
      <w:r w:rsidRPr="00A175F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175F9">
        <w:rPr>
          <w:rFonts w:ascii="Times New Roman" w:hAnsi="Times New Roman" w:cs="Times New Roman"/>
          <w:sz w:val="24"/>
          <w:szCs w:val="24"/>
          <w:lang w:val="en-US"/>
        </w:rPr>
        <w:t>qi</w:t>
      </w:r>
      <w:proofErr w:type="spellEnd"/>
    </w:p>
    <w:p w:rsid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5F9">
        <w:rPr>
          <w:rFonts w:ascii="Times New Roman" w:hAnsi="Times New Roman" w:cs="Times New Roman"/>
          <w:sz w:val="24"/>
          <w:szCs w:val="24"/>
        </w:rPr>
        <w:t>Если для расчета нормативов образования отходов в технологических картах, описании рецептур, технологических регламентах и иной документации, указанной выше, отсутствуют необходимые данные, проводятся натурные замеры для их получения.</w:t>
      </w: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5F9">
        <w:rPr>
          <w:rFonts w:ascii="Times New Roman" w:hAnsi="Times New Roman" w:cs="Times New Roman"/>
          <w:sz w:val="24"/>
          <w:szCs w:val="24"/>
        </w:rPr>
        <w:t>14. Метод расчета по удельным отраслевым нормативам образования отходов основывается на применении справочных таблиц удельных показателей образования отходов по видам экономической деятельности.</w:t>
      </w: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5F9">
        <w:rPr>
          <w:rFonts w:ascii="Times New Roman" w:hAnsi="Times New Roman" w:cs="Times New Roman"/>
          <w:sz w:val="24"/>
          <w:szCs w:val="24"/>
        </w:rPr>
        <w:t>Удельные отраслевые нормативы образования отходов разрабатываются:</w:t>
      </w: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5F9">
        <w:rPr>
          <w:rFonts w:ascii="Times New Roman" w:hAnsi="Times New Roman" w:cs="Times New Roman"/>
          <w:sz w:val="24"/>
          <w:szCs w:val="24"/>
        </w:rPr>
        <w:t>- путем принятия в среднем за год индивидуальных значений нормативов образования отходов для организаций отрасли;</w:t>
      </w: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5F9">
        <w:rPr>
          <w:rFonts w:ascii="Times New Roman" w:hAnsi="Times New Roman" w:cs="Times New Roman"/>
          <w:sz w:val="24"/>
          <w:szCs w:val="24"/>
        </w:rPr>
        <w:t xml:space="preserve">- посредством расчета средних удельных показателей на основе анализа отчетной информации за определенный (базовый) период, выделения важнейших (экспертно устанавливаемых) </w:t>
      </w:r>
      <w:proofErr w:type="spellStart"/>
      <w:r w:rsidRPr="00A175F9">
        <w:rPr>
          <w:rFonts w:ascii="Times New Roman" w:hAnsi="Times New Roman" w:cs="Times New Roman"/>
          <w:sz w:val="24"/>
          <w:szCs w:val="24"/>
        </w:rPr>
        <w:t>нормообразующих</w:t>
      </w:r>
      <w:proofErr w:type="spellEnd"/>
      <w:r w:rsidRPr="00A175F9">
        <w:rPr>
          <w:rFonts w:ascii="Times New Roman" w:hAnsi="Times New Roman" w:cs="Times New Roman"/>
          <w:sz w:val="24"/>
          <w:szCs w:val="24"/>
        </w:rPr>
        <w:t xml:space="preserve"> факторов и определения их влияния на значение нормативов на предлагаемый период.</w:t>
      </w: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5F9">
        <w:rPr>
          <w:rFonts w:ascii="Times New Roman" w:hAnsi="Times New Roman" w:cs="Times New Roman"/>
          <w:sz w:val="24"/>
          <w:szCs w:val="24"/>
        </w:rPr>
        <w:t>15. Расчетно-аналитический метод применяется при наличии конструкторско-технологической документации (технологических карт, рецептур, регламентов, рабочих чертежей) на производство продукции, при котором образуются отходы. На основе такой документации в соответствии с установленными нормами расхода сырья (материалов) рассчитывается норматив образования отходов (Но) как разность между нормой расхода сырья (материалов) на единицу продукции и чистым (полезным) их расходом с учетом неизбежных безвозвратных потерь сырья.</w:t>
      </w: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5F9">
        <w:rPr>
          <w:rFonts w:ascii="Times New Roman" w:hAnsi="Times New Roman" w:cs="Times New Roman"/>
          <w:sz w:val="24"/>
          <w:szCs w:val="24"/>
        </w:rPr>
        <w:t>Расчет осуществляется по формуле N 8:</w:t>
      </w:r>
    </w:p>
    <w:p w:rsid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Но = </w:t>
      </w:r>
      <w:r w:rsidRPr="00A175F9">
        <w:rPr>
          <w:rFonts w:ascii="Times New Roman" w:hAnsi="Times New Roman" w:cs="Times New Roman"/>
          <w:sz w:val="24"/>
          <w:szCs w:val="24"/>
        </w:rPr>
        <w:t xml:space="preserve">N - </w:t>
      </w:r>
      <w:proofErr w:type="gramStart"/>
      <w:r w:rsidRPr="00A175F9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A175F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A175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175F9">
        <w:rPr>
          <w:rFonts w:ascii="Times New Roman" w:hAnsi="Times New Roman" w:cs="Times New Roman"/>
          <w:sz w:val="24"/>
          <w:szCs w:val="24"/>
        </w:rPr>
        <w:t>Нп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5F9">
        <w:rPr>
          <w:rFonts w:ascii="Times New Roman" w:hAnsi="Times New Roman" w:cs="Times New Roman"/>
          <w:sz w:val="24"/>
          <w:szCs w:val="24"/>
        </w:rPr>
        <w:t>где</w:t>
      </w: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5F9">
        <w:rPr>
          <w:rFonts w:ascii="Times New Roman" w:hAnsi="Times New Roman" w:cs="Times New Roman"/>
          <w:sz w:val="24"/>
          <w:szCs w:val="24"/>
        </w:rPr>
        <w:t>N - норма расхода сырья (материалов) на единицу продукции, тонн;</w:t>
      </w: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175F9">
        <w:rPr>
          <w:rFonts w:ascii="Times New Roman" w:hAnsi="Times New Roman" w:cs="Times New Roman"/>
          <w:sz w:val="24"/>
          <w:szCs w:val="24"/>
        </w:rPr>
        <w:lastRenderedPageBreak/>
        <w:t>Р</w:t>
      </w:r>
      <w:proofErr w:type="gramEnd"/>
      <w:r w:rsidRPr="00A175F9">
        <w:rPr>
          <w:rFonts w:ascii="Times New Roman" w:hAnsi="Times New Roman" w:cs="Times New Roman"/>
          <w:sz w:val="24"/>
          <w:szCs w:val="24"/>
        </w:rPr>
        <w:t xml:space="preserve"> - расход сырья (материалов), необходимого для осуществления производственного процесса (работы) на единицу продукции, тонн;</w:t>
      </w: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175F9">
        <w:rPr>
          <w:rFonts w:ascii="Times New Roman" w:hAnsi="Times New Roman" w:cs="Times New Roman"/>
          <w:sz w:val="24"/>
          <w:szCs w:val="24"/>
        </w:rPr>
        <w:t>Нп</w:t>
      </w:r>
      <w:proofErr w:type="spellEnd"/>
      <w:r w:rsidRPr="00A175F9">
        <w:rPr>
          <w:rFonts w:ascii="Times New Roman" w:hAnsi="Times New Roman" w:cs="Times New Roman"/>
          <w:sz w:val="24"/>
          <w:szCs w:val="24"/>
        </w:rPr>
        <w:t xml:space="preserve"> - неизбежные безвозвратные потери сырья (материалов) в процессе производства на единицу продукции, тонн.</w:t>
      </w: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5F9">
        <w:rPr>
          <w:rFonts w:ascii="Times New Roman" w:hAnsi="Times New Roman" w:cs="Times New Roman"/>
          <w:sz w:val="24"/>
          <w:szCs w:val="24"/>
        </w:rPr>
        <w:t>Норматив образования отходов определяется по формуле N 9:</w:t>
      </w:r>
    </w:p>
    <w:p w:rsid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5F9">
        <w:rPr>
          <w:rFonts w:ascii="Times New Roman" w:hAnsi="Times New Roman" w:cs="Times New Roman"/>
          <w:sz w:val="24"/>
          <w:szCs w:val="24"/>
        </w:rPr>
        <w:t xml:space="preserve">Но = N </w:t>
      </w:r>
      <w:proofErr w:type="spellStart"/>
      <w:r w:rsidRPr="00A175F9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A175F9">
        <w:rPr>
          <w:rFonts w:ascii="Times New Roman" w:hAnsi="Times New Roman" w:cs="Times New Roman"/>
          <w:sz w:val="24"/>
          <w:szCs w:val="24"/>
        </w:rPr>
        <w:t xml:space="preserve"> (1 - КП) - </w:t>
      </w:r>
      <w:proofErr w:type="gramStart"/>
      <w:r w:rsidRPr="00A175F9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A175F9">
        <w:rPr>
          <w:rFonts w:ascii="Times New Roman" w:hAnsi="Times New Roman" w:cs="Times New Roman"/>
          <w:sz w:val="24"/>
          <w:szCs w:val="24"/>
        </w:rPr>
        <w:t>,</w:t>
      </w: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5F9">
        <w:rPr>
          <w:rFonts w:ascii="Times New Roman" w:hAnsi="Times New Roman" w:cs="Times New Roman"/>
          <w:sz w:val="24"/>
          <w:szCs w:val="24"/>
        </w:rPr>
        <w:t>где</w:t>
      </w: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175F9">
        <w:rPr>
          <w:rFonts w:ascii="Times New Roman" w:hAnsi="Times New Roman" w:cs="Times New Roman"/>
          <w:sz w:val="24"/>
          <w:szCs w:val="24"/>
        </w:rPr>
        <w:t>Кп</w:t>
      </w:r>
      <w:proofErr w:type="spellEnd"/>
      <w:r w:rsidRPr="00A175F9">
        <w:rPr>
          <w:rFonts w:ascii="Times New Roman" w:hAnsi="Times New Roman" w:cs="Times New Roman"/>
          <w:sz w:val="24"/>
          <w:szCs w:val="24"/>
        </w:rPr>
        <w:t xml:space="preserve"> - коэффициент неизбежных потерь сырья (материалов)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Кп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>
        <w:rPr>
          <w:rFonts w:ascii="Times New Roman" w:hAnsi="Times New Roman" w:cs="Times New Roman"/>
          <w:sz w:val="24"/>
          <w:szCs w:val="24"/>
        </w:rPr>
        <w:t>Нп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r w:rsidRPr="00A175F9">
        <w:rPr>
          <w:rFonts w:ascii="Times New Roman" w:hAnsi="Times New Roman" w:cs="Times New Roman"/>
          <w:sz w:val="24"/>
          <w:szCs w:val="24"/>
        </w:rPr>
        <w:t xml:space="preserve"> N.</w:t>
      </w: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5F9">
        <w:rPr>
          <w:rFonts w:ascii="Times New Roman" w:hAnsi="Times New Roman" w:cs="Times New Roman"/>
          <w:sz w:val="24"/>
          <w:szCs w:val="24"/>
        </w:rPr>
        <w:t xml:space="preserve">Норматив образования отходов в процентах или как коэффициент выхода вторичного сырья 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A175F9">
        <w:rPr>
          <w:rFonts w:ascii="Times New Roman" w:hAnsi="Times New Roman" w:cs="Times New Roman"/>
          <w:sz w:val="24"/>
          <w:szCs w:val="24"/>
        </w:rPr>
        <w:t xml:space="preserve"> определяется по формуле N 10:</w:t>
      </w:r>
    </w:p>
    <w:p w:rsid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0  </w:t>
      </w:r>
      <w:r>
        <w:rPr>
          <w:rFonts w:ascii="Times New Roman" w:hAnsi="Times New Roman" w:cs="Times New Roman"/>
          <w:sz w:val="24"/>
          <w:szCs w:val="24"/>
        </w:rPr>
        <w:t xml:space="preserve">= (1-Кисп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Кп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*100%, </w:t>
      </w:r>
    </w:p>
    <w:p w:rsid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5F9">
        <w:rPr>
          <w:rFonts w:ascii="Times New Roman" w:hAnsi="Times New Roman" w:cs="Times New Roman"/>
          <w:sz w:val="24"/>
          <w:szCs w:val="24"/>
        </w:rPr>
        <w:t xml:space="preserve">где </w:t>
      </w:r>
      <w:proofErr w:type="spellStart"/>
      <w:r w:rsidRPr="00A175F9">
        <w:rPr>
          <w:rFonts w:ascii="Times New Roman" w:hAnsi="Times New Roman" w:cs="Times New Roman"/>
          <w:sz w:val="24"/>
          <w:szCs w:val="24"/>
        </w:rPr>
        <w:t>Кисп</w:t>
      </w:r>
      <w:proofErr w:type="spellEnd"/>
      <w:r w:rsidRPr="00A175F9">
        <w:rPr>
          <w:rFonts w:ascii="Times New Roman" w:hAnsi="Times New Roman" w:cs="Times New Roman"/>
          <w:sz w:val="24"/>
          <w:szCs w:val="24"/>
        </w:rPr>
        <w:t>. - коэффициент использования сырья (материалов) при производстве продукции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Кисп=</w:t>
      </w:r>
      <w:proofErr w:type="gramStart"/>
      <w:r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A175F9">
        <w:rPr>
          <w:rFonts w:ascii="Times New Roman" w:hAnsi="Times New Roman" w:cs="Times New Roman"/>
          <w:sz w:val="24"/>
          <w:szCs w:val="24"/>
        </w:rPr>
        <w:t>.</w:t>
      </w: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5F9">
        <w:rPr>
          <w:rFonts w:ascii="Times New Roman" w:hAnsi="Times New Roman" w:cs="Times New Roman"/>
          <w:sz w:val="24"/>
          <w:szCs w:val="24"/>
        </w:rPr>
        <w:t>По формулам (8 - 10) определяются нормативы образования каждого вида отходов.</w:t>
      </w: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5F9">
        <w:rPr>
          <w:rFonts w:ascii="Times New Roman" w:hAnsi="Times New Roman" w:cs="Times New Roman"/>
          <w:sz w:val="24"/>
          <w:szCs w:val="24"/>
        </w:rPr>
        <w:t>Количество (объем) образования отхода (</w:t>
      </w:r>
      <w:proofErr w:type="spellStart"/>
      <w:r w:rsidRPr="00A175F9">
        <w:rPr>
          <w:rFonts w:ascii="Times New Roman" w:hAnsi="Times New Roman" w:cs="Times New Roman"/>
          <w:sz w:val="24"/>
          <w:szCs w:val="24"/>
        </w:rPr>
        <w:t>Vo</w:t>
      </w:r>
      <w:proofErr w:type="spellEnd"/>
      <w:r w:rsidRPr="00A175F9">
        <w:rPr>
          <w:rFonts w:ascii="Times New Roman" w:hAnsi="Times New Roman" w:cs="Times New Roman"/>
          <w:sz w:val="24"/>
          <w:szCs w:val="24"/>
        </w:rPr>
        <w:t>) рассчитывается как произведение норматива образования отхода, образовавшегося в результате использования сырья (Но), на объем (количество) используемого сырья, материалов (</w:t>
      </w:r>
      <w:proofErr w:type="spellStart"/>
      <w:r w:rsidRPr="00A175F9">
        <w:rPr>
          <w:rFonts w:ascii="Times New Roman" w:hAnsi="Times New Roman" w:cs="Times New Roman"/>
          <w:sz w:val="24"/>
          <w:szCs w:val="24"/>
        </w:rPr>
        <w:t>Qc</w:t>
      </w:r>
      <w:proofErr w:type="spellEnd"/>
      <w:r w:rsidRPr="00A175F9">
        <w:rPr>
          <w:rFonts w:ascii="Times New Roman" w:hAnsi="Times New Roman" w:cs="Times New Roman"/>
          <w:sz w:val="24"/>
          <w:szCs w:val="24"/>
        </w:rPr>
        <w:t>). Расчет осуществляется по формуле N 11:</w:t>
      </w: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175F9">
        <w:rPr>
          <w:rFonts w:ascii="Times New Roman" w:hAnsi="Times New Roman" w:cs="Times New Roman"/>
          <w:sz w:val="24"/>
          <w:szCs w:val="24"/>
        </w:rPr>
        <w:t>Vo</w:t>
      </w:r>
      <w:proofErr w:type="spellEnd"/>
      <w:r w:rsidRPr="00A175F9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A175F9">
        <w:rPr>
          <w:rFonts w:ascii="Times New Roman" w:hAnsi="Times New Roman" w:cs="Times New Roman"/>
          <w:sz w:val="24"/>
          <w:szCs w:val="24"/>
        </w:rPr>
        <w:t>Qc</w:t>
      </w:r>
      <w:proofErr w:type="spellEnd"/>
      <w:r w:rsidRPr="00A175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175F9">
        <w:rPr>
          <w:rFonts w:ascii="Times New Roman" w:hAnsi="Times New Roman" w:cs="Times New Roman"/>
          <w:sz w:val="24"/>
          <w:szCs w:val="24"/>
        </w:rPr>
        <w:t>x</w:t>
      </w:r>
      <w:proofErr w:type="spellEnd"/>
      <w:proofErr w:type="gramStart"/>
      <w:r w:rsidRPr="00A175F9">
        <w:rPr>
          <w:rFonts w:ascii="Times New Roman" w:hAnsi="Times New Roman" w:cs="Times New Roman"/>
          <w:sz w:val="24"/>
          <w:szCs w:val="24"/>
        </w:rPr>
        <w:t xml:space="preserve"> Н</w:t>
      </w:r>
      <w:proofErr w:type="gramEnd"/>
      <w:r w:rsidRPr="00A175F9">
        <w:rPr>
          <w:rFonts w:ascii="Times New Roman" w:hAnsi="Times New Roman" w:cs="Times New Roman"/>
          <w:sz w:val="24"/>
          <w:szCs w:val="24"/>
        </w:rPr>
        <w:t>о,</w:t>
      </w: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5F9">
        <w:rPr>
          <w:rFonts w:ascii="Times New Roman" w:hAnsi="Times New Roman" w:cs="Times New Roman"/>
          <w:sz w:val="24"/>
          <w:szCs w:val="24"/>
        </w:rPr>
        <w:t>где</w:t>
      </w: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175F9">
        <w:rPr>
          <w:rFonts w:ascii="Times New Roman" w:hAnsi="Times New Roman" w:cs="Times New Roman"/>
          <w:sz w:val="24"/>
          <w:szCs w:val="24"/>
        </w:rPr>
        <w:t>Qc</w:t>
      </w:r>
      <w:proofErr w:type="spellEnd"/>
      <w:r w:rsidRPr="00A175F9">
        <w:rPr>
          <w:rFonts w:ascii="Times New Roman" w:hAnsi="Times New Roman" w:cs="Times New Roman"/>
          <w:sz w:val="24"/>
          <w:szCs w:val="24"/>
        </w:rPr>
        <w:t xml:space="preserve"> - объем используемого сырья, материалов;</w:t>
      </w: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5F9">
        <w:rPr>
          <w:rFonts w:ascii="Times New Roman" w:hAnsi="Times New Roman" w:cs="Times New Roman"/>
          <w:sz w:val="24"/>
          <w:szCs w:val="24"/>
        </w:rPr>
        <w:t>Но - норматив образования отхода.</w:t>
      </w: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175F9">
        <w:rPr>
          <w:rFonts w:ascii="Times New Roman" w:hAnsi="Times New Roman" w:cs="Times New Roman"/>
          <w:sz w:val="24"/>
          <w:szCs w:val="24"/>
        </w:rPr>
        <w:t>Групповые нормативы образования отходов на единицу валовой производимой продукции определяются по формуле N 12:</w:t>
      </w:r>
    </w:p>
    <w:p w:rsid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гр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A175F9">
        <w:rPr>
          <w:rFonts w:ascii="Calibri" w:hAnsi="Calibri" w:cs="Calibri"/>
          <w:sz w:val="24"/>
          <w:szCs w:val="24"/>
        </w:rPr>
        <w:t>∑</w:t>
      </w:r>
      <w:r w:rsidRPr="00A175F9">
        <w:rPr>
          <w:rFonts w:ascii="Times New Roman" w:hAnsi="Times New Roman" w:cs="Times New Roman"/>
          <w:sz w:val="24"/>
          <w:szCs w:val="24"/>
        </w:rPr>
        <w:t xml:space="preserve"> (Н</w:t>
      </w:r>
      <w:proofErr w:type="spellStart"/>
      <w:r w:rsidRPr="00A175F9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A175F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*</w:t>
      </w:r>
      <w:r w:rsidRPr="00A175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175F9">
        <w:rPr>
          <w:rFonts w:ascii="Times New Roman" w:hAnsi="Times New Roman" w:cs="Times New Roman"/>
          <w:sz w:val="24"/>
          <w:szCs w:val="24"/>
          <w:lang w:val="en-US"/>
        </w:rPr>
        <w:t>qi</w:t>
      </w:r>
      <w:proofErr w:type="spellEnd"/>
      <w:r w:rsidRPr="00A175F9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A175F9">
        <w:rPr>
          <w:rFonts w:ascii="Calibri" w:hAnsi="Calibri" w:cs="Calibri"/>
          <w:sz w:val="24"/>
          <w:szCs w:val="24"/>
        </w:rPr>
        <w:t>∑</w:t>
      </w:r>
      <w:r w:rsidRPr="00A175F9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Р</w:t>
      </w:r>
      <w:proofErr w:type="spellStart"/>
      <w:r w:rsidRPr="00A175F9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A175F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A175F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A175F9">
        <w:rPr>
          <w:rFonts w:ascii="Times New Roman" w:hAnsi="Times New Roman" w:cs="Times New Roman"/>
          <w:sz w:val="24"/>
          <w:szCs w:val="24"/>
        </w:rPr>
        <w:t xml:space="preserve">)* </w:t>
      </w:r>
      <w:proofErr w:type="spellStart"/>
      <w:r w:rsidRPr="00A175F9">
        <w:rPr>
          <w:rFonts w:ascii="Times New Roman" w:hAnsi="Times New Roman" w:cs="Times New Roman"/>
          <w:sz w:val="24"/>
          <w:szCs w:val="24"/>
          <w:lang w:val="en-US"/>
        </w:rPr>
        <w:t>qi</w:t>
      </w:r>
      <w:proofErr w:type="spellEnd"/>
      <w:r w:rsidRPr="00A175F9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/ </w:t>
      </w:r>
      <w:r w:rsidRPr="00A175F9">
        <w:rPr>
          <w:rFonts w:ascii="Calibri" w:hAnsi="Calibri" w:cs="Calibri"/>
          <w:sz w:val="24"/>
          <w:szCs w:val="24"/>
        </w:rPr>
        <w:t>∑</w:t>
      </w:r>
      <w:r w:rsidRPr="00A175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175F9">
        <w:rPr>
          <w:rFonts w:ascii="Times New Roman" w:hAnsi="Times New Roman" w:cs="Times New Roman"/>
          <w:sz w:val="24"/>
          <w:szCs w:val="24"/>
          <w:lang w:val="en-US"/>
        </w:rPr>
        <w:t>qi</w:t>
      </w:r>
      <w:proofErr w:type="spellEnd"/>
    </w:p>
    <w:p w:rsid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5F9">
        <w:rPr>
          <w:rFonts w:ascii="Times New Roman" w:hAnsi="Times New Roman" w:cs="Times New Roman"/>
          <w:sz w:val="24"/>
          <w:szCs w:val="24"/>
        </w:rPr>
        <w:lastRenderedPageBreak/>
        <w:t>где</w:t>
      </w: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175F9">
        <w:rPr>
          <w:rFonts w:ascii="Times New Roman" w:hAnsi="Times New Roman" w:cs="Times New Roman"/>
          <w:sz w:val="24"/>
          <w:szCs w:val="24"/>
        </w:rPr>
        <w:t>qi</w:t>
      </w:r>
      <w:proofErr w:type="spellEnd"/>
      <w:r w:rsidRPr="00A175F9">
        <w:rPr>
          <w:rFonts w:ascii="Times New Roman" w:hAnsi="Times New Roman" w:cs="Times New Roman"/>
          <w:sz w:val="24"/>
          <w:szCs w:val="24"/>
        </w:rPr>
        <w:t xml:space="preserve"> - объем производимой продукции данного вида;</w:t>
      </w: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175F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175F9">
        <w:rPr>
          <w:rFonts w:ascii="Times New Roman" w:hAnsi="Times New Roman" w:cs="Times New Roman"/>
          <w:sz w:val="24"/>
          <w:szCs w:val="24"/>
        </w:rPr>
        <w:t xml:space="preserve"> - индекс вида производимой продукции (</w:t>
      </w:r>
      <w:proofErr w:type="spellStart"/>
      <w:r w:rsidRPr="00A175F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175F9">
        <w:rPr>
          <w:rFonts w:ascii="Times New Roman" w:hAnsi="Times New Roman" w:cs="Times New Roman"/>
          <w:sz w:val="24"/>
          <w:szCs w:val="24"/>
        </w:rPr>
        <w:t xml:space="preserve"> = 1, 2,... </w:t>
      </w:r>
      <w:proofErr w:type="spellStart"/>
      <w:r w:rsidRPr="00A175F9"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Pr="00A175F9">
        <w:rPr>
          <w:rFonts w:ascii="Times New Roman" w:hAnsi="Times New Roman" w:cs="Times New Roman"/>
          <w:sz w:val="24"/>
          <w:szCs w:val="24"/>
        </w:rPr>
        <w:t>).</w:t>
      </w: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5F9">
        <w:rPr>
          <w:rFonts w:ascii="Times New Roman" w:hAnsi="Times New Roman" w:cs="Times New Roman"/>
          <w:sz w:val="24"/>
          <w:szCs w:val="24"/>
        </w:rPr>
        <w:t>Результаты расчетов нормативов образования отходов расчетно-аналитическим методом рекомендуется оформлять в табличном виде в соответствии с приложениями N 2 - 4 к Порядку.</w:t>
      </w: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P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5F9">
        <w:rPr>
          <w:rFonts w:ascii="Times New Roman" w:hAnsi="Times New Roman" w:cs="Times New Roman"/>
          <w:sz w:val="24"/>
          <w:szCs w:val="24"/>
        </w:rPr>
        <w:t>16. Экспериментальный метод, который заключается в определении нормативов образования отходов на основе проведения опытных измерений в производственных условиях, применяется для технологических процессов, допускающих определенный диапазон изменений составных элементов сырья (в литейном производстве, химической, пищевой, микробиологической и других отраслях промышленности), а также при большой трудоемкости аналитических расчетов. Первоначально на основе статистической обработки опытных измерений массы полезного продукта, получаемого из единицы массы сырья (материалов), определяется показатель, характеризующий долю полезного продукта в единице сырья в процентах (СПП). Исходя из значения этого показателя и данных о массе извлеченного из сырья полезного продукта (МПП) определяется масса образования отходов (</w:t>
      </w:r>
      <w:proofErr w:type="spellStart"/>
      <w:r w:rsidRPr="00A175F9">
        <w:rPr>
          <w:rFonts w:ascii="Times New Roman" w:hAnsi="Times New Roman" w:cs="Times New Roman"/>
          <w:sz w:val="24"/>
          <w:szCs w:val="24"/>
        </w:rPr>
        <w:t>Vo</w:t>
      </w:r>
      <w:proofErr w:type="spellEnd"/>
      <w:r w:rsidRPr="00A175F9">
        <w:rPr>
          <w:rFonts w:ascii="Times New Roman" w:hAnsi="Times New Roman" w:cs="Times New Roman"/>
          <w:sz w:val="24"/>
          <w:szCs w:val="24"/>
        </w:rPr>
        <w:t>) по формуле N 13:</w:t>
      </w:r>
    </w:p>
    <w:p w:rsid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Vo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proofErr w:type="spellStart"/>
      <w:r>
        <w:rPr>
          <w:rFonts w:ascii="Times New Roman" w:hAnsi="Times New Roman" w:cs="Times New Roman"/>
          <w:sz w:val="24"/>
          <w:szCs w:val="24"/>
        </w:rPr>
        <w:t>Мпп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* ((100% -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Спп</w:t>
      </w:r>
      <w:proofErr w:type="spellEnd"/>
      <w:r>
        <w:rPr>
          <w:rFonts w:ascii="Times New Roman" w:hAnsi="Times New Roman" w:cs="Times New Roman"/>
          <w:sz w:val="24"/>
          <w:szCs w:val="24"/>
        </w:rPr>
        <w:t>)/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Спп</w:t>
      </w:r>
      <w:proofErr w:type="spellEnd"/>
      <w:r>
        <w:rPr>
          <w:rFonts w:ascii="Times New Roman" w:hAnsi="Times New Roman" w:cs="Times New Roman"/>
          <w:sz w:val="24"/>
          <w:szCs w:val="24"/>
        </w:rPr>
        <w:t>),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5F9">
        <w:rPr>
          <w:rFonts w:ascii="Times New Roman" w:hAnsi="Times New Roman" w:cs="Times New Roman"/>
          <w:sz w:val="24"/>
          <w:szCs w:val="24"/>
        </w:rPr>
        <w:t xml:space="preserve">Норматив образования отхода на единицу произведенной продукции </w:t>
      </w:r>
      <w:r w:rsidR="00027E29">
        <w:rPr>
          <w:rFonts w:ascii="Times New Roman" w:hAnsi="Times New Roman" w:cs="Times New Roman"/>
          <w:sz w:val="24"/>
          <w:szCs w:val="24"/>
        </w:rPr>
        <w:t>Н</w:t>
      </w:r>
      <w:r w:rsidR="00027E29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="00027E29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A175F9">
        <w:rPr>
          <w:rFonts w:ascii="Times New Roman" w:hAnsi="Times New Roman" w:cs="Times New Roman"/>
          <w:sz w:val="24"/>
          <w:szCs w:val="24"/>
        </w:rPr>
        <w:t xml:space="preserve"> определяется по формуле N 14:</w:t>
      </w:r>
    </w:p>
    <w:p w:rsidR="00027E29" w:rsidRDefault="00027E2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0 = </w:t>
      </w:r>
      <w:r>
        <w:rPr>
          <w:rFonts w:ascii="Times New Roman" w:hAnsi="Times New Roman" w:cs="Times New Roman"/>
          <w:sz w:val="24"/>
          <w:szCs w:val="24"/>
          <w:lang w:val="en-US"/>
        </w:rPr>
        <w:t>Vo</w:t>
      </w:r>
      <w:r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proofErr w:type="gramStart"/>
      <w:r w:rsidRPr="00027E29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027E29">
        <w:rPr>
          <w:rFonts w:ascii="Times New Roman" w:hAnsi="Times New Roman" w:cs="Times New Roman"/>
          <w:sz w:val="24"/>
          <w:szCs w:val="24"/>
        </w:rPr>
        <w:t>пр</w:t>
      </w:r>
      <w:r>
        <w:rPr>
          <w:rFonts w:ascii="Times New Roman" w:hAnsi="Times New Roman" w:cs="Times New Roman"/>
          <w:sz w:val="24"/>
          <w:szCs w:val="24"/>
        </w:rPr>
        <w:t>,</w:t>
      </w:r>
      <w:proofErr w:type="spellEnd"/>
    </w:p>
    <w:p w:rsid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где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027E29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027E29">
        <w:rPr>
          <w:rFonts w:ascii="Times New Roman" w:hAnsi="Times New Roman" w:cs="Times New Roman"/>
          <w:sz w:val="24"/>
          <w:szCs w:val="24"/>
        </w:rPr>
        <w:t>пр</w:t>
      </w:r>
      <w:proofErr w:type="spellEnd"/>
      <w:r w:rsidRPr="00027E29">
        <w:rPr>
          <w:rFonts w:ascii="Times New Roman" w:hAnsi="Times New Roman" w:cs="Times New Roman"/>
          <w:sz w:val="24"/>
          <w:szCs w:val="24"/>
        </w:rPr>
        <w:t xml:space="preserve"> - количество продукции, при производстве которой образуется отход.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 xml:space="preserve">Для изделий, находящихся в стадии освоения, нормативы образования отходов определяются экспериментальным путем на основе измерения массы отходов при производстве наиболее типичных видов продукции и </w:t>
      </w:r>
      <w:proofErr w:type="gramStart"/>
      <w:r w:rsidRPr="00027E29">
        <w:rPr>
          <w:rFonts w:ascii="Times New Roman" w:hAnsi="Times New Roman" w:cs="Times New Roman"/>
          <w:sz w:val="24"/>
          <w:szCs w:val="24"/>
        </w:rPr>
        <w:t>определения</w:t>
      </w:r>
      <w:proofErr w:type="gramEnd"/>
      <w:r w:rsidRPr="00027E29">
        <w:rPr>
          <w:rFonts w:ascii="Times New Roman" w:hAnsi="Times New Roman" w:cs="Times New Roman"/>
          <w:sz w:val="24"/>
          <w:szCs w:val="24"/>
        </w:rPr>
        <w:t xml:space="preserve"> средних по данному виду продукции показателей.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17. Метод расчета по фактическим объемам образования отходов (статистический метод) применяется для определения нормативов образования отходов на основе статистической обработки информации по обращению с отходами за базовый (не менее 3 лет) период с последующей корректировкой данных в соответствии с предлагаемыми мероприятиями по снижению материалоемкости производимой продукции.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Исходные данные для расчета норматива образования отходов по сырью или продукции и результаты расчета норматива рекомендуется оформлять в табличном виде в соответствии с приложением N 5 к Порядку.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lastRenderedPageBreak/>
        <w:t>При этом сначала определяется удельное количество образования отходов по каждому году за рассматриваемый период. Удельное количество образования отходов исчисляется путем деления количества образовавшихся отходов (графы 13 - 15) на количество использованного сырья (графы 3 - 5) или произведенной продукции (графы 8 - 10).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Норматив образования отходов определяется по формуле N 15:</w:t>
      </w:r>
    </w:p>
    <w:p w:rsid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Но = </w:t>
      </w:r>
      <w:r>
        <w:rPr>
          <w:rFonts w:ascii="Calibri" w:hAnsi="Calibri" w:cs="Calibri"/>
          <w:sz w:val="24"/>
          <w:szCs w:val="24"/>
        </w:rPr>
        <w:t>∑</w:t>
      </w:r>
      <w:r>
        <w:rPr>
          <w:rFonts w:ascii="Times New Roman" w:hAnsi="Times New Roman" w:cs="Times New Roman"/>
          <w:sz w:val="24"/>
          <w:szCs w:val="24"/>
        </w:rPr>
        <w:t>Но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/ 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где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27E29">
        <w:rPr>
          <w:rFonts w:ascii="Times New Roman" w:hAnsi="Times New Roman" w:cs="Times New Roman"/>
          <w:sz w:val="24"/>
          <w:szCs w:val="24"/>
        </w:rPr>
        <w:t>Hoi</w:t>
      </w:r>
      <w:proofErr w:type="spellEnd"/>
      <w:r w:rsidRPr="00027E29">
        <w:rPr>
          <w:rFonts w:ascii="Times New Roman" w:hAnsi="Times New Roman" w:cs="Times New Roman"/>
          <w:sz w:val="24"/>
          <w:szCs w:val="24"/>
        </w:rPr>
        <w:t xml:space="preserve"> - удельное количество образованного в i-м году отхода;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T - количество лет в рассматриваемом периоде.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18. ПНООЛР составляется на бумажном носителе в двух экземплярах, один из которых хранится у хозяйствующего субъекта, а второй представляется в департамент природопользования.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19. В ПНООЛР включаются: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титульный лист, оформленный в соответствии приложением N 6 к Порядку;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общие сведения о хозяйствующем субъекте;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сведения о хозяйственной и иной деятельности;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расчет и обоснование предлагаемых нормативов образования отходов в среднем за год;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сведения о предлагаемом образовании отходов;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сведения о местах накопления отходов;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сведения о предлагаемой ежегодной передаче отходов другим хозяйствующим субъектам с целью их дальнейшей утилизации, обезвреживания, размещения;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сведения о предлагаемых ежегодных объемах утилизации и (или) обезвреживании отходов V класса опасности;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сведения о предлагаемом размещении отходов V класса опасности на самостоятельно эксплуатируемых (собственных) объектах размещения отходов;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предложения по лимитам ежегодного размещения отходов;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список использованных источников;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приложения.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20. В разделе "Общие сведения о хозяйствующем субъекте" ПНООЛР содержатся: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фамилия, имя и отчество (при наличии) индивидуального предпринимателя, место его жительства, данные документа, удостоверяющего 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идентификационный номер налогоплательщика (далее - ИНН);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коды по Общероссийскому классификатору организационно-правовых форм (ОКОПФ), Общероссийскому классификатору форм собственности (ОКФС), Общероссийскому классификатору видов экономической деятельности (ОКВЭД), Общероссийскому классификатору объектов административно-территориального деления (ОКАТО), Общероссийскому классификатору территорий муниципальных образований (ОКТМО);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вид основной хозяйственной и иной деятельности;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номера телефонов, телефакса (при наличии);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адрес электронной почты (при наличии);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данные о руководителе юридического лица и лицах, ответственных за обращение с отходами, с указанием фамилии, имени, отчества (при наличии) и должности;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перечень структурных подразделений (основных и вспомогательных цехов, участков и других объектов), в результате хозяйственной и иной деятельности которых образуются отходы;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перечень филиалов и обособленных подразделений, информация по которым включена в ПНООЛР, места их расположения;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перечень самостоятельно эксплуатируемых (собственных) объектов размещения отходов V класса опасности.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21. В разделе "Сведения о хозяйственной и иной деятельности" ПНООЛР в текстовой форме приводится краткая характеристика и показатели хозяйственной и иной деятельности, в процессе которой образуются отходы.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lastRenderedPageBreak/>
        <w:t>По каждому структурному подразделению (цеху, участку и другим объектам), информация по которым включена в ПНООЛР, рекомендуется представлять блок-схемы технологических процессов, включающие в виде отдельных блоков: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используемые сырье, материалы, полуфабрикаты, иное;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производственные операции (без детализации производственных процессов);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производимую продукцию (оказываемые услуги, выполняемые работы);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образующиеся отходы (по происхождению или условиям образования);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операции по обращению с отходами, включающие их накопление, утилизацию, обезвреживание, размещение, а также по передаче отходов другим структурным подразделениям или другим хозяйствующим субъектам.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22. В разделе "Расчет и обоснование предлагаемых нормативов образования отходов в среднем за год" ПНООЛР представляются расчеты нормативов образования отходов, рассчитанные (определенные) для каждого вида отхода.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Расчет нормативов для каждого вида отхода оформляется в отдельном подразделе данного раздела ПНООЛР.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Исходные данные для расчетов, производимых методами материально-сырьевого баланса, расчетно-аналитическим и статистическим, следует представлять в табличном виде в соответствии с приложением N 1 к Порядку.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При использовании метода расчета по удельным показателям допускается представлять расчеты и обоснования в текстовой форме.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В текстовой форме по каждому виду отхода приводятся ссылки на соответствующие источники сведений, а также на приложения, удостоверяющие количественные показатели.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В конце раздела по результатам расчетов формируется общий перечень образующихся отходов с указанием рассчитанных предлагаемых нормативов образования отходов в среднем за год.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Данный перечень рекомендуется оформлять в виде таблицы согласно приложению N 7 к Порядку.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 xml:space="preserve">23. </w:t>
      </w:r>
      <w:proofErr w:type="gramStart"/>
      <w:r w:rsidRPr="00027E29">
        <w:rPr>
          <w:rFonts w:ascii="Times New Roman" w:hAnsi="Times New Roman" w:cs="Times New Roman"/>
          <w:sz w:val="24"/>
          <w:szCs w:val="24"/>
        </w:rPr>
        <w:t>В разделе "Сведения о предлагаемом образовании отходов" ПНООЛР приводятся сведения о предлагаемом ежегодном образовании отходов отдельно по каждому структурному подразделению (цеху, участку и другим объектам) хозяйствующего субъекта, информация по которым включена в ПНООЛР и сводные сведения о предлагаемом суммарном ежегодном образовании отходов по хозяйствующему субъекту в целом, его филиалам и обособленным подразделениям.</w:t>
      </w:r>
      <w:proofErr w:type="gramEnd"/>
      <w:r w:rsidRPr="00027E29">
        <w:rPr>
          <w:rFonts w:ascii="Times New Roman" w:hAnsi="Times New Roman" w:cs="Times New Roman"/>
          <w:sz w:val="24"/>
          <w:szCs w:val="24"/>
        </w:rPr>
        <w:t xml:space="preserve"> Указанные сведения рекомендуется представлять в табличном виде в соответствии с приложениями N 8 и 9 к Порядку.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lastRenderedPageBreak/>
        <w:t>Для всех отходов указывается класс их опасности.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 xml:space="preserve">Для отходов, включенных в федеральный классификационный каталог отходов (далее - ФККО), формируемый </w:t>
      </w:r>
      <w:proofErr w:type="spellStart"/>
      <w:r w:rsidRPr="00027E29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027E29">
        <w:rPr>
          <w:rFonts w:ascii="Times New Roman" w:hAnsi="Times New Roman" w:cs="Times New Roman"/>
          <w:sz w:val="24"/>
          <w:szCs w:val="24"/>
        </w:rPr>
        <w:t>, указывается класс их опасности согласно ФККО (одиннадцатый знак 11-значного кода отхода).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 xml:space="preserve">Для отходов, не включенных в ФККО, указывается класс их опасности, определенный в соответствии с установленным порядком отнесения отходов I - IV классов опасности к конкретному классу опасности. При этом в данном разделе указываются реквизиты письма о направлении хозяйствующим субъектом в соответствующий территориальный орган </w:t>
      </w:r>
      <w:proofErr w:type="spellStart"/>
      <w:r w:rsidRPr="00027E29">
        <w:rPr>
          <w:rFonts w:ascii="Times New Roman" w:hAnsi="Times New Roman" w:cs="Times New Roman"/>
          <w:sz w:val="24"/>
          <w:szCs w:val="24"/>
        </w:rPr>
        <w:t>Росприроднадзора</w:t>
      </w:r>
      <w:proofErr w:type="spellEnd"/>
      <w:r w:rsidRPr="00027E29">
        <w:rPr>
          <w:rFonts w:ascii="Times New Roman" w:hAnsi="Times New Roman" w:cs="Times New Roman"/>
          <w:sz w:val="24"/>
          <w:szCs w:val="24"/>
        </w:rPr>
        <w:t xml:space="preserve"> документов, подтверждающих отнесение вида отхода к конкретному классу опасности.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Хозяйствующими субъектами, основной хозяйственной деятельностью которых является сбор отходов V класса опасности с целью их дальнейшей утилизации, обезвреживания, размещения, передачи другим хозяйствующим субъектам приводится информация о поступающих видах отходов. Указанную информацию рекомендуется представлять в табличном виде в соответствии с приложением N 9 к Порядку.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24. В разделе "Сведения о местах накопления отходов" ПНООЛР приводятся перечень и вместимость мест (площадок, контейнеров, бункеров и других объектов) накопления отходов, предназначенных для формирования партии отходов с целью их дальнейших утилизации, обезвреживания, размещения (для отходов V класса опасности), передачи другим хозяйствующим субъектам. Указанные сведения рекомендуется представлять в табличном виде в соответствии с приложением N 10 к Порядку.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25. В разделе "Сведения о предлагаемой ежегодной передаче отходов другим хозяйствующим субъектам с целью их дальнейшей утилизации, обезвреживания, размещения" ПНООЛР приводятся данные о предлагаемой ежегодной передаче отходов другим хозяйствующим субъектам с целью их дальнейшего использования, обезвреживания, размещения. Указанные сведения рекомендуется представлять в табличном виде в соответствии с приложением N 11 к Порядку.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В данном разделе указываются также полное наименование юридического лица, фамилия, имя, отчество (при наличии) индивидуального предпринимателя, место нахождения (жительства) и ИНН хозяйствующих субъектов, принимающих отходы.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26. Хозяйствующие субъекты, которые самостоятельно удаляют образованные ими отходы V класса опасности путем их утилизации и (или) обезвреживания, включают в ПНООЛР раздел "Сведения о предлагаемой ежегодной утилизации отходов V класса опасности и (или) обезвреживании отходов V класса опасности".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В данном разделе ПНООЛР приводится обоснование количества предлагаемого ежегодного использования и (или) обезвреживания отходов V класса опасности.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lastRenderedPageBreak/>
        <w:t>Для обоснования количества предлагаемой ежегодной утилизации и (или) обезвреживания отходов V класса опасности в раздел "Приложения" включаются (при их наличии) документы (их копии) и материалы, являющиеся источником данного обоснования.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Сводные сведения о предлагаемой ежегодной утилизации и (или) обезвреживании отходов V класса опасности каждого вида рекомендуется приводить в табличном виде в соответствии с приложением N 12 к Порядку.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27. Хозяйствующие субъекты, размещающие образующиеся отходы V класса опасности на самостоятельно эксплуатируемых ими (собственных) объектах размещения отходов, включают в ПНООЛР раздел "Сведения о предлагаемом размещении отходов V класса опасности на самостоятельно эксплуатируемых (собственных) объектах размещения отходов".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В данном разделе ПНООЛР приводится обоснование предлагаемого ежегодного размещения отходов V класса опасности на самостоятельно эксплуатируемых (собственных) объектах размещения отходов. В обосновании используются результаты инвентаризации, проводимой в установленном порядке хозяйствующим субъектом, самостоятельно эксплуатируемых (собственных) объектов размещения отходов.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Сводные сведения о предлагаемом ежегодном размещении отходов V класса опасности на самостоятельно эксплуатируемых (собственных) объектах размещения отходов рекомендуется представлять в табличном виде в соответствии с приложением N 13 к Порядку.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28. В разделе "Предложения по лимитам ежегодного размещения отходов" ПНООЛР указываются перечень и количество видов отходов, предполагаемых к ежегодному размещению в конкретных объектах размещения отходов. Предложения следует оформлять в табличном виде в соответствии с приложением N 14 к Порядку.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 xml:space="preserve">В лимиты на размещение отходов не включаются массы (объемы) отходов, предназначенные </w:t>
      </w:r>
      <w:proofErr w:type="gramStart"/>
      <w:r w:rsidRPr="00027E29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027E29">
        <w:rPr>
          <w:rFonts w:ascii="Times New Roman" w:hAnsi="Times New Roman" w:cs="Times New Roman"/>
          <w:sz w:val="24"/>
          <w:szCs w:val="24"/>
        </w:rPr>
        <w:t>: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накопления (на срок не более чем одиннадцать месяцев) в местах (на площадках), обустроенных в соответствии с требованиями законодательства в области охраны окружающей среды и законодательства в области обеспечения санитарно-эпидемиологического благополучия населения, в целях их дальнейших утилизации, обезвреживания, размещения, транспортирования;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утилизации и/или обезвреживания.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Также в лимиты на размещение отходов не включаются вскрышные и вмещающие горные породы, отходы производства черных металлов IV и V классов опасности, используемые при ликвидации горных выработок в соответствии с проектом их ликвидации.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29. В разделе "Список использованных источников" ПНООЛР приводится перечень использованных источников информации с указанием наименования, авторов, издательства и года издания.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30. В раздел "Приложения" ПНООЛР включаются: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копии документов, подтверждающих данные материально-сырьевого баланса по основному производству;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копии договоров на передачу отходов конкретным хозяйствующим субъектам с целью их утилизации, обезвреживания, размещения конкретных количеств отходов определенных видов и классов опасности;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карта-схема расположения самостоятельно эксплуатируемых (собственных) объектов размещения отходов;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карта-схема расположения мест накопления отходов;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иные документы и материалы по усмотрению хозяйствующего субъекта.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31. Технический отчет по обращению с отходами составляется на бумажном носителе в двух экземплярах, один из которых хранится у хозяйствующего субъекта, а второй в уведомительном порядке представляется в департамент природопользования.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Технический отчет по обращению с отходами включает: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титульный лист, оформленный в соответствии с приложением N 15 к Порядку;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сведения о хозяйствующем субъекте;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- сведения о фактически образованных количествах отходов;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 xml:space="preserve">- сведения </w:t>
      </w:r>
      <w:proofErr w:type="gramStart"/>
      <w:r w:rsidRPr="00027E29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027E29">
        <w:rPr>
          <w:rFonts w:ascii="Times New Roman" w:hAnsi="Times New Roman" w:cs="Times New Roman"/>
          <w:sz w:val="24"/>
          <w:szCs w:val="24"/>
        </w:rPr>
        <w:t xml:space="preserve"> фактически утилизированных, обезвреженных, размещенных, а также переданных для данных целей другим хозяйствующим субъектам в течение отчетного периода образованных отходов.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32. В разделе "Сведения о хозяйствующем субъекте" технического отчета приводятся сведения, включаемые в ПНООЛР в соответствии с пунктом 20 настоящего Порядка.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33. В разделе "Сведения о фактически образованных количествах отходов" технического отчета приводятся сведения о фактическом образовании отходов за отчетный период отдельно по каждому структурному подразделению (цеху, участку и другим объектам) хозяйствующего субъекта и фактические сводные сведения об образованных отходах по хозяйствующему субъекту в целом. Сведения следует оформлять в табличном виде в соответствии с приложениями N 16 и 17 к Порядку.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 xml:space="preserve">34. </w:t>
      </w:r>
      <w:proofErr w:type="gramStart"/>
      <w:r w:rsidRPr="00027E29">
        <w:rPr>
          <w:rFonts w:ascii="Times New Roman" w:hAnsi="Times New Roman" w:cs="Times New Roman"/>
          <w:sz w:val="24"/>
          <w:szCs w:val="24"/>
        </w:rPr>
        <w:t xml:space="preserve">В разделе "Сведения о фактически утилизированных, обезвреженных, размещенных, а также переданных для данных целей другим хозяйствующим субъектам в течение отчетного периода образованных отходов" технического отчета приводятся сведения за отчетный период о фактическом использовании, обезвреживании, хранении и захоронении отходов V класса опасности на самостоятельно эксплуатируемых (собственных) объектах размещения отходов, о </w:t>
      </w:r>
      <w:r w:rsidRPr="00027E29">
        <w:rPr>
          <w:rFonts w:ascii="Times New Roman" w:hAnsi="Times New Roman" w:cs="Times New Roman"/>
          <w:sz w:val="24"/>
          <w:szCs w:val="24"/>
        </w:rPr>
        <w:lastRenderedPageBreak/>
        <w:t>фактической передаче отходов другим хозяйствующим субъектам.</w:t>
      </w:r>
      <w:proofErr w:type="gramEnd"/>
      <w:r w:rsidRPr="00027E29">
        <w:rPr>
          <w:rFonts w:ascii="Times New Roman" w:hAnsi="Times New Roman" w:cs="Times New Roman"/>
          <w:sz w:val="24"/>
          <w:szCs w:val="24"/>
        </w:rPr>
        <w:t xml:space="preserve"> Сведения следует приводить в табличном виде в соответствии с приложением N 18 к Порядку.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При фактической передаче отходов I - IV классов опасности другому хозяйствующему субъекту для целей утилизации, обезвреживания, размещения указываются номер и дата выдачи лицензии на деятельность по сбору, транспортированию, обработке, утилизации, обезвреживанию, размещению отходов I - IV классов опасности данного хозяйствующего субъекта.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35. Хозяйствующим субъектом к техническому отчету могут быть приложены иные документы и материалы.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 xml:space="preserve">36. Технический отчет представляется хозяйствующим субъектом непосредственно в департамент природопользования или направляется в его адрес почтовым отправлением с описью вложения и с уведомлением о вручении в течение 10 рабочих дней со дня, следующего за датой истечения очередного года </w:t>
      </w:r>
      <w:proofErr w:type="gramStart"/>
      <w:r w:rsidRPr="00027E29">
        <w:rPr>
          <w:rFonts w:ascii="Times New Roman" w:hAnsi="Times New Roman" w:cs="Times New Roman"/>
          <w:sz w:val="24"/>
          <w:szCs w:val="24"/>
        </w:rPr>
        <w:t>с даты утверждения</w:t>
      </w:r>
      <w:proofErr w:type="gramEnd"/>
      <w:r w:rsidRPr="00027E29">
        <w:rPr>
          <w:rFonts w:ascii="Times New Roman" w:hAnsi="Times New Roman" w:cs="Times New Roman"/>
          <w:sz w:val="24"/>
          <w:szCs w:val="24"/>
        </w:rPr>
        <w:t xml:space="preserve"> нормативов образования отходов и лимитов на их размещение.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Датой представления технического отчета считается отметка департамента природопользования о его получении (при его представлении непосредственно в департамент природопользования) с указанием даты или дата почтового отправления.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7E29">
        <w:rPr>
          <w:rFonts w:ascii="Times New Roman" w:hAnsi="Times New Roman" w:cs="Times New Roman"/>
          <w:b/>
          <w:sz w:val="24"/>
          <w:szCs w:val="24"/>
        </w:rPr>
        <w:t>Приложение N 1. ИСХОДНЫЕ ДАННЫЕ ДЛЯ РАСЧЕТА НОРМАТИВА ОБРАЗОВАНИЯ ОТХОДОВ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к Порядку</w:t>
      </w:r>
    </w:p>
    <w:p w:rsid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75"/>
        <w:gridCol w:w="1505"/>
        <w:gridCol w:w="1317"/>
        <w:gridCol w:w="1347"/>
        <w:gridCol w:w="849"/>
        <w:gridCol w:w="815"/>
        <w:gridCol w:w="1142"/>
        <w:gridCol w:w="1009"/>
        <w:gridCol w:w="1034"/>
      </w:tblGrid>
      <w:tr w:rsidR="00027E29" w:rsidRPr="00027E29" w:rsidTr="00027E29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сырья и материалов(1)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сырья и материалов, поступающих, тонн на единицу времени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Продукция, тонн на единицу времени </w:t>
            </w:r>
          </w:p>
        </w:tc>
        <w:tc>
          <w:tcPr>
            <w:tcW w:w="535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Потери сырья и материалов, тонн на единицу времени 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производство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продукцию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Безвозвратные потери (естественная убыль)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Выбросы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Сбросы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q</w:t>
            </w:r>
            <w:proofErr w:type="spell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КП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НП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</w:t>
            </w:r>
          </w:p>
        </w:tc>
      </w:tr>
    </w:tbl>
    <w:p w:rsidR="00027E29" w:rsidRPr="00027E29" w:rsidRDefault="00027E29" w:rsidP="00027E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________________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(1) Наименование поступающих в производство сырья и материалов.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7E29">
        <w:rPr>
          <w:rFonts w:ascii="Times New Roman" w:hAnsi="Times New Roman" w:cs="Times New Roman"/>
          <w:b/>
          <w:sz w:val="24"/>
          <w:szCs w:val="24"/>
        </w:rPr>
        <w:t>Приложение N 2. Расчет нормативов образования отходов, определяемых относительно единицы производимой продукции, расчетно-аналитическим методом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к Порядку</w:t>
      </w:r>
    </w:p>
    <w:p w:rsid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48"/>
        <w:gridCol w:w="506"/>
        <w:gridCol w:w="632"/>
        <w:gridCol w:w="461"/>
        <w:gridCol w:w="580"/>
        <w:gridCol w:w="589"/>
        <w:gridCol w:w="420"/>
        <w:gridCol w:w="632"/>
        <w:gridCol w:w="461"/>
        <w:gridCol w:w="589"/>
        <w:gridCol w:w="420"/>
        <w:gridCol w:w="512"/>
        <w:gridCol w:w="540"/>
        <w:gridCol w:w="591"/>
        <w:gridCol w:w="577"/>
        <w:gridCol w:w="570"/>
        <w:gridCol w:w="543"/>
        <w:gridCol w:w="589"/>
        <w:gridCol w:w="435"/>
      </w:tblGrid>
      <w:tr w:rsidR="00027E29" w:rsidRPr="00027E29" w:rsidTr="00027E29">
        <w:trPr>
          <w:trHeight w:val="15"/>
          <w:tblCellSpacing w:w="15" w:type="dxa"/>
        </w:trPr>
        <w:tc>
          <w:tcPr>
            <w:tcW w:w="221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отхода </w:t>
            </w:r>
          </w:p>
        </w:tc>
        <w:tc>
          <w:tcPr>
            <w:tcW w:w="75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Продукция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Сырье и материалы </w:t>
            </w:r>
          </w:p>
        </w:tc>
        <w:tc>
          <w:tcPr>
            <w:tcW w:w="1090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 расхода первичного сырья, материалов на единицу продукции </w:t>
            </w: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(объем)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бразования отходов производства </w:t>
            </w: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(Но </w:t>
            </w:r>
            <w:proofErr w:type="spell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qi</w:t>
            </w:r>
            <w:proofErr w:type="spell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Наименование(1)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ФККО(1)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Наименование(2)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ОКПД 2(2)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Предлагаемое количество выпускае</w:t>
            </w: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мой продукции (</w:t>
            </w:r>
            <w:proofErr w:type="spell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qi</w:t>
            </w:r>
            <w:proofErr w:type="spell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 измерения(3)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Наименование(2)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ОКПД 2(2)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измерения(3)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нормы расхода (N)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Чистый расход сырья, материал</w:t>
            </w: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 (Р)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Безвозвратные потери (</w:t>
            </w:r>
            <w:proofErr w:type="spell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</w:t>
            </w:r>
            <w:proofErr w:type="spell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Коэффициент потерь (</w:t>
            </w:r>
            <w:proofErr w:type="spell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</w:t>
            </w:r>
            <w:proofErr w:type="spell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Нормативы образования отхода п</w:t>
            </w: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роизводства (Но)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Количество 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измерения(3)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</w:tr>
    </w:tbl>
    <w:p w:rsid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________________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(1) Наименование вида отхода и код по ФККО.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(2) Наименование и код по Общероссийскому классификатору продукции по видам экономической деятельности.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(3) Наименование и код единицы измерения выпускаемой продукции по Общероссийскому классификатору единиц измерений (ОКЕИ).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7E29">
        <w:rPr>
          <w:rFonts w:ascii="Times New Roman" w:hAnsi="Times New Roman" w:cs="Times New Roman"/>
          <w:b/>
          <w:sz w:val="24"/>
          <w:szCs w:val="24"/>
        </w:rPr>
        <w:t>Приложение N 3. Расчет группового норматива образования отходов и суммарного объема образования отходов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lastRenderedPageBreak/>
        <w:t>Приложение N 3</w:t>
      </w:r>
    </w:p>
    <w:p w:rsid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к Порядку</w:t>
      </w:r>
    </w:p>
    <w:p w:rsid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79"/>
        <w:gridCol w:w="1174"/>
        <w:gridCol w:w="1203"/>
        <w:gridCol w:w="1626"/>
        <w:gridCol w:w="699"/>
        <w:gridCol w:w="1374"/>
        <w:gridCol w:w="1626"/>
        <w:gridCol w:w="714"/>
      </w:tblGrid>
      <w:tr w:rsidR="00027E29" w:rsidRPr="00027E29" w:rsidTr="00027E29">
        <w:trPr>
          <w:trHeight w:val="15"/>
          <w:tblCellSpacing w:w="15" w:type="dxa"/>
        </w:trPr>
        <w:tc>
          <w:tcPr>
            <w:tcW w:w="221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отхода </w:t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Групповой норматив образования отходов производства (Но гр.)</w:t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объем образования отходов (Сумма</w:t>
            </w:r>
            <w:proofErr w:type="gram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</w:t>
            </w:r>
            <w:proofErr w:type="gram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</w:t>
            </w:r>
            <w:proofErr w:type="spell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qi</w:t>
            </w:r>
            <w:proofErr w:type="spell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Наименование(1)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ФККО(1)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Величина 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измерения(2)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измерения(3)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</w:tbl>
    <w:p w:rsid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________________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(1) Наименование вида отхода и код ФККО.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(2) Наименование и код единицы измерения выпускаемой продукции по Общероссийскому классификатору единиц измерений (ОКЕИ).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7E29">
        <w:rPr>
          <w:rFonts w:ascii="Times New Roman" w:hAnsi="Times New Roman" w:cs="Times New Roman"/>
          <w:b/>
          <w:sz w:val="24"/>
          <w:szCs w:val="24"/>
        </w:rPr>
        <w:t>Приложение N 4. Расчет нормативов образования отходов, определяемых относительно единицы используемого сырья, расчетно-аналитическим методом</w:t>
      </w:r>
    </w:p>
    <w:p w:rsidR="00027E29" w:rsidRPr="00027E29" w:rsidRDefault="00027E29" w:rsidP="00027E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Приложение N 4</w:t>
      </w:r>
    </w:p>
    <w:p w:rsid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к Порядку</w:t>
      </w:r>
    </w:p>
    <w:p w:rsid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01"/>
        <w:gridCol w:w="261"/>
        <w:gridCol w:w="599"/>
        <w:gridCol w:w="294"/>
        <w:gridCol w:w="612"/>
        <w:gridCol w:w="564"/>
        <w:gridCol w:w="395"/>
        <w:gridCol w:w="417"/>
        <w:gridCol w:w="653"/>
        <w:gridCol w:w="484"/>
        <w:gridCol w:w="561"/>
        <w:gridCol w:w="261"/>
        <w:gridCol w:w="877"/>
        <w:gridCol w:w="261"/>
        <w:gridCol w:w="645"/>
        <w:gridCol w:w="261"/>
        <w:gridCol w:w="645"/>
        <w:gridCol w:w="425"/>
        <w:gridCol w:w="629"/>
        <w:gridCol w:w="550"/>
      </w:tblGrid>
      <w:tr w:rsidR="00027E29" w:rsidRPr="00027E29" w:rsidTr="00027E29">
        <w:trPr>
          <w:trHeight w:val="15"/>
          <w:tblCellSpacing w:w="15" w:type="dxa"/>
        </w:trPr>
        <w:tc>
          <w:tcPr>
            <w:tcW w:w="221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gridSpan w:val="3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gridSpan w:val="2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33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отхода </w:t>
            </w:r>
          </w:p>
        </w:tc>
        <w:tc>
          <w:tcPr>
            <w:tcW w:w="3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Производство 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Технологический процесс </w:t>
            </w:r>
          </w:p>
        </w:tc>
        <w:tc>
          <w:tcPr>
            <w:tcW w:w="757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Первичное сырье 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Наименование(1)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ФККО(1)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Наименование(2)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Код(3)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Наименование(4)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Код(3)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Наименование(5)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ОКПД 2(5)</w:t>
            </w:r>
          </w:p>
        </w:tc>
        <w:tc>
          <w:tcPr>
            <w:tcW w:w="406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сырья, при переработке которого образуются отходы (</w:t>
            </w:r>
            <w:proofErr w:type="spell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Qc</w:t>
            </w:r>
            <w:proofErr w:type="spell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Величина 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измерения(6)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</w:tr>
      <w:tr w:rsidR="00027E29" w:rsidRPr="00027E29" w:rsidTr="00027E29">
        <w:trPr>
          <w:trHeight w:val="15"/>
          <w:tblCellSpacing w:w="15" w:type="dxa"/>
        </w:trPr>
        <w:tc>
          <w:tcPr>
            <w:tcW w:w="1848" w:type="dxa"/>
            <w:gridSpan w:val="2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gridSpan w:val="3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gridSpan w:val="2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11088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 расхода первичного сырья, материалов на единицу сырья </w:t>
            </w:r>
          </w:p>
        </w:tc>
        <w:tc>
          <w:tcPr>
            <w:tcW w:w="38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 образования отходов 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измерения(6)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нормы расхода (N)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Чистый расход сырья, материалов (Р)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Безвозвратные потери (</w:t>
            </w:r>
            <w:proofErr w:type="spell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</w:t>
            </w:r>
            <w:proofErr w:type="spell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Коэффициент потерь (</w:t>
            </w:r>
            <w:proofErr w:type="spell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</w:t>
            </w:r>
            <w:proofErr w:type="spell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Коэффициент использования первичного сырья, материалов (</w:t>
            </w:r>
            <w:proofErr w:type="spell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Кисп</w:t>
            </w:r>
            <w:proofErr w:type="spell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38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натуральных единицах измерения (Но)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Величина </w:t>
            </w:r>
          </w:p>
        </w:tc>
        <w:tc>
          <w:tcPr>
            <w:tcW w:w="25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измерения(6)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</w:tr>
    </w:tbl>
    <w:p w:rsidR="00027E29" w:rsidRPr="00027E29" w:rsidRDefault="00027E29" w:rsidP="00027E29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23"/>
        <w:gridCol w:w="2063"/>
        <w:gridCol w:w="954"/>
        <w:gridCol w:w="1508"/>
        <w:gridCol w:w="2063"/>
        <w:gridCol w:w="969"/>
      </w:tblGrid>
      <w:tr w:rsidR="00027E29" w:rsidRPr="00027E29" w:rsidTr="00027E29">
        <w:trPr>
          <w:trHeight w:val="15"/>
          <w:tblCellSpacing w:w="15" w:type="dxa"/>
        </w:trPr>
        <w:tc>
          <w:tcPr>
            <w:tcW w:w="147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 образования отходов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0</w:t>
            </w:r>
          </w:p>
        </w:tc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(объем) образования отхода (</w:t>
            </w:r>
            <w:proofErr w:type="spellStart"/>
            <w:proofErr w:type="gram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</w:t>
            </w:r>
            <w:proofErr w:type="gram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spell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Величина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измерения(6)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Величина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измерения(6)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 </w:t>
            </w:r>
          </w:p>
        </w:tc>
      </w:tr>
    </w:tbl>
    <w:p w:rsidR="00027E29" w:rsidRPr="00A175F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5F9" w:rsidRDefault="00A175F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________________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(1) Наименование вида отхода и код ФККО.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(2) Наименование производства, на котором образуются отходы.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(3) Коды для машинной обработки (при наличии).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(4) Наименование технологического процесса, в котором образуются отходы.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(5) Наименование и код по Общероссийскому классификатору продукции по видам экономической деятельности.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lastRenderedPageBreak/>
        <w:t>(6) Наименование и код единицы измерения выпускаемой продукции по Общероссийскому классификатору единиц измерений (ОКЕИ).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7E29">
        <w:rPr>
          <w:rFonts w:ascii="Times New Roman" w:hAnsi="Times New Roman" w:cs="Times New Roman"/>
          <w:b/>
          <w:sz w:val="24"/>
          <w:szCs w:val="24"/>
        </w:rPr>
        <w:t>Приложение N 5. Исходные данные и результаты расчета норматива образования отходов статистическим методом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Приложение N 5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к Порядку</w:t>
      </w:r>
    </w:p>
    <w:p w:rsidR="00027E29" w:rsidRDefault="00027E2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3"/>
        <w:gridCol w:w="1126"/>
        <w:gridCol w:w="358"/>
        <w:gridCol w:w="873"/>
        <w:gridCol w:w="358"/>
        <w:gridCol w:w="424"/>
        <w:gridCol w:w="358"/>
        <w:gridCol w:w="435"/>
        <w:gridCol w:w="358"/>
        <w:gridCol w:w="508"/>
        <w:gridCol w:w="358"/>
        <w:gridCol w:w="1002"/>
        <w:gridCol w:w="358"/>
        <w:gridCol w:w="424"/>
        <w:gridCol w:w="827"/>
        <w:gridCol w:w="358"/>
        <w:gridCol w:w="424"/>
        <w:gridCol w:w="358"/>
        <w:gridCol w:w="641"/>
        <w:gridCol w:w="421"/>
        <w:gridCol w:w="251"/>
      </w:tblGrid>
      <w:tr w:rsidR="00027E29" w:rsidRPr="00027E29" w:rsidTr="00027E29">
        <w:trPr>
          <w:tblCellSpacing w:w="15" w:type="dxa"/>
        </w:trPr>
        <w:tc>
          <w:tcPr>
            <w:tcW w:w="757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Сырье, материалы </w:t>
            </w:r>
          </w:p>
        </w:tc>
        <w:tc>
          <w:tcPr>
            <w:tcW w:w="757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Продукция 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Наименование(1)</w:t>
            </w:r>
          </w:p>
        </w:tc>
        <w:tc>
          <w:tcPr>
            <w:tcW w:w="535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(объем) сырья, при переработке которого образуются отходы (Ос)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Наименование(2)</w:t>
            </w:r>
          </w:p>
        </w:tc>
        <w:tc>
          <w:tcPr>
            <w:tcW w:w="535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выпускаемой продукции (</w:t>
            </w:r>
            <w:proofErr w:type="spellStart"/>
            <w:proofErr w:type="gram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</w:t>
            </w:r>
            <w:proofErr w:type="gram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spell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измерения(3)</w:t>
            </w:r>
          </w:p>
        </w:tc>
        <w:tc>
          <w:tcPr>
            <w:tcW w:w="369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Величина 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измерения(3)</w:t>
            </w:r>
          </w:p>
        </w:tc>
        <w:tc>
          <w:tcPr>
            <w:tcW w:w="369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Величина 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 г.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 г.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 г.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 г.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</w:tr>
      <w:tr w:rsidR="00027E29" w:rsidRPr="00027E29" w:rsidTr="00027E29">
        <w:trPr>
          <w:gridBefore w:val="1"/>
          <w:gridAfter w:val="1"/>
          <w:wBefore w:w="104" w:type="dxa"/>
          <w:wAfter w:w="104" w:type="dxa"/>
          <w:trHeight w:val="15"/>
          <w:tblCellSpacing w:w="15" w:type="dxa"/>
        </w:trPr>
        <w:tc>
          <w:tcPr>
            <w:tcW w:w="2402" w:type="dxa"/>
            <w:gridSpan w:val="2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gridSpan w:val="3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gridSpan w:val="3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gridBefore w:val="1"/>
          <w:gridAfter w:val="1"/>
          <w:wBefore w:w="104" w:type="dxa"/>
          <w:wAfter w:w="104" w:type="dxa"/>
          <w:tblCellSpacing w:w="15" w:type="dxa"/>
        </w:trPr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отхода </w:t>
            </w:r>
          </w:p>
        </w:tc>
        <w:tc>
          <w:tcPr>
            <w:tcW w:w="554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(объем) образования отходов (</w:t>
            </w:r>
            <w:proofErr w:type="spellStart"/>
            <w:proofErr w:type="gram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</w:t>
            </w:r>
            <w:proofErr w:type="gram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spell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54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Удельное количество образования отходов по годам </w:t>
            </w:r>
          </w:p>
        </w:tc>
      </w:tr>
      <w:tr w:rsidR="00027E29" w:rsidRPr="00027E29" w:rsidTr="00027E29">
        <w:trPr>
          <w:gridBefore w:val="1"/>
          <w:gridAfter w:val="1"/>
          <w:wBefore w:w="104" w:type="dxa"/>
          <w:wAfter w:w="104" w:type="dxa"/>
          <w:tblCellSpacing w:w="15" w:type="dxa"/>
        </w:trPr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Наименование(4)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ФККО(4)</w:t>
            </w:r>
          </w:p>
        </w:tc>
        <w:tc>
          <w:tcPr>
            <w:tcW w:w="369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Величина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измерения(5)</w:t>
            </w:r>
          </w:p>
        </w:tc>
        <w:tc>
          <w:tcPr>
            <w:tcW w:w="554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gridBefore w:val="1"/>
          <w:gridAfter w:val="1"/>
          <w:wBefore w:w="104" w:type="dxa"/>
          <w:wAfter w:w="104" w:type="dxa"/>
          <w:tblCellSpacing w:w="15" w:type="dxa"/>
        </w:trPr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Величина 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измерения(6)</w:t>
            </w:r>
          </w:p>
        </w:tc>
      </w:tr>
      <w:tr w:rsidR="00027E29" w:rsidRPr="00027E29" w:rsidTr="00027E29">
        <w:trPr>
          <w:gridBefore w:val="1"/>
          <w:gridAfter w:val="1"/>
          <w:wBefore w:w="104" w:type="dxa"/>
          <w:wAfter w:w="104" w:type="dxa"/>
          <w:tblCellSpacing w:w="15" w:type="dxa"/>
        </w:trPr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 г.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 г.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 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 г.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 г.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gridBefore w:val="1"/>
          <w:gridAfter w:val="1"/>
          <w:wBefore w:w="104" w:type="dxa"/>
          <w:wAfter w:w="104" w:type="dxa"/>
          <w:tblCellSpacing w:w="15" w:type="dxa"/>
        </w:trPr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</w:tr>
    </w:tbl>
    <w:p w:rsidR="00027E29" w:rsidRDefault="00027E2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________________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lastRenderedPageBreak/>
        <w:t>(1) Наименование сырья или материалов, при переработке которых образуются отходы.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(2) Наименование продукции, при производстве которой образуются отходы.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(3) Наименование единицы измерения продукции.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(4) Наименование вида отхода и код ФККО.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(5) Наименование единицы измерения количества образовавшегося отхода.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 xml:space="preserve">(6) Наименование </w:t>
      </w:r>
      <w:proofErr w:type="gramStart"/>
      <w:r w:rsidRPr="00027E29">
        <w:rPr>
          <w:rFonts w:ascii="Times New Roman" w:hAnsi="Times New Roman" w:cs="Times New Roman"/>
          <w:sz w:val="24"/>
          <w:szCs w:val="24"/>
        </w:rPr>
        <w:t>единицы измерения удельного количества образования отхода</w:t>
      </w:r>
      <w:proofErr w:type="gramEnd"/>
      <w:r w:rsidRPr="00027E29">
        <w:rPr>
          <w:rFonts w:ascii="Times New Roman" w:hAnsi="Times New Roman" w:cs="Times New Roman"/>
          <w:sz w:val="24"/>
          <w:szCs w:val="24"/>
        </w:rPr>
        <w:t>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7E29">
        <w:rPr>
          <w:rFonts w:ascii="Times New Roman" w:hAnsi="Times New Roman" w:cs="Times New Roman"/>
          <w:b/>
          <w:sz w:val="24"/>
          <w:szCs w:val="24"/>
        </w:rPr>
        <w:t>Приложение N 6. ПРОЕКТ нормативов образования отходов и лимитов на их размещение</w:t>
      </w:r>
    </w:p>
    <w:p w:rsidR="00027E29" w:rsidRPr="00027E29" w:rsidRDefault="00027E29" w:rsidP="00027E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Приложение N 6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к Порядку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Экз. N ______</w:t>
      </w:r>
    </w:p>
    <w:p w:rsidR="00027E29" w:rsidRPr="00027E29" w:rsidRDefault="00027E29" w:rsidP="00027E2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УТВЕРЖДАЮ</w:t>
      </w:r>
    </w:p>
    <w:p w:rsidR="00027E29" w:rsidRPr="00027E29" w:rsidRDefault="00027E29" w:rsidP="00027E2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Руководитель юридического лица или</w:t>
      </w:r>
    </w:p>
    <w:p w:rsidR="00027E29" w:rsidRPr="00027E29" w:rsidRDefault="00027E29" w:rsidP="00027E2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индивидуальный предприниматель</w:t>
      </w:r>
    </w:p>
    <w:p w:rsidR="00027E29" w:rsidRPr="00027E29" w:rsidRDefault="00027E29" w:rsidP="00027E2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___________ ______________________</w:t>
      </w:r>
    </w:p>
    <w:p w:rsidR="00027E29" w:rsidRPr="00027E29" w:rsidRDefault="00027E29" w:rsidP="00027E2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подпись Ф.И.О.</w:t>
      </w:r>
    </w:p>
    <w:p w:rsidR="00027E29" w:rsidRPr="00027E29" w:rsidRDefault="00027E29" w:rsidP="00027E2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"_____" ________________ 20____ г.</w:t>
      </w:r>
    </w:p>
    <w:p w:rsidR="00027E29" w:rsidRPr="00027E29" w:rsidRDefault="00027E29" w:rsidP="00027E2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М.П.</w:t>
      </w:r>
    </w:p>
    <w:p w:rsidR="00027E29" w:rsidRPr="00027E29" w:rsidRDefault="00027E29" w:rsidP="00027E2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ПРОЕКТ нормативов образования отходов и лимитов на их размещение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Ф.И.О. индивидуального предпринимателя или наименование юридического лица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(филиал или обособленное подразделение *)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Ответственный исполнитель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________ ________________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lastRenderedPageBreak/>
        <w:t>подпись Ф.И.О.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местонахождение (город, населенный пункт)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год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________________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* В случае</w:t>
      </w:r>
      <w:proofErr w:type="gramStart"/>
      <w:r w:rsidRPr="00027E29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27E29">
        <w:rPr>
          <w:rFonts w:ascii="Times New Roman" w:hAnsi="Times New Roman" w:cs="Times New Roman"/>
          <w:sz w:val="24"/>
          <w:szCs w:val="24"/>
        </w:rPr>
        <w:t xml:space="preserve"> если ПНООЛР разработан для филиала и обособленного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подразделения.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C1675B" w:rsidRDefault="00027E29" w:rsidP="00C167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675B">
        <w:rPr>
          <w:rFonts w:ascii="Times New Roman" w:hAnsi="Times New Roman" w:cs="Times New Roman"/>
          <w:b/>
          <w:sz w:val="24"/>
          <w:szCs w:val="24"/>
        </w:rPr>
        <w:t>Приложение N 7. Предлагаемые нормативы образования отходов в среднем за год</w:t>
      </w:r>
    </w:p>
    <w:p w:rsidR="00027E29" w:rsidRPr="00C1675B" w:rsidRDefault="00027E29" w:rsidP="00C167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Приложение N 7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к Порядку</w:t>
      </w:r>
    </w:p>
    <w:p w:rsidR="00027E29" w:rsidRDefault="00027E2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Default="00027E2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38"/>
        <w:gridCol w:w="2377"/>
        <w:gridCol w:w="1322"/>
        <w:gridCol w:w="1408"/>
        <w:gridCol w:w="2427"/>
        <w:gridCol w:w="2023"/>
      </w:tblGrid>
      <w:tr w:rsidR="00027E29" w:rsidRPr="00027E29" w:rsidTr="00027E29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отхода(1)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ФККО(1)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опасности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Отходообразующий</w:t>
            </w:r>
            <w:proofErr w:type="spell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вид деятельности, процесс(2)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Планируемый норматив образования отходов в среднем за год в тоннах 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1675B" w:rsidRDefault="00C1675B" w:rsidP="00027E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  <w:p w:rsidR="00027E29" w:rsidRPr="00027E29" w:rsidRDefault="00027E29" w:rsidP="00027E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класса опасности: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1675B" w:rsidRDefault="00C1675B" w:rsidP="00027E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  <w:p w:rsidR="00027E29" w:rsidRPr="00027E29" w:rsidRDefault="00027E29" w:rsidP="00027E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класса опасности: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1675B" w:rsidRDefault="00C1675B" w:rsidP="00027E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  <w:p w:rsidR="00027E29" w:rsidRPr="00027E29" w:rsidRDefault="00027E29" w:rsidP="00027E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 класса опасности: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1675B" w:rsidRDefault="00C1675B" w:rsidP="00027E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  <w:p w:rsidR="00027E29" w:rsidRPr="00027E29" w:rsidRDefault="00027E29" w:rsidP="00027E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IV класса опасности: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1675B" w:rsidRDefault="00C1675B" w:rsidP="00027E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  <w:p w:rsidR="00027E29" w:rsidRPr="00027E29" w:rsidRDefault="00027E29" w:rsidP="00027E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 класса опасности: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27E29" w:rsidRDefault="00027E2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Default="00027E2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________________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(1) Наименование вида отхода и код ФККО.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(2) В соответствии с результатами инвентаризации источников образования отходов, проводимой хозяйствующим субъектом.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C1675B" w:rsidRDefault="00027E29" w:rsidP="00C167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675B">
        <w:rPr>
          <w:rFonts w:ascii="Times New Roman" w:hAnsi="Times New Roman" w:cs="Times New Roman"/>
          <w:b/>
          <w:sz w:val="24"/>
          <w:szCs w:val="24"/>
        </w:rPr>
        <w:t>Приложение N 8. Предлагаемое ежегодное образование отходов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Приложение N 8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к Порядку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в ______________________________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структурное подразделение: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цех, участок и другие объекты</w:t>
      </w:r>
    </w:p>
    <w:p w:rsidR="00027E29" w:rsidRDefault="00027E2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12"/>
        <w:gridCol w:w="1460"/>
        <w:gridCol w:w="1066"/>
        <w:gridCol w:w="1130"/>
        <w:gridCol w:w="1708"/>
        <w:gridCol w:w="1444"/>
        <w:gridCol w:w="1444"/>
        <w:gridCol w:w="1431"/>
      </w:tblGrid>
      <w:tr w:rsidR="00027E29" w:rsidRPr="00027E29" w:rsidTr="00027E29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отходов(1)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ФККО(1)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опасности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технологического процесса, в </w:t>
            </w: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результате которого образуются отходы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Норматив образования отходов, тонн на </w:t>
            </w: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единицу производимой продукции (оказываемых услуг, выполняемых работ)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Объем ежегодно производимой продукци</w:t>
            </w: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(оказываемых услуг, выполняемых работ)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Предлагаемое ежегодное образован</w:t>
            </w: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ие отходов, тонн в год 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</w:tbl>
    <w:p w:rsidR="00027E29" w:rsidRDefault="00027E2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Default="00027E2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________________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(1) Наименование вида отхода и код ФККО.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C1675B" w:rsidRDefault="00027E29" w:rsidP="00C167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675B">
        <w:rPr>
          <w:rFonts w:ascii="Times New Roman" w:hAnsi="Times New Roman" w:cs="Times New Roman"/>
          <w:b/>
          <w:sz w:val="24"/>
          <w:szCs w:val="24"/>
        </w:rPr>
        <w:t>Приложение N 9. Предлагаемое суммарное ежегодное образование отходов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Приложение N 9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к Порядку</w:t>
      </w:r>
    </w:p>
    <w:p w:rsidR="00027E29" w:rsidRDefault="00027E2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Default="00027E2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2830"/>
        <w:gridCol w:w="1482"/>
        <w:gridCol w:w="1813"/>
        <w:gridCol w:w="3473"/>
      </w:tblGrid>
      <w:tr w:rsidR="00027E29" w:rsidRPr="00027E29" w:rsidTr="00027E29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отходов(1)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ФККО(1)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опасности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Предлагаемое ежегодное образование отходов, тонн в год 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</w:tr>
    </w:tbl>
    <w:p w:rsidR="00027E29" w:rsidRDefault="00027E2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________________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(1) Наименование вида отхода и код ФККО.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C1675B" w:rsidRDefault="00027E29" w:rsidP="00C167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675B">
        <w:rPr>
          <w:rFonts w:ascii="Times New Roman" w:hAnsi="Times New Roman" w:cs="Times New Roman"/>
          <w:b/>
          <w:sz w:val="24"/>
          <w:szCs w:val="24"/>
        </w:rPr>
        <w:t>Приложение N 10. Сведения о местах накопления отходов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Приложение N 10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к Порядку</w:t>
      </w:r>
    </w:p>
    <w:p w:rsidR="00027E29" w:rsidRDefault="00027E2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Default="00027E2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81"/>
        <w:gridCol w:w="1786"/>
        <w:gridCol w:w="1023"/>
        <w:gridCol w:w="1358"/>
        <w:gridCol w:w="1358"/>
        <w:gridCol w:w="1358"/>
        <w:gridCol w:w="1358"/>
        <w:gridCol w:w="1373"/>
      </w:tblGrid>
      <w:tr w:rsidR="00027E29" w:rsidRPr="00027E29" w:rsidTr="00027E29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номер по карте-схеме(1)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Вместимость, тонн 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</w:t>
            </w:r>
          </w:p>
        </w:tc>
        <w:tc>
          <w:tcPr>
            <w:tcW w:w="739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накопления отходов 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 класс опасности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класс опасности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III класс опасности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IV класс опасности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V класс опасности 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</w:tbl>
    <w:p w:rsidR="00027E29" w:rsidRPr="00027E29" w:rsidRDefault="00027E29" w:rsidP="00027E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7E29" w:rsidRDefault="00027E2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________________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(1) Номер объекта на карте-схеме расположения мест накопления отходов, включающейся в раздел "Приложения" ПНООЛР.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C1675B" w:rsidRDefault="00027E29" w:rsidP="00C167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675B">
        <w:rPr>
          <w:rFonts w:ascii="Times New Roman" w:hAnsi="Times New Roman" w:cs="Times New Roman"/>
          <w:b/>
          <w:sz w:val="24"/>
          <w:szCs w:val="24"/>
        </w:rPr>
        <w:t>Приложение N 11. Предлагаемая ежегодная передача отходов другим хозяйствующим субъектам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Приложение N 11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к Порядку</w:t>
      </w:r>
    </w:p>
    <w:p w:rsidR="00027E29" w:rsidRDefault="00027E2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Default="00027E2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0"/>
        <w:gridCol w:w="993"/>
        <w:gridCol w:w="766"/>
        <w:gridCol w:w="803"/>
        <w:gridCol w:w="1000"/>
        <w:gridCol w:w="1064"/>
        <w:gridCol w:w="781"/>
        <w:gridCol w:w="911"/>
        <w:gridCol w:w="609"/>
        <w:gridCol w:w="1151"/>
        <w:gridCol w:w="825"/>
        <w:gridCol w:w="882"/>
      </w:tblGrid>
      <w:tr w:rsidR="00027E29" w:rsidRPr="00027E29" w:rsidTr="00027E29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772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отходов(1)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ФККО(1)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опасности </w:t>
            </w:r>
          </w:p>
        </w:tc>
        <w:tc>
          <w:tcPr>
            <w:tcW w:w="776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Предлагаемая ежегодная передача отходов, тонн в год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Ф.И.О. индивидуального предпринимателя, наименование юридического лица, которому </w:t>
            </w: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передаются отходы, его место нахождения (жительства)(2), ИНН(3)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Дата и N договора на передачу отходов(2)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действия договора(2)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использования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обезвреживания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размещения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Хранение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Захоронение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</w:tr>
    </w:tbl>
    <w:p w:rsidR="00027E29" w:rsidRDefault="00027E2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________________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(1) Наименование вида отхода и код ФККО.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(2) Данные по хозяйствующему субъекту, которому передаются отходы в целях их утилизации и (или) обезвреживания, при необходимости могут быть изменены. Соответствующая информация отражается в техническом отчете по обращению с отходами. При предлагаемой ежегодной передаче отходов I - IV класса опасности другим хозяйствующим субъектам с целью их утилизации, обезвреживания, размещения указываются номер и дата выдачи лицензии на деятельность по сбору, транспортированию, обработке, утилизации, обезвреживанию, размещению отходов I - IV классов опасности.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(3) Идентификационный номер налогоплательщика.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C1675B" w:rsidRDefault="00027E29" w:rsidP="00C167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675B">
        <w:rPr>
          <w:rFonts w:ascii="Times New Roman" w:hAnsi="Times New Roman" w:cs="Times New Roman"/>
          <w:b/>
          <w:sz w:val="24"/>
          <w:szCs w:val="24"/>
        </w:rPr>
        <w:t>Приложение N 12. Предлагаемая ежегодная утилизация и (или) обезвреживание отходов V класса опасности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Приложение N 12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к Порядку</w:t>
      </w:r>
    </w:p>
    <w:p w:rsidR="00027E29" w:rsidRDefault="00027E2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Default="00027E2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33"/>
        <w:gridCol w:w="1564"/>
        <w:gridCol w:w="1133"/>
        <w:gridCol w:w="1203"/>
        <w:gridCol w:w="1835"/>
        <w:gridCol w:w="1340"/>
        <w:gridCol w:w="1738"/>
        <w:gridCol w:w="849"/>
      </w:tblGrid>
      <w:tr w:rsidR="00027E29" w:rsidRPr="00027E29" w:rsidTr="00027E29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отходов(1)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ФККО(1)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опасности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технологического процесса(2)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Предлагаемое ежегодное использование отходов V класса опасности и (или) обезвреживание отходов V класса опасности, тонн в год 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Утилизация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Обезвреживание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</w:tbl>
    <w:p w:rsidR="00027E29" w:rsidRDefault="00027E2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________________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1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Наименование вида отхода и код ФККО.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2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Указывается: "утилизация с целью производства _______________________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наименование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27E29">
        <w:rPr>
          <w:rFonts w:ascii="Times New Roman" w:hAnsi="Times New Roman" w:cs="Times New Roman"/>
          <w:sz w:val="24"/>
          <w:szCs w:val="24"/>
        </w:rPr>
        <w:t>продукции (оказания ________________ услуг, выполнения ____________________</w:t>
      </w:r>
      <w:proofErr w:type="gramEnd"/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 xml:space="preserve">наименование </w:t>
      </w:r>
      <w:proofErr w:type="spellStart"/>
      <w:proofErr w:type="gramStart"/>
      <w:r w:rsidRPr="00027E29">
        <w:rPr>
          <w:rFonts w:ascii="Times New Roman" w:hAnsi="Times New Roman" w:cs="Times New Roman"/>
          <w:sz w:val="24"/>
          <w:szCs w:val="24"/>
        </w:rPr>
        <w:t>наименование</w:t>
      </w:r>
      <w:proofErr w:type="spellEnd"/>
      <w:proofErr w:type="gramEnd"/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работ)" и (или) "обезвреживание посредством _____________________________".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наименование процесса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C1675B" w:rsidRDefault="00027E29" w:rsidP="00C167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675B">
        <w:rPr>
          <w:rFonts w:ascii="Times New Roman" w:hAnsi="Times New Roman" w:cs="Times New Roman"/>
          <w:b/>
          <w:sz w:val="24"/>
          <w:szCs w:val="24"/>
        </w:rPr>
        <w:t>Приложение N 13. Предлагаемое ежегодное размещение отходов V класса опасности на самостоятельно эксплуатируемых объектах размещения отходов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Приложение N 13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к Порядку</w:t>
      </w:r>
    </w:p>
    <w:p w:rsidR="00027E29" w:rsidRDefault="00027E2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Default="00027E2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64"/>
        <w:gridCol w:w="1706"/>
        <w:gridCol w:w="1224"/>
        <w:gridCol w:w="1302"/>
        <w:gridCol w:w="1706"/>
        <w:gridCol w:w="1256"/>
        <w:gridCol w:w="1532"/>
        <w:gridCol w:w="905"/>
      </w:tblGrid>
      <w:tr w:rsidR="00027E29" w:rsidRPr="00027E29" w:rsidTr="00027E29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отходов(1)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ФККО(1)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опасности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и инвентарный номер объекта </w:t>
            </w: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размещения отходов в ГРОРО(2), номер по карте-схеме(3)</w:t>
            </w: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Предлагаемое ежегодное размещение отходов на самостоятельно эксплуатируемых объектах размещения отходов, тонн в год 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Хранение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Захоронение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</w:tbl>
    <w:p w:rsidR="00027E29" w:rsidRDefault="00027E2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Default="00027E2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________________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(1) Наименование вида отхода и код ФККО.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 xml:space="preserve">(2) Наименование и номер объекта размещения отходов в государственном реестре объектов размещения отходов, формируемом </w:t>
      </w:r>
      <w:proofErr w:type="spellStart"/>
      <w:r w:rsidRPr="00027E29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027E29">
        <w:rPr>
          <w:rFonts w:ascii="Times New Roman" w:hAnsi="Times New Roman" w:cs="Times New Roman"/>
          <w:sz w:val="24"/>
          <w:szCs w:val="24"/>
        </w:rPr>
        <w:t>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(3) Номер объекта на карте-схеме расположения самостоятельно эксплуатируемых объектов размещения отходов, включающейся в раздел "Приложение" ПНООЛР.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C1675B" w:rsidRDefault="00027E29" w:rsidP="00C167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675B">
        <w:rPr>
          <w:rFonts w:ascii="Times New Roman" w:hAnsi="Times New Roman" w:cs="Times New Roman"/>
          <w:b/>
          <w:sz w:val="24"/>
          <w:szCs w:val="24"/>
        </w:rPr>
        <w:t>Приложение N 14. Предложения по лимитам ежегодного размещения отходов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Приложение N 14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к Порядку</w:t>
      </w:r>
    </w:p>
    <w:p w:rsidR="00027E29" w:rsidRDefault="00027E2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Default="00027E2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5"/>
        <w:gridCol w:w="592"/>
        <w:gridCol w:w="508"/>
        <w:gridCol w:w="592"/>
        <w:gridCol w:w="592"/>
        <w:gridCol w:w="647"/>
        <w:gridCol w:w="551"/>
        <w:gridCol w:w="450"/>
        <w:gridCol w:w="433"/>
        <w:gridCol w:w="433"/>
        <w:gridCol w:w="433"/>
        <w:gridCol w:w="433"/>
        <w:gridCol w:w="433"/>
        <w:gridCol w:w="592"/>
        <w:gridCol w:w="551"/>
        <w:gridCol w:w="450"/>
        <w:gridCol w:w="433"/>
        <w:gridCol w:w="433"/>
        <w:gridCol w:w="433"/>
        <w:gridCol w:w="433"/>
        <w:gridCol w:w="448"/>
      </w:tblGrid>
      <w:tr w:rsidR="00027E29" w:rsidRPr="00027E29" w:rsidTr="00027E29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вида </w:t>
            </w: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отходов(1)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Код по ФККО(1)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Предлагаемый нормат</w:t>
            </w: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ив образования отходов в среднем за год, тонн в год </w:t>
            </w:r>
          </w:p>
        </w:tc>
        <w:tc>
          <w:tcPr>
            <w:tcW w:w="1977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Предлагаемые лимиты ежегодного размещения отходов 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8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предлагаемые к передаче на размещение другим индивидуальным предпринимателям или юридическим лицам, тонн в год </w:t>
            </w:r>
          </w:p>
        </w:tc>
        <w:tc>
          <w:tcPr>
            <w:tcW w:w="868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V класса опасности, предлагаемые к ежегодному размещению на эксплуатируемых (собственных) объектах размещения отходов, тонн в год 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8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</w:t>
            </w: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ие объекта размещения отходов(2)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объекта р</w:t>
            </w: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азмещения отходов в ГРОРО(2)</w:t>
            </w:r>
          </w:p>
        </w:tc>
        <w:tc>
          <w:tcPr>
            <w:tcW w:w="517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отходов, тонн 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 разме</w:t>
            </w: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щения отходов(2)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Индивидуальный предприниматель или ю</w:t>
            </w: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ридическое лицо, эксплуатирующее объект размещения отходов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объекта размещения от</w:t>
            </w: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ходов в ГРОРО(2)</w:t>
            </w:r>
          </w:p>
        </w:tc>
        <w:tc>
          <w:tcPr>
            <w:tcW w:w="535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отходов, тонн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443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годам 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443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годам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тходы I класса опасности: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 класса опасности: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 класса опасн</w:t>
            </w: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ости: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 класса опасности: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III класса опасности: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III класса </w:t>
            </w: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опасности: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IV класса опасности: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IV класса опасности: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</w:t>
            </w: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 V класса опасности: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V класса опасности: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27E29" w:rsidRDefault="00027E2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Default="00027E29" w:rsidP="00A175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________________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(1) Наименование вида отхода и код ФККО.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 xml:space="preserve">(2) Наименование и номер объекта размещения отходов в государственном реестре объектов размещения отходов, формируемом </w:t>
      </w:r>
      <w:proofErr w:type="spellStart"/>
      <w:r w:rsidRPr="00027E29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027E29">
        <w:rPr>
          <w:rFonts w:ascii="Times New Roman" w:hAnsi="Times New Roman" w:cs="Times New Roman"/>
          <w:sz w:val="24"/>
          <w:szCs w:val="24"/>
        </w:rPr>
        <w:t>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C1675B" w:rsidRDefault="00027E29" w:rsidP="00C167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675B">
        <w:rPr>
          <w:rFonts w:ascii="Times New Roman" w:hAnsi="Times New Roman" w:cs="Times New Roman"/>
          <w:b/>
          <w:sz w:val="24"/>
          <w:szCs w:val="24"/>
        </w:rPr>
        <w:t>Приложение N 15. ТЕХНИЧЕСКИЙ ОТЧЕТ по обращению с отходами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Приложение N 15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к Порядку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C1675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Экз. N ______</w:t>
      </w:r>
    </w:p>
    <w:p w:rsidR="00027E29" w:rsidRPr="00027E29" w:rsidRDefault="00027E29" w:rsidP="00C1675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УТВЕРЖДАЮ</w:t>
      </w:r>
    </w:p>
    <w:p w:rsidR="00027E29" w:rsidRPr="00027E29" w:rsidRDefault="00027E29" w:rsidP="00C1675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Руководитель юридического лица или</w:t>
      </w:r>
    </w:p>
    <w:p w:rsidR="00027E29" w:rsidRPr="00027E29" w:rsidRDefault="00027E29" w:rsidP="00C1675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индивидуальный предприниматель</w:t>
      </w:r>
    </w:p>
    <w:p w:rsidR="00027E29" w:rsidRPr="00027E29" w:rsidRDefault="00027E29" w:rsidP="00C1675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___________ ______________________</w:t>
      </w:r>
    </w:p>
    <w:p w:rsidR="00027E29" w:rsidRPr="00027E29" w:rsidRDefault="00027E29" w:rsidP="00C1675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подпись Ф.И.О.</w:t>
      </w:r>
    </w:p>
    <w:p w:rsidR="00027E29" w:rsidRPr="00027E29" w:rsidRDefault="00027E29" w:rsidP="00C1675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"_____" ________________ 20____ г.</w:t>
      </w:r>
    </w:p>
    <w:p w:rsidR="00027E29" w:rsidRPr="00027E29" w:rsidRDefault="00027E29" w:rsidP="00C1675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C1675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М.П.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C1675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ТЕХНИЧЕСКИЙ ОТЧЕТ по обращению с отходами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Ф.И.О. индивидуального предпринимателя или наименование юридического лица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(филиал или обособленное подразделение *)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Ответственный исполнитель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__________ ______________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подпись Ф.И.О.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местонахождение (город, населенный пункт)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год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lastRenderedPageBreak/>
        <w:t>________________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* В случае</w:t>
      </w:r>
      <w:proofErr w:type="gramStart"/>
      <w:r w:rsidRPr="00027E29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27E29">
        <w:rPr>
          <w:rFonts w:ascii="Times New Roman" w:hAnsi="Times New Roman" w:cs="Times New Roman"/>
          <w:sz w:val="24"/>
          <w:szCs w:val="24"/>
        </w:rPr>
        <w:t xml:space="preserve"> если ПНООЛР разработан для филиала и обособленного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подразделения.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C1675B" w:rsidRDefault="00027E29" w:rsidP="00C167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675B">
        <w:rPr>
          <w:rFonts w:ascii="Times New Roman" w:hAnsi="Times New Roman" w:cs="Times New Roman"/>
          <w:b/>
          <w:sz w:val="24"/>
          <w:szCs w:val="24"/>
        </w:rPr>
        <w:t>Приложение N 16. Фактическое образование отходов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Приложение N 16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к Порядку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в ___________________________________________________________________________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структурное подразделение: цех, участок и другие объекты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 xml:space="preserve">за период </w:t>
      </w:r>
      <w:proofErr w:type="gramStart"/>
      <w:r w:rsidRPr="00027E29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027E29">
        <w:rPr>
          <w:rFonts w:ascii="Times New Roman" w:hAnsi="Times New Roman" w:cs="Times New Roman"/>
          <w:sz w:val="24"/>
          <w:szCs w:val="24"/>
        </w:rPr>
        <w:t xml:space="preserve"> ______ по ______</w:t>
      </w:r>
    </w:p>
    <w:p w:rsid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11"/>
        <w:gridCol w:w="1466"/>
        <w:gridCol w:w="1070"/>
        <w:gridCol w:w="1134"/>
        <w:gridCol w:w="1715"/>
        <w:gridCol w:w="1449"/>
        <w:gridCol w:w="1501"/>
        <w:gridCol w:w="1349"/>
      </w:tblGrid>
      <w:tr w:rsidR="00027E29" w:rsidRPr="00027E29" w:rsidTr="00027E29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отходов(1)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ФККО(1)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опасности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технологического процесса, в результате которого образуются отходы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образования отходов, тонн на единицу производимой продукции (оказываемых услуг, выполняемых работ)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произведенной продукции (оказанных услуг, выполненных работ) за отчетный период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Образование отходов за отчетный период, тонн 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</w:tbl>
    <w:p w:rsid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________________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(1) Наименование вида отхода и код ФККО.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C1675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1675B">
        <w:rPr>
          <w:rFonts w:ascii="Times New Roman" w:hAnsi="Times New Roman" w:cs="Times New Roman"/>
          <w:b/>
          <w:sz w:val="24"/>
          <w:szCs w:val="24"/>
        </w:rPr>
        <w:t xml:space="preserve">Приложение N 17. Фактическое сводное образование отходов за период </w:t>
      </w:r>
      <w:proofErr w:type="gramStart"/>
      <w:r w:rsidRPr="00C1675B">
        <w:rPr>
          <w:rFonts w:ascii="Times New Roman" w:hAnsi="Times New Roman" w:cs="Times New Roman"/>
          <w:b/>
          <w:sz w:val="24"/>
          <w:szCs w:val="24"/>
        </w:rPr>
        <w:t>с</w:t>
      </w:r>
      <w:proofErr w:type="gramEnd"/>
      <w:r w:rsidRPr="00C1675B">
        <w:rPr>
          <w:rFonts w:ascii="Times New Roman" w:hAnsi="Times New Roman" w:cs="Times New Roman"/>
          <w:b/>
          <w:sz w:val="24"/>
          <w:szCs w:val="24"/>
        </w:rPr>
        <w:t xml:space="preserve"> __________ по</w:t>
      </w:r>
      <w:r w:rsidRPr="00027E29">
        <w:rPr>
          <w:rFonts w:ascii="Times New Roman" w:hAnsi="Times New Roman" w:cs="Times New Roman"/>
          <w:sz w:val="24"/>
          <w:szCs w:val="24"/>
        </w:rPr>
        <w:t xml:space="preserve"> ___________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Приложение N 17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к Порядку</w:t>
      </w:r>
    </w:p>
    <w:p w:rsid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2884"/>
        <w:gridCol w:w="1996"/>
        <w:gridCol w:w="1667"/>
        <w:gridCol w:w="3051"/>
      </w:tblGrid>
      <w:tr w:rsidR="00027E29" w:rsidRPr="00027E29" w:rsidTr="00027E29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142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отходов(1)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ФККО(1)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опасности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Образование отходов за отчетный период, тонн 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</w:tr>
    </w:tbl>
    <w:p w:rsidR="00027E29" w:rsidRPr="00027E29" w:rsidRDefault="00027E29" w:rsidP="00027E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________________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(1) Наименование вида отхода и код ФККО.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C1675B" w:rsidRDefault="00027E29" w:rsidP="00C167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675B">
        <w:rPr>
          <w:rFonts w:ascii="Times New Roman" w:hAnsi="Times New Roman" w:cs="Times New Roman"/>
          <w:b/>
          <w:sz w:val="24"/>
          <w:szCs w:val="24"/>
        </w:rPr>
        <w:t xml:space="preserve">Приложение N 18. Фактическая утилизация, обезвреживание, размещение отходов V класса опасности, а также передача отходов другим хозяйствующим субъектам за период </w:t>
      </w:r>
      <w:proofErr w:type="gramStart"/>
      <w:r w:rsidRPr="00C1675B">
        <w:rPr>
          <w:rFonts w:ascii="Times New Roman" w:hAnsi="Times New Roman" w:cs="Times New Roman"/>
          <w:b/>
          <w:sz w:val="24"/>
          <w:szCs w:val="24"/>
        </w:rPr>
        <w:t>с</w:t>
      </w:r>
      <w:proofErr w:type="gramEnd"/>
      <w:r w:rsidRPr="00C1675B">
        <w:rPr>
          <w:rFonts w:ascii="Times New Roman" w:hAnsi="Times New Roman" w:cs="Times New Roman"/>
          <w:b/>
          <w:sz w:val="24"/>
          <w:szCs w:val="24"/>
        </w:rPr>
        <w:t xml:space="preserve"> ______ по ______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Приложение N 18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к Порядку</w:t>
      </w:r>
    </w:p>
    <w:p w:rsid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44"/>
        <w:gridCol w:w="682"/>
        <w:gridCol w:w="565"/>
        <w:gridCol w:w="642"/>
        <w:gridCol w:w="621"/>
        <w:gridCol w:w="727"/>
        <w:gridCol w:w="573"/>
        <w:gridCol w:w="639"/>
        <w:gridCol w:w="485"/>
        <w:gridCol w:w="614"/>
        <w:gridCol w:w="716"/>
        <w:gridCol w:w="573"/>
        <w:gridCol w:w="639"/>
        <w:gridCol w:w="485"/>
        <w:gridCol w:w="761"/>
        <w:gridCol w:w="558"/>
        <w:gridCol w:w="571"/>
      </w:tblGrid>
      <w:tr w:rsidR="00027E29" w:rsidRPr="00027E29" w:rsidTr="00027E29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отходов(1)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ФККО(1)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Образование отходов, тонн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Утилизация отходов V клас</w:t>
            </w: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са опасности, тонн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Обезвреживание отходов V класса опасно</w:t>
            </w: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сти, тонн 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Размещение отходов V класса опасности на самостоятельно эксплуатируемых объектах размещения отходов, тонн </w:t>
            </w:r>
          </w:p>
        </w:tc>
        <w:tc>
          <w:tcPr>
            <w:tcW w:w="720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Передача отходов другим хозяйствующим субъектам, тонн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индивидуального предпринимателя, наи</w:t>
            </w: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менование юридического лица, которому передаются отходы, его место нахождения (жительства)(2), ИНН(3)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Дата и N договор</w:t>
            </w: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 на передачу отходов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Срок действия д</w:t>
            </w: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оговора </w:t>
            </w: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утилизации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обезвреживания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размещения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</w:t>
            </w: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анение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Захо</w:t>
            </w: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ронение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</w:t>
            </w: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его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</w:t>
            </w: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анение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Захо</w:t>
            </w: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ронение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</w:t>
            </w: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его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7E29" w:rsidRPr="00027E29" w:rsidTr="00027E2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7E29" w:rsidRPr="00027E29" w:rsidRDefault="00027E29" w:rsidP="00027E2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7E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0" w:type="auto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27E29" w:rsidRPr="00027E29" w:rsidRDefault="00027E29" w:rsidP="00027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________________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(1) Наименование вида отхода и код ФККО.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(2) При передаче отходов I - IV класса опасности другим хозяйствующим субъектам с целью их утилизации, обезвреживания, размещения в графе 15 дополнительно указываются номера и даты выдачи лицензий на деятельность по сбору, транспортированию, обработке, утилизации, обезвреживанию, размещению отходов I - IV классов опасности.</w:t>
      </w:r>
    </w:p>
    <w:p w:rsidR="00027E29" w:rsidRPr="00027E2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7E29" w:rsidRPr="00A175F9" w:rsidRDefault="00027E29" w:rsidP="00027E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29">
        <w:rPr>
          <w:rFonts w:ascii="Times New Roman" w:hAnsi="Times New Roman" w:cs="Times New Roman"/>
          <w:sz w:val="24"/>
          <w:szCs w:val="24"/>
        </w:rPr>
        <w:t>(3) Идентификационный номер налогоплательщика.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76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5E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5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5E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481cf45254e427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