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5F20127" w14:textId="77777777" w:rsidR="00921CE7" w:rsidRPr="00921CE7" w:rsidRDefault="00921CE7" w:rsidP="00921CE7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21CE7">
        <w:rPr>
          <w:rFonts w:ascii="Arial" w:hAnsi="Arial" w:cs="Arial"/>
          <w:sz w:val="24"/>
          <w:szCs w:val="24"/>
        </w:rPr>
        <w:t>МИНИСТЕРСТВО ПРИРОДНЫХ РЕСУРСОВ ЗАБАЙКАЛЬСКОГО КРАЯ</w:t>
      </w:r>
    </w:p>
    <w:p w14:paraId="2022F802" w14:textId="77777777" w:rsidR="00921CE7" w:rsidRPr="00921CE7" w:rsidRDefault="00921CE7" w:rsidP="00921CE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921CE7">
        <w:rPr>
          <w:rFonts w:ascii="Arial" w:hAnsi="Arial" w:cs="Arial"/>
          <w:b/>
          <w:bCs/>
        </w:rPr>
        <w:t>ПРИКАЗ</w:t>
      </w:r>
    </w:p>
    <w:p w14:paraId="78911919" w14:textId="77777777" w:rsidR="00921CE7" w:rsidRPr="00921CE7" w:rsidRDefault="00921CE7" w:rsidP="00921CE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921CE7">
        <w:rPr>
          <w:rFonts w:ascii="Arial" w:hAnsi="Arial" w:cs="Arial"/>
          <w:b/>
          <w:bCs/>
        </w:rPr>
        <w:t>от 1 августа 2018 года N 37-н/п</w:t>
      </w:r>
      <w:r w:rsidRPr="00921CE7">
        <w:rPr>
          <w:rFonts w:ascii="Arial" w:hAnsi="Arial" w:cs="Arial"/>
          <w:b/>
          <w:bCs/>
        </w:rPr>
        <w:br/>
      </w:r>
    </w:p>
    <w:p w14:paraId="717CD302" w14:textId="77777777" w:rsidR="00921CE7" w:rsidRPr="00921CE7" w:rsidRDefault="00921CE7" w:rsidP="00921CE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921CE7">
        <w:rPr>
          <w:rFonts w:ascii="Arial" w:hAnsi="Arial" w:cs="Arial"/>
          <w:b/>
          <w:bCs/>
        </w:rPr>
        <w:t>ОБ УТВЕРЖДЕНИИ ПОРЯДКА СОГЛАСОВАНИЯ НОРМАТИВОВ ПОТЕРЬ ОБЩЕРАСПРОСТРАНЕННЫХ ПОЛЕЗНЫХ ИСКОПАЕМЫХ, ПРЕВЫШАЮЩИХ ПО ВЕЛИЧИНЕ НОРМАТИВЫ, УТВЕРЖДЕННЫЕ В СОСТАВЕ ПРОЕКТНОЙ ДОКУМЕНТАЦИИ</w:t>
      </w:r>
      <w:r w:rsidRPr="00921CE7">
        <w:rPr>
          <w:rFonts w:ascii="Arial" w:hAnsi="Arial" w:cs="Arial"/>
          <w:b/>
          <w:bCs/>
        </w:rPr>
        <w:br/>
      </w:r>
    </w:p>
    <w:p w14:paraId="5CB7E88A" w14:textId="77777777" w:rsidR="00921CE7" w:rsidRPr="00921CE7" w:rsidRDefault="00921CE7" w:rsidP="00921C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60D6DE" w14:textId="77777777" w:rsidR="00921CE7" w:rsidRPr="00921CE7" w:rsidRDefault="00921CE7" w:rsidP="00921C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21CE7">
        <w:rPr>
          <w:rFonts w:ascii="Arial" w:hAnsi="Arial" w:cs="Arial"/>
        </w:rPr>
        <w:t>В соответствии с Правилами утверждения нормативов потерь полезных ископаемых при добыче, технологически связанных с принятой схемой и технологией разработки месторождения, утвержденными постановлением Правительства Российской Федерации от 29 декабря 2001 года N 921, Положением о Министерстве природных ресурсов Забайкальского края, утвержденным постановлением Правительством Забайкальского края от 27 декабря 2016 года N 503, приказываю:</w:t>
      </w:r>
      <w:r w:rsidRPr="00921CE7">
        <w:rPr>
          <w:rFonts w:ascii="Arial" w:hAnsi="Arial" w:cs="Arial"/>
        </w:rPr>
        <w:br/>
      </w:r>
    </w:p>
    <w:p w14:paraId="1C1FC93C" w14:textId="77777777" w:rsidR="00921CE7" w:rsidRPr="00921CE7" w:rsidRDefault="00921CE7" w:rsidP="00921C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21CE7">
        <w:rPr>
          <w:rFonts w:ascii="Arial" w:hAnsi="Arial" w:cs="Arial"/>
        </w:rPr>
        <w:t>1. Утвердить прилагаемый Порядок согласования нормативов потерь общераспространенных полезных ископаемых, превышающих по величине нормативы, утвержденные в составе проектной документации.</w:t>
      </w:r>
      <w:r w:rsidRPr="00921CE7">
        <w:rPr>
          <w:rFonts w:ascii="Arial" w:hAnsi="Arial" w:cs="Arial"/>
        </w:rPr>
        <w:br/>
      </w:r>
    </w:p>
    <w:p w14:paraId="0A77BA53" w14:textId="77777777" w:rsidR="00921CE7" w:rsidRPr="00921CE7" w:rsidRDefault="00921CE7" w:rsidP="00921C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21CE7">
        <w:rPr>
          <w:rFonts w:ascii="Arial" w:hAnsi="Arial" w:cs="Arial"/>
        </w:rPr>
        <w:t>2. Признать утратившими силу:</w:t>
      </w:r>
      <w:r w:rsidRPr="00921CE7">
        <w:rPr>
          <w:rFonts w:ascii="Arial" w:hAnsi="Arial" w:cs="Arial"/>
        </w:rPr>
        <w:br/>
      </w:r>
    </w:p>
    <w:p w14:paraId="2E33A61F" w14:textId="77777777" w:rsidR="00921CE7" w:rsidRPr="00921CE7" w:rsidRDefault="00921CE7" w:rsidP="00921C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21CE7">
        <w:rPr>
          <w:rFonts w:ascii="Arial" w:hAnsi="Arial" w:cs="Arial"/>
        </w:rPr>
        <w:t>приказ Министерства природных ресурсов и экологии Забайкальского края от 25 июня 2012 года N 23-н/п "Об утверждении Порядка согласования нормативов потерь общераспространенных полезных ископаемых, превышающих по величине нормативы, утвержденные в составе проектной документации";</w:t>
      </w:r>
      <w:r w:rsidRPr="00921CE7">
        <w:rPr>
          <w:rFonts w:ascii="Arial" w:hAnsi="Arial" w:cs="Arial"/>
        </w:rPr>
        <w:br/>
      </w:r>
    </w:p>
    <w:p w14:paraId="0E78ADEF" w14:textId="77777777" w:rsidR="00921CE7" w:rsidRPr="00921CE7" w:rsidRDefault="00921CE7" w:rsidP="00921C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21CE7">
        <w:rPr>
          <w:rFonts w:ascii="Arial" w:hAnsi="Arial" w:cs="Arial"/>
        </w:rPr>
        <w:t>приказ Министерства природных ресурсов и промышленной политики Забайкальского края от 4 августа 2014 года N 14-н/п "О внесении изменений в некоторые приказы Министерства природных ресурсов и экологии Забайкальского края";</w:t>
      </w:r>
      <w:r w:rsidRPr="00921CE7">
        <w:rPr>
          <w:rFonts w:ascii="Arial" w:hAnsi="Arial" w:cs="Arial"/>
        </w:rPr>
        <w:br/>
      </w:r>
    </w:p>
    <w:p w14:paraId="46B565EB" w14:textId="77777777" w:rsidR="00921CE7" w:rsidRPr="00921CE7" w:rsidRDefault="00921CE7" w:rsidP="00921C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21CE7">
        <w:rPr>
          <w:rFonts w:ascii="Arial" w:hAnsi="Arial" w:cs="Arial"/>
        </w:rPr>
        <w:t>приказ Министерства природных ресурсов Забайкальского края от 30 мая 2017 года N 14-н/п "О внесении изменений в приказ Министерства природных ресурсов и экологии Забайкальского края от 25 июня 2012 года N 23-н/п "Об утверждении Порядка согласования нормативов потерь общераспространенных полезных ископаемых, превышающих по величине нормативы, утвержденные в составе проектной документации".</w:t>
      </w:r>
      <w:r w:rsidRPr="00921CE7">
        <w:rPr>
          <w:rFonts w:ascii="Arial" w:hAnsi="Arial" w:cs="Arial"/>
        </w:rPr>
        <w:br/>
      </w:r>
    </w:p>
    <w:p w14:paraId="3813B5C6" w14:textId="77777777" w:rsidR="00921CE7" w:rsidRPr="00921CE7" w:rsidRDefault="00921CE7" w:rsidP="00921C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21CE7">
        <w:rPr>
          <w:rFonts w:ascii="Arial" w:hAnsi="Arial" w:cs="Arial"/>
        </w:rPr>
        <w:t>3. Опубликовать настоящий приказ на сайте в информационно-телекоммуникационной сети "Интернет" "Официальный интернет-портал правовой информации исполнительных органов государственной власти Забайкальского края" (http://право.забайкальскийкрай.рф).</w:t>
      </w:r>
      <w:r w:rsidRPr="00921CE7">
        <w:rPr>
          <w:rFonts w:ascii="Arial" w:hAnsi="Arial" w:cs="Arial"/>
        </w:rPr>
        <w:br/>
      </w:r>
    </w:p>
    <w:p w14:paraId="673138C1" w14:textId="77777777" w:rsidR="00921CE7" w:rsidRPr="00921CE7" w:rsidRDefault="00921CE7" w:rsidP="00921CE7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proofErr w:type="spellStart"/>
      <w:r w:rsidRPr="00921CE7">
        <w:rPr>
          <w:rFonts w:ascii="Arial" w:hAnsi="Arial" w:cs="Arial"/>
        </w:rPr>
        <w:t>И.о</w:t>
      </w:r>
      <w:proofErr w:type="spellEnd"/>
      <w:r w:rsidRPr="00921CE7">
        <w:rPr>
          <w:rFonts w:ascii="Arial" w:hAnsi="Arial" w:cs="Arial"/>
        </w:rPr>
        <w:t>. министра природных</w:t>
      </w:r>
      <w:r w:rsidRPr="00921CE7">
        <w:rPr>
          <w:rFonts w:ascii="Arial" w:hAnsi="Arial" w:cs="Arial"/>
        </w:rPr>
        <w:br/>
        <w:t>ресурсов Забайкальского края</w:t>
      </w:r>
      <w:r w:rsidRPr="00921CE7">
        <w:rPr>
          <w:rFonts w:ascii="Arial" w:hAnsi="Arial" w:cs="Arial"/>
        </w:rPr>
        <w:br/>
        <w:t>А.П.РОМАНОВ</w:t>
      </w:r>
    </w:p>
    <w:p w14:paraId="665B3D6C" w14:textId="77777777" w:rsidR="00921CE7" w:rsidRPr="00921CE7" w:rsidRDefault="00921CE7" w:rsidP="00921CE7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921CE7">
        <w:rPr>
          <w:rFonts w:ascii="Arial" w:hAnsi="Arial" w:cs="Arial"/>
          <w:sz w:val="24"/>
          <w:szCs w:val="24"/>
        </w:rPr>
        <w:lastRenderedPageBreak/>
        <w:br/>
      </w:r>
      <w:r w:rsidRPr="00921CE7">
        <w:rPr>
          <w:rFonts w:ascii="Arial" w:hAnsi="Arial" w:cs="Arial"/>
          <w:sz w:val="24"/>
          <w:szCs w:val="24"/>
        </w:rPr>
        <w:br/>
        <w:t>Утвержден</w:t>
      </w:r>
      <w:r w:rsidRPr="00921CE7">
        <w:rPr>
          <w:rFonts w:ascii="Arial" w:hAnsi="Arial" w:cs="Arial"/>
          <w:sz w:val="24"/>
          <w:szCs w:val="24"/>
        </w:rPr>
        <w:br/>
        <w:t>приказом Министерства природных</w:t>
      </w:r>
      <w:r w:rsidRPr="00921CE7">
        <w:rPr>
          <w:rFonts w:ascii="Arial" w:hAnsi="Arial" w:cs="Arial"/>
          <w:sz w:val="24"/>
          <w:szCs w:val="24"/>
        </w:rPr>
        <w:br/>
        <w:t>ресурсов Забайкальского края</w:t>
      </w:r>
      <w:r w:rsidRPr="00921CE7">
        <w:rPr>
          <w:rFonts w:ascii="Arial" w:hAnsi="Arial" w:cs="Arial"/>
          <w:sz w:val="24"/>
          <w:szCs w:val="24"/>
        </w:rPr>
        <w:br/>
        <w:t>от 1 августа 2018 года N 37-н/п</w:t>
      </w:r>
    </w:p>
    <w:p w14:paraId="555034FF" w14:textId="77777777" w:rsidR="00921CE7" w:rsidRPr="00921CE7" w:rsidRDefault="00921CE7" w:rsidP="00921CE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921CE7">
        <w:rPr>
          <w:rFonts w:ascii="Arial" w:hAnsi="Arial" w:cs="Arial"/>
          <w:b/>
          <w:bCs/>
        </w:rPr>
        <w:t>ПОРЯДОК СОГЛАСОВАНИЯ НОРМАТИВОВ ПОТЕРЬ ОБЩЕРАСПРОСТРАНЕННЫХ ПОЛЕЗНЫХ ИСКОПАЕМЫХ, ПРЕВЫШАЮЩИХ ПО ВЕЛИЧИНЕ НОРМАТИВЫ, УТВЕРЖДЕННЫЕ В СОСТАВЕ ПРОЕКТНОЙ ДОКУМЕНТАЦИИ</w:t>
      </w:r>
    </w:p>
    <w:p w14:paraId="010DEF89" w14:textId="77777777" w:rsidR="00921CE7" w:rsidRPr="00921CE7" w:rsidRDefault="00921CE7" w:rsidP="00921C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AB0688" w14:textId="77777777" w:rsidR="00921CE7" w:rsidRPr="00921CE7" w:rsidRDefault="00921CE7" w:rsidP="00921C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21CE7">
        <w:rPr>
          <w:rFonts w:ascii="Arial" w:hAnsi="Arial" w:cs="Arial"/>
        </w:rPr>
        <w:t>1. Настоящий Порядок устанавливает процедуру согласования нормативов потерь общераспространенных полезных ископаемых при добыче, технологически связанных с принятой схемой и технологией разработки месторождения, превышающих по величине нормативы, утвержденные в составе проектной документации (далее - уточненные нормативы потерь ОПИ).</w:t>
      </w:r>
      <w:r w:rsidRPr="00921CE7">
        <w:rPr>
          <w:rFonts w:ascii="Arial" w:hAnsi="Arial" w:cs="Arial"/>
        </w:rPr>
        <w:br/>
      </w:r>
    </w:p>
    <w:p w14:paraId="522645E1" w14:textId="77777777" w:rsidR="00921CE7" w:rsidRPr="00921CE7" w:rsidRDefault="00921CE7" w:rsidP="00921C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21CE7">
        <w:rPr>
          <w:rFonts w:ascii="Arial" w:hAnsi="Arial" w:cs="Arial"/>
        </w:rPr>
        <w:t>2. Уточненные нормативы потерь ОПИ утверждаются недропользователем после их согласования с Министерством природных ресурсов Забайкальского края (далее - уполномоченный орган).</w:t>
      </w:r>
      <w:r w:rsidRPr="00921CE7">
        <w:rPr>
          <w:rFonts w:ascii="Arial" w:hAnsi="Arial" w:cs="Arial"/>
        </w:rPr>
        <w:br/>
      </w:r>
    </w:p>
    <w:p w14:paraId="2153B01B" w14:textId="77777777" w:rsidR="00921CE7" w:rsidRPr="00921CE7" w:rsidRDefault="00921CE7" w:rsidP="00921C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21CE7">
        <w:rPr>
          <w:rFonts w:ascii="Arial" w:hAnsi="Arial" w:cs="Arial"/>
        </w:rPr>
        <w:t>3. Для согласования уточненных нормативов потерь ОПИ недропользователь обращается в уполномоченный орган с заявлением, к которому прилагаются следующие документы на бумажном и электронном носителе:</w:t>
      </w:r>
      <w:r w:rsidRPr="00921CE7">
        <w:rPr>
          <w:rFonts w:ascii="Arial" w:hAnsi="Arial" w:cs="Arial"/>
        </w:rPr>
        <w:br/>
      </w:r>
    </w:p>
    <w:p w14:paraId="2297B20F" w14:textId="77777777" w:rsidR="00921CE7" w:rsidRPr="00921CE7" w:rsidRDefault="00921CE7" w:rsidP="00921C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21CE7">
        <w:rPr>
          <w:rFonts w:ascii="Arial" w:hAnsi="Arial" w:cs="Arial"/>
        </w:rPr>
        <w:t>а) копии утвержденных нормативов потерь общераспространенных полезных ископаемых за предыдущий период;</w:t>
      </w:r>
      <w:r w:rsidRPr="00921CE7">
        <w:rPr>
          <w:rFonts w:ascii="Arial" w:hAnsi="Arial" w:cs="Arial"/>
        </w:rPr>
        <w:br/>
      </w:r>
    </w:p>
    <w:p w14:paraId="3096B068" w14:textId="77777777" w:rsidR="00921CE7" w:rsidRPr="00921CE7" w:rsidRDefault="00921CE7" w:rsidP="00921C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21CE7">
        <w:rPr>
          <w:rFonts w:ascii="Arial" w:hAnsi="Arial" w:cs="Arial"/>
        </w:rPr>
        <w:t>б) копии документов, подтверждающих согласование проектной документации на разработку месторождения, с указанием утвержденных в составе проектной документации нормативов потерь общераспространенных полезных ископаемых;</w:t>
      </w:r>
      <w:r w:rsidRPr="00921CE7">
        <w:rPr>
          <w:rFonts w:ascii="Arial" w:hAnsi="Arial" w:cs="Arial"/>
        </w:rPr>
        <w:br/>
      </w:r>
    </w:p>
    <w:p w14:paraId="1FFA6026" w14:textId="77777777" w:rsidR="00921CE7" w:rsidRPr="00921CE7" w:rsidRDefault="00921CE7" w:rsidP="00921C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21CE7">
        <w:rPr>
          <w:rFonts w:ascii="Arial" w:hAnsi="Arial" w:cs="Arial"/>
        </w:rPr>
        <w:t>в) пояснительная записка с обоснованием нормативов потерь общераспространенных полезных ископаемых;</w:t>
      </w:r>
      <w:r w:rsidRPr="00921CE7">
        <w:rPr>
          <w:rFonts w:ascii="Arial" w:hAnsi="Arial" w:cs="Arial"/>
        </w:rPr>
        <w:br/>
      </w:r>
    </w:p>
    <w:p w14:paraId="63474787" w14:textId="77777777" w:rsidR="00921CE7" w:rsidRPr="00921CE7" w:rsidRDefault="00921CE7" w:rsidP="00921C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21CE7">
        <w:rPr>
          <w:rFonts w:ascii="Arial" w:hAnsi="Arial" w:cs="Arial"/>
        </w:rPr>
        <w:t>г) сводная таблица потерь общераспространенных полезных ископаемых (план-факт) за текущий год и в планируемый период по выемочным единицам;</w:t>
      </w:r>
      <w:r w:rsidRPr="00921CE7">
        <w:rPr>
          <w:rFonts w:ascii="Arial" w:hAnsi="Arial" w:cs="Arial"/>
        </w:rPr>
        <w:br/>
      </w:r>
    </w:p>
    <w:p w14:paraId="408FE8F3" w14:textId="77777777" w:rsidR="00921CE7" w:rsidRPr="00921CE7" w:rsidRDefault="00921CE7" w:rsidP="00921C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21CE7">
        <w:rPr>
          <w:rFonts w:ascii="Arial" w:hAnsi="Arial" w:cs="Arial"/>
        </w:rPr>
        <w:t>д) графические материалы планов развития горных работ с выделением участков нормируемых потерь общераспространенных полезных ископаемых.</w:t>
      </w:r>
      <w:r w:rsidRPr="00921CE7">
        <w:rPr>
          <w:rFonts w:ascii="Arial" w:hAnsi="Arial" w:cs="Arial"/>
        </w:rPr>
        <w:br/>
      </w:r>
    </w:p>
    <w:p w14:paraId="6BE8831F" w14:textId="77777777" w:rsidR="00921CE7" w:rsidRPr="00921CE7" w:rsidRDefault="00921CE7" w:rsidP="00921C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21CE7">
        <w:rPr>
          <w:rFonts w:ascii="Arial" w:hAnsi="Arial" w:cs="Arial"/>
        </w:rPr>
        <w:t>4. Заявление и прилагаемые к нему документы рассматриваются в течение 30 дней со дня их регистрации в уполномоченном органе.</w:t>
      </w:r>
      <w:r w:rsidRPr="00921CE7">
        <w:rPr>
          <w:rFonts w:ascii="Arial" w:hAnsi="Arial" w:cs="Arial"/>
        </w:rPr>
        <w:br/>
      </w:r>
    </w:p>
    <w:p w14:paraId="51FB3C17" w14:textId="77777777" w:rsidR="00921CE7" w:rsidRPr="00921CE7" w:rsidRDefault="00921CE7" w:rsidP="00921C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21CE7">
        <w:rPr>
          <w:rFonts w:ascii="Arial" w:hAnsi="Arial" w:cs="Arial"/>
        </w:rPr>
        <w:t>5. По результатам рассмотрения принимается решение о согласовании или о мотивированном отказе в согласовании нормативов потерь общераспространенных полезных ископаемых, которое направляется недропользователю в течение 5 дней со дня его принятия.</w:t>
      </w:r>
      <w:r w:rsidRPr="00921CE7">
        <w:rPr>
          <w:rFonts w:ascii="Arial" w:hAnsi="Arial" w:cs="Arial"/>
        </w:rPr>
        <w:br/>
      </w:r>
    </w:p>
    <w:p w14:paraId="2E3D13B3" w14:textId="77777777" w:rsidR="00921CE7" w:rsidRPr="00921CE7" w:rsidRDefault="00921CE7" w:rsidP="00921C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21CE7">
        <w:rPr>
          <w:rFonts w:ascii="Arial" w:hAnsi="Arial" w:cs="Arial"/>
        </w:rPr>
        <w:lastRenderedPageBreak/>
        <w:t>6. Основаниями для принятия решения об отказе в согласовании нормативов потерь общераспространенных полезных ископаемых являются:</w:t>
      </w:r>
      <w:r w:rsidRPr="00921CE7">
        <w:rPr>
          <w:rFonts w:ascii="Arial" w:hAnsi="Arial" w:cs="Arial"/>
        </w:rPr>
        <w:br/>
      </w:r>
    </w:p>
    <w:p w14:paraId="78298F98" w14:textId="77777777" w:rsidR="00921CE7" w:rsidRPr="00921CE7" w:rsidRDefault="00921CE7" w:rsidP="00921C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21CE7">
        <w:rPr>
          <w:rFonts w:ascii="Arial" w:hAnsi="Arial" w:cs="Arial"/>
        </w:rPr>
        <w:t>а) представление документов, предусмотренных пунктом 3 настоящего Порядка, не в полном объеме;</w:t>
      </w:r>
      <w:r w:rsidRPr="00921CE7">
        <w:rPr>
          <w:rFonts w:ascii="Arial" w:hAnsi="Arial" w:cs="Arial"/>
        </w:rPr>
        <w:br/>
      </w:r>
    </w:p>
    <w:p w14:paraId="6D76A4B0" w14:textId="77777777" w:rsidR="00921CE7" w:rsidRPr="00921CE7" w:rsidRDefault="00921CE7" w:rsidP="00921C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21CE7">
        <w:rPr>
          <w:rFonts w:ascii="Arial" w:hAnsi="Arial" w:cs="Arial"/>
        </w:rPr>
        <w:t>б) недостоверность представленной информации;</w:t>
      </w:r>
      <w:r w:rsidRPr="00921CE7">
        <w:rPr>
          <w:rFonts w:ascii="Arial" w:hAnsi="Arial" w:cs="Arial"/>
        </w:rPr>
        <w:br/>
      </w:r>
    </w:p>
    <w:p w14:paraId="7B98F87B" w14:textId="77777777" w:rsidR="00921CE7" w:rsidRPr="00921CE7" w:rsidRDefault="00921CE7" w:rsidP="00921C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21CE7">
        <w:rPr>
          <w:rFonts w:ascii="Arial" w:hAnsi="Arial" w:cs="Arial"/>
        </w:rPr>
        <w:t>в) неверно произведенные расчеты нормативов потерь общераспространенных полезных ископаемых.</w:t>
      </w:r>
    </w:p>
    <w:p w14:paraId="36819353" w14:textId="77777777" w:rsidR="00921CE7" w:rsidRPr="00921CE7" w:rsidRDefault="00921CE7" w:rsidP="00921CE7"/>
    <w:p w14:paraId="79A6AC6F" w14:textId="77777777" w:rsidR="00A44494" w:rsidRPr="00921CE7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21CE7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921CE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921CE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921C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921C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