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22F1AC7" w14:textId="77777777" w:rsidR="00000000" w:rsidRPr="00251C2D" w:rsidRDefault="001A51A5">
      <w:pPr>
        <w:pStyle w:val="FORMATTEXT"/>
      </w:pPr>
      <w:r w:rsidRPr="00251C2D">
        <w:rPr>
          <w:rFonts w:ascii="Arial, sans-serif" w:hAnsi="Arial, sans-serif"/>
          <w:sz w:val="24"/>
          <w:szCs w:val="24"/>
        </w:rPr>
        <w:t xml:space="preserve">  </w:t>
      </w:r>
      <w:r w:rsidRPr="00251C2D">
        <w:t xml:space="preserve">      </w:t>
      </w:r>
    </w:p>
    <w:p w14:paraId="6422E5C9" w14:textId="77777777" w:rsidR="00000000" w:rsidRPr="00251C2D" w:rsidRDefault="001A51A5">
      <w:pPr>
        <w:pStyle w:val="HEADERTEXT"/>
        <w:rPr>
          <w:b/>
          <w:bCs/>
          <w:color w:val="auto"/>
        </w:rPr>
      </w:pPr>
    </w:p>
    <w:p w14:paraId="29D63148" w14:textId="77777777" w:rsidR="00000000" w:rsidRPr="00251C2D" w:rsidRDefault="001A51A5">
      <w:pPr>
        <w:pStyle w:val="HEADERTEXT"/>
        <w:jc w:val="center"/>
        <w:rPr>
          <w:b/>
          <w:bCs/>
          <w:color w:val="auto"/>
        </w:rPr>
      </w:pPr>
      <w:r w:rsidRPr="00251C2D">
        <w:rPr>
          <w:b/>
          <w:bCs/>
          <w:color w:val="auto"/>
        </w:rPr>
        <w:t xml:space="preserve"> ПРАВИТЕЛЬСТВО РОССИЙСКОЙ ФЕДЕРАЦИИ</w:t>
      </w:r>
    </w:p>
    <w:p w14:paraId="192D58CC" w14:textId="77777777" w:rsidR="00000000" w:rsidRPr="00251C2D" w:rsidRDefault="001A51A5">
      <w:pPr>
        <w:pStyle w:val="HEADERTEXT"/>
        <w:rPr>
          <w:b/>
          <w:bCs/>
          <w:color w:val="auto"/>
        </w:rPr>
      </w:pPr>
    </w:p>
    <w:p w14:paraId="7BB44214" w14:textId="77777777" w:rsidR="00000000" w:rsidRPr="00251C2D" w:rsidRDefault="001A51A5">
      <w:pPr>
        <w:pStyle w:val="HEADERTEXT"/>
        <w:jc w:val="center"/>
        <w:rPr>
          <w:b/>
          <w:bCs/>
          <w:color w:val="auto"/>
        </w:rPr>
      </w:pPr>
      <w:r w:rsidRPr="00251C2D">
        <w:rPr>
          <w:b/>
          <w:bCs/>
          <w:color w:val="auto"/>
        </w:rPr>
        <w:t xml:space="preserve"> ПОСТАНОВЛЕНИЕ</w:t>
      </w:r>
    </w:p>
    <w:p w14:paraId="4D57ED67" w14:textId="77777777" w:rsidR="00000000" w:rsidRPr="00251C2D" w:rsidRDefault="001A51A5">
      <w:pPr>
        <w:pStyle w:val="HEADERTEXT"/>
        <w:rPr>
          <w:b/>
          <w:bCs/>
          <w:color w:val="auto"/>
        </w:rPr>
      </w:pPr>
    </w:p>
    <w:p w14:paraId="413B773D" w14:textId="77777777" w:rsidR="00000000" w:rsidRPr="00251C2D" w:rsidRDefault="001A51A5">
      <w:pPr>
        <w:pStyle w:val="HEADERTEXT"/>
        <w:jc w:val="center"/>
        <w:rPr>
          <w:b/>
          <w:bCs/>
          <w:color w:val="auto"/>
        </w:rPr>
      </w:pPr>
      <w:r w:rsidRPr="00251C2D">
        <w:rPr>
          <w:b/>
          <w:bCs/>
          <w:color w:val="auto"/>
        </w:rPr>
        <w:t xml:space="preserve"> от 11 февраля 2005 года N 69</w:t>
      </w:r>
    </w:p>
    <w:p w14:paraId="215A2B70" w14:textId="77777777" w:rsidR="00000000" w:rsidRPr="00251C2D" w:rsidRDefault="001A51A5">
      <w:pPr>
        <w:pStyle w:val="HEADERTEXT"/>
        <w:rPr>
          <w:b/>
          <w:bCs/>
          <w:color w:val="auto"/>
        </w:rPr>
      </w:pPr>
    </w:p>
    <w:p w14:paraId="1B413E15" w14:textId="77777777" w:rsidR="00000000" w:rsidRPr="00251C2D" w:rsidRDefault="001A51A5">
      <w:pPr>
        <w:pStyle w:val="HEADERTEXT"/>
        <w:jc w:val="center"/>
        <w:rPr>
          <w:b/>
          <w:bCs/>
          <w:color w:val="auto"/>
        </w:rPr>
      </w:pPr>
      <w:r w:rsidRPr="00251C2D">
        <w:rPr>
          <w:b/>
          <w:bCs/>
          <w:color w:val="auto"/>
        </w:rPr>
        <w:t xml:space="preserve"> </w:t>
      </w:r>
    </w:p>
    <w:p w14:paraId="30F76FAA" w14:textId="77777777" w:rsidR="00000000" w:rsidRPr="00251C2D" w:rsidRDefault="001A51A5">
      <w:pPr>
        <w:pStyle w:val="HEADERTEXT"/>
        <w:jc w:val="center"/>
        <w:rPr>
          <w:b/>
          <w:bCs/>
          <w:color w:val="auto"/>
        </w:rPr>
      </w:pPr>
      <w:r w:rsidRPr="00251C2D">
        <w:rPr>
          <w:b/>
          <w:bCs/>
          <w:color w:val="auto"/>
        </w:rPr>
        <w:t xml:space="preserve">О государственной экспертизе запасов полезных ископаемых и подземных вод, геологической информации о предоставляемых </w:t>
      </w:r>
      <w:r w:rsidRPr="00251C2D">
        <w:rPr>
          <w:b/>
          <w:bCs/>
          <w:color w:val="auto"/>
        </w:rPr>
        <w:t xml:space="preserve">в пользование участках недр, размере и порядке взимания платы за ее проведение * </w:t>
      </w:r>
    </w:p>
    <w:p w14:paraId="1F83A3E7" w14:textId="77777777" w:rsidR="00000000" w:rsidRPr="00251C2D" w:rsidRDefault="001A51A5">
      <w:pPr>
        <w:pStyle w:val="FORMATTEXT"/>
        <w:jc w:val="center"/>
      </w:pPr>
      <w:r w:rsidRPr="00251C2D">
        <w:t xml:space="preserve">(с изменениями на 12 ноября 2020 года) </w:t>
      </w:r>
    </w:p>
    <w:p w14:paraId="183391EA" w14:textId="77777777" w:rsidR="00000000" w:rsidRPr="00251C2D" w:rsidRDefault="001A51A5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251C2D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D716BF1" w14:textId="77777777" w:rsidR="00000000" w:rsidRPr="00251C2D" w:rsidRDefault="001A51A5">
      <w:pPr>
        <w:pStyle w:val="FORMATTEXT"/>
        <w:jc w:val="both"/>
      </w:pPr>
      <w:r w:rsidRPr="00251C2D">
        <w:t xml:space="preserve"> </w:t>
      </w:r>
    </w:p>
    <w:p w14:paraId="5346BD4A" w14:textId="77777777" w:rsidR="00000000" w:rsidRPr="00251C2D" w:rsidRDefault="001A51A5">
      <w:pPr>
        <w:pStyle w:val="FORMATTEXT"/>
        <w:ind w:firstLine="568"/>
        <w:jc w:val="both"/>
      </w:pPr>
      <w:r w:rsidRPr="00251C2D">
        <w:t xml:space="preserve">Документ с изменениями, внесенными: </w:t>
      </w:r>
    </w:p>
    <w:p w14:paraId="5BD89753" w14:textId="77777777" w:rsidR="00000000" w:rsidRPr="00251C2D" w:rsidRDefault="001A51A5">
      <w:pPr>
        <w:pStyle w:val="FORMATTEXT"/>
        <w:ind w:firstLine="568"/>
        <w:jc w:val="both"/>
      </w:pPr>
      <w:r w:rsidRPr="00251C2D">
        <w:t>постановлением Правительства Росси</w:t>
      </w:r>
      <w:r w:rsidRPr="00251C2D">
        <w:t xml:space="preserve">йской Федерации от 26 июля 2006 года N 460 (Российская газета, N 170, 04.08.2006) (вступило в силу с 1 января 2007 года); </w:t>
      </w:r>
    </w:p>
    <w:p w14:paraId="1F322405" w14:textId="77777777" w:rsidR="00000000" w:rsidRPr="00251C2D" w:rsidRDefault="001A51A5">
      <w:pPr>
        <w:pStyle w:val="FORMATTEXT"/>
        <w:ind w:firstLine="568"/>
        <w:jc w:val="both"/>
      </w:pPr>
      <w:r w:rsidRPr="00251C2D">
        <w:t>постановлением Правительства Российской Федерации от 22 января 2007 года N 37 (Собрание законодательства Российской Федерации, N 5, 2</w:t>
      </w:r>
      <w:r w:rsidRPr="00251C2D">
        <w:t xml:space="preserve">9.01.2007); </w:t>
      </w:r>
    </w:p>
    <w:p w14:paraId="619C97A0" w14:textId="77777777" w:rsidR="00000000" w:rsidRPr="00251C2D" w:rsidRDefault="001A51A5">
      <w:pPr>
        <w:pStyle w:val="FORMATTEXT"/>
        <w:ind w:firstLine="568"/>
        <w:jc w:val="both"/>
      </w:pPr>
      <w:r w:rsidRPr="00251C2D">
        <w:t xml:space="preserve">постановлением Правительства Российской Федерации от 22 апреля 2009 года N 351 (Собрание законодательства Российской Федерации, N 18, 04.05.2009, (ч.II)); </w:t>
      </w:r>
    </w:p>
    <w:p w14:paraId="4F71BDB9" w14:textId="77777777" w:rsidR="00000000" w:rsidRPr="00251C2D" w:rsidRDefault="001A51A5">
      <w:pPr>
        <w:pStyle w:val="FORMATTEXT"/>
        <w:ind w:firstLine="568"/>
        <w:jc w:val="both"/>
      </w:pPr>
      <w:r w:rsidRPr="00251C2D">
        <w:t>постановлением Правительства Российской Федерации от 5 февраля 2014 года N 81 (Официаль</w:t>
      </w:r>
      <w:r w:rsidRPr="00251C2D">
        <w:t xml:space="preserve">ный интернет-портал правовой информации www.pravo.gov.ru, 07.02.2014); </w:t>
      </w:r>
    </w:p>
    <w:p w14:paraId="598851ED" w14:textId="77777777" w:rsidR="00000000" w:rsidRPr="00251C2D" w:rsidRDefault="001A51A5">
      <w:pPr>
        <w:pStyle w:val="FORMATTEXT"/>
        <w:ind w:firstLine="568"/>
        <w:jc w:val="both"/>
      </w:pPr>
      <w:r w:rsidRPr="00251C2D">
        <w:t xml:space="preserve">постановлением Правительства Российской Федерации от 4 декабря 2015 года N 1321 (Официальный интернет-портал правовой информации www.pravo.gov.ru, 08.12.2015, N 0001201512080016); </w:t>
      </w:r>
    </w:p>
    <w:p w14:paraId="5DBBC444" w14:textId="77777777" w:rsidR="00000000" w:rsidRPr="00251C2D" w:rsidRDefault="001A51A5">
      <w:pPr>
        <w:pStyle w:val="FORMATTEXT"/>
        <w:ind w:firstLine="568"/>
        <w:jc w:val="both"/>
      </w:pPr>
      <w:r w:rsidRPr="00251C2D">
        <w:t>пос</w:t>
      </w:r>
      <w:r w:rsidRPr="00251C2D">
        <w:t xml:space="preserve">тановлением Правительства Российской Федерации от 18 февраля 2016 года N 116 (Официальный интернет-портал правовой информации www.pravo.gov.ru, 20.02.2016, N 0001201602200017); </w:t>
      </w:r>
    </w:p>
    <w:p w14:paraId="07655660" w14:textId="77777777" w:rsidR="00000000" w:rsidRPr="00251C2D" w:rsidRDefault="001A51A5">
      <w:pPr>
        <w:pStyle w:val="FORMATTEXT"/>
        <w:ind w:firstLine="568"/>
        <w:jc w:val="both"/>
      </w:pPr>
      <w:r w:rsidRPr="00251C2D">
        <w:t>постановлением Правительства Российской Федерации от 4 августа 2018 года N 913</w:t>
      </w:r>
      <w:r w:rsidRPr="00251C2D">
        <w:t xml:space="preserve"> (Официальный интернет-портал правовой информации www.pravo.gov.ru, 07.08.2018, N 0001201808070012); </w:t>
      </w:r>
    </w:p>
    <w:p w14:paraId="55AF430B" w14:textId="77777777" w:rsidR="00000000" w:rsidRPr="00251C2D" w:rsidRDefault="001A51A5">
      <w:pPr>
        <w:pStyle w:val="FORMATTEXT"/>
        <w:ind w:firstLine="568"/>
        <w:jc w:val="both"/>
      </w:pPr>
      <w:r w:rsidRPr="00251C2D">
        <w:t>постановлением Правительства Российской Федерации от 27 декабря 2019 года N 1884 (Официальный интернет-портал правовой информации www.pravo.gov.ru, 04.01.</w:t>
      </w:r>
      <w:r w:rsidRPr="00251C2D">
        <w:t xml:space="preserve">2020, N 0001202001040011); </w:t>
      </w:r>
    </w:p>
    <w:p w14:paraId="3FABD03E" w14:textId="77777777" w:rsidR="00000000" w:rsidRPr="00251C2D" w:rsidRDefault="001A51A5">
      <w:pPr>
        <w:pStyle w:val="FORMATTEXT"/>
        <w:ind w:firstLine="568"/>
        <w:jc w:val="both"/>
      </w:pPr>
      <w:r w:rsidRPr="00251C2D">
        <w:t xml:space="preserve">постановлением Правительства Российской Федерации от 23 сентября 2020 года N 1522 (Официальный интернет-портал правовой информации www.pravo.gov.ru, 02.10.2020, N 0001202010020042); </w:t>
      </w:r>
    </w:p>
    <w:p w14:paraId="3D60ACCC" w14:textId="77777777" w:rsidR="00000000" w:rsidRPr="00251C2D" w:rsidRDefault="001A51A5">
      <w:pPr>
        <w:pStyle w:val="FORMATTEXT"/>
        <w:ind w:firstLine="568"/>
        <w:jc w:val="both"/>
      </w:pPr>
      <w:r w:rsidRPr="00251C2D">
        <w:t>постановлением Правительства Российской Федер</w:t>
      </w:r>
      <w:r w:rsidRPr="00251C2D">
        <w:t xml:space="preserve">ации от 12 ноября 2020 года N 1822 (Официальный интернет-портал правовой информации www.pravo.gov.ru, 17.11.2020, N 0001202011170014). </w:t>
      </w:r>
    </w:p>
    <w:p w14:paraId="40D1D285" w14:textId="77777777" w:rsidR="00000000" w:rsidRPr="00251C2D" w:rsidRDefault="001A51A5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251C2D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C860BF0" w14:textId="77777777" w:rsidR="00000000" w:rsidRPr="00251C2D" w:rsidRDefault="001A51A5">
      <w:pPr>
        <w:pStyle w:val="FORMATTEXT"/>
        <w:jc w:val="both"/>
      </w:pPr>
      <w:r w:rsidRPr="00251C2D">
        <w:t xml:space="preserve"> </w:t>
      </w:r>
    </w:p>
    <w:p w14:paraId="4D84C4F0" w14:textId="77777777" w:rsidR="00000000" w:rsidRPr="00251C2D" w:rsidRDefault="001A51A5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251C2D">
        <w:rPr>
          <w:rFonts w:ascii="Arial" w:hAnsi="Arial" w:cs="Arial"/>
          <w:sz w:val="20"/>
          <w:szCs w:val="20"/>
        </w:rPr>
        <w:t>__________________________________________________________</w:t>
      </w:r>
      <w:r w:rsidRPr="00251C2D">
        <w:rPr>
          <w:rFonts w:ascii="Arial" w:hAnsi="Arial" w:cs="Arial"/>
          <w:sz w:val="20"/>
          <w:szCs w:val="20"/>
        </w:rPr>
        <w:t>_</w:t>
      </w:r>
    </w:p>
    <w:p w14:paraId="7984015A" w14:textId="77777777" w:rsidR="00000000" w:rsidRPr="00251C2D" w:rsidRDefault="001A51A5">
      <w:pPr>
        <w:pStyle w:val="FORMATTEXT"/>
        <w:jc w:val="both"/>
      </w:pPr>
      <w:r w:rsidRPr="00251C2D">
        <w:t xml:space="preserve"> </w:t>
      </w:r>
    </w:p>
    <w:p w14:paraId="5834D58D" w14:textId="77777777" w:rsidR="00000000" w:rsidRPr="00251C2D" w:rsidRDefault="001A51A5">
      <w:pPr>
        <w:pStyle w:val="FORMATTEXT"/>
        <w:ind w:firstLine="568"/>
        <w:jc w:val="both"/>
      </w:pPr>
      <w:r w:rsidRPr="00251C2D">
        <w:t>Настоящий документ включен в Перечень нормативных правовых актов и групп нормативных правовых актов, содержащих обязательные требования, в отношении которых не применяются положения частей 1, 2 и 3 статьи 15 Федерального закона "Об обязательных требова</w:t>
      </w:r>
      <w:r w:rsidRPr="00251C2D">
        <w:t xml:space="preserve">ниях в Российской Федерации", утвержденный постановлением Правительства Российской Федерации от 31 декабря 2020 года N 2467. </w:t>
      </w:r>
    </w:p>
    <w:p w14:paraId="7DF165CD" w14:textId="77777777" w:rsidR="00000000" w:rsidRPr="00251C2D" w:rsidRDefault="001A51A5">
      <w:pPr>
        <w:pStyle w:val="FORMATTEXT"/>
        <w:ind w:firstLine="568"/>
        <w:jc w:val="both"/>
      </w:pPr>
      <w:r w:rsidRPr="00251C2D">
        <w:t xml:space="preserve">- Примечание изготовителя базы данных. </w:t>
      </w:r>
    </w:p>
    <w:p w14:paraId="30DB52AC" w14:textId="77777777" w:rsidR="00000000" w:rsidRPr="00251C2D" w:rsidRDefault="001A51A5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251C2D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8FF6B38" w14:textId="77777777" w:rsidR="00000000" w:rsidRPr="00251C2D" w:rsidRDefault="001A51A5">
      <w:pPr>
        <w:pStyle w:val="FORMATTEXT"/>
        <w:jc w:val="both"/>
      </w:pPr>
      <w:r w:rsidRPr="00251C2D">
        <w:t xml:space="preserve"> </w:t>
      </w:r>
    </w:p>
    <w:p w14:paraId="29C14246" w14:textId="77777777" w:rsidR="00000000" w:rsidRPr="00251C2D" w:rsidRDefault="001A51A5">
      <w:pPr>
        <w:pStyle w:val="FORMATTEXT"/>
        <w:jc w:val="both"/>
      </w:pPr>
      <w:r w:rsidRPr="00251C2D">
        <w:t xml:space="preserve">________________ </w:t>
      </w:r>
    </w:p>
    <w:p w14:paraId="761845BA" w14:textId="77777777" w:rsidR="00000000" w:rsidRPr="00251C2D" w:rsidRDefault="001A51A5">
      <w:pPr>
        <w:pStyle w:val="FORMATTEXT"/>
        <w:ind w:firstLine="568"/>
        <w:jc w:val="both"/>
      </w:pPr>
      <w:r w:rsidRPr="00251C2D">
        <w:t>* Наименов</w:t>
      </w:r>
      <w:r w:rsidRPr="00251C2D">
        <w:t xml:space="preserve">ание в редакции, введенной в действие с 10 октября 2020 года постановлением Правительства Российской Федерации от 23 сентября 2020 года N 1522. - См. предыдущую редакцию. </w:t>
      </w:r>
    </w:p>
    <w:p w14:paraId="1C37E9A8" w14:textId="77777777" w:rsidR="00000000" w:rsidRPr="00251C2D" w:rsidRDefault="001A51A5">
      <w:pPr>
        <w:pStyle w:val="FORMATTEXT"/>
        <w:jc w:val="both"/>
      </w:pPr>
      <w:r w:rsidRPr="00251C2D">
        <w:t xml:space="preserve">          </w:t>
      </w:r>
    </w:p>
    <w:p w14:paraId="280B99E4" w14:textId="77777777" w:rsidR="00000000" w:rsidRPr="00251C2D" w:rsidRDefault="001A51A5">
      <w:pPr>
        <w:pStyle w:val="FORMATTEXT"/>
        <w:ind w:firstLine="568"/>
        <w:jc w:val="both"/>
      </w:pPr>
      <w:r w:rsidRPr="00251C2D">
        <w:t>В соответствии со статьей 29 Закона Российской Федерации "О недрах" Прави</w:t>
      </w:r>
      <w:r w:rsidRPr="00251C2D">
        <w:t>тельство Российской Федерации</w:t>
      </w:r>
    </w:p>
    <w:p w14:paraId="601B7AB8" w14:textId="77777777" w:rsidR="00000000" w:rsidRPr="00251C2D" w:rsidRDefault="001A51A5">
      <w:pPr>
        <w:pStyle w:val="FORMATTEXT"/>
        <w:ind w:firstLine="568"/>
        <w:jc w:val="both"/>
      </w:pPr>
    </w:p>
    <w:p w14:paraId="193FDC35" w14:textId="77777777" w:rsidR="00000000" w:rsidRPr="00251C2D" w:rsidRDefault="001A51A5">
      <w:pPr>
        <w:pStyle w:val="FORMATTEXT"/>
        <w:jc w:val="both"/>
      </w:pPr>
    </w:p>
    <w:p w14:paraId="41EF9E4B" w14:textId="77777777" w:rsidR="00000000" w:rsidRPr="00251C2D" w:rsidRDefault="001A51A5">
      <w:pPr>
        <w:pStyle w:val="FORMATTEXT"/>
        <w:jc w:val="both"/>
      </w:pPr>
      <w:r w:rsidRPr="00251C2D">
        <w:t>постановляет:</w:t>
      </w:r>
    </w:p>
    <w:p w14:paraId="20987033" w14:textId="77777777" w:rsidR="00000000" w:rsidRPr="00251C2D" w:rsidRDefault="001A51A5">
      <w:pPr>
        <w:pStyle w:val="FORMATTEXT"/>
        <w:ind w:firstLine="568"/>
        <w:jc w:val="both"/>
      </w:pPr>
      <w:r w:rsidRPr="00251C2D">
        <w:lastRenderedPageBreak/>
        <w:t>1. Утвердить прилагаемое Положение о государственной экспертизе запасов полезных ископаемых и подземных вод, геологической информации о предоставляемых в пользование участках недр, об определении размера и пор</w:t>
      </w:r>
      <w:r w:rsidRPr="00251C2D">
        <w:t xml:space="preserve">ядка взимания платы за ее проведение. </w:t>
      </w:r>
    </w:p>
    <w:p w14:paraId="13151CE9" w14:textId="77777777" w:rsidR="00000000" w:rsidRPr="00251C2D" w:rsidRDefault="001A51A5">
      <w:pPr>
        <w:pStyle w:val="FORMATTEXT"/>
        <w:ind w:firstLine="568"/>
        <w:jc w:val="both"/>
      </w:pPr>
      <w:r w:rsidRPr="00251C2D">
        <w:t>(Пункт в редакции, введенной в действие с 10 октября 2020 года постановлением Правительства Российской Федерации от 23 сентября 2020 года N 1522. - См. предыдущую редакцию)</w:t>
      </w:r>
    </w:p>
    <w:p w14:paraId="2C02DBF4" w14:textId="77777777" w:rsidR="00000000" w:rsidRPr="00251C2D" w:rsidRDefault="001A51A5">
      <w:pPr>
        <w:pStyle w:val="FORMATTEXT"/>
        <w:ind w:firstLine="568"/>
        <w:jc w:val="both"/>
      </w:pPr>
    </w:p>
    <w:p w14:paraId="04BCFA28" w14:textId="77777777" w:rsidR="00000000" w:rsidRPr="00251C2D" w:rsidRDefault="001A51A5">
      <w:pPr>
        <w:pStyle w:val="FORMATTEXT"/>
        <w:ind w:firstLine="568"/>
        <w:jc w:val="both"/>
      </w:pPr>
      <w:r w:rsidRPr="00251C2D">
        <w:t>2. Организация проведения государственной э</w:t>
      </w:r>
      <w:r w:rsidRPr="00251C2D">
        <w:t>кспертизы запасов полезных ископаемых и подземных вод, геологической информации о предоставляемых в пользование участках недр осуществляется Федеральным агентством по недропользованию, а в части участков недр местного значения, запасов общераспространенных</w:t>
      </w:r>
      <w:r w:rsidRPr="00251C2D">
        <w:t xml:space="preserve"> полезных ископаемых и запасов подземных вод, которые используются для целей питьевого и хозяйственно-бытового водоснабжения или технического водоснабжения и объем добычи которых составляет не более 500 куб. метров в сутки, - органами государственной власт</w:t>
      </w:r>
      <w:r w:rsidRPr="00251C2D">
        <w:t xml:space="preserve">и субъектов Российской Федерации. </w:t>
      </w:r>
    </w:p>
    <w:p w14:paraId="60D59431" w14:textId="77777777" w:rsidR="00000000" w:rsidRPr="00251C2D" w:rsidRDefault="001A51A5">
      <w:pPr>
        <w:pStyle w:val="FORMATTEXT"/>
        <w:ind w:firstLine="568"/>
        <w:jc w:val="both"/>
      </w:pPr>
      <w:r w:rsidRPr="00251C2D">
        <w:t>(Пункт в редакции, введенной в действие с 10 октября 2020 года постановлением Правительства Российской Федерации от 23 сентября 2020 года N 1522. - См. предыдущую редакцию)</w:t>
      </w:r>
    </w:p>
    <w:p w14:paraId="7CA2F676" w14:textId="77777777" w:rsidR="00000000" w:rsidRPr="00251C2D" w:rsidRDefault="001A51A5">
      <w:pPr>
        <w:pStyle w:val="FORMATTEXT"/>
        <w:ind w:firstLine="568"/>
        <w:jc w:val="both"/>
      </w:pPr>
    </w:p>
    <w:p w14:paraId="12D604D5" w14:textId="77777777" w:rsidR="00000000" w:rsidRPr="00251C2D" w:rsidRDefault="001A51A5">
      <w:pPr>
        <w:pStyle w:val="FORMATTEXT"/>
        <w:ind w:firstLine="568"/>
        <w:jc w:val="both"/>
      </w:pPr>
      <w:r w:rsidRPr="00251C2D">
        <w:t>3. Признать утратившим силу постановление Прави</w:t>
      </w:r>
      <w:r w:rsidRPr="00251C2D">
        <w:t>тельства Российской Федерации от 28 февраля 1996 года N 210 "Об органах, осуществляющих государственную экспертизу запасов полезных ископаемых, геологической, экономической и экологической информации о предоставляемых в пользование участках недр" (Собрание</w:t>
      </w:r>
      <w:r w:rsidRPr="00251C2D">
        <w:t xml:space="preserve"> законодательства Российской Федерации, 1996, N 12, ст. 1109).</w:t>
      </w:r>
    </w:p>
    <w:p w14:paraId="37840B83" w14:textId="77777777" w:rsidR="00000000" w:rsidRPr="00251C2D" w:rsidRDefault="001A51A5">
      <w:pPr>
        <w:pStyle w:val="FORMATTEXT"/>
        <w:ind w:firstLine="568"/>
        <w:jc w:val="both"/>
      </w:pPr>
    </w:p>
    <w:p w14:paraId="5FBA79E7" w14:textId="77777777" w:rsidR="00000000" w:rsidRPr="00251C2D" w:rsidRDefault="001A51A5">
      <w:pPr>
        <w:pStyle w:val="FORMATTEXT"/>
        <w:jc w:val="right"/>
      </w:pPr>
      <w:r w:rsidRPr="00251C2D">
        <w:t>Председатель Правительства</w:t>
      </w:r>
    </w:p>
    <w:p w14:paraId="0FE3808B" w14:textId="77777777" w:rsidR="00000000" w:rsidRPr="00251C2D" w:rsidRDefault="001A51A5">
      <w:pPr>
        <w:pStyle w:val="FORMATTEXT"/>
        <w:jc w:val="right"/>
      </w:pPr>
      <w:r w:rsidRPr="00251C2D">
        <w:t>Российской Федерации</w:t>
      </w:r>
    </w:p>
    <w:p w14:paraId="25C6FE02" w14:textId="77777777" w:rsidR="00000000" w:rsidRPr="00251C2D" w:rsidRDefault="001A51A5">
      <w:pPr>
        <w:pStyle w:val="FORMATTEXT"/>
        <w:jc w:val="right"/>
      </w:pPr>
      <w:r w:rsidRPr="00251C2D">
        <w:t>М.Фрадков</w:t>
      </w:r>
    </w:p>
    <w:p w14:paraId="5E0B5E54" w14:textId="77777777" w:rsidR="00000000" w:rsidRPr="00251C2D" w:rsidRDefault="001A51A5">
      <w:pPr>
        <w:pStyle w:val="FORMATTEXT"/>
      </w:pPr>
      <w:r w:rsidRPr="00251C2D">
        <w:t xml:space="preserve">      </w:t>
      </w:r>
    </w:p>
    <w:p w14:paraId="752EA0EB" w14:textId="77777777" w:rsidR="00000000" w:rsidRPr="00251C2D" w:rsidRDefault="001A51A5">
      <w:pPr>
        <w:pStyle w:val="FORMATTEXT"/>
        <w:jc w:val="right"/>
      </w:pPr>
      <w:r w:rsidRPr="00251C2D">
        <w:t>УТВЕРЖДЕНО</w:t>
      </w:r>
    </w:p>
    <w:p w14:paraId="18E04080" w14:textId="77777777" w:rsidR="00000000" w:rsidRPr="00251C2D" w:rsidRDefault="001A51A5">
      <w:pPr>
        <w:pStyle w:val="FORMATTEXT"/>
        <w:jc w:val="right"/>
      </w:pPr>
      <w:r w:rsidRPr="00251C2D">
        <w:t>постановлением Правительства</w:t>
      </w:r>
    </w:p>
    <w:p w14:paraId="6E171BFB" w14:textId="77777777" w:rsidR="00000000" w:rsidRPr="00251C2D" w:rsidRDefault="001A51A5">
      <w:pPr>
        <w:pStyle w:val="FORMATTEXT"/>
        <w:jc w:val="right"/>
      </w:pPr>
      <w:r w:rsidRPr="00251C2D">
        <w:t>Российской Федерации</w:t>
      </w:r>
    </w:p>
    <w:p w14:paraId="07994FD8" w14:textId="77777777" w:rsidR="00000000" w:rsidRPr="00251C2D" w:rsidRDefault="001A51A5">
      <w:pPr>
        <w:pStyle w:val="FORMATTEXT"/>
        <w:jc w:val="right"/>
      </w:pPr>
      <w:r w:rsidRPr="00251C2D">
        <w:t>от 11 февраля 2005 года N 69</w:t>
      </w:r>
    </w:p>
    <w:p w14:paraId="1F98B510" w14:textId="77777777" w:rsidR="00000000" w:rsidRPr="00251C2D" w:rsidRDefault="001A51A5">
      <w:pPr>
        <w:pStyle w:val="HEADERTEXT"/>
        <w:rPr>
          <w:b/>
          <w:bCs/>
          <w:color w:val="auto"/>
        </w:rPr>
      </w:pPr>
    </w:p>
    <w:p w14:paraId="4066E501" w14:textId="77777777" w:rsidR="00000000" w:rsidRPr="00251C2D" w:rsidRDefault="001A51A5">
      <w:pPr>
        <w:pStyle w:val="HEADERTEXT"/>
        <w:jc w:val="center"/>
        <w:rPr>
          <w:b/>
          <w:bCs/>
          <w:color w:val="auto"/>
        </w:rPr>
      </w:pPr>
      <w:r w:rsidRPr="00251C2D">
        <w:rPr>
          <w:b/>
          <w:bCs/>
          <w:color w:val="auto"/>
        </w:rPr>
        <w:t xml:space="preserve"> ПОЛОЖЕНИЕ</w:t>
      </w:r>
    </w:p>
    <w:p w14:paraId="466C2810" w14:textId="77777777" w:rsidR="00000000" w:rsidRPr="00251C2D" w:rsidRDefault="001A51A5">
      <w:pPr>
        <w:pStyle w:val="HEADERTEXT"/>
        <w:jc w:val="center"/>
        <w:rPr>
          <w:b/>
          <w:bCs/>
          <w:color w:val="auto"/>
        </w:rPr>
      </w:pPr>
      <w:r w:rsidRPr="00251C2D">
        <w:rPr>
          <w:b/>
          <w:bCs/>
          <w:color w:val="auto"/>
        </w:rPr>
        <w:t>о государственной эксперт</w:t>
      </w:r>
      <w:r w:rsidRPr="00251C2D">
        <w:rPr>
          <w:b/>
          <w:bCs/>
          <w:color w:val="auto"/>
        </w:rPr>
        <w:t xml:space="preserve">изе запасов полезных ископаемых и подземных вод, геологической информации о предоставляемых в пользование участках недр, об определении размера и порядка взимания платы за ее проведение * </w:t>
      </w:r>
    </w:p>
    <w:p w14:paraId="3E49B957" w14:textId="77777777" w:rsidR="00000000" w:rsidRPr="00251C2D" w:rsidRDefault="001A51A5">
      <w:pPr>
        <w:pStyle w:val="FORMATTEXT"/>
        <w:jc w:val="center"/>
      </w:pPr>
      <w:r w:rsidRPr="00251C2D">
        <w:t xml:space="preserve">(с изменениями на 12 ноября 2020 года) </w:t>
      </w:r>
    </w:p>
    <w:p w14:paraId="2D581C0B" w14:textId="77777777" w:rsidR="00000000" w:rsidRPr="00251C2D" w:rsidRDefault="001A51A5">
      <w:pPr>
        <w:pStyle w:val="FORMATTEXT"/>
        <w:jc w:val="both"/>
      </w:pPr>
      <w:r w:rsidRPr="00251C2D">
        <w:t xml:space="preserve">________________ </w:t>
      </w:r>
    </w:p>
    <w:p w14:paraId="283898E1" w14:textId="77777777" w:rsidR="00000000" w:rsidRPr="00251C2D" w:rsidRDefault="001A51A5">
      <w:pPr>
        <w:pStyle w:val="FORMATTEXT"/>
        <w:ind w:firstLine="568"/>
        <w:jc w:val="both"/>
      </w:pPr>
      <w:r w:rsidRPr="00251C2D">
        <w:t>* Наимено</w:t>
      </w:r>
      <w:r w:rsidRPr="00251C2D">
        <w:t>вание в редакции, введенной в действие с 10 октября 2020 года постановлением Правительства Российской Федерации от 23 сентября 2020 года N 1522. - См. предыдущую редакцию.</w:t>
      </w:r>
    </w:p>
    <w:p w14:paraId="1E4DC323" w14:textId="77777777" w:rsidR="00000000" w:rsidRPr="00251C2D" w:rsidRDefault="001A51A5">
      <w:pPr>
        <w:pStyle w:val="FORMATTEXT"/>
        <w:ind w:firstLine="568"/>
        <w:jc w:val="both"/>
      </w:pPr>
    </w:p>
    <w:p w14:paraId="2843CF90" w14:textId="77777777" w:rsidR="00000000" w:rsidRPr="00251C2D" w:rsidRDefault="001A51A5">
      <w:pPr>
        <w:pStyle w:val="HEADERTEXT"/>
        <w:rPr>
          <w:b/>
          <w:bCs/>
          <w:color w:val="auto"/>
        </w:rPr>
      </w:pPr>
    </w:p>
    <w:p w14:paraId="4C7E837B" w14:textId="77777777" w:rsidR="00000000" w:rsidRPr="00251C2D" w:rsidRDefault="001A51A5">
      <w:pPr>
        <w:pStyle w:val="HEADERTEXT"/>
        <w:jc w:val="center"/>
        <w:rPr>
          <w:b/>
          <w:bCs/>
          <w:color w:val="auto"/>
        </w:rPr>
      </w:pPr>
      <w:r w:rsidRPr="00251C2D">
        <w:rPr>
          <w:b/>
          <w:bCs/>
          <w:color w:val="auto"/>
        </w:rPr>
        <w:t xml:space="preserve"> I. Общие положения</w:t>
      </w:r>
    </w:p>
    <w:p w14:paraId="2C86DA0E" w14:textId="77777777" w:rsidR="00000000" w:rsidRPr="00251C2D" w:rsidRDefault="001A51A5">
      <w:pPr>
        <w:pStyle w:val="FORMATTEXT"/>
        <w:ind w:firstLine="568"/>
        <w:jc w:val="both"/>
      </w:pPr>
      <w:r w:rsidRPr="00251C2D">
        <w:t>1. Настоящее Положение определяет порядок проведения государс</w:t>
      </w:r>
      <w:r w:rsidRPr="00251C2D">
        <w:t xml:space="preserve">твенной экспертизы запасов полезных ископаемых и подземных вод, геологической информации о предоставляемых в пользование участках недр (далее - государственная экспертиза), размер и порядок взимания платы за ее проведение. </w:t>
      </w:r>
    </w:p>
    <w:p w14:paraId="4C6812CB" w14:textId="77777777" w:rsidR="00000000" w:rsidRPr="00251C2D" w:rsidRDefault="001A51A5">
      <w:pPr>
        <w:pStyle w:val="FORMATTEXT"/>
        <w:ind w:firstLine="568"/>
        <w:jc w:val="both"/>
      </w:pPr>
      <w:r w:rsidRPr="00251C2D">
        <w:t>(Пункт в редакции, введенной в д</w:t>
      </w:r>
      <w:r w:rsidRPr="00251C2D">
        <w:t>ействие с 10 октября 2020 года постановлением Правительства Российской Федерации от 23 сентября 2020 года N 1522. - См. предыдущую редакцию)</w:t>
      </w:r>
    </w:p>
    <w:p w14:paraId="4FA5C911" w14:textId="77777777" w:rsidR="00000000" w:rsidRPr="00251C2D" w:rsidRDefault="001A51A5">
      <w:pPr>
        <w:pStyle w:val="FORMATTEXT"/>
        <w:ind w:firstLine="568"/>
        <w:jc w:val="both"/>
      </w:pPr>
    </w:p>
    <w:p w14:paraId="261F6A6B" w14:textId="77777777" w:rsidR="00000000" w:rsidRPr="00251C2D" w:rsidRDefault="001A51A5">
      <w:pPr>
        <w:pStyle w:val="FORMATTEXT"/>
        <w:ind w:firstLine="568"/>
        <w:jc w:val="both"/>
      </w:pPr>
      <w:r w:rsidRPr="00251C2D">
        <w:t>2. Государственная экспертиза проводится в целях создания условий для рационального использования недр, определени</w:t>
      </w:r>
      <w:r w:rsidRPr="00251C2D">
        <w:t xml:space="preserve">я платежей за пользование недрами и границ участков недр, предоставляемых в пользование, составления и ведения государственного баланса запасов полезных ископаемых и государственного кадастра месторождений и проявлений полезных ископаемых. </w:t>
      </w:r>
    </w:p>
    <w:p w14:paraId="1E424B29" w14:textId="77777777" w:rsidR="00000000" w:rsidRPr="00251C2D" w:rsidRDefault="001A51A5">
      <w:pPr>
        <w:pStyle w:val="FORMATTEXT"/>
        <w:ind w:firstLine="568"/>
        <w:jc w:val="both"/>
      </w:pPr>
      <w:r w:rsidRPr="00251C2D">
        <w:t>(Пункт в редакц</w:t>
      </w:r>
      <w:r w:rsidRPr="00251C2D">
        <w:t>ии, введенной в действие с 10 октября 2020 года постановлением Правительства Российской Федерации от 23 сентября 2020 года N 1522. - См. предыдущую редакцию)</w:t>
      </w:r>
    </w:p>
    <w:p w14:paraId="704A37E3" w14:textId="77777777" w:rsidR="00000000" w:rsidRPr="00251C2D" w:rsidRDefault="001A51A5">
      <w:pPr>
        <w:pStyle w:val="FORMATTEXT"/>
        <w:ind w:firstLine="568"/>
        <w:jc w:val="both"/>
      </w:pPr>
    </w:p>
    <w:p w14:paraId="6A4EF10E" w14:textId="77777777" w:rsidR="00000000" w:rsidRPr="00251C2D" w:rsidRDefault="001A51A5">
      <w:pPr>
        <w:pStyle w:val="FORMATTEXT"/>
        <w:ind w:firstLine="568"/>
        <w:jc w:val="both"/>
      </w:pPr>
      <w:r w:rsidRPr="00251C2D">
        <w:t>3. Государственная экспертиза может проводиться в течение всего срока геологического изучения нед</w:t>
      </w:r>
      <w:r w:rsidRPr="00251C2D">
        <w:t xml:space="preserve">р при условии представления на государственную экспертизу документов и материалов, </w:t>
      </w:r>
      <w:r w:rsidRPr="00251C2D">
        <w:lastRenderedPageBreak/>
        <w:t>позволяющих дать объективную оценку количества и качества запасов полезных ископаемых и подземных вод, их промышленного значения, горно-технических, гидрогеологических, экол</w:t>
      </w:r>
      <w:r w:rsidRPr="00251C2D">
        <w:t xml:space="preserve">огических и других условий их добычи. </w:t>
      </w:r>
    </w:p>
    <w:p w14:paraId="71828E02" w14:textId="77777777" w:rsidR="00000000" w:rsidRPr="00251C2D" w:rsidRDefault="001A51A5">
      <w:pPr>
        <w:pStyle w:val="FORMATTEXT"/>
        <w:ind w:firstLine="568"/>
        <w:jc w:val="both"/>
      </w:pPr>
      <w:r w:rsidRPr="00251C2D">
        <w:t>(Пункт в редакции, введенной в действие с 10 октября 2020 года постановлением Правительства Российской Федерации от 23 сентября 2020 года N 1522. - См. предыдущую редакцию)</w:t>
      </w:r>
    </w:p>
    <w:p w14:paraId="388EE075" w14:textId="77777777" w:rsidR="00000000" w:rsidRPr="00251C2D" w:rsidRDefault="001A51A5">
      <w:pPr>
        <w:pStyle w:val="FORMATTEXT"/>
        <w:ind w:firstLine="568"/>
        <w:jc w:val="both"/>
      </w:pPr>
    </w:p>
    <w:p w14:paraId="5C45BA8D" w14:textId="77777777" w:rsidR="00000000" w:rsidRPr="00251C2D" w:rsidRDefault="001A51A5">
      <w:pPr>
        <w:pStyle w:val="FORMATTEXT"/>
        <w:ind w:firstLine="568"/>
        <w:jc w:val="both"/>
      </w:pPr>
      <w:r w:rsidRPr="00251C2D">
        <w:t>4. Добыча полезных ископаемых и подземных в</w:t>
      </w:r>
      <w:r w:rsidRPr="00251C2D">
        <w:t>од разрешается только после проведения государственной экспертизы их запасов (за исключением добычи подземных вод, которые используются для целей питьевого и хозяйственно-бытового водоснабжения (далее - питьевое водоснабжение) или технического водоснабжени</w:t>
      </w:r>
      <w:r w:rsidRPr="00251C2D">
        <w:t>я и объем добычи которых составляет не более 100 куб. метров в сутки, а также трудноизвлекаемых полезных ископаемых, добываемых в процессе разработки технологий геологического изучения, разведки и добычи трудноизвлекаемых полезных ископаемых).</w:t>
      </w:r>
    </w:p>
    <w:p w14:paraId="7A128916" w14:textId="77777777" w:rsidR="00000000" w:rsidRPr="00251C2D" w:rsidRDefault="001A51A5">
      <w:pPr>
        <w:pStyle w:val="FORMATTEXT"/>
        <w:ind w:firstLine="568"/>
        <w:jc w:val="both"/>
      </w:pPr>
    </w:p>
    <w:p w14:paraId="34221757" w14:textId="77777777" w:rsidR="00000000" w:rsidRPr="00251C2D" w:rsidRDefault="001A51A5">
      <w:pPr>
        <w:pStyle w:val="FORMATTEXT"/>
        <w:ind w:firstLine="568"/>
        <w:jc w:val="both"/>
      </w:pPr>
      <w:r w:rsidRPr="00251C2D">
        <w:t>Предоставле</w:t>
      </w:r>
      <w:r w:rsidRPr="00251C2D">
        <w:t>ние участков недр в пользование для строительства и эксплуатации подземных сооружений, не связанных с добычей полезных ископаемых, разрешается только после проведения государственной экспертизы геологической информации о таких участках недр, результаты кот</w:t>
      </w:r>
      <w:r w:rsidRPr="00251C2D">
        <w:t xml:space="preserve">орой оформляются заключением государственной экспертизы геологической информации о предоставляемых в пользование участках недр. </w:t>
      </w:r>
    </w:p>
    <w:p w14:paraId="1AE6324F" w14:textId="77777777" w:rsidR="00000000" w:rsidRPr="00251C2D" w:rsidRDefault="001A51A5">
      <w:pPr>
        <w:pStyle w:val="FORMATTEXT"/>
        <w:ind w:firstLine="568"/>
        <w:jc w:val="both"/>
      </w:pPr>
      <w:r w:rsidRPr="00251C2D">
        <w:t>(Пункт в редакции, введенной в действие с 10 октября 2020 года постановлением Правительства Российской Федерации от 23 сентября</w:t>
      </w:r>
      <w:r w:rsidRPr="00251C2D">
        <w:t xml:space="preserve"> 2020 года N 1522. - См. предыдущую редакцию)</w:t>
      </w:r>
    </w:p>
    <w:p w14:paraId="0C24C20A" w14:textId="77777777" w:rsidR="00000000" w:rsidRPr="00251C2D" w:rsidRDefault="001A51A5">
      <w:pPr>
        <w:pStyle w:val="FORMATTEXT"/>
        <w:ind w:firstLine="568"/>
        <w:jc w:val="both"/>
      </w:pPr>
    </w:p>
    <w:p w14:paraId="7934BC17" w14:textId="77777777" w:rsidR="00000000" w:rsidRPr="00251C2D" w:rsidRDefault="001A51A5">
      <w:pPr>
        <w:pStyle w:val="FORMATTEXT"/>
        <w:ind w:firstLine="568"/>
        <w:jc w:val="both"/>
      </w:pPr>
      <w:r w:rsidRPr="00251C2D">
        <w:t xml:space="preserve">5. Заключение государственной экспертизы является основанием для постановки запасов полезных ископаемых и подземных вод на государственный баланс запасов полезных ископаемых. </w:t>
      </w:r>
    </w:p>
    <w:p w14:paraId="7720C2FA" w14:textId="77777777" w:rsidR="00000000" w:rsidRPr="00251C2D" w:rsidRDefault="001A51A5">
      <w:pPr>
        <w:pStyle w:val="FORMATTEXT"/>
        <w:ind w:firstLine="568"/>
        <w:jc w:val="both"/>
      </w:pPr>
      <w:r w:rsidRPr="00251C2D">
        <w:t>(Пункт в редакции, введенной в де</w:t>
      </w:r>
      <w:r w:rsidRPr="00251C2D">
        <w:t>йствие с 10 октября 2020 года постановлением Правительства Российской Федерации от 23 сентября 2020 года N 1522. - См. предыдущую редакцию)</w:t>
      </w:r>
    </w:p>
    <w:p w14:paraId="3EE4DE24" w14:textId="77777777" w:rsidR="00000000" w:rsidRPr="00251C2D" w:rsidRDefault="001A51A5">
      <w:pPr>
        <w:pStyle w:val="FORMATTEXT"/>
        <w:ind w:firstLine="568"/>
        <w:jc w:val="both"/>
      </w:pPr>
    </w:p>
    <w:p w14:paraId="6D2AE584" w14:textId="77777777" w:rsidR="00000000" w:rsidRPr="00251C2D" w:rsidRDefault="001A51A5">
      <w:pPr>
        <w:pStyle w:val="FORMATTEXT"/>
        <w:ind w:firstLine="568"/>
        <w:jc w:val="both"/>
      </w:pPr>
      <w:r w:rsidRPr="00251C2D">
        <w:t>6. Государственная экспертиза проводится за счет средств заявителей. Государственная экспертиза в отношении участко</w:t>
      </w:r>
      <w:r w:rsidRPr="00251C2D">
        <w:t xml:space="preserve">в недр, предоставленных в пользование, проводится по заявлению пользователей недр либо государственных учреждений, находящихся в ведении Федерального агентства по недропользованию, в отношении участков недр, за исключением участков недр, предоставленных в </w:t>
      </w:r>
      <w:r w:rsidRPr="00251C2D">
        <w:t xml:space="preserve">пользование. </w:t>
      </w:r>
    </w:p>
    <w:p w14:paraId="21B3DC03" w14:textId="77777777" w:rsidR="00000000" w:rsidRPr="00251C2D" w:rsidRDefault="001A51A5">
      <w:pPr>
        <w:pStyle w:val="FORMATTEXT"/>
        <w:ind w:firstLine="568"/>
        <w:jc w:val="both"/>
      </w:pPr>
      <w:r w:rsidRPr="00251C2D">
        <w:t>(Пункт в редакции, введенной в действие с 10 октября 2020 года постановлением Правительства Российской Федерации от 23 сентября 2020 года N 1522. - См. предыдущую редакцию)</w:t>
      </w:r>
    </w:p>
    <w:p w14:paraId="0C0C17AA" w14:textId="77777777" w:rsidR="00000000" w:rsidRPr="00251C2D" w:rsidRDefault="001A51A5">
      <w:pPr>
        <w:pStyle w:val="FORMATTEXT"/>
        <w:ind w:firstLine="568"/>
        <w:jc w:val="both"/>
      </w:pPr>
    </w:p>
    <w:p w14:paraId="46F48D8E" w14:textId="77777777" w:rsidR="00000000" w:rsidRPr="00251C2D" w:rsidRDefault="001A51A5">
      <w:pPr>
        <w:pStyle w:val="FORMATTEXT"/>
        <w:ind w:firstLine="568"/>
        <w:jc w:val="both"/>
      </w:pPr>
      <w:r w:rsidRPr="00251C2D">
        <w:t>6_1. Заключения государственной экспертизы, утвержденные Федеральным</w:t>
      </w:r>
      <w:r w:rsidRPr="00251C2D">
        <w:t xml:space="preserve"> агентством по недропользованию, могут быть обжалованы в установленном законодательством Российской Федерации порядке. </w:t>
      </w:r>
    </w:p>
    <w:p w14:paraId="2EE74E4A" w14:textId="77777777" w:rsidR="00000000" w:rsidRPr="00251C2D" w:rsidRDefault="001A51A5">
      <w:pPr>
        <w:pStyle w:val="FORMATTEXT"/>
        <w:ind w:firstLine="568"/>
        <w:jc w:val="both"/>
      </w:pPr>
      <w:r w:rsidRPr="00251C2D">
        <w:t xml:space="preserve">(Пункт дополнительно включен с 15 февраля 2014 года постановлением Правительства Российской Федерации от 5 февраля 2014 года N 81) </w:t>
      </w:r>
    </w:p>
    <w:p w14:paraId="7AB32E38" w14:textId="77777777" w:rsidR="00000000" w:rsidRPr="00251C2D" w:rsidRDefault="001A51A5">
      <w:pPr>
        <w:pStyle w:val="HEADERTEXT"/>
        <w:rPr>
          <w:b/>
          <w:bCs/>
          <w:color w:val="auto"/>
        </w:rPr>
      </w:pPr>
    </w:p>
    <w:p w14:paraId="4701032B" w14:textId="77777777" w:rsidR="00000000" w:rsidRPr="00251C2D" w:rsidRDefault="001A51A5">
      <w:pPr>
        <w:pStyle w:val="HEADERTEXT"/>
        <w:jc w:val="center"/>
        <w:rPr>
          <w:b/>
          <w:bCs/>
          <w:color w:val="auto"/>
        </w:rPr>
      </w:pPr>
      <w:r w:rsidRPr="00251C2D">
        <w:rPr>
          <w:b/>
          <w:bCs/>
          <w:color w:val="auto"/>
        </w:rPr>
        <w:t xml:space="preserve"> II</w:t>
      </w:r>
      <w:r w:rsidRPr="00251C2D">
        <w:rPr>
          <w:b/>
          <w:bCs/>
          <w:color w:val="auto"/>
        </w:rPr>
        <w:t>. Объекты государственной экспертизы</w:t>
      </w:r>
    </w:p>
    <w:p w14:paraId="0CE366F6" w14:textId="77777777" w:rsidR="00000000" w:rsidRPr="00251C2D" w:rsidRDefault="001A51A5">
      <w:pPr>
        <w:pStyle w:val="FORMATTEXT"/>
        <w:ind w:firstLine="568"/>
        <w:jc w:val="both"/>
      </w:pPr>
      <w:r w:rsidRPr="00251C2D">
        <w:t>7. Объектами государственной экспертизы являются запасы полезных ископаемых и подземных вод, геологическая информация о предоставляемых в пользование участках недр, а также геологическая информация об участках недр, пр</w:t>
      </w:r>
      <w:r w:rsidRPr="00251C2D">
        <w:t xml:space="preserve">игодных для строительства и эксплуатации подземных сооружений, не связанных с добычей полезных ископаемых. </w:t>
      </w:r>
    </w:p>
    <w:p w14:paraId="0AF192C8" w14:textId="77777777" w:rsidR="00000000" w:rsidRPr="00251C2D" w:rsidRDefault="001A51A5">
      <w:pPr>
        <w:pStyle w:val="FORMATTEXT"/>
        <w:ind w:firstLine="568"/>
        <w:jc w:val="both"/>
      </w:pPr>
      <w:r w:rsidRPr="00251C2D">
        <w:t xml:space="preserve">(Пункт в редакции, введенной в действие с 10 октября 2020 года постановлением Правительства Российской Федерации от 23 сентября 2020 года N 1522. - </w:t>
      </w:r>
      <w:r w:rsidRPr="00251C2D">
        <w:t>См. предыдущую редакцию)</w:t>
      </w:r>
    </w:p>
    <w:p w14:paraId="7098CAF6" w14:textId="77777777" w:rsidR="00000000" w:rsidRPr="00251C2D" w:rsidRDefault="001A51A5">
      <w:pPr>
        <w:pStyle w:val="FORMATTEXT"/>
        <w:ind w:firstLine="568"/>
        <w:jc w:val="both"/>
      </w:pPr>
    </w:p>
    <w:p w14:paraId="30AF2412" w14:textId="77777777" w:rsidR="00000000" w:rsidRPr="00251C2D" w:rsidRDefault="001A51A5">
      <w:pPr>
        <w:pStyle w:val="FORMATTEXT"/>
        <w:ind w:firstLine="568"/>
        <w:jc w:val="both"/>
      </w:pPr>
      <w:r w:rsidRPr="00251C2D">
        <w:t>8. Государственная экспертиза осуществляется путем проведения анализа документов и материалов (далее - материалы) по:</w:t>
      </w:r>
    </w:p>
    <w:p w14:paraId="4A07A52C" w14:textId="77777777" w:rsidR="00000000" w:rsidRPr="00251C2D" w:rsidRDefault="001A51A5">
      <w:pPr>
        <w:pStyle w:val="FORMATTEXT"/>
        <w:ind w:firstLine="568"/>
        <w:jc w:val="both"/>
      </w:pPr>
    </w:p>
    <w:p w14:paraId="225872A3" w14:textId="77777777" w:rsidR="00000000" w:rsidRPr="00251C2D" w:rsidRDefault="001A51A5">
      <w:pPr>
        <w:pStyle w:val="FORMATTEXT"/>
        <w:ind w:firstLine="568"/>
        <w:jc w:val="both"/>
      </w:pPr>
      <w:r w:rsidRPr="00251C2D">
        <w:t>а) подсчету запасов полезных ископаемых и подземных вод всех вовлекаемых в освоение и разрабатываемых месторожд</w:t>
      </w:r>
      <w:r w:rsidRPr="00251C2D">
        <w:t xml:space="preserve">ений вне зависимости от вида, количества, качества и направления использования полезных ископаемых; </w:t>
      </w:r>
    </w:p>
    <w:p w14:paraId="36328F0A" w14:textId="77777777" w:rsidR="00000000" w:rsidRPr="00251C2D" w:rsidRDefault="001A51A5">
      <w:pPr>
        <w:pStyle w:val="FORMATTEXT"/>
        <w:ind w:firstLine="568"/>
        <w:jc w:val="both"/>
      </w:pPr>
      <w:r w:rsidRPr="00251C2D">
        <w:t xml:space="preserve">(Подпункт в редакции постановления Правительства Российской Федерации от 22 января 2007 года N 37; в редакции, введенной в действие с 10 октября 2020 года </w:t>
      </w:r>
      <w:r w:rsidRPr="00251C2D">
        <w:t>постановлением Правительства Российской Федерации от 23 сентября 2020 года N 1522. - См. предыдущую редакцию)</w:t>
      </w:r>
    </w:p>
    <w:p w14:paraId="4CA63279" w14:textId="77777777" w:rsidR="00000000" w:rsidRPr="00251C2D" w:rsidRDefault="001A51A5">
      <w:pPr>
        <w:pStyle w:val="FORMATTEXT"/>
        <w:ind w:firstLine="568"/>
        <w:jc w:val="both"/>
      </w:pPr>
    </w:p>
    <w:p w14:paraId="1EEB1C82" w14:textId="77777777" w:rsidR="00000000" w:rsidRPr="00251C2D" w:rsidRDefault="001A51A5">
      <w:pPr>
        <w:pStyle w:val="FORMATTEXT"/>
        <w:ind w:firstLine="568"/>
        <w:jc w:val="both"/>
      </w:pPr>
      <w:r w:rsidRPr="00251C2D">
        <w:lastRenderedPageBreak/>
        <w:t>б) технико-экономическому обоснованию кондиций для подсчета запасов полезных ископаемых в недрах, коэффициентов извлечения нефти, газа и газового</w:t>
      </w:r>
      <w:r w:rsidRPr="00251C2D">
        <w:t xml:space="preserve"> конденсата (подпункт в редакции постановления Правительства Российской Федерации от 22 января 2007 года N 37 - см. предыдущую редакцию);</w:t>
      </w:r>
    </w:p>
    <w:p w14:paraId="3CB164D1" w14:textId="77777777" w:rsidR="00000000" w:rsidRPr="00251C2D" w:rsidRDefault="001A51A5">
      <w:pPr>
        <w:pStyle w:val="FORMATTEXT"/>
        <w:ind w:firstLine="568"/>
        <w:jc w:val="both"/>
      </w:pPr>
    </w:p>
    <w:p w14:paraId="7C758B9A" w14:textId="77777777" w:rsidR="00000000" w:rsidRPr="00251C2D" w:rsidRDefault="001A51A5">
      <w:pPr>
        <w:pStyle w:val="FORMATTEXT"/>
        <w:ind w:firstLine="568"/>
        <w:jc w:val="both"/>
      </w:pPr>
      <w:r w:rsidRPr="00251C2D">
        <w:t>в) оперативному изменению состояния запасов полезных ископаемых и подземных вод по результатам геолого-разведочных ра</w:t>
      </w:r>
      <w:r w:rsidRPr="00251C2D">
        <w:t xml:space="preserve">бот и переоценки этих запасов; </w:t>
      </w:r>
    </w:p>
    <w:p w14:paraId="44797F71" w14:textId="77777777" w:rsidR="00000000" w:rsidRPr="00251C2D" w:rsidRDefault="001A51A5">
      <w:pPr>
        <w:pStyle w:val="FORMATTEXT"/>
        <w:ind w:firstLine="568"/>
        <w:jc w:val="both"/>
      </w:pPr>
      <w:r w:rsidRPr="00251C2D">
        <w:t>(Подпункт в редакции постановления Правительства Российской Федерации от 22 января 2007 года N 37; в редакции, введенной в действие с 10 октября 2020 года постановлением Правительства Российской Федерации от 23 сентября 2020</w:t>
      </w:r>
      <w:r w:rsidRPr="00251C2D">
        <w:t xml:space="preserve"> года N 1522. - См. предыдущую редакцию)</w:t>
      </w:r>
    </w:p>
    <w:p w14:paraId="041AEC7E" w14:textId="77777777" w:rsidR="00000000" w:rsidRPr="00251C2D" w:rsidRDefault="001A51A5">
      <w:pPr>
        <w:pStyle w:val="FORMATTEXT"/>
        <w:ind w:firstLine="568"/>
        <w:jc w:val="both"/>
      </w:pPr>
    </w:p>
    <w:p w14:paraId="17EF5A78" w14:textId="77777777" w:rsidR="00000000" w:rsidRPr="00251C2D" w:rsidRDefault="001A51A5">
      <w:pPr>
        <w:pStyle w:val="FORMATTEXT"/>
        <w:ind w:firstLine="568"/>
        <w:jc w:val="both"/>
      </w:pPr>
      <w:r w:rsidRPr="00251C2D">
        <w:t xml:space="preserve">г) геологической информации об участках недр, намечаемых для строительства и эксплуатации подземных сооружений для хранения нефти и газа, захоронения радиоактивных, токсичных и иных опасных отходов, сброса сточных </w:t>
      </w:r>
      <w:r w:rsidRPr="00251C2D">
        <w:t>вод и иных нужд, не связанных с разработкой месторождений полезных ископаемых;</w:t>
      </w:r>
    </w:p>
    <w:p w14:paraId="546E6604" w14:textId="77777777" w:rsidR="00000000" w:rsidRPr="00251C2D" w:rsidRDefault="001A51A5">
      <w:pPr>
        <w:pStyle w:val="FORMATTEXT"/>
        <w:ind w:firstLine="568"/>
        <w:jc w:val="both"/>
      </w:pPr>
    </w:p>
    <w:p w14:paraId="2A4C78AD" w14:textId="77777777" w:rsidR="00000000" w:rsidRPr="00251C2D" w:rsidRDefault="001A51A5">
      <w:pPr>
        <w:pStyle w:val="FORMATTEXT"/>
        <w:ind w:firstLine="568"/>
        <w:jc w:val="both"/>
      </w:pPr>
      <w:r w:rsidRPr="00251C2D">
        <w:t xml:space="preserve">д) подсчету запасов полезных ископаемых и подземных вод выявленных месторождений полезных ископаемых; </w:t>
      </w:r>
    </w:p>
    <w:p w14:paraId="52BE5ACA" w14:textId="77777777" w:rsidR="00000000" w:rsidRPr="00251C2D" w:rsidRDefault="001A51A5">
      <w:pPr>
        <w:pStyle w:val="FORMATTEXT"/>
        <w:ind w:firstLine="568"/>
        <w:jc w:val="both"/>
      </w:pPr>
      <w:r w:rsidRPr="00251C2D">
        <w:t>(Подпункт дополнительно включен постановлением Правительства Российской Ф</w:t>
      </w:r>
      <w:r w:rsidRPr="00251C2D">
        <w:t>едерации от 22 января 2007 года N 37; в редакции, введенной в действие с 10 октября 2020 года постановлением Правительства Российской Федерации от 23 сентября 2020 года N 1522. - См. предыдущую редакцию)</w:t>
      </w:r>
    </w:p>
    <w:p w14:paraId="6BADDE55" w14:textId="77777777" w:rsidR="00000000" w:rsidRPr="00251C2D" w:rsidRDefault="001A51A5">
      <w:pPr>
        <w:pStyle w:val="FORMATTEXT"/>
        <w:ind w:firstLine="568"/>
        <w:jc w:val="both"/>
      </w:pPr>
    </w:p>
    <w:p w14:paraId="083752C0" w14:textId="77777777" w:rsidR="00000000" w:rsidRPr="00251C2D" w:rsidRDefault="001A51A5">
      <w:pPr>
        <w:pStyle w:val="FORMATTEXT"/>
        <w:ind w:firstLine="568"/>
        <w:jc w:val="both"/>
      </w:pPr>
      <w:r w:rsidRPr="00251C2D">
        <w:t>е) выбору места размещения в пластах горных пород п</w:t>
      </w:r>
      <w:r w:rsidRPr="00251C2D">
        <w:t>опутных вод, вод использованных пользователями недр для собственных производственных и технологических нужд при разведке и добыче углеводородного сырья, при разработке технологий геологического изучения, разведки и добычи трудноизвлекаемых полезных ископае</w:t>
      </w:r>
      <w:r w:rsidRPr="00251C2D">
        <w:t>мых или по совмещенной лицензии при разработке технологий геологического изучения, разведки и добычи трудноизвлекаемых полезных ископаемых, разведке и добыче таких полезных ископаемых, и вод, образующихся у пользователей недр, осуществляющих разведку и доб</w:t>
      </w:r>
      <w:r w:rsidRPr="00251C2D">
        <w:t xml:space="preserve">ычу, а также первичную переработку калийных и магниевых солей; </w:t>
      </w:r>
    </w:p>
    <w:p w14:paraId="4D6E4A91" w14:textId="77777777" w:rsidR="00000000" w:rsidRPr="00251C2D" w:rsidRDefault="001A51A5">
      <w:pPr>
        <w:pStyle w:val="FORMATTEXT"/>
        <w:ind w:firstLine="568"/>
        <w:jc w:val="both"/>
      </w:pPr>
      <w:r w:rsidRPr="00251C2D">
        <w:t>(Подпункт дополнительно включен с 16 декабря 2015 года постановлением Правительства Российской Федерации от 4 декабря 2015 года N 1321; в редакции, введенной в действие с 12 января 2020 года п</w:t>
      </w:r>
      <w:r w:rsidRPr="00251C2D">
        <w:t>остановлением Правительства Российской Федерации от 27 декабря 2019 года N 1884; в редакции, введенной в действие с 25 ноября 2020 года постановлением Правительства Российской Федерации от 12 ноября 2020 года N 1822. - См. предыдущую редакцию)</w:t>
      </w:r>
    </w:p>
    <w:p w14:paraId="1B2F8D12" w14:textId="77777777" w:rsidR="00000000" w:rsidRPr="00251C2D" w:rsidRDefault="001A51A5">
      <w:pPr>
        <w:pStyle w:val="FORMATTEXT"/>
        <w:ind w:firstLine="568"/>
        <w:jc w:val="both"/>
      </w:pPr>
    </w:p>
    <w:p w14:paraId="0A43B0B4" w14:textId="77777777" w:rsidR="00000000" w:rsidRPr="00251C2D" w:rsidRDefault="001A51A5">
      <w:pPr>
        <w:pStyle w:val="FORMATTEXT"/>
        <w:ind w:firstLine="568"/>
        <w:jc w:val="both"/>
      </w:pPr>
      <w:r w:rsidRPr="00251C2D">
        <w:t>ж) списанию</w:t>
      </w:r>
      <w:r w:rsidRPr="00251C2D">
        <w:t xml:space="preserve"> запасов полезных ископаемых с государственного баланса полезных ископаемых. </w:t>
      </w:r>
    </w:p>
    <w:p w14:paraId="61DE8F9A" w14:textId="77777777" w:rsidR="00000000" w:rsidRPr="00251C2D" w:rsidRDefault="001A51A5">
      <w:pPr>
        <w:pStyle w:val="FORMATTEXT"/>
        <w:ind w:firstLine="568"/>
        <w:jc w:val="both"/>
      </w:pPr>
      <w:r w:rsidRPr="00251C2D">
        <w:t>(Подпункт дополнительно включен с 10 октября 2020 года постановлением Правительства Российской Федерации от 23 сентября 2020 года N 1522)</w:t>
      </w:r>
    </w:p>
    <w:p w14:paraId="3237F936" w14:textId="77777777" w:rsidR="00000000" w:rsidRPr="00251C2D" w:rsidRDefault="001A51A5">
      <w:pPr>
        <w:pStyle w:val="FORMATTEXT"/>
        <w:ind w:firstLine="568"/>
        <w:jc w:val="both"/>
      </w:pPr>
    </w:p>
    <w:p w14:paraId="28606688" w14:textId="77777777" w:rsidR="00000000" w:rsidRPr="00251C2D" w:rsidRDefault="001A51A5">
      <w:pPr>
        <w:pStyle w:val="FORMATTEXT"/>
        <w:ind w:firstLine="568"/>
        <w:jc w:val="both"/>
      </w:pPr>
      <w:r w:rsidRPr="00251C2D">
        <w:t>9. Требования к составу и правилам офор</w:t>
      </w:r>
      <w:r w:rsidRPr="00251C2D">
        <w:t>мления материалов определяются Министерством природных ресурсов и экологии Российской Федерации (пункт в редакции постановления Правительства Российской Федерации от 22 апреля 2009 года N 351 - см. предыдущую редакцию).</w:t>
      </w:r>
    </w:p>
    <w:p w14:paraId="154A480D" w14:textId="77777777" w:rsidR="00000000" w:rsidRPr="00251C2D" w:rsidRDefault="001A51A5">
      <w:pPr>
        <w:pStyle w:val="FORMATTEXT"/>
        <w:ind w:firstLine="568"/>
        <w:jc w:val="both"/>
      </w:pPr>
    </w:p>
    <w:p w14:paraId="5DBAC9A0" w14:textId="77777777" w:rsidR="00000000" w:rsidRPr="00251C2D" w:rsidRDefault="001A51A5">
      <w:pPr>
        <w:pStyle w:val="FORMATTEXT"/>
        <w:ind w:firstLine="568"/>
        <w:jc w:val="both"/>
      </w:pPr>
      <w:r w:rsidRPr="00251C2D">
        <w:t>9_1. Материалы, представленные на г</w:t>
      </w:r>
      <w:r w:rsidRPr="00251C2D">
        <w:t xml:space="preserve">осударственную экспертизу, подлежат государственной экспертизе в соответствии с требованиями, действовавшими на дату их представления согласно пунктам 10 и 18 настоящего Положения. </w:t>
      </w:r>
    </w:p>
    <w:p w14:paraId="61D5F416" w14:textId="77777777" w:rsidR="00000000" w:rsidRPr="00251C2D" w:rsidRDefault="001A51A5">
      <w:pPr>
        <w:pStyle w:val="FORMATTEXT"/>
        <w:ind w:firstLine="568"/>
        <w:jc w:val="both"/>
      </w:pPr>
      <w:r w:rsidRPr="00251C2D">
        <w:t>(Пункт дополнительно включен с 10 октября 2020 года постановлением Правите</w:t>
      </w:r>
      <w:r w:rsidRPr="00251C2D">
        <w:t>льства Российской Федерации от 23 сентября 2020 года N 1522)</w:t>
      </w:r>
    </w:p>
    <w:p w14:paraId="6801DE96" w14:textId="77777777" w:rsidR="00000000" w:rsidRPr="00251C2D" w:rsidRDefault="001A51A5">
      <w:pPr>
        <w:pStyle w:val="FORMATTEXT"/>
        <w:ind w:firstLine="568"/>
        <w:jc w:val="both"/>
      </w:pPr>
    </w:p>
    <w:p w14:paraId="2AC4FE3B" w14:textId="77777777" w:rsidR="00000000" w:rsidRPr="00251C2D" w:rsidRDefault="001A51A5">
      <w:pPr>
        <w:pStyle w:val="HEADERTEXT"/>
        <w:rPr>
          <w:b/>
          <w:bCs/>
          <w:color w:val="auto"/>
        </w:rPr>
      </w:pPr>
    </w:p>
    <w:p w14:paraId="6259D9D3" w14:textId="77777777" w:rsidR="00000000" w:rsidRPr="00251C2D" w:rsidRDefault="001A51A5">
      <w:pPr>
        <w:pStyle w:val="HEADERTEXT"/>
        <w:jc w:val="center"/>
        <w:rPr>
          <w:b/>
          <w:bCs/>
          <w:color w:val="auto"/>
        </w:rPr>
      </w:pPr>
      <w:r w:rsidRPr="00251C2D">
        <w:rPr>
          <w:b/>
          <w:bCs/>
          <w:color w:val="auto"/>
        </w:rPr>
        <w:t xml:space="preserve"> III. Организация проведения государственной экспертизы (за исключением участков недр местного значения, а также запасов общераспространенных полезных ископаемых и запасов подземных вод, котор</w:t>
      </w:r>
      <w:r w:rsidRPr="00251C2D">
        <w:rPr>
          <w:b/>
          <w:bCs/>
          <w:color w:val="auto"/>
        </w:rPr>
        <w:t xml:space="preserve">ые используются для целей питьевого водоснабжения или технического водоснабжения и объем добычи которых составляет не более 500 куб. метров в сутки) </w:t>
      </w:r>
    </w:p>
    <w:p w14:paraId="2C065CEE" w14:textId="77777777" w:rsidR="00000000" w:rsidRPr="00251C2D" w:rsidRDefault="001A51A5">
      <w:pPr>
        <w:pStyle w:val="FORMATTEXT"/>
        <w:jc w:val="center"/>
      </w:pPr>
      <w:r w:rsidRPr="00251C2D">
        <w:t>(Наименование в редакции, введенной в действие с 1 января 2007 года постановлением Правительства Российско</w:t>
      </w:r>
      <w:r w:rsidRPr="00251C2D">
        <w:t>й Федерации от 26 июля 2006 года N 460; в редакции, введенной в действие с 15 февраля 2014 года постановлением Правительства Российской Федерации от 5 февраля 2014 года N 81; в редакции, введенной в действие с 10 октября 2020 года постановлением Правительс</w:t>
      </w:r>
      <w:r w:rsidRPr="00251C2D">
        <w:t xml:space="preserve">тва Российской Федерации от 23 сентября 2020 года N 1522. - См. предыдущую редакцию) </w:t>
      </w:r>
    </w:p>
    <w:p w14:paraId="0B27D1CF" w14:textId="77777777" w:rsidR="00000000" w:rsidRPr="00251C2D" w:rsidRDefault="001A51A5">
      <w:pPr>
        <w:pStyle w:val="FORMATTEXT"/>
        <w:ind w:firstLine="568"/>
        <w:jc w:val="both"/>
      </w:pPr>
      <w:r w:rsidRPr="00251C2D">
        <w:t>10. Для проведения государственной экспертизы заявитель направляет в адрес Федерального агентства по недропользованию:</w:t>
      </w:r>
    </w:p>
    <w:p w14:paraId="11A8A049" w14:textId="77777777" w:rsidR="00000000" w:rsidRPr="00251C2D" w:rsidRDefault="001A51A5">
      <w:pPr>
        <w:pStyle w:val="FORMATTEXT"/>
        <w:ind w:firstLine="568"/>
        <w:jc w:val="both"/>
      </w:pPr>
    </w:p>
    <w:p w14:paraId="0D19B8D6" w14:textId="77777777" w:rsidR="00000000" w:rsidRPr="00251C2D" w:rsidRDefault="001A51A5">
      <w:pPr>
        <w:pStyle w:val="FORMATTEXT"/>
        <w:ind w:firstLine="568"/>
        <w:jc w:val="both"/>
      </w:pPr>
      <w:r w:rsidRPr="00251C2D">
        <w:t>материалы, подготовленные в соответствии с требова</w:t>
      </w:r>
      <w:r w:rsidRPr="00251C2D">
        <w:t xml:space="preserve">ниями, определяемыми Министерством </w:t>
      </w:r>
      <w:r w:rsidRPr="00251C2D">
        <w:lastRenderedPageBreak/>
        <w:t>природных ресурсов и экологии Российской Федерации, а также заявку на проведение государственной экспертизы в электронном виде, подписанную электронной подписью заявителя или уполномоченного представителя заявителя в соот</w:t>
      </w:r>
      <w:r w:rsidRPr="00251C2D">
        <w:t xml:space="preserve">ветствии с требованиями Федерального закона "Об электронной подписи", или такую заявку на бумажном носителе - в случае подачи заявки и прилагаемых к ней документов лично либо почтовым отправлением; </w:t>
      </w:r>
    </w:p>
    <w:p w14:paraId="2ED49294" w14:textId="77777777" w:rsidR="00000000" w:rsidRPr="00251C2D" w:rsidRDefault="001A51A5">
      <w:pPr>
        <w:pStyle w:val="FORMATTEXT"/>
        <w:ind w:firstLine="568"/>
        <w:jc w:val="both"/>
      </w:pPr>
      <w:r w:rsidRPr="00251C2D">
        <w:t xml:space="preserve">(Абзац в редакции постановления Правительства Российской </w:t>
      </w:r>
      <w:r w:rsidRPr="00251C2D">
        <w:t>Федерации от 22 апреля 2009 года N 351; в редакции, введенной в действие с 28 февраля 2016 года постановлением Правительства Российской Федерации от 18 февраля 2016 года N 116; в редакции, введенной в действие с 10 октября 2020 года постановлением Правител</w:t>
      </w:r>
      <w:r w:rsidRPr="00251C2D">
        <w:t xml:space="preserve">ьства Российской Федерации от 23 сентября 2020 года N 1522. - См. предыдущую редакцию) </w:t>
      </w:r>
    </w:p>
    <w:p w14:paraId="2C081162" w14:textId="77777777" w:rsidR="00000000" w:rsidRPr="00251C2D" w:rsidRDefault="001A51A5">
      <w:pPr>
        <w:pStyle w:val="FORMATTEXT"/>
        <w:ind w:firstLine="568"/>
        <w:jc w:val="both"/>
      </w:pPr>
      <w:r w:rsidRPr="00251C2D">
        <w:t>документы, подтверждающие оплату государственной экспертизы в размере, установленном в соответствии с разделом V настоящего Положения.</w:t>
      </w:r>
    </w:p>
    <w:p w14:paraId="4C8F995E" w14:textId="77777777" w:rsidR="00000000" w:rsidRPr="00251C2D" w:rsidRDefault="001A51A5">
      <w:pPr>
        <w:pStyle w:val="FORMATTEXT"/>
        <w:ind w:firstLine="568"/>
        <w:jc w:val="both"/>
      </w:pPr>
    </w:p>
    <w:p w14:paraId="3BFB90E7" w14:textId="77777777" w:rsidR="00000000" w:rsidRPr="00251C2D" w:rsidRDefault="001A51A5">
      <w:pPr>
        <w:pStyle w:val="FORMATTEXT"/>
        <w:ind w:firstLine="568"/>
        <w:jc w:val="both"/>
      </w:pPr>
      <w:r w:rsidRPr="00251C2D">
        <w:t>10_1. В состав предусмотренных а</w:t>
      </w:r>
      <w:r w:rsidRPr="00251C2D">
        <w:t>бзацем вторым пункта 10 настоящего Положения материалов, направляемых для проведения государственной экспертизы материалов по технико-экономическому обоснованию коэффициентов извлечения нефти, газа и газового конденсата, включается один из следующих технич</w:t>
      </w:r>
      <w:r w:rsidRPr="00251C2D">
        <w:t>еских проектов разработки месторождения углеводородного сырья или дополнение к нему:</w:t>
      </w:r>
    </w:p>
    <w:p w14:paraId="3CF2BB05" w14:textId="77777777" w:rsidR="00000000" w:rsidRPr="00251C2D" w:rsidRDefault="001A51A5">
      <w:pPr>
        <w:pStyle w:val="FORMATTEXT"/>
        <w:ind w:firstLine="568"/>
        <w:jc w:val="both"/>
      </w:pPr>
    </w:p>
    <w:p w14:paraId="46FD8522" w14:textId="77777777" w:rsidR="00000000" w:rsidRPr="00251C2D" w:rsidRDefault="001A51A5">
      <w:pPr>
        <w:pStyle w:val="FORMATTEXT"/>
        <w:ind w:firstLine="568"/>
        <w:jc w:val="both"/>
      </w:pPr>
      <w:r w:rsidRPr="00251C2D">
        <w:t>а) проект пробной эксплуатации месторождения (залежи);</w:t>
      </w:r>
    </w:p>
    <w:p w14:paraId="06E94CC9" w14:textId="77777777" w:rsidR="00000000" w:rsidRPr="00251C2D" w:rsidRDefault="001A51A5">
      <w:pPr>
        <w:pStyle w:val="FORMATTEXT"/>
        <w:ind w:firstLine="568"/>
        <w:jc w:val="both"/>
      </w:pPr>
    </w:p>
    <w:p w14:paraId="3F336FEB" w14:textId="77777777" w:rsidR="00000000" w:rsidRPr="00251C2D" w:rsidRDefault="001A51A5">
      <w:pPr>
        <w:pStyle w:val="FORMATTEXT"/>
        <w:ind w:firstLine="568"/>
        <w:jc w:val="both"/>
      </w:pPr>
      <w:r w:rsidRPr="00251C2D">
        <w:t>б) технологическая схема разработки месторождения;</w:t>
      </w:r>
    </w:p>
    <w:p w14:paraId="33596D5A" w14:textId="77777777" w:rsidR="00000000" w:rsidRPr="00251C2D" w:rsidRDefault="001A51A5">
      <w:pPr>
        <w:pStyle w:val="FORMATTEXT"/>
        <w:ind w:firstLine="568"/>
        <w:jc w:val="both"/>
      </w:pPr>
    </w:p>
    <w:p w14:paraId="08C4ED84" w14:textId="77777777" w:rsidR="00000000" w:rsidRPr="00251C2D" w:rsidRDefault="001A51A5">
      <w:pPr>
        <w:pStyle w:val="FORMATTEXT"/>
        <w:ind w:firstLine="568"/>
        <w:jc w:val="both"/>
      </w:pPr>
      <w:r w:rsidRPr="00251C2D">
        <w:t xml:space="preserve">в) технологический проект разработки месторождения. </w:t>
      </w:r>
    </w:p>
    <w:p w14:paraId="05D88FF0" w14:textId="77777777" w:rsidR="00000000" w:rsidRPr="00251C2D" w:rsidRDefault="001A51A5">
      <w:pPr>
        <w:pStyle w:val="FORMATTEXT"/>
        <w:ind w:firstLine="568"/>
        <w:jc w:val="both"/>
      </w:pPr>
      <w:r w:rsidRPr="00251C2D">
        <w:t>(Пункт 10</w:t>
      </w:r>
      <w:r w:rsidRPr="00251C2D">
        <w:t xml:space="preserve">_1 дополнительно включен с 28 февраля 2016 года постановлением Правительства Российской Федерации от 18 февраля 2016 года N 116) </w:t>
      </w:r>
    </w:p>
    <w:p w14:paraId="60169964" w14:textId="77777777" w:rsidR="00000000" w:rsidRPr="00251C2D" w:rsidRDefault="001A51A5">
      <w:pPr>
        <w:pStyle w:val="FORMATTEXT"/>
        <w:ind w:firstLine="568"/>
        <w:jc w:val="both"/>
      </w:pPr>
    </w:p>
    <w:p w14:paraId="5E077BCD" w14:textId="77777777" w:rsidR="00000000" w:rsidRPr="00251C2D" w:rsidRDefault="001A51A5">
      <w:pPr>
        <w:pStyle w:val="FORMATTEXT"/>
        <w:ind w:firstLine="568"/>
        <w:jc w:val="both"/>
      </w:pPr>
      <w:r w:rsidRPr="00251C2D">
        <w:t>11. Проведение государственной экспертизы осуществляется государственным учреждением, уполномоченным Федеральным агентством п</w:t>
      </w:r>
      <w:r w:rsidRPr="00251C2D">
        <w:t>о недропользованию по согласованию с Министерством природных ресурсов и экологии Российской Федерации (далее - уполномоченное учреждение) (пункт в редакции постановления Правительства Российской Федерации от 22 апреля 2009 года N 351 - см. предыдущую редак</w:t>
      </w:r>
      <w:r w:rsidRPr="00251C2D">
        <w:t>цию).</w:t>
      </w:r>
    </w:p>
    <w:p w14:paraId="60254595" w14:textId="77777777" w:rsidR="00000000" w:rsidRPr="00251C2D" w:rsidRDefault="001A51A5">
      <w:pPr>
        <w:pStyle w:val="FORMATTEXT"/>
        <w:ind w:firstLine="568"/>
        <w:jc w:val="both"/>
      </w:pPr>
    </w:p>
    <w:p w14:paraId="10EB445E" w14:textId="77777777" w:rsidR="00000000" w:rsidRPr="00251C2D" w:rsidRDefault="001A51A5">
      <w:pPr>
        <w:pStyle w:val="FORMATTEXT"/>
        <w:ind w:firstLine="568"/>
        <w:jc w:val="both"/>
      </w:pPr>
      <w:r w:rsidRPr="00251C2D">
        <w:t>12. Заявка и материалы, указанные в пункте 11 настоящего Положения, регистрируются Федеральным агентством по недропользованию, которое до 12 часов рабочего дня, следующего за днем регистрации материалов, направляет их для проверки комплектности и пр</w:t>
      </w:r>
      <w:r w:rsidRPr="00251C2D">
        <w:t>оведения государственной экспертизы в уполномоченное учреждение. Некомплектные материалы направляются учреждением в Федеральное агентство по недропользованию для возвращения заявителю не позднее 5 рабочих дней с даты их представления заявителем.</w:t>
      </w:r>
    </w:p>
    <w:p w14:paraId="2CAA7875" w14:textId="77777777" w:rsidR="00000000" w:rsidRPr="00251C2D" w:rsidRDefault="001A51A5">
      <w:pPr>
        <w:pStyle w:val="FORMATTEXT"/>
        <w:ind w:firstLine="568"/>
        <w:jc w:val="both"/>
      </w:pPr>
    </w:p>
    <w:p w14:paraId="22DBDDB9" w14:textId="77777777" w:rsidR="00000000" w:rsidRPr="00251C2D" w:rsidRDefault="001A51A5">
      <w:pPr>
        <w:pStyle w:val="FORMATTEXT"/>
        <w:ind w:firstLine="568"/>
        <w:jc w:val="both"/>
      </w:pPr>
      <w:r w:rsidRPr="00251C2D">
        <w:t>Заявитель</w:t>
      </w:r>
      <w:r w:rsidRPr="00251C2D">
        <w:t xml:space="preserve"> вправе представить заявку и материалы на государственную экспертизу посредством использования официального сайта Федерального агентства по недропользованию в информационно-телекоммуникационной сети "Интернет" или федеральной государственной информационной</w:t>
      </w:r>
      <w:r w:rsidRPr="00251C2D">
        <w:t xml:space="preserve"> системы "Единый портал государственных и муниципальных услуг (функций)". </w:t>
      </w:r>
    </w:p>
    <w:p w14:paraId="67D5C50A" w14:textId="77777777" w:rsidR="00000000" w:rsidRPr="00251C2D" w:rsidRDefault="001A51A5">
      <w:pPr>
        <w:pStyle w:val="FORMATTEXT"/>
        <w:ind w:firstLine="568"/>
        <w:jc w:val="both"/>
      </w:pPr>
      <w:r w:rsidRPr="00251C2D">
        <w:t>(Пункт в редакции, введенной в действие с 10 октября 2020 года постановлением Правительства Российской Федерации от 23 сентября 2020 года N 1522. - См. предыдущую редакцию)</w:t>
      </w:r>
    </w:p>
    <w:p w14:paraId="0EF511BD" w14:textId="77777777" w:rsidR="00000000" w:rsidRPr="00251C2D" w:rsidRDefault="001A51A5">
      <w:pPr>
        <w:pStyle w:val="FORMATTEXT"/>
        <w:ind w:firstLine="568"/>
        <w:jc w:val="both"/>
      </w:pPr>
    </w:p>
    <w:p w14:paraId="6AB631DC" w14:textId="77777777" w:rsidR="00000000" w:rsidRPr="00251C2D" w:rsidRDefault="001A51A5">
      <w:pPr>
        <w:pStyle w:val="FORMATTEXT"/>
        <w:ind w:firstLine="568"/>
        <w:jc w:val="both"/>
      </w:pPr>
      <w:r w:rsidRPr="00251C2D">
        <w:t>13. С ц</w:t>
      </w:r>
      <w:r w:rsidRPr="00251C2D">
        <w:t xml:space="preserve">елью проведения государственной экспертизы уполномоченное учреждение создает экспертную комиссию. Состав экспертной комиссии формируется из внештатных экспертов и штатных работников уполномоченного учреждения. Количество штатных работников уполномоченного </w:t>
      </w:r>
      <w:r w:rsidRPr="00251C2D">
        <w:t>учреждения в составе экспертной комиссии не может превышать 30 процентов от общего числа ее членов.</w:t>
      </w:r>
    </w:p>
    <w:p w14:paraId="6AA3B995" w14:textId="77777777" w:rsidR="00000000" w:rsidRPr="00251C2D" w:rsidRDefault="001A51A5">
      <w:pPr>
        <w:pStyle w:val="FORMATTEXT"/>
        <w:ind w:firstLine="568"/>
        <w:jc w:val="both"/>
      </w:pPr>
    </w:p>
    <w:p w14:paraId="26138237" w14:textId="77777777" w:rsidR="00000000" w:rsidRPr="00251C2D" w:rsidRDefault="001A51A5">
      <w:pPr>
        <w:pStyle w:val="FORMATTEXT"/>
        <w:ind w:firstLine="568"/>
        <w:jc w:val="both"/>
      </w:pPr>
      <w:r w:rsidRPr="00251C2D">
        <w:t>Экспертом может быть лицо, имеющее высшее образование, стаж работы в сфере недропользования не менее 5 лет, обладающее научными и (или) практическими позн</w:t>
      </w:r>
      <w:r w:rsidRPr="00251C2D">
        <w:t xml:space="preserve">аниями по вопросу недропользования, к рассмотрению которого в ходе государственной экспертизы указанное лицо привлекается. </w:t>
      </w:r>
    </w:p>
    <w:p w14:paraId="55773FD6" w14:textId="77777777" w:rsidR="00000000" w:rsidRPr="00251C2D" w:rsidRDefault="001A51A5">
      <w:pPr>
        <w:pStyle w:val="FORMATTEXT"/>
        <w:ind w:firstLine="568"/>
        <w:jc w:val="both"/>
      </w:pPr>
      <w:r w:rsidRPr="00251C2D">
        <w:t>(Абзац дополнительно включен с 15 февраля 2014 года постановлением Правительства Российской Федерации от 5 февраля 2014 года N 81; в</w:t>
      </w:r>
      <w:r w:rsidRPr="00251C2D">
        <w:t xml:space="preserve"> редакции, введенной в действие с 15 августа 2018 года постановлением Правительства Российской Федерации от 4 августа 2018 года N 913. - См. предыдущую редакцию)</w:t>
      </w:r>
    </w:p>
    <w:p w14:paraId="5AD8D5FF" w14:textId="77777777" w:rsidR="00000000" w:rsidRPr="00251C2D" w:rsidRDefault="001A51A5">
      <w:pPr>
        <w:pStyle w:val="FORMATTEXT"/>
        <w:ind w:firstLine="568"/>
        <w:jc w:val="both"/>
      </w:pPr>
    </w:p>
    <w:p w14:paraId="4B968EFF" w14:textId="77777777" w:rsidR="00000000" w:rsidRPr="00251C2D" w:rsidRDefault="001A51A5">
      <w:pPr>
        <w:pStyle w:val="FORMATTEXT"/>
        <w:ind w:firstLine="568"/>
        <w:jc w:val="both"/>
      </w:pPr>
      <w:r w:rsidRPr="00251C2D">
        <w:t xml:space="preserve">В экспертную комиссию не могут быть включены специалисты, являющиеся представителями </w:t>
      </w:r>
      <w:r w:rsidRPr="00251C2D">
        <w:lastRenderedPageBreak/>
        <w:t>заявител</w:t>
      </w:r>
      <w:r w:rsidRPr="00251C2D">
        <w:t>я и лицами, принимавшими участие в работах по подготовке представленных материалов, а также граждане, состоящие в трудовых или иных договорных отношениях с заявителем, и представители юридического лица, состоящего с заявителем в таких договорных отношениях</w:t>
      </w:r>
      <w:r w:rsidRPr="00251C2D">
        <w:t xml:space="preserve">. </w:t>
      </w:r>
    </w:p>
    <w:p w14:paraId="69F8B409" w14:textId="77777777" w:rsidR="00000000" w:rsidRPr="00251C2D" w:rsidRDefault="001A51A5">
      <w:pPr>
        <w:pStyle w:val="FORMATTEXT"/>
        <w:ind w:firstLine="568"/>
        <w:jc w:val="both"/>
      </w:pPr>
      <w:r w:rsidRPr="00251C2D">
        <w:t>(Абзац дополнительно включен с 15 февраля 2014 года постановлением Правительства Российской Федерации от 5 февраля 2014 года N 81)</w:t>
      </w:r>
    </w:p>
    <w:p w14:paraId="051FB097" w14:textId="77777777" w:rsidR="00000000" w:rsidRPr="00251C2D" w:rsidRDefault="001A51A5">
      <w:pPr>
        <w:pStyle w:val="FORMATTEXT"/>
        <w:ind w:firstLine="568"/>
        <w:jc w:val="both"/>
      </w:pPr>
    </w:p>
    <w:p w14:paraId="2BC632E0" w14:textId="77777777" w:rsidR="00000000" w:rsidRPr="00251C2D" w:rsidRDefault="001A51A5">
      <w:pPr>
        <w:pStyle w:val="FORMATTEXT"/>
        <w:ind w:firstLine="568"/>
        <w:jc w:val="both"/>
      </w:pPr>
      <w:r w:rsidRPr="00251C2D">
        <w:t>Количество привлекаемых внештатных экспертов обуславливается сложностью рассматриваемых материалов.</w:t>
      </w:r>
    </w:p>
    <w:p w14:paraId="6D9A80AE" w14:textId="77777777" w:rsidR="00000000" w:rsidRPr="00251C2D" w:rsidRDefault="001A51A5">
      <w:pPr>
        <w:pStyle w:val="FORMATTEXT"/>
        <w:ind w:firstLine="568"/>
        <w:jc w:val="both"/>
      </w:pPr>
    </w:p>
    <w:p w14:paraId="5B479416" w14:textId="77777777" w:rsidR="00000000" w:rsidRPr="00251C2D" w:rsidRDefault="001A51A5">
      <w:pPr>
        <w:pStyle w:val="FORMATTEXT"/>
        <w:ind w:firstLine="568"/>
        <w:jc w:val="both"/>
      </w:pPr>
      <w:r w:rsidRPr="00251C2D">
        <w:t>Оплата труда внештат</w:t>
      </w:r>
      <w:r w:rsidRPr="00251C2D">
        <w:t>ных экспертов осуществляется уполномоченным учреждением на договорной основе за счет средств федерального бюджета, предусматриваемых в установленном порядке на обеспечение его деятельности.</w:t>
      </w:r>
    </w:p>
    <w:p w14:paraId="6408FA04" w14:textId="77777777" w:rsidR="00000000" w:rsidRPr="00251C2D" w:rsidRDefault="001A51A5">
      <w:pPr>
        <w:pStyle w:val="FORMATTEXT"/>
        <w:ind w:firstLine="568"/>
        <w:jc w:val="both"/>
      </w:pPr>
    </w:p>
    <w:p w14:paraId="476C461E" w14:textId="77777777" w:rsidR="00000000" w:rsidRPr="00251C2D" w:rsidRDefault="001A51A5">
      <w:pPr>
        <w:pStyle w:val="FORMATTEXT"/>
        <w:ind w:firstLine="568"/>
        <w:jc w:val="both"/>
      </w:pPr>
      <w:r w:rsidRPr="00251C2D">
        <w:t>Срок проведения государственной экспертизы определяется в зависим</w:t>
      </w:r>
      <w:r w:rsidRPr="00251C2D">
        <w:t xml:space="preserve">ости от трудоемкости экспертных работ и объема представленных материалов, но не должен превышать 65 рабочих дней. </w:t>
      </w:r>
    </w:p>
    <w:p w14:paraId="1FCABE7F" w14:textId="77777777" w:rsidR="00000000" w:rsidRPr="00251C2D" w:rsidRDefault="001A51A5">
      <w:pPr>
        <w:pStyle w:val="FORMATTEXT"/>
        <w:ind w:firstLine="568"/>
        <w:jc w:val="both"/>
      </w:pPr>
      <w:r w:rsidRPr="00251C2D">
        <w:t>(Абзац в редакции, введенной в действие с 15 февраля 2014 года постановлением Правительства Российской Федерации от 5 февраля 2014 года N 81;</w:t>
      </w:r>
      <w:r w:rsidRPr="00251C2D">
        <w:t xml:space="preserve"> в редакции, введенной в действие с 28 февраля 2016 года постановлением Правительства Российской Федерации от 18 февраля 2016 года N 116; в редакции, введенной в действие с 10 октября 2020 года постановлением Правительства Российской Федерации от 23 сентяб</w:t>
      </w:r>
      <w:r w:rsidRPr="00251C2D">
        <w:t>ря 2020 года N 1522. - См. предыдущую редакцию)</w:t>
      </w:r>
    </w:p>
    <w:p w14:paraId="3FFAE08F" w14:textId="77777777" w:rsidR="00000000" w:rsidRPr="00251C2D" w:rsidRDefault="001A51A5">
      <w:pPr>
        <w:pStyle w:val="FORMATTEXT"/>
        <w:ind w:firstLine="568"/>
        <w:jc w:val="both"/>
      </w:pPr>
    </w:p>
    <w:p w14:paraId="1685A04C" w14:textId="77777777" w:rsidR="00000000" w:rsidRPr="00251C2D" w:rsidRDefault="001A51A5">
      <w:pPr>
        <w:pStyle w:val="FORMATTEXT"/>
        <w:ind w:firstLine="568"/>
        <w:jc w:val="both"/>
      </w:pPr>
      <w:r w:rsidRPr="00251C2D">
        <w:t>В случае необходимости уполномоченное учреждение вправе запросить дополнительную информацию, уточняющую материалы, представленные заявителем. При этом срок проведения государственной экспертизы может быть пр</w:t>
      </w:r>
      <w:r w:rsidRPr="00251C2D">
        <w:t xml:space="preserve">одлен, но не более чем на 20 рабочих дней. </w:t>
      </w:r>
    </w:p>
    <w:p w14:paraId="1F634EFD" w14:textId="77777777" w:rsidR="00000000" w:rsidRPr="00251C2D" w:rsidRDefault="001A51A5">
      <w:pPr>
        <w:pStyle w:val="FORMATTEXT"/>
        <w:ind w:firstLine="568"/>
        <w:jc w:val="both"/>
      </w:pPr>
      <w:r w:rsidRPr="00251C2D">
        <w:t>(Абзац в редакции, введенной в действие с 15 февраля 2014 года постановлением Правительства Российской Федерации от 5 февраля 2014 года N 81; в редакции, введенной в действие с 28 февраля 2016 года постановлением</w:t>
      </w:r>
      <w:r w:rsidRPr="00251C2D">
        <w:t xml:space="preserve"> Правительства Российской Федерации от 18 февраля 2016 года N 116; в редакции, введенной в действие с 15 августа 2018 года постановлением Правительства Российской Федерации от 4 августа 2018 года N 913; в редакции, введенной в действие с 10 октября 2020 го</w:t>
      </w:r>
      <w:r w:rsidRPr="00251C2D">
        <w:t>да постановлением Правительства Российской Федерации от 23 сентября 2020 года N 1522. - См. предыдущую редакцию)</w:t>
      </w:r>
    </w:p>
    <w:p w14:paraId="3FDA0F69" w14:textId="77777777" w:rsidR="00000000" w:rsidRPr="00251C2D" w:rsidRDefault="001A51A5">
      <w:pPr>
        <w:pStyle w:val="FORMATTEXT"/>
        <w:ind w:firstLine="568"/>
        <w:jc w:val="both"/>
      </w:pPr>
    </w:p>
    <w:p w14:paraId="2B8DFE45" w14:textId="77777777" w:rsidR="00000000" w:rsidRPr="00251C2D" w:rsidRDefault="001A51A5">
      <w:pPr>
        <w:pStyle w:val="FORMATTEXT"/>
        <w:ind w:firstLine="568"/>
        <w:jc w:val="both"/>
      </w:pPr>
      <w:r w:rsidRPr="00251C2D">
        <w:t>Срок проведения государственной экспертизы может быть продлен, но не более чем на 45 рабочих дней, если в ходе анализа представленных заявител</w:t>
      </w:r>
      <w:r w:rsidRPr="00251C2D">
        <w:t>ем материалов экспертная комиссия выявила отклонения в объеме запасов углеводородного сырья не менее чем на 5 процентов и не более чем на 20 процентов относительно объема запасов углеводородного сырья, указанного в материалах, представленных на государстве</w:t>
      </w:r>
      <w:r w:rsidRPr="00251C2D">
        <w:t xml:space="preserve">нную экспертизу. </w:t>
      </w:r>
    </w:p>
    <w:p w14:paraId="01606FB7" w14:textId="77777777" w:rsidR="00000000" w:rsidRPr="00251C2D" w:rsidRDefault="001A51A5">
      <w:pPr>
        <w:pStyle w:val="FORMATTEXT"/>
        <w:ind w:firstLine="568"/>
        <w:jc w:val="both"/>
      </w:pPr>
      <w:r w:rsidRPr="00251C2D">
        <w:t>(Абзац дополнительно включен с 28 февраля 2016 года постановлением Правительства Российской Федерации от 18 февраля 2016 года N 116; в редакции, введенной в действие с 10 октября 2020 года постановлением Правительства Российской Федерации</w:t>
      </w:r>
      <w:r w:rsidRPr="00251C2D">
        <w:t xml:space="preserve"> от 23 сентября 2020 года N 1522. - См. предыдущую редакцию)</w:t>
      </w:r>
    </w:p>
    <w:p w14:paraId="6BAA805E" w14:textId="77777777" w:rsidR="00000000" w:rsidRPr="00251C2D" w:rsidRDefault="001A51A5">
      <w:pPr>
        <w:pStyle w:val="FORMATTEXT"/>
        <w:ind w:firstLine="568"/>
        <w:jc w:val="both"/>
      </w:pPr>
    </w:p>
    <w:p w14:paraId="070B7B88" w14:textId="77777777" w:rsidR="00000000" w:rsidRPr="00251C2D" w:rsidRDefault="001A51A5">
      <w:pPr>
        <w:pStyle w:val="FORMATTEXT"/>
        <w:ind w:firstLine="568"/>
        <w:jc w:val="both"/>
      </w:pPr>
      <w:r w:rsidRPr="00251C2D">
        <w:t>13_1. В случае представления заявителем на государственную экспертизу материалов по технико-экономическому обоснованию коэффициентов извлечения нефти, газа и газового конденсата экспертная комис</w:t>
      </w:r>
      <w:r w:rsidRPr="00251C2D">
        <w:t>сия в течение 45 рабочих дней с даты получения указанных материалов от Федерального агентства по недропользованию подготавливает справку об оценке достоверности информации о количестве и качестве геологических запасов месторождения углеводородного сырья. В</w:t>
      </w:r>
      <w:r w:rsidRPr="00251C2D">
        <w:t xml:space="preserve"> случае если срок проведения государственной экспертизы продлен на основании абзаца седьмого пункта 13 настоящего Положения, указанная справка подготавливается экспертной комиссией в течение 20 рабочих дней с даты принятия решения о продлении срока проведе</w:t>
      </w:r>
      <w:r w:rsidRPr="00251C2D">
        <w:t xml:space="preserve">ния государственной экспертизы. В случае если срок проведения государственной экспертизы продлен на основании абзаца восьмого пункта 13 настоящего Положения, указанная справка подготавливается экспертной комиссией в течение 45 рабочих дней с даты принятия </w:t>
      </w:r>
      <w:r w:rsidRPr="00251C2D">
        <w:t xml:space="preserve">решения о продлении срока проведения государственной экспертизы. </w:t>
      </w:r>
    </w:p>
    <w:p w14:paraId="5E8EC647" w14:textId="77777777" w:rsidR="00000000" w:rsidRPr="00251C2D" w:rsidRDefault="001A51A5">
      <w:pPr>
        <w:pStyle w:val="FORMATTEXT"/>
        <w:ind w:firstLine="568"/>
        <w:jc w:val="both"/>
      </w:pPr>
      <w:r w:rsidRPr="00251C2D">
        <w:t>(Абзац в редакции, введенной в действие с 10 октября 2020 года постановлением Правительства Российской Федерации от 23 сентября 2020 года N 1522. - См. предыдущую редакцию)</w:t>
      </w:r>
    </w:p>
    <w:p w14:paraId="265982A3" w14:textId="77777777" w:rsidR="00000000" w:rsidRPr="00251C2D" w:rsidRDefault="001A51A5">
      <w:pPr>
        <w:pStyle w:val="FORMATTEXT"/>
        <w:ind w:firstLine="568"/>
        <w:jc w:val="both"/>
      </w:pPr>
    </w:p>
    <w:p w14:paraId="52F56FD2" w14:textId="77777777" w:rsidR="00000000" w:rsidRPr="00251C2D" w:rsidRDefault="001A51A5">
      <w:pPr>
        <w:pStyle w:val="FORMATTEXT"/>
        <w:ind w:firstLine="568"/>
        <w:jc w:val="both"/>
      </w:pPr>
      <w:r w:rsidRPr="00251C2D">
        <w:t>Справка об оценк</w:t>
      </w:r>
      <w:r w:rsidRPr="00251C2D">
        <w:t>е достоверности информации о количестве и качестве геологических запасов месторождения углеводородного сырья должна содержать выводы о достоверности и правильности указанной в представленных материалах оценки количества и качества геологических запасов угл</w:t>
      </w:r>
      <w:r w:rsidRPr="00251C2D">
        <w:t xml:space="preserve">еводородного сырья в недрах. Указанная справка подписывается членами экспертной комиссии и в течение 3 рабочих дней с даты подписания направляется уполномоченным учреждением в </w:t>
      </w:r>
      <w:r w:rsidRPr="00251C2D">
        <w:lastRenderedPageBreak/>
        <w:t>комиссию, предусмотренную пунктом 5 Положения о подготовке, согласовании и утвер</w:t>
      </w:r>
      <w:r w:rsidRPr="00251C2D">
        <w:t>ждении технических проектов разработки месторождений полезных ископаемых и иной проектной документации на выполнение работ, связанных с пользованием участками недр, по видам полезных ископаемых и видам пользования недрами, утвержденного постановлением Прав</w:t>
      </w:r>
      <w:r w:rsidRPr="00251C2D">
        <w:t>ительства Российской Федерации от 3 марта 2010 года N 118 "Об утверждении Положения о подготовке, согласовании и утверждении технических проектов разработки месторождений полезных ископаемых и иной проектной документации на выполнение работ, связанных с по</w:t>
      </w:r>
      <w:r w:rsidRPr="00251C2D">
        <w:t xml:space="preserve">льзованием участками недр, по видам полезных ископаемых и видам пользования недрами". </w:t>
      </w:r>
    </w:p>
    <w:p w14:paraId="2CCFA581" w14:textId="77777777" w:rsidR="00000000" w:rsidRPr="00251C2D" w:rsidRDefault="001A51A5">
      <w:pPr>
        <w:pStyle w:val="FORMATTEXT"/>
        <w:ind w:firstLine="568"/>
        <w:jc w:val="both"/>
      </w:pPr>
      <w:r w:rsidRPr="00251C2D">
        <w:t>(Абзац в редакции, введенной в действие с 10 октября 2020 года постановлением Правительства Российской Федерации от 23 сентября 2020 года N 1522. - См. предыдущую редакц</w:t>
      </w:r>
      <w:r w:rsidRPr="00251C2D">
        <w:t xml:space="preserve">ию) </w:t>
      </w:r>
    </w:p>
    <w:p w14:paraId="350D1404" w14:textId="77777777" w:rsidR="00000000" w:rsidRPr="00251C2D" w:rsidRDefault="001A51A5">
      <w:pPr>
        <w:pStyle w:val="FORMATTEXT"/>
        <w:ind w:firstLine="568"/>
        <w:jc w:val="both"/>
      </w:pPr>
      <w:r w:rsidRPr="00251C2D">
        <w:t>(Пункт дополнительно включен с 28 февраля 2016 года постановлением Правительства Российской Федерации от 18 февраля 2016 года N 116)</w:t>
      </w:r>
    </w:p>
    <w:p w14:paraId="51C5A23D" w14:textId="77777777" w:rsidR="00000000" w:rsidRPr="00251C2D" w:rsidRDefault="001A51A5">
      <w:pPr>
        <w:pStyle w:val="FORMATTEXT"/>
        <w:ind w:firstLine="568"/>
        <w:jc w:val="both"/>
      </w:pPr>
    </w:p>
    <w:p w14:paraId="25EDCE43" w14:textId="77777777" w:rsidR="00000000" w:rsidRPr="00251C2D" w:rsidRDefault="001A51A5">
      <w:pPr>
        <w:pStyle w:val="FORMATTEXT"/>
        <w:ind w:firstLine="568"/>
        <w:jc w:val="both"/>
      </w:pPr>
      <w:r w:rsidRPr="00251C2D">
        <w:t xml:space="preserve">14. Результаты государственной экспертизы излагаются в заключении, которое подписывается членами экспертной комиссии </w:t>
      </w:r>
      <w:r w:rsidRPr="00251C2D">
        <w:t xml:space="preserve">и в течение 5 рабочих дней с даты подписания утверждается Федеральным агентством по недропользованию. </w:t>
      </w:r>
    </w:p>
    <w:p w14:paraId="2F0E9A7C" w14:textId="77777777" w:rsidR="00000000" w:rsidRPr="00251C2D" w:rsidRDefault="001A51A5">
      <w:pPr>
        <w:pStyle w:val="FORMATTEXT"/>
        <w:ind w:firstLine="568"/>
        <w:jc w:val="both"/>
      </w:pPr>
      <w:r w:rsidRPr="00251C2D">
        <w:t>(Пункт в редакции, введенной в действие с 10 октября 2020 года постановлением Правительства Российской Федерации от 23 сентября 2020 года</w:t>
      </w:r>
      <w:r w:rsidRPr="00251C2D">
        <w:t xml:space="preserve"> N 1522. - См. предыдущую редакцию)</w:t>
      </w:r>
    </w:p>
    <w:p w14:paraId="5E495F16" w14:textId="77777777" w:rsidR="00000000" w:rsidRPr="00251C2D" w:rsidRDefault="001A51A5">
      <w:pPr>
        <w:pStyle w:val="FORMATTEXT"/>
        <w:ind w:firstLine="568"/>
        <w:jc w:val="both"/>
      </w:pPr>
    </w:p>
    <w:p w14:paraId="3FD1B93E" w14:textId="77777777" w:rsidR="00000000" w:rsidRPr="00251C2D" w:rsidRDefault="001A51A5">
      <w:pPr>
        <w:pStyle w:val="FORMATTEXT"/>
        <w:ind w:firstLine="568"/>
        <w:jc w:val="both"/>
      </w:pPr>
      <w:r w:rsidRPr="00251C2D">
        <w:t>15. При несогласии отдельных членов экспертной комиссии с заключением государственной экспертизы, подготовленным экспертной комиссией, они подписывают заключение с пометкой "особое мнение". Особое мнение оформляется отд</w:t>
      </w:r>
      <w:r w:rsidRPr="00251C2D">
        <w:t>ельным документом, содержащим его обоснование.</w:t>
      </w:r>
    </w:p>
    <w:p w14:paraId="6BBC48BA" w14:textId="77777777" w:rsidR="00000000" w:rsidRPr="00251C2D" w:rsidRDefault="001A51A5">
      <w:pPr>
        <w:pStyle w:val="FORMATTEXT"/>
        <w:ind w:firstLine="568"/>
        <w:jc w:val="both"/>
      </w:pPr>
    </w:p>
    <w:p w14:paraId="313EF32B" w14:textId="77777777" w:rsidR="00000000" w:rsidRPr="00251C2D" w:rsidRDefault="001A51A5">
      <w:pPr>
        <w:pStyle w:val="FORMATTEXT"/>
        <w:ind w:firstLine="568"/>
        <w:jc w:val="both"/>
      </w:pPr>
      <w:r w:rsidRPr="00251C2D">
        <w:t xml:space="preserve">16. Результаты проведения государственной экспертизы оформляются заключением государственной экспертизы, которое должно содержать выводы: </w:t>
      </w:r>
    </w:p>
    <w:p w14:paraId="57038C2A" w14:textId="77777777" w:rsidR="00000000" w:rsidRPr="00251C2D" w:rsidRDefault="001A51A5">
      <w:pPr>
        <w:pStyle w:val="FORMATTEXT"/>
        <w:ind w:firstLine="568"/>
        <w:jc w:val="both"/>
      </w:pPr>
      <w:r w:rsidRPr="00251C2D">
        <w:t>(Абзац в редакции, введенной в действие с 10 октября 2020 года постан</w:t>
      </w:r>
      <w:r w:rsidRPr="00251C2D">
        <w:t>овлением Правительства Российской Федерации от 23 сентября 2020 года N 1522. - См. предыдущую редакцию)</w:t>
      </w:r>
    </w:p>
    <w:p w14:paraId="3E251567" w14:textId="77777777" w:rsidR="00000000" w:rsidRPr="00251C2D" w:rsidRDefault="001A51A5">
      <w:pPr>
        <w:pStyle w:val="FORMATTEXT"/>
        <w:ind w:firstLine="568"/>
        <w:jc w:val="both"/>
      </w:pPr>
    </w:p>
    <w:p w14:paraId="2FB2EAB5" w14:textId="77777777" w:rsidR="00000000" w:rsidRPr="00251C2D" w:rsidRDefault="001A51A5">
      <w:pPr>
        <w:pStyle w:val="FORMATTEXT"/>
        <w:ind w:firstLine="568"/>
        <w:jc w:val="both"/>
      </w:pPr>
      <w:r w:rsidRPr="00251C2D">
        <w:t>о достоверности и правильности указанной в представленных материалах оценки количества и качества запасов полезных ископаемых и подземных вод в недрах,</w:t>
      </w:r>
      <w:r w:rsidRPr="00251C2D">
        <w:t xml:space="preserve"> подготовленности месторождений или их отдельных частей к промышленному освоению, а также их промышленного значения; </w:t>
      </w:r>
    </w:p>
    <w:p w14:paraId="7DE2F6DE" w14:textId="77777777" w:rsidR="00000000" w:rsidRPr="00251C2D" w:rsidRDefault="001A51A5">
      <w:pPr>
        <w:pStyle w:val="FORMATTEXT"/>
        <w:ind w:firstLine="568"/>
        <w:jc w:val="both"/>
      </w:pPr>
      <w:r w:rsidRPr="00251C2D">
        <w:t xml:space="preserve">(Абзац в редакции, введенной в действие с 10 октября 2020 года постановлением Правительства Российской Федерации от 23 сентября 2020 года </w:t>
      </w:r>
      <w:r w:rsidRPr="00251C2D">
        <w:t>N 1522. - См. предыдущую редакцию)</w:t>
      </w:r>
    </w:p>
    <w:p w14:paraId="0725B00B" w14:textId="77777777" w:rsidR="00000000" w:rsidRPr="00251C2D" w:rsidRDefault="001A51A5">
      <w:pPr>
        <w:pStyle w:val="FORMATTEXT"/>
        <w:ind w:firstLine="568"/>
        <w:jc w:val="both"/>
      </w:pPr>
    </w:p>
    <w:p w14:paraId="4BDF402E" w14:textId="77777777" w:rsidR="00000000" w:rsidRPr="00251C2D" w:rsidRDefault="001A51A5">
      <w:pPr>
        <w:pStyle w:val="FORMATTEXT"/>
        <w:ind w:firstLine="568"/>
        <w:jc w:val="both"/>
      </w:pPr>
      <w:r w:rsidRPr="00251C2D">
        <w:t>о геологической, технологической и экономической обоснованности предельных значений кондиций для подсчета запасов полезных ископаемых и подземных вод в недрах, обеспечивающих наиболее полную и рациональную отработку (выр</w:t>
      </w:r>
      <w:r w:rsidRPr="00251C2D">
        <w:t xml:space="preserve">аботку) запасов месторождений при соблюдении экологических требований; </w:t>
      </w:r>
    </w:p>
    <w:p w14:paraId="4EAE08AA" w14:textId="77777777" w:rsidR="00000000" w:rsidRPr="00251C2D" w:rsidRDefault="001A51A5">
      <w:pPr>
        <w:pStyle w:val="FORMATTEXT"/>
        <w:ind w:firstLine="568"/>
        <w:jc w:val="both"/>
      </w:pPr>
      <w:r w:rsidRPr="00251C2D">
        <w:t>(Абзац в редакции постановления Правительства Российской Федерации от 22 января 2007 года N 37; в редакции, введенной в действие с 10 октября 2020 года постановлением Правительства Рос</w:t>
      </w:r>
      <w:r w:rsidRPr="00251C2D">
        <w:t>сийской Федерации от 23 сентября 2020 года N 1522. - См. предыдущую редакцию)</w:t>
      </w:r>
    </w:p>
    <w:p w14:paraId="058F4770" w14:textId="77777777" w:rsidR="00000000" w:rsidRPr="00251C2D" w:rsidRDefault="001A51A5">
      <w:pPr>
        <w:pStyle w:val="FORMATTEXT"/>
        <w:ind w:firstLine="568"/>
        <w:jc w:val="both"/>
      </w:pPr>
    </w:p>
    <w:p w14:paraId="64B459D2" w14:textId="77777777" w:rsidR="00000000" w:rsidRPr="00251C2D" w:rsidRDefault="001A51A5">
      <w:pPr>
        <w:pStyle w:val="FORMATTEXT"/>
        <w:ind w:firstLine="568"/>
        <w:jc w:val="both"/>
      </w:pPr>
      <w:r w:rsidRPr="00251C2D">
        <w:t>об обоснованности переоценки запасов полезных ископаемых и подземных вод по результатам геологического изучения, разработки месторождений или в связи с изменением рыночной конъю</w:t>
      </w:r>
      <w:r w:rsidRPr="00251C2D">
        <w:t xml:space="preserve">нктуры; </w:t>
      </w:r>
    </w:p>
    <w:p w14:paraId="75E6A7B9" w14:textId="77777777" w:rsidR="00000000" w:rsidRPr="00251C2D" w:rsidRDefault="001A51A5">
      <w:pPr>
        <w:pStyle w:val="FORMATTEXT"/>
        <w:ind w:firstLine="568"/>
        <w:jc w:val="both"/>
      </w:pPr>
      <w:r w:rsidRPr="00251C2D">
        <w:t>(Абзац в редакции, введенной в действие с 10 октября 2020 года постановлением Правительства Российской Федерации от 23 сентября 2020 года N 1522. - См. предыдущую редакцию)</w:t>
      </w:r>
    </w:p>
    <w:p w14:paraId="2CBD6DA1" w14:textId="77777777" w:rsidR="00000000" w:rsidRPr="00251C2D" w:rsidRDefault="001A51A5">
      <w:pPr>
        <w:pStyle w:val="FORMATTEXT"/>
        <w:ind w:firstLine="568"/>
        <w:jc w:val="both"/>
      </w:pPr>
    </w:p>
    <w:p w14:paraId="7A23720E" w14:textId="77777777" w:rsidR="00000000" w:rsidRPr="00251C2D" w:rsidRDefault="001A51A5">
      <w:pPr>
        <w:pStyle w:val="FORMATTEXT"/>
        <w:ind w:firstLine="568"/>
        <w:jc w:val="both"/>
      </w:pPr>
      <w:r w:rsidRPr="00251C2D">
        <w:t>об обоснованности постановки на государственный баланс запасов полезных и</w:t>
      </w:r>
      <w:r w:rsidRPr="00251C2D">
        <w:t>скопаемых и их списания с государственного баланса, а также внесения в этот баланс изменений, связанных с оперативным учетом изменения запасов;</w:t>
      </w:r>
    </w:p>
    <w:p w14:paraId="3CDB889C" w14:textId="77777777" w:rsidR="00000000" w:rsidRPr="00251C2D" w:rsidRDefault="001A51A5">
      <w:pPr>
        <w:pStyle w:val="FORMATTEXT"/>
        <w:ind w:firstLine="568"/>
        <w:jc w:val="both"/>
      </w:pPr>
    </w:p>
    <w:p w14:paraId="4D149686" w14:textId="77777777" w:rsidR="00000000" w:rsidRPr="00251C2D" w:rsidRDefault="001A51A5">
      <w:pPr>
        <w:pStyle w:val="FORMATTEXT"/>
        <w:ind w:firstLine="568"/>
        <w:jc w:val="both"/>
      </w:pPr>
      <w:r w:rsidRPr="00251C2D">
        <w:t>о возможностях безопасного использования участков недр для строительства и эксплуатации подземных сооружений, н</w:t>
      </w:r>
      <w:r w:rsidRPr="00251C2D">
        <w:t xml:space="preserve">е связанных с добычей полезных ископаемых; </w:t>
      </w:r>
    </w:p>
    <w:p w14:paraId="29DF61F5" w14:textId="77777777" w:rsidR="00000000" w:rsidRPr="00251C2D" w:rsidRDefault="001A51A5">
      <w:pPr>
        <w:pStyle w:val="FORMATTEXT"/>
        <w:ind w:firstLine="568"/>
        <w:jc w:val="both"/>
      </w:pPr>
      <w:r w:rsidRPr="00251C2D">
        <w:t>(Абзац в редакции, введенной в действие с 10 октября 2020 года постановлением Правительства Российской Федерации от 23 сентября 2020 года N 1522. - См. предыдущую редакцию)</w:t>
      </w:r>
    </w:p>
    <w:p w14:paraId="79BDAE38" w14:textId="77777777" w:rsidR="00000000" w:rsidRPr="00251C2D" w:rsidRDefault="001A51A5">
      <w:pPr>
        <w:pStyle w:val="FORMATTEXT"/>
        <w:ind w:firstLine="568"/>
        <w:jc w:val="both"/>
      </w:pPr>
    </w:p>
    <w:p w14:paraId="7CD19FB6" w14:textId="77777777" w:rsidR="00000000" w:rsidRPr="00251C2D" w:rsidRDefault="001A51A5">
      <w:pPr>
        <w:pStyle w:val="FORMATTEXT"/>
        <w:ind w:firstLine="568"/>
        <w:jc w:val="both"/>
      </w:pPr>
      <w:r w:rsidRPr="00251C2D">
        <w:lastRenderedPageBreak/>
        <w:t>об обоснованности выбора места размеще</w:t>
      </w:r>
      <w:r w:rsidRPr="00251C2D">
        <w:t>ния попутных вод, вод, использованных пользователями недр для собственных производственных и технологических нужд при разведке и добыче углеводородного сырья, при разработке технологий геологического изучения, разведки и добычи трудноизвлекаемых полезных и</w:t>
      </w:r>
      <w:r w:rsidRPr="00251C2D">
        <w:t>скопаемых или по совмещенной лицензии при разработке технологий геологического изучения, разведки и добычи трудноизвлекаемых полезных ископаемых, разведке и добыче таких полезных ископаемых, и вод, образующихся у пользователей недр, осуществляющих разведку</w:t>
      </w:r>
      <w:r w:rsidRPr="00251C2D">
        <w:t xml:space="preserve"> и добычу, а также первичную переработку калийных и магниевых солей; </w:t>
      </w:r>
    </w:p>
    <w:p w14:paraId="10E9159C" w14:textId="77777777" w:rsidR="00000000" w:rsidRPr="00251C2D" w:rsidRDefault="001A51A5">
      <w:pPr>
        <w:pStyle w:val="FORMATTEXT"/>
        <w:ind w:firstLine="568"/>
        <w:jc w:val="both"/>
      </w:pPr>
      <w:r w:rsidRPr="00251C2D">
        <w:t>(Абзац дополнительно включен с 16 декабря 2015 года постановлением Правительства Российской Федерации от 4 декабря 2015 года N 1321; в редакции, введенной в действие с 12 января 2020 год</w:t>
      </w:r>
      <w:r w:rsidRPr="00251C2D">
        <w:t xml:space="preserve">а постановлением Правительства Российской Федерации от 27 декабря 2019 года N 1884; в редакции, введенной в действие с 25 ноября 2020 года постановлением Правительства Российской Федерации от 12 ноября 2020 года N 1822. - См. предыдущую редакцию) </w:t>
      </w:r>
    </w:p>
    <w:p w14:paraId="58EECB53" w14:textId="77777777" w:rsidR="00000000" w:rsidRPr="00251C2D" w:rsidRDefault="001A51A5">
      <w:pPr>
        <w:pStyle w:val="FORMATTEXT"/>
        <w:jc w:val="both"/>
      </w:pPr>
      <w:r w:rsidRPr="00251C2D">
        <w:t>        </w:t>
      </w:r>
      <w:r w:rsidRPr="00251C2D">
        <w:t xml:space="preserve">    </w:t>
      </w:r>
    </w:p>
    <w:p w14:paraId="5BFB1E32" w14:textId="77777777" w:rsidR="00000000" w:rsidRPr="00251C2D" w:rsidRDefault="001A51A5">
      <w:pPr>
        <w:pStyle w:val="FORMATTEXT"/>
        <w:ind w:firstLine="568"/>
        <w:jc w:val="both"/>
      </w:pPr>
      <w:r w:rsidRPr="00251C2D">
        <w:t>иные выводы и рекомендации (абзац дополнительно включен постановлением Правительства Российской Федерации от 22 января 2007 года N 37).</w:t>
      </w:r>
    </w:p>
    <w:p w14:paraId="4BC24558" w14:textId="77777777" w:rsidR="00000000" w:rsidRPr="00251C2D" w:rsidRDefault="001A51A5">
      <w:pPr>
        <w:pStyle w:val="FORMATTEXT"/>
        <w:ind w:firstLine="568"/>
        <w:jc w:val="both"/>
      </w:pPr>
    </w:p>
    <w:p w14:paraId="76EB315C" w14:textId="77777777" w:rsidR="00000000" w:rsidRPr="00251C2D" w:rsidRDefault="001A51A5">
      <w:pPr>
        <w:pStyle w:val="FORMATTEXT"/>
        <w:ind w:firstLine="568"/>
        <w:jc w:val="both"/>
      </w:pPr>
      <w:r w:rsidRPr="00251C2D">
        <w:t>В случае если представленные материалы по своему содержанию, обоснованности и объему не позволяют дать объективную</w:t>
      </w:r>
      <w:r w:rsidRPr="00251C2D">
        <w:t xml:space="preserve"> оценку количества и качества запасов полезных ископаемых и подземных вод, геологической информации о предоставляемых в пользование участках недр, а также геологической информации об участках недр, пригодных для строительства и эксплуатации подземных соору</w:t>
      </w:r>
      <w:r w:rsidRPr="00251C2D">
        <w:t xml:space="preserve">жений, не связанных с добычей полезных ископаемых, то заключение государственной экспертизы должно содержать указание о необходимости соответствующей доработки материалов. </w:t>
      </w:r>
    </w:p>
    <w:p w14:paraId="37D181F2" w14:textId="77777777" w:rsidR="00000000" w:rsidRPr="00251C2D" w:rsidRDefault="001A51A5">
      <w:pPr>
        <w:pStyle w:val="FORMATTEXT"/>
        <w:ind w:firstLine="568"/>
        <w:jc w:val="both"/>
      </w:pPr>
      <w:r w:rsidRPr="00251C2D">
        <w:t>(Абзац в редакции, введенной в действие с 10 октября 2020 года постановлением Прави</w:t>
      </w:r>
      <w:r w:rsidRPr="00251C2D">
        <w:t>тельства Российской Федерации от 23 сентября 2020 года N 1522. - См. предыдущую редакцию)</w:t>
      </w:r>
    </w:p>
    <w:p w14:paraId="7B72ED90" w14:textId="77777777" w:rsidR="00000000" w:rsidRPr="00251C2D" w:rsidRDefault="001A51A5">
      <w:pPr>
        <w:pStyle w:val="FORMATTEXT"/>
        <w:ind w:firstLine="568"/>
        <w:jc w:val="both"/>
      </w:pPr>
    </w:p>
    <w:p w14:paraId="0310A68D" w14:textId="77777777" w:rsidR="00000000" w:rsidRPr="00251C2D" w:rsidRDefault="001A51A5">
      <w:pPr>
        <w:pStyle w:val="FORMATTEXT"/>
        <w:ind w:firstLine="568"/>
        <w:jc w:val="both"/>
      </w:pPr>
      <w:r w:rsidRPr="00251C2D">
        <w:t>17. Заключение государственной экспертизы в течение 5 рабочих дней с даты его утверждения Федеральным агентством по недропользованию направляется заявителю, за искл</w:t>
      </w:r>
      <w:r w:rsidRPr="00251C2D">
        <w:t xml:space="preserve">ючением случая, предусмотренного пунктом 17_1 настоящего Положения. </w:t>
      </w:r>
    </w:p>
    <w:p w14:paraId="30D21ECE" w14:textId="77777777" w:rsidR="00000000" w:rsidRPr="00251C2D" w:rsidRDefault="001A51A5">
      <w:pPr>
        <w:pStyle w:val="FORMATTEXT"/>
        <w:ind w:firstLine="568"/>
        <w:jc w:val="both"/>
      </w:pPr>
      <w:r w:rsidRPr="00251C2D">
        <w:t>(Абзац в редакции, введенной в действие с 10 октября 2020 года постановлением Правительства Российской Федерации от 23 сентября 2020 года N 1522. - См. предыдущую редакцию)</w:t>
      </w:r>
    </w:p>
    <w:p w14:paraId="07F4856E" w14:textId="77777777" w:rsidR="00000000" w:rsidRPr="00251C2D" w:rsidRDefault="001A51A5">
      <w:pPr>
        <w:pStyle w:val="FORMATTEXT"/>
        <w:ind w:firstLine="568"/>
        <w:jc w:val="both"/>
      </w:pPr>
    </w:p>
    <w:p w14:paraId="4AAF871B" w14:textId="77777777" w:rsidR="00000000" w:rsidRPr="00251C2D" w:rsidRDefault="001A51A5">
      <w:pPr>
        <w:pStyle w:val="FORMATTEXT"/>
        <w:ind w:firstLine="568"/>
        <w:jc w:val="both"/>
      </w:pPr>
      <w:r w:rsidRPr="00251C2D">
        <w:t>Заключение го</w:t>
      </w:r>
      <w:r w:rsidRPr="00251C2D">
        <w:t xml:space="preserve">сударственной экспертизы направляется заявителю в электронном виде на адрес электронной почты, указанный в заявке. Заявитель вправе дополнительно получить заключение государственной экспертизы на бумажном носителе на основании соответствующего заявления. </w:t>
      </w:r>
    </w:p>
    <w:p w14:paraId="4ADEEED9" w14:textId="77777777" w:rsidR="00000000" w:rsidRPr="00251C2D" w:rsidRDefault="001A51A5">
      <w:pPr>
        <w:pStyle w:val="FORMATTEXT"/>
        <w:ind w:firstLine="568"/>
        <w:jc w:val="both"/>
      </w:pPr>
      <w:r w:rsidRPr="00251C2D">
        <w:t xml:space="preserve">(Абзац дополнительно включен с 10 октября 2020 года постановлением Правительства Российской Федерации от 23 сентября 2020 года N 1522) </w:t>
      </w:r>
    </w:p>
    <w:p w14:paraId="657DE514" w14:textId="77777777" w:rsidR="00000000" w:rsidRPr="00251C2D" w:rsidRDefault="001A51A5">
      <w:pPr>
        <w:pStyle w:val="FORMATTEXT"/>
        <w:ind w:firstLine="568"/>
        <w:jc w:val="both"/>
      </w:pPr>
      <w:r w:rsidRPr="00251C2D">
        <w:t>(Пункт в редакции, введенной в действие с 28 февраля 2016 года постановлением Правительства Российской Федерации от 18 ф</w:t>
      </w:r>
      <w:r w:rsidRPr="00251C2D">
        <w:t>евраля 2016 года N 116. - См. предыдущую редакцию)</w:t>
      </w:r>
    </w:p>
    <w:p w14:paraId="29CA1FD6" w14:textId="77777777" w:rsidR="00000000" w:rsidRPr="00251C2D" w:rsidRDefault="001A51A5">
      <w:pPr>
        <w:pStyle w:val="FORMATTEXT"/>
        <w:ind w:firstLine="568"/>
        <w:jc w:val="both"/>
      </w:pPr>
    </w:p>
    <w:p w14:paraId="4A3419FA" w14:textId="77777777" w:rsidR="00000000" w:rsidRPr="00251C2D" w:rsidRDefault="001A51A5">
      <w:pPr>
        <w:pStyle w:val="FORMATTEXT"/>
        <w:ind w:firstLine="568"/>
        <w:jc w:val="both"/>
      </w:pPr>
      <w:r w:rsidRPr="00251C2D">
        <w:t>17_1. Заключение государственной экспертизы, осуществляемой путем проведения анализа материалов по технико-экономическому обоснованию коэффициентов извлечения нефти, газа и газового конденсата, направляет</w:t>
      </w:r>
      <w:r w:rsidRPr="00251C2D">
        <w:t>ся заявителю в течение 5 рабочих дней с даты его утверждения Федеральным агентством по недропользованию, но не позднее даты направления заявителю решения комиссии по согласованию проектной документации на выполнение работ, связанных с пользованием участкам</w:t>
      </w:r>
      <w:r w:rsidRPr="00251C2D">
        <w:t>и недр, о согласовании проектной документации или о мотивированном отказе в согласовании проектной документации, рассмотрение которой осуществлялось в соответствии с пунктом 20 Положения о подготовке, согласовании и утверждении технических проектов разрабо</w:t>
      </w:r>
      <w:r w:rsidRPr="00251C2D">
        <w:t>тки месторождений полезных ископаемых и иной проектной документации на выполнение работ, связанных с пользованием участками недр, по видам полезных ископаемых и видам пользования недрами, утвержденного постановлением Правительства Российской Федерации от 3</w:t>
      </w:r>
      <w:r w:rsidRPr="00251C2D">
        <w:t xml:space="preserve"> марта 2010 года N 118 "Об утверждении Положения о подготовке, согласовании и утверждении технических проектов разработки месторождений полезных ископаемых и иной проектной документации на выполнение работ, связанных с пользованием участками недр, по видам</w:t>
      </w:r>
      <w:r w:rsidRPr="00251C2D">
        <w:t xml:space="preserve"> полезных ископаемых и видам пользования недрами". </w:t>
      </w:r>
    </w:p>
    <w:p w14:paraId="4BD55F5D" w14:textId="77777777" w:rsidR="00000000" w:rsidRPr="00251C2D" w:rsidRDefault="001A51A5">
      <w:pPr>
        <w:pStyle w:val="FORMATTEXT"/>
        <w:ind w:firstLine="568"/>
        <w:jc w:val="both"/>
      </w:pPr>
      <w:r w:rsidRPr="00251C2D">
        <w:t xml:space="preserve">(Пункт дополнительно включен с 28 февраля 2016 года постановлением Правительства Российской Федерации от 18 февраля 2016 года N 116; в редакции, введенной в действие с 10 октября 2020 года постановлением </w:t>
      </w:r>
      <w:r w:rsidRPr="00251C2D">
        <w:t>Правительства Российской Федерации от 23 сентября 2020 года N 1522. - См. предыдущую редакцию)</w:t>
      </w:r>
    </w:p>
    <w:p w14:paraId="53B860EE" w14:textId="77777777" w:rsidR="00000000" w:rsidRPr="00251C2D" w:rsidRDefault="001A51A5">
      <w:pPr>
        <w:pStyle w:val="FORMATTEXT"/>
        <w:ind w:firstLine="568"/>
        <w:jc w:val="both"/>
      </w:pPr>
    </w:p>
    <w:p w14:paraId="636B64BF" w14:textId="77777777" w:rsidR="00000000" w:rsidRPr="00251C2D" w:rsidRDefault="001A51A5">
      <w:pPr>
        <w:pStyle w:val="FORMATTEXT"/>
        <w:ind w:firstLine="568"/>
        <w:jc w:val="both"/>
      </w:pPr>
      <w:r w:rsidRPr="00251C2D">
        <w:t xml:space="preserve">17_2. Заключение государственной экспертизы может быть передано заинтересованным </w:t>
      </w:r>
      <w:r w:rsidRPr="00251C2D">
        <w:lastRenderedPageBreak/>
        <w:t xml:space="preserve">органам государственной власти в электронном виде с применением единой системы </w:t>
      </w:r>
      <w:r w:rsidRPr="00251C2D">
        <w:t xml:space="preserve">межведомственного электронного взаимодействия. </w:t>
      </w:r>
    </w:p>
    <w:p w14:paraId="2A04EEDF" w14:textId="77777777" w:rsidR="00000000" w:rsidRPr="00251C2D" w:rsidRDefault="001A51A5">
      <w:pPr>
        <w:pStyle w:val="FORMATTEXT"/>
        <w:ind w:firstLine="568"/>
        <w:jc w:val="both"/>
      </w:pPr>
      <w:r w:rsidRPr="00251C2D">
        <w:t>(Пункт дополнительно включен с 10 октября 2020 года постановлением Правительства Российской Федерации от 23 сентября 2020 года N 1522)</w:t>
      </w:r>
    </w:p>
    <w:p w14:paraId="1A4CA1AD" w14:textId="77777777" w:rsidR="00000000" w:rsidRPr="00251C2D" w:rsidRDefault="001A51A5">
      <w:pPr>
        <w:pStyle w:val="FORMATTEXT"/>
        <w:ind w:firstLine="568"/>
        <w:jc w:val="both"/>
      </w:pPr>
    </w:p>
    <w:p w14:paraId="08E33A53" w14:textId="77777777" w:rsidR="00000000" w:rsidRPr="00251C2D" w:rsidRDefault="001A51A5">
      <w:pPr>
        <w:pStyle w:val="HEADERTEXT"/>
        <w:rPr>
          <w:b/>
          <w:bCs/>
          <w:color w:val="auto"/>
        </w:rPr>
      </w:pPr>
    </w:p>
    <w:p w14:paraId="104138C7" w14:textId="77777777" w:rsidR="00000000" w:rsidRPr="00251C2D" w:rsidRDefault="001A51A5">
      <w:pPr>
        <w:pStyle w:val="HEADERTEXT"/>
        <w:jc w:val="center"/>
        <w:rPr>
          <w:b/>
          <w:bCs/>
          <w:color w:val="auto"/>
        </w:rPr>
      </w:pPr>
      <w:r w:rsidRPr="00251C2D">
        <w:rPr>
          <w:b/>
          <w:bCs/>
          <w:color w:val="auto"/>
        </w:rPr>
        <w:t xml:space="preserve"> IV. Организация проведения государственной экспертизы в части участков</w:t>
      </w:r>
      <w:r w:rsidRPr="00251C2D">
        <w:rPr>
          <w:b/>
          <w:bCs/>
          <w:color w:val="auto"/>
        </w:rPr>
        <w:t xml:space="preserve"> недр местного значения, а также запасов общераспространенных полезных ископаемых и запасов подземных вод, которые используются для целей питьевого водоснабжения или технического водоснабжения и объем добычи которых составляет не более 500 куб. метров в су</w:t>
      </w:r>
      <w:r w:rsidRPr="00251C2D">
        <w:rPr>
          <w:b/>
          <w:bCs/>
          <w:color w:val="auto"/>
        </w:rPr>
        <w:t xml:space="preserve">тки </w:t>
      </w:r>
    </w:p>
    <w:p w14:paraId="312BEDBB" w14:textId="77777777" w:rsidR="00000000" w:rsidRPr="00251C2D" w:rsidRDefault="001A51A5">
      <w:pPr>
        <w:pStyle w:val="FORMATTEXT"/>
        <w:jc w:val="center"/>
      </w:pPr>
      <w:r w:rsidRPr="00251C2D">
        <w:t>(Наименование в редакции, введенной в действие с 1 января 2007 года постановлением Правительства Российской Федерации от 26 июля 2006 года N 460; в редакции, введенной в действие с 15 февраля 2014 года постановлением Правительства Российской Федерации</w:t>
      </w:r>
      <w:r w:rsidRPr="00251C2D">
        <w:t xml:space="preserve"> от 5 февраля 2014 года N 81; в редакции, введенной в действие с 10 октября 2020 года постановлением Правительства Российской Федерации от 23 сентября 2020 года N 1522. - См. предыдущую редакцию) </w:t>
      </w:r>
    </w:p>
    <w:p w14:paraId="7D4BE4B0" w14:textId="77777777" w:rsidR="00000000" w:rsidRPr="00251C2D" w:rsidRDefault="001A51A5">
      <w:pPr>
        <w:pStyle w:val="FORMATTEXT"/>
        <w:ind w:firstLine="568"/>
        <w:jc w:val="both"/>
      </w:pPr>
      <w:r w:rsidRPr="00251C2D">
        <w:t>18. Для проведения государственной экспертизы в части участ</w:t>
      </w:r>
      <w:r w:rsidRPr="00251C2D">
        <w:t>ков недр местного значения, а также запасов общераспространенных полезных ископаемых и запасов подземных вод, которые используются для целей питьевого водоснабжения или технического водоснабжения и объем добычи которых составляет не более 500 куб. метров в</w:t>
      </w:r>
      <w:r w:rsidRPr="00251C2D">
        <w:t xml:space="preserve"> сутки, заявитель направляет в адрес органа исполнительной власти соответствующего субъекта Российской Федерации материалы и документы, предусмотренные в пункте 10 настоящего Положения. </w:t>
      </w:r>
    </w:p>
    <w:p w14:paraId="63913842" w14:textId="77777777" w:rsidR="00000000" w:rsidRPr="00251C2D" w:rsidRDefault="001A51A5">
      <w:pPr>
        <w:pStyle w:val="FORMATTEXT"/>
        <w:ind w:firstLine="568"/>
        <w:jc w:val="both"/>
      </w:pPr>
      <w:r w:rsidRPr="00251C2D">
        <w:t>(Пункт в редакции, введенной в действие с 1 января 2007 года постанов</w:t>
      </w:r>
      <w:r w:rsidRPr="00251C2D">
        <w:t xml:space="preserve">лением Правительства Российской Федерации от 26 июля 2006 года N 460; в редакции, введенной в действие с 15 февраля 2014 года постановлением Правительства Российской Федерации от 5 февраля 2014 года N 81; в редакции, введенной в действие с 10 октября 2020 </w:t>
      </w:r>
      <w:r w:rsidRPr="00251C2D">
        <w:t xml:space="preserve">года постановлением Правительства Российской Федерации от 23 сентября 2020 года N 1522. - См. предыдущую редакцию) </w:t>
      </w:r>
    </w:p>
    <w:p w14:paraId="552833C9" w14:textId="77777777" w:rsidR="00000000" w:rsidRPr="00251C2D" w:rsidRDefault="001A51A5">
      <w:pPr>
        <w:pStyle w:val="FORMATTEXT"/>
        <w:ind w:firstLine="568"/>
        <w:jc w:val="both"/>
      </w:pPr>
      <w:r w:rsidRPr="00251C2D">
        <w:t xml:space="preserve">19. Проведение государственной экспертизы в части участков недр местного значения, а также запасов общераспространенных полезных ископаемых </w:t>
      </w:r>
      <w:r w:rsidRPr="00251C2D">
        <w:t>и запасов подземных вод, которые используются для целей питьевого водоснабжения или технического водоснабжения и объем добычи которых составляет не более 500 куб. метров в сутки, осуществляется экспертным органом, уполномоченным органом исполнительной влас</w:t>
      </w:r>
      <w:r w:rsidRPr="00251C2D">
        <w:t xml:space="preserve">ти соответствующего субъекта Российской Федерации (далее -  уполномоченный экспертный орган). </w:t>
      </w:r>
    </w:p>
    <w:p w14:paraId="025790DF" w14:textId="77777777" w:rsidR="00000000" w:rsidRPr="00251C2D" w:rsidRDefault="001A51A5">
      <w:pPr>
        <w:pStyle w:val="FORMATTEXT"/>
        <w:ind w:firstLine="568"/>
        <w:jc w:val="both"/>
      </w:pPr>
      <w:r w:rsidRPr="00251C2D">
        <w:t xml:space="preserve">(Пункт в редакции, введенной в действие с 1 января 2007 года постановлением Правительства Российской Федерации от 26 июля 2006 года N 460; в редакции, введенной </w:t>
      </w:r>
      <w:r w:rsidRPr="00251C2D">
        <w:t>в действие с 15 февраля 2014 года постановлением Правительства Российской Федерации от 5 февраля 2014 года N 81; в редакции, введенной в действие с 10 октября 2020 года постановлением Правительства Российской Федерации от 23 сентября 2020 года N 1522. - См</w:t>
      </w:r>
      <w:r w:rsidRPr="00251C2D">
        <w:t>. предыдущую редакцию)</w:t>
      </w:r>
    </w:p>
    <w:p w14:paraId="745D6F3C" w14:textId="77777777" w:rsidR="00000000" w:rsidRPr="00251C2D" w:rsidRDefault="001A51A5">
      <w:pPr>
        <w:pStyle w:val="FORMATTEXT"/>
        <w:ind w:firstLine="568"/>
        <w:jc w:val="both"/>
      </w:pPr>
    </w:p>
    <w:p w14:paraId="3F8141CB" w14:textId="77777777" w:rsidR="00000000" w:rsidRPr="00251C2D" w:rsidRDefault="001A51A5">
      <w:pPr>
        <w:pStyle w:val="FORMATTEXT"/>
        <w:ind w:firstLine="568"/>
        <w:jc w:val="both"/>
      </w:pPr>
      <w:r w:rsidRPr="00251C2D">
        <w:t>19_1. Представление на государственную экспертизу материалов, предусмотренных подпунктами "а" - "в", "д" и "ж" пункта 8 настоящего Положения, в отношении общераспространенных полезных ископаемых по участку недр, не относящемуся к уч</w:t>
      </w:r>
      <w:r w:rsidRPr="00251C2D">
        <w:t>астку недр местного значения (за исключением участков недр федерального значения, при пользовании которыми необходимо использование земельных участков из состава земель обороны, безопасности и которые предоставлены для разведки и добычи общераспространенны</w:t>
      </w:r>
      <w:r w:rsidRPr="00251C2D">
        <w:t>х полезных ископаемых или геологического изучения, разведки и добычи общераспространенных полезных ископаемых, и участков недр, предоставленных для разведки и добычи углеводородного сырья или геологического изучения, разведки и добычи углеводородного сырья</w:t>
      </w:r>
      <w:r w:rsidRPr="00251C2D">
        <w:t>, осуществляемых по совмещенной лицензии), допускается при наличии положительного заключения государственной экспертизы, подготовленного в соответствии с разделом III настоящего Положения в отношении материалов по запасам полезных ископаемых, не относящимс</w:t>
      </w:r>
      <w:r w:rsidRPr="00251C2D">
        <w:t>я к общераспространенным полезным ископаемым, по такому участку недр.</w:t>
      </w:r>
    </w:p>
    <w:p w14:paraId="5CC5D000" w14:textId="77777777" w:rsidR="00000000" w:rsidRPr="00251C2D" w:rsidRDefault="001A51A5">
      <w:pPr>
        <w:pStyle w:val="FORMATTEXT"/>
        <w:ind w:firstLine="568"/>
        <w:jc w:val="both"/>
      </w:pPr>
    </w:p>
    <w:p w14:paraId="2BC9863D" w14:textId="77777777" w:rsidR="00000000" w:rsidRPr="00251C2D" w:rsidRDefault="001A51A5">
      <w:pPr>
        <w:pStyle w:val="FORMATTEXT"/>
        <w:ind w:firstLine="568"/>
        <w:jc w:val="both"/>
      </w:pPr>
      <w:r w:rsidRPr="00251C2D">
        <w:t>В случае поступления материалов, указанных в абзаце первом настоящего пункта, уполномоченный экспертный орган запрашивает заключение государственной экспертизы, подготовленное в соответ</w:t>
      </w:r>
      <w:r w:rsidRPr="00251C2D">
        <w:t>ствии с разделом III настоящего Положения, в порядке, предусмотренном пунктом 17_2 настоящего Положения.</w:t>
      </w:r>
    </w:p>
    <w:p w14:paraId="6D2F9DC3" w14:textId="77777777" w:rsidR="00000000" w:rsidRPr="00251C2D" w:rsidRDefault="001A51A5">
      <w:pPr>
        <w:pStyle w:val="FORMATTEXT"/>
        <w:ind w:firstLine="568"/>
        <w:jc w:val="both"/>
      </w:pPr>
    </w:p>
    <w:p w14:paraId="56C4263E" w14:textId="77777777" w:rsidR="00000000" w:rsidRPr="00251C2D" w:rsidRDefault="001A51A5">
      <w:pPr>
        <w:pStyle w:val="FORMATTEXT"/>
        <w:ind w:firstLine="568"/>
        <w:jc w:val="both"/>
      </w:pPr>
      <w:r w:rsidRPr="00251C2D">
        <w:t>При наличии положительного заключения государственной экспертизы запасов общераспространенных полезных ископаемых по участку недр, не относящемуся к у</w:t>
      </w:r>
      <w:r w:rsidRPr="00251C2D">
        <w:t>частку недр местного значения, изменение параметров кондиций для подсчета запасов не относящихся к общераспространенным полезных ископаемых по такому участку недр является основанием для подготовки пользователем недр материалов по пересчету запасов общерас</w:t>
      </w:r>
      <w:r w:rsidRPr="00251C2D">
        <w:t xml:space="preserve">пространенных полезных ископаемых по такому участку недр и представления их на государственную экспертизу. </w:t>
      </w:r>
    </w:p>
    <w:p w14:paraId="3DFC01A6" w14:textId="77777777" w:rsidR="00000000" w:rsidRPr="00251C2D" w:rsidRDefault="001A51A5">
      <w:pPr>
        <w:pStyle w:val="FORMATTEXT"/>
        <w:ind w:firstLine="568"/>
        <w:jc w:val="both"/>
      </w:pPr>
      <w:r w:rsidRPr="00251C2D">
        <w:t xml:space="preserve">(Пункт дополнительно включен с 10 октября 2020 года постановлением Правительства </w:t>
      </w:r>
      <w:r w:rsidRPr="00251C2D">
        <w:lastRenderedPageBreak/>
        <w:t>Российской Федерации от 23 сентября 2020 года N 1522)</w:t>
      </w:r>
    </w:p>
    <w:p w14:paraId="07D81114" w14:textId="77777777" w:rsidR="00000000" w:rsidRPr="00251C2D" w:rsidRDefault="001A51A5">
      <w:pPr>
        <w:pStyle w:val="FORMATTEXT"/>
        <w:ind w:firstLine="568"/>
        <w:jc w:val="both"/>
      </w:pPr>
    </w:p>
    <w:p w14:paraId="0713E298" w14:textId="77777777" w:rsidR="00000000" w:rsidRPr="00251C2D" w:rsidRDefault="001A51A5">
      <w:pPr>
        <w:pStyle w:val="FORMATTEXT"/>
        <w:ind w:firstLine="568"/>
        <w:jc w:val="both"/>
      </w:pPr>
      <w:r w:rsidRPr="00251C2D">
        <w:t>20. Уполном</w:t>
      </w:r>
      <w:r w:rsidRPr="00251C2D">
        <w:t>оченный экспертный орган в течение 3 рабочих дней с даты регистрации органом исполнительной власти соответствующего субъекта Российской Федерации поступивших материалов проверяет их комплектность и принимает комплектные материалы к рассмотрению. Некомплект</w:t>
      </w:r>
      <w:r w:rsidRPr="00251C2D">
        <w:t xml:space="preserve">ные материалы возвращаются заявителю. </w:t>
      </w:r>
    </w:p>
    <w:p w14:paraId="20E888C8" w14:textId="77777777" w:rsidR="00000000" w:rsidRPr="00251C2D" w:rsidRDefault="001A51A5">
      <w:pPr>
        <w:pStyle w:val="FORMATTEXT"/>
        <w:ind w:firstLine="568"/>
        <w:jc w:val="both"/>
      </w:pPr>
      <w:r w:rsidRPr="00251C2D">
        <w:t>(Пункт в редакции, введенной в действие с 10 октября 2020 года постановлением Правительства Российской Федерации от 23 сентября 2020 года N 1522. - См. предыдущую редакцию)</w:t>
      </w:r>
    </w:p>
    <w:p w14:paraId="13D436E7" w14:textId="77777777" w:rsidR="00000000" w:rsidRPr="00251C2D" w:rsidRDefault="001A51A5">
      <w:pPr>
        <w:pStyle w:val="FORMATTEXT"/>
        <w:ind w:firstLine="568"/>
        <w:jc w:val="both"/>
      </w:pPr>
    </w:p>
    <w:p w14:paraId="4F4AF204" w14:textId="77777777" w:rsidR="00000000" w:rsidRPr="00251C2D" w:rsidRDefault="001A51A5">
      <w:pPr>
        <w:pStyle w:val="FORMATTEXT"/>
        <w:ind w:firstLine="568"/>
        <w:jc w:val="both"/>
      </w:pPr>
      <w:r w:rsidRPr="00251C2D">
        <w:t>21. Для рассмотрения принятых материалов уп</w:t>
      </w:r>
      <w:r w:rsidRPr="00251C2D">
        <w:t>олномоченным экспертным органом создается экспертная комиссия. Состав экспертной комиссии формируется из штатных сотрудников уполномоченного экспертного органа и утверждается уполномоченным экспертным органом.</w:t>
      </w:r>
    </w:p>
    <w:p w14:paraId="093362D7" w14:textId="77777777" w:rsidR="00000000" w:rsidRPr="00251C2D" w:rsidRDefault="001A51A5">
      <w:pPr>
        <w:pStyle w:val="FORMATTEXT"/>
        <w:ind w:firstLine="568"/>
        <w:jc w:val="both"/>
      </w:pPr>
    </w:p>
    <w:p w14:paraId="13638E5A" w14:textId="77777777" w:rsidR="00000000" w:rsidRPr="00251C2D" w:rsidRDefault="001A51A5">
      <w:pPr>
        <w:pStyle w:val="FORMATTEXT"/>
        <w:ind w:firstLine="568"/>
        <w:jc w:val="both"/>
      </w:pPr>
      <w:r w:rsidRPr="00251C2D">
        <w:t xml:space="preserve">Срок проведения государственной экспертизы в </w:t>
      </w:r>
      <w:r w:rsidRPr="00251C2D">
        <w:t>части участков недр местного значения, а также запасов общераспространенных полезных ископаемых и запасов подземных вод, которые используются для целей питьевого водоснабжения или технического водоснабжения и объем добычи которых составляет не более 500 ку</w:t>
      </w:r>
      <w:r w:rsidRPr="00251C2D">
        <w:t xml:space="preserve">б. метров в сутки, определяется в зависимости от трудоемкости экспертных работ и объема материалов, но не должен превышать 20 рабочих дней. </w:t>
      </w:r>
    </w:p>
    <w:p w14:paraId="6D58C7AB" w14:textId="77777777" w:rsidR="00000000" w:rsidRPr="00251C2D" w:rsidRDefault="001A51A5">
      <w:pPr>
        <w:pStyle w:val="FORMATTEXT"/>
        <w:ind w:firstLine="568"/>
        <w:jc w:val="both"/>
      </w:pPr>
      <w:r w:rsidRPr="00251C2D">
        <w:t>(Абзац в редакции, введенной в действие с 1 января 2007 года постановлением Правительства Российской Федерации от 2</w:t>
      </w:r>
      <w:r w:rsidRPr="00251C2D">
        <w:t>6 июля 2006 года N 460; в редакции, введенной в действие с 15 февраля 2014 года постановлением Правительства Российской Федерации от 5 февраля 2014 года N 81; в редакции, введенной в действие с 10 октября 2020 года постановлением Правительства Российской Ф</w:t>
      </w:r>
      <w:r w:rsidRPr="00251C2D">
        <w:t>едерации от 23 сентября 2020 года N 1522. - См. предыдущую редакцию)</w:t>
      </w:r>
    </w:p>
    <w:p w14:paraId="01F0D513" w14:textId="77777777" w:rsidR="00000000" w:rsidRPr="00251C2D" w:rsidRDefault="001A51A5">
      <w:pPr>
        <w:pStyle w:val="FORMATTEXT"/>
        <w:ind w:firstLine="568"/>
        <w:jc w:val="both"/>
      </w:pPr>
    </w:p>
    <w:p w14:paraId="0F2AE763" w14:textId="77777777" w:rsidR="00000000" w:rsidRPr="00251C2D" w:rsidRDefault="001A51A5">
      <w:pPr>
        <w:pStyle w:val="FORMATTEXT"/>
        <w:ind w:firstLine="568"/>
        <w:jc w:val="both"/>
      </w:pPr>
      <w:r w:rsidRPr="00251C2D">
        <w:t>В случае необходимости уполномоченный экспертный орган вправе запросить дополнительную информацию, уточняющую материалы, представленные заявителем. При этом срок проведения экспертизы мо</w:t>
      </w:r>
      <w:r w:rsidRPr="00251C2D">
        <w:t xml:space="preserve">жет быть продлен, но не более чем на 20 рабочих дней. </w:t>
      </w:r>
    </w:p>
    <w:p w14:paraId="7BFB7E41" w14:textId="77777777" w:rsidR="00000000" w:rsidRPr="00251C2D" w:rsidRDefault="001A51A5">
      <w:pPr>
        <w:pStyle w:val="FORMATTEXT"/>
        <w:ind w:firstLine="568"/>
        <w:jc w:val="both"/>
      </w:pPr>
      <w:r w:rsidRPr="00251C2D">
        <w:t>(Абзац в редакции, введенной в действие с 10 октября 2020 года постановлением Правительства Российской Федерации от 23 сентября 2020 года N 1522. - См. предыдущую редакцию)</w:t>
      </w:r>
    </w:p>
    <w:p w14:paraId="7A278AC8" w14:textId="77777777" w:rsidR="00000000" w:rsidRPr="00251C2D" w:rsidRDefault="001A51A5">
      <w:pPr>
        <w:pStyle w:val="FORMATTEXT"/>
        <w:ind w:firstLine="568"/>
        <w:jc w:val="both"/>
      </w:pPr>
    </w:p>
    <w:p w14:paraId="5A040E92" w14:textId="77777777" w:rsidR="00000000" w:rsidRPr="00251C2D" w:rsidRDefault="001A51A5">
      <w:pPr>
        <w:pStyle w:val="FORMATTEXT"/>
        <w:ind w:firstLine="568"/>
        <w:jc w:val="both"/>
      </w:pPr>
      <w:r w:rsidRPr="00251C2D">
        <w:t>22. Результаты государствен</w:t>
      </w:r>
      <w:r w:rsidRPr="00251C2D">
        <w:t>ной экспертизы в части участков недр местного значения, а также запасов общераспространенных полезных ископаемых и запасов подземных вод, которые используются для целей питьевого водоснабжения или технического водоснабжения и объем добычи которых составляе</w:t>
      </w:r>
      <w:r w:rsidRPr="00251C2D">
        <w:t xml:space="preserve">т не более 500 куб. метров в сутки, излагаются в заключении, которое подписывается членами экспертной комиссии и в течение 5 рабочих дней с даты подписания утверждается руководителем уполномоченного экспертного органа. </w:t>
      </w:r>
    </w:p>
    <w:p w14:paraId="68AFD0E0" w14:textId="77777777" w:rsidR="00000000" w:rsidRPr="00251C2D" w:rsidRDefault="001A51A5">
      <w:pPr>
        <w:pStyle w:val="FORMATTEXT"/>
        <w:ind w:firstLine="568"/>
        <w:jc w:val="both"/>
      </w:pPr>
      <w:r w:rsidRPr="00251C2D">
        <w:t>(Пункт в редакции, введенной в дейст</w:t>
      </w:r>
      <w:r w:rsidRPr="00251C2D">
        <w:t>вие с 1 января 2007 года постановлением Правительства Российской Федерации от 26 июля 2006 года N 460; в редакции, введенной в действие с 15 февраля 2014 года постановлением Правительства Российской Федерации от 5 февраля 2014 года N 81; в редакции, введен</w:t>
      </w:r>
      <w:r w:rsidRPr="00251C2D">
        <w:t>ной в действие с 10 октября 2020 года постановлением Правительства Российской Федерации от 23 сентября 2020 года N 1522. - См. предыдущую редакцию)</w:t>
      </w:r>
    </w:p>
    <w:p w14:paraId="3BED1969" w14:textId="77777777" w:rsidR="00000000" w:rsidRPr="00251C2D" w:rsidRDefault="001A51A5">
      <w:pPr>
        <w:pStyle w:val="FORMATTEXT"/>
        <w:ind w:firstLine="568"/>
        <w:jc w:val="both"/>
      </w:pPr>
    </w:p>
    <w:p w14:paraId="11F4AA8A" w14:textId="77777777" w:rsidR="00000000" w:rsidRPr="00251C2D" w:rsidRDefault="001A51A5">
      <w:pPr>
        <w:pStyle w:val="FORMATTEXT"/>
        <w:ind w:firstLine="568"/>
        <w:jc w:val="both"/>
      </w:pPr>
      <w:r w:rsidRPr="00251C2D">
        <w:t>23. При несогласии отдельных членов экспертной комиссии с заключением государственной экспертизы, подготовл</w:t>
      </w:r>
      <w:r w:rsidRPr="00251C2D">
        <w:t>енным экспертной комиссией, они подписывают заключение с пометкой "особое мнение". Особое мнение оформляется отдельным документом, содержащим его обоснование.</w:t>
      </w:r>
    </w:p>
    <w:p w14:paraId="723F17FE" w14:textId="77777777" w:rsidR="00000000" w:rsidRPr="00251C2D" w:rsidRDefault="001A51A5">
      <w:pPr>
        <w:pStyle w:val="FORMATTEXT"/>
        <w:ind w:firstLine="568"/>
        <w:jc w:val="both"/>
      </w:pPr>
    </w:p>
    <w:p w14:paraId="79885D63" w14:textId="77777777" w:rsidR="00000000" w:rsidRPr="00251C2D" w:rsidRDefault="001A51A5">
      <w:pPr>
        <w:pStyle w:val="FORMATTEXT"/>
        <w:ind w:firstLine="568"/>
        <w:jc w:val="both"/>
      </w:pPr>
      <w:r w:rsidRPr="00251C2D">
        <w:t>24. Заключение государственной экспертизы должно содержать выводы:</w:t>
      </w:r>
    </w:p>
    <w:p w14:paraId="7F739160" w14:textId="77777777" w:rsidR="00000000" w:rsidRPr="00251C2D" w:rsidRDefault="001A51A5">
      <w:pPr>
        <w:pStyle w:val="FORMATTEXT"/>
        <w:ind w:firstLine="568"/>
        <w:jc w:val="both"/>
      </w:pPr>
    </w:p>
    <w:p w14:paraId="0F9D1E2B" w14:textId="77777777" w:rsidR="00000000" w:rsidRPr="00251C2D" w:rsidRDefault="001A51A5">
      <w:pPr>
        <w:pStyle w:val="FORMATTEXT"/>
        <w:ind w:firstLine="568"/>
        <w:jc w:val="both"/>
      </w:pPr>
      <w:r w:rsidRPr="00251C2D">
        <w:t>о достоверности и правильнос</w:t>
      </w:r>
      <w:r w:rsidRPr="00251C2D">
        <w:t xml:space="preserve">ти указанной в представленных материалах оценки количества и качества запасов полезных ископаемых и подземных вод в недрах, подготовленности месторождений или их отдельных частей к промышленному освоению, а также их промышленного значения; </w:t>
      </w:r>
    </w:p>
    <w:p w14:paraId="199B08B4" w14:textId="77777777" w:rsidR="00000000" w:rsidRPr="00251C2D" w:rsidRDefault="001A51A5">
      <w:pPr>
        <w:pStyle w:val="FORMATTEXT"/>
        <w:ind w:firstLine="568"/>
        <w:jc w:val="both"/>
      </w:pPr>
      <w:r w:rsidRPr="00251C2D">
        <w:t>(Абзац в редакц</w:t>
      </w:r>
      <w:r w:rsidRPr="00251C2D">
        <w:t>ии, введенной в действие с 10 октября 2020 года постановлением Правительства Российской Федерации от 23 сентября 2020 года N 1522. - См. предыдущую редакцию)</w:t>
      </w:r>
    </w:p>
    <w:p w14:paraId="6BA993E4" w14:textId="77777777" w:rsidR="00000000" w:rsidRPr="00251C2D" w:rsidRDefault="001A51A5">
      <w:pPr>
        <w:pStyle w:val="FORMATTEXT"/>
        <w:ind w:firstLine="568"/>
        <w:jc w:val="both"/>
      </w:pPr>
    </w:p>
    <w:p w14:paraId="639B7C00" w14:textId="77777777" w:rsidR="00000000" w:rsidRPr="00251C2D" w:rsidRDefault="001A51A5">
      <w:pPr>
        <w:pStyle w:val="FORMATTEXT"/>
        <w:ind w:firstLine="568"/>
        <w:jc w:val="both"/>
      </w:pPr>
      <w:r w:rsidRPr="00251C2D">
        <w:t>об обоснованности переоценки запасов полезных ископаемых и подземных вод по результатам геологиче</w:t>
      </w:r>
      <w:r w:rsidRPr="00251C2D">
        <w:t xml:space="preserve">ского изучения, разработки месторождений или в связи с изменением рыночной конъюнктуры; </w:t>
      </w:r>
    </w:p>
    <w:p w14:paraId="5EF0F4AC" w14:textId="77777777" w:rsidR="00000000" w:rsidRPr="00251C2D" w:rsidRDefault="001A51A5">
      <w:pPr>
        <w:pStyle w:val="FORMATTEXT"/>
        <w:ind w:firstLine="568"/>
        <w:jc w:val="both"/>
      </w:pPr>
      <w:r w:rsidRPr="00251C2D">
        <w:t>(Абзац в редакции, введенной в действие с 10 октября 2020 года постановлением Правительства Российской Федерации от 23 сентября 2020 года N 1522. - См. предыдущую реда</w:t>
      </w:r>
      <w:r w:rsidRPr="00251C2D">
        <w:t>кцию)</w:t>
      </w:r>
    </w:p>
    <w:p w14:paraId="5CE7612B" w14:textId="77777777" w:rsidR="00000000" w:rsidRPr="00251C2D" w:rsidRDefault="001A51A5">
      <w:pPr>
        <w:pStyle w:val="FORMATTEXT"/>
        <w:ind w:firstLine="568"/>
        <w:jc w:val="both"/>
      </w:pPr>
    </w:p>
    <w:p w14:paraId="3387A409" w14:textId="77777777" w:rsidR="00000000" w:rsidRPr="00251C2D" w:rsidRDefault="001A51A5">
      <w:pPr>
        <w:pStyle w:val="FORMATTEXT"/>
        <w:ind w:firstLine="568"/>
        <w:jc w:val="both"/>
      </w:pPr>
      <w:r w:rsidRPr="00251C2D">
        <w:t>об обоснованности постановки на территориальный баланс запасов полезных ископаемых и их списания с территориального баланса, а также внесения изменений, связанных с оперативным учетом изменения запасов;</w:t>
      </w:r>
    </w:p>
    <w:p w14:paraId="75ACB8F2" w14:textId="77777777" w:rsidR="00000000" w:rsidRPr="00251C2D" w:rsidRDefault="001A51A5">
      <w:pPr>
        <w:pStyle w:val="FORMATTEXT"/>
        <w:ind w:firstLine="568"/>
        <w:jc w:val="both"/>
      </w:pPr>
    </w:p>
    <w:p w14:paraId="7E400748" w14:textId="77777777" w:rsidR="00000000" w:rsidRPr="00251C2D" w:rsidRDefault="001A51A5">
      <w:pPr>
        <w:pStyle w:val="FORMATTEXT"/>
        <w:ind w:firstLine="568"/>
        <w:jc w:val="both"/>
      </w:pPr>
      <w:r w:rsidRPr="00251C2D">
        <w:t>о возможностях безопасного использования уча</w:t>
      </w:r>
      <w:r w:rsidRPr="00251C2D">
        <w:t xml:space="preserve">стков недр для строительства и эксплуатации подземных сооружений, не связанных с добычей полезных ископаемых. </w:t>
      </w:r>
    </w:p>
    <w:p w14:paraId="79646098" w14:textId="77777777" w:rsidR="00000000" w:rsidRPr="00251C2D" w:rsidRDefault="001A51A5">
      <w:pPr>
        <w:pStyle w:val="FORMATTEXT"/>
        <w:ind w:firstLine="568"/>
        <w:jc w:val="both"/>
      </w:pPr>
      <w:r w:rsidRPr="00251C2D">
        <w:t>(Абзац в редакции, введенной в действие с 10 октября 2020 года постановлением Правительства Российской Федерации от 23 сентября 2020 года N 1522.</w:t>
      </w:r>
      <w:r w:rsidRPr="00251C2D">
        <w:t xml:space="preserve"> - См. предыдущую редакцию)</w:t>
      </w:r>
    </w:p>
    <w:p w14:paraId="1ADAA8C6" w14:textId="77777777" w:rsidR="00000000" w:rsidRPr="00251C2D" w:rsidRDefault="001A51A5">
      <w:pPr>
        <w:pStyle w:val="FORMATTEXT"/>
        <w:ind w:firstLine="568"/>
        <w:jc w:val="both"/>
      </w:pPr>
    </w:p>
    <w:p w14:paraId="518969A7" w14:textId="77777777" w:rsidR="00000000" w:rsidRPr="00251C2D" w:rsidRDefault="001A51A5">
      <w:pPr>
        <w:pStyle w:val="FORMATTEXT"/>
        <w:ind w:firstLine="568"/>
        <w:jc w:val="both"/>
      </w:pPr>
      <w:r w:rsidRPr="00251C2D">
        <w:t>В случае если представленные материалы по своему содержанию, обоснованности и объему не позволяют дать объективную оценку количества и качества запасов полезных ископаемых и подземных вод, геологической информации о предоставля</w:t>
      </w:r>
      <w:r w:rsidRPr="00251C2D">
        <w:t>емых в пользование участках недр, геологической информации об участках недр, пригодных для строительства и эксплуатации подземных сооружений местного и регионального значения, не связанных с добычей полезных ископаемых, и (или) в случае, предусмотренном аб</w:t>
      </w:r>
      <w:r w:rsidRPr="00251C2D">
        <w:t>зацем первым пункта 19_1 настоящего Положения, представленные материалы не соответствуют заключению государственной экспертизы, подготовленному в соответствии с разделом III настоящего Положения, то заключение государственной экспертизы должно содержать ук</w:t>
      </w:r>
      <w:r w:rsidRPr="00251C2D">
        <w:t xml:space="preserve">азание о необходимости соответствующей доработки материалов. </w:t>
      </w:r>
    </w:p>
    <w:p w14:paraId="1FA70E93" w14:textId="77777777" w:rsidR="00000000" w:rsidRPr="00251C2D" w:rsidRDefault="001A51A5">
      <w:pPr>
        <w:pStyle w:val="FORMATTEXT"/>
        <w:ind w:firstLine="568"/>
        <w:jc w:val="both"/>
      </w:pPr>
      <w:r w:rsidRPr="00251C2D">
        <w:t xml:space="preserve">(Абзац в редакции, введенной в действие с 10 октября 2020 года постановлением Правительства Российской Федерации от 23 сентября 2020 года N 1522. - См. предыдущую редакцию) </w:t>
      </w:r>
    </w:p>
    <w:p w14:paraId="66E6EE3F" w14:textId="77777777" w:rsidR="00000000" w:rsidRPr="00251C2D" w:rsidRDefault="001A51A5">
      <w:pPr>
        <w:pStyle w:val="FORMATTEXT"/>
        <w:ind w:firstLine="568"/>
        <w:jc w:val="both"/>
      </w:pPr>
      <w:r w:rsidRPr="00251C2D">
        <w:t>(Пункт в редакции, в</w:t>
      </w:r>
      <w:r w:rsidRPr="00251C2D">
        <w:t>веденной в действие с 1 января 2007 года постановлением Правительства Российской Федерации от 26 июля 2006 года N 460. - См. предыдущую редакцию)</w:t>
      </w:r>
    </w:p>
    <w:p w14:paraId="444EE6B7" w14:textId="77777777" w:rsidR="00000000" w:rsidRPr="00251C2D" w:rsidRDefault="001A51A5">
      <w:pPr>
        <w:pStyle w:val="FORMATTEXT"/>
        <w:ind w:firstLine="568"/>
        <w:jc w:val="both"/>
      </w:pPr>
    </w:p>
    <w:p w14:paraId="21F5CFAD" w14:textId="77777777" w:rsidR="00000000" w:rsidRPr="00251C2D" w:rsidRDefault="001A51A5">
      <w:pPr>
        <w:pStyle w:val="FORMATTEXT"/>
        <w:ind w:firstLine="568"/>
        <w:jc w:val="both"/>
      </w:pPr>
      <w:r w:rsidRPr="00251C2D">
        <w:t>25. Заключение государственной экспертизы в части участков недр местного значения, а также запасов общераспро</w:t>
      </w:r>
      <w:r w:rsidRPr="00251C2D">
        <w:t>страненных полезных ископаемых и запасов подземных вод, которые используются для целей питьевого водоснабжения или технического водоснабжения и объем добычи которых составляет не более 500 куб. метров в сутки, в течение 5 рабочих дней с даты его утверждени</w:t>
      </w:r>
      <w:r w:rsidRPr="00251C2D">
        <w:t xml:space="preserve">я руководителем уполномоченного экспертного органа направляется уполномоченным экспертным органом заявителю. </w:t>
      </w:r>
    </w:p>
    <w:p w14:paraId="6E2CE77A" w14:textId="77777777" w:rsidR="00000000" w:rsidRPr="00251C2D" w:rsidRDefault="001A51A5">
      <w:pPr>
        <w:pStyle w:val="FORMATTEXT"/>
        <w:ind w:firstLine="568"/>
        <w:jc w:val="both"/>
      </w:pPr>
      <w:r w:rsidRPr="00251C2D">
        <w:t>(Пункт в редакции, введенной в действие с 1 января 2007 года постановлением Правительства Российской Федерации от 26 июля 2006 года N 460; в редак</w:t>
      </w:r>
      <w:r w:rsidRPr="00251C2D">
        <w:t>ции, введенной в действие с 15 февраля 2014 года постановлением Правительства Российской Федерации от 5 февраля 2014 года N 81; в редакции, введенной в действие с 10 октября 2020 года постановлением Правительства Российской Федерации от 23 сентября 2020 го</w:t>
      </w:r>
      <w:r w:rsidRPr="00251C2D">
        <w:t>да N 1522. - См. предыдущую редакцию)</w:t>
      </w:r>
    </w:p>
    <w:p w14:paraId="4BB92609" w14:textId="77777777" w:rsidR="00000000" w:rsidRPr="00251C2D" w:rsidRDefault="001A51A5">
      <w:pPr>
        <w:pStyle w:val="FORMATTEXT"/>
        <w:ind w:firstLine="568"/>
        <w:jc w:val="both"/>
      </w:pPr>
    </w:p>
    <w:p w14:paraId="18F504B5" w14:textId="77777777" w:rsidR="00000000" w:rsidRPr="00251C2D" w:rsidRDefault="001A51A5">
      <w:pPr>
        <w:pStyle w:val="HEADERTEXT"/>
        <w:rPr>
          <w:b/>
          <w:bCs/>
          <w:color w:val="auto"/>
        </w:rPr>
      </w:pPr>
    </w:p>
    <w:p w14:paraId="0AC25AA4" w14:textId="77777777" w:rsidR="00000000" w:rsidRPr="00251C2D" w:rsidRDefault="001A51A5">
      <w:pPr>
        <w:pStyle w:val="HEADERTEXT"/>
        <w:jc w:val="center"/>
        <w:rPr>
          <w:b/>
          <w:bCs/>
          <w:color w:val="auto"/>
        </w:rPr>
      </w:pPr>
      <w:r w:rsidRPr="00251C2D">
        <w:rPr>
          <w:b/>
          <w:bCs/>
          <w:color w:val="auto"/>
        </w:rPr>
        <w:t xml:space="preserve"> V. Размер и порядок взимания платы за проведение государственной экспертизы</w:t>
      </w:r>
    </w:p>
    <w:p w14:paraId="5D1BF29C" w14:textId="77777777" w:rsidR="00000000" w:rsidRPr="00251C2D" w:rsidRDefault="001A51A5">
      <w:pPr>
        <w:pStyle w:val="FORMATTEXT"/>
        <w:ind w:firstLine="568"/>
        <w:jc w:val="both"/>
      </w:pPr>
      <w:r w:rsidRPr="00251C2D">
        <w:t>26. За проведение государственной экспертизы устанавливается плата в размере согласно приложению N 1.</w:t>
      </w:r>
    </w:p>
    <w:p w14:paraId="14372AE2" w14:textId="77777777" w:rsidR="00000000" w:rsidRPr="00251C2D" w:rsidRDefault="001A51A5">
      <w:pPr>
        <w:pStyle w:val="FORMATTEXT"/>
        <w:ind w:firstLine="568"/>
        <w:jc w:val="both"/>
      </w:pPr>
    </w:p>
    <w:p w14:paraId="2374DC45" w14:textId="77777777" w:rsidR="00000000" w:rsidRPr="00251C2D" w:rsidRDefault="001A51A5">
      <w:pPr>
        <w:pStyle w:val="FORMATTEXT"/>
        <w:ind w:firstLine="568"/>
        <w:jc w:val="both"/>
      </w:pPr>
      <w:r w:rsidRPr="00251C2D">
        <w:t xml:space="preserve">Категории месторождений по величине </w:t>
      </w:r>
      <w:r w:rsidRPr="00251C2D">
        <w:t xml:space="preserve">(объемам) запасов полезных ископаемых и подземных вод для определения размера платы за проведение государственной экспертизы устанавливаются согласно приложению N 2. </w:t>
      </w:r>
    </w:p>
    <w:p w14:paraId="5533176F" w14:textId="77777777" w:rsidR="00000000" w:rsidRPr="00251C2D" w:rsidRDefault="001A51A5">
      <w:pPr>
        <w:pStyle w:val="FORMATTEXT"/>
        <w:ind w:firstLine="568"/>
        <w:jc w:val="both"/>
      </w:pPr>
      <w:r w:rsidRPr="00251C2D">
        <w:t>(Абзац в редакции, введенной в действие с 10 октября 2020 года постановлением Правительст</w:t>
      </w:r>
      <w:r w:rsidRPr="00251C2D">
        <w:t xml:space="preserve">ва Российской Федерации от 23 сентября 2020 года N 1522. - См. предыдущую редакцию) </w:t>
      </w:r>
    </w:p>
    <w:p w14:paraId="2416EB65" w14:textId="77777777" w:rsidR="00000000" w:rsidRPr="00251C2D" w:rsidRDefault="001A51A5">
      <w:pPr>
        <w:pStyle w:val="FORMATTEXT"/>
        <w:ind w:firstLine="568"/>
        <w:jc w:val="both"/>
      </w:pPr>
      <w:r w:rsidRPr="00251C2D">
        <w:t>(Пункт в редакции постановления Правительства Российской Федерации от 22 января 2007 года N 37. - См. предыдущую редакцию)</w:t>
      </w:r>
    </w:p>
    <w:p w14:paraId="1E515504" w14:textId="77777777" w:rsidR="00000000" w:rsidRPr="00251C2D" w:rsidRDefault="001A51A5">
      <w:pPr>
        <w:pStyle w:val="FORMATTEXT"/>
        <w:ind w:firstLine="568"/>
        <w:jc w:val="both"/>
      </w:pPr>
    </w:p>
    <w:p w14:paraId="31372D55" w14:textId="77777777" w:rsidR="00000000" w:rsidRPr="00251C2D" w:rsidRDefault="001A51A5">
      <w:pPr>
        <w:pStyle w:val="FORMATTEXT"/>
        <w:ind w:firstLine="568"/>
        <w:jc w:val="both"/>
      </w:pPr>
      <w:r w:rsidRPr="00251C2D">
        <w:t xml:space="preserve">26_1. За проведение государственной экспертизы </w:t>
      </w:r>
      <w:r w:rsidRPr="00251C2D">
        <w:t>запасов полезных ископаемых комплексного месторождения плата определяется по полезному ископаемому, объем запасов которого в данном месторождении является наибольшим.</w:t>
      </w:r>
    </w:p>
    <w:p w14:paraId="2CD2D62B" w14:textId="77777777" w:rsidR="00000000" w:rsidRPr="00251C2D" w:rsidRDefault="001A51A5">
      <w:pPr>
        <w:pStyle w:val="FORMATTEXT"/>
        <w:ind w:firstLine="568"/>
        <w:jc w:val="both"/>
      </w:pPr>
    </w:p>
    <w:p w14:paraId="2F6F039E" w14:textId="77777777" w:rsidR="00000000" w:rsidRPr="00251C2D" w:rsidRDefault="001A51A5">
      <w:pPr>
        <w:pStyle w:val="FORMATTEXT"/>
        <w:ind w:firstLine="568"/>
        <w:jc w:val="both"/>
      </w:pPr>
      <w:r w:rsidRPr="00251C2D">
        <w:t>Плата за проведение государственной экспертизы по заявке государственного учреждения, на</w:t>
      </w:r>
      <w:r w:rsidRPr="00251C2D">
        <w:t>ходящегося в ведении Федерального агентства по недропользованию, устанавливается в размере одной сотой от размера платы, предусмотренного пунктом 26 настоящего Положения, в случае, если подготовка представляемых на государственную экспертизу материалов пре</w:t>
      </w:r>
      <w:r w:rsidRPr="00251C2D">
        <w:t xml:space="preserve">дусмотрена утвержденным в установленном порядке государственным заданием указанного учреждения. </w:t>
      </w:r>
    </w:p>
    <w:p w14:paraId="50EA8FA0" w14:textId="77777777" w:rsidR="00000000" w:rsidRPr="00251C2D" w:rsidRDefault="001A51A5">
      <w:pPr>
        <w:pStyle w:val="FORMATTEXT"/>
        <w:ind w:firstLine="568"/>
        <w:jc w:val="both"/>
      </w:pPr>
      <w:r w:rsidRPr="00251C2D">
        <w:t xml:space="preserve">(Абзац дополнительно включен с 10 октября 2020 года постановлением Правительства Российской Федерации от 23 сентября 2020 года N 1522) </w:t>
      </w:r>
    </w:p>
    <w:p w14:paraId="5194D50D" w14:textId="77777777" w:rsidR="00000000" w:rsidRPr="00251C2D" w:rsidRDefault="001A51A5">
      <w:pPr>
        <w:pStyle w:val="FORMATTEXT"/>
        <w:ind w:firstLine="568"/>
        <w:jc w:val="both"/>
      </w:pPr>
      <w:r w:rsidRPr="00251C2D">
        <w:lastRenderedPageBreak/>
        <w:t>(Пункт дополнительно вк</w:t>
      </w:r>
      <w:r w:rsidRPr="00251C2D">
        <w:t>лючен постановлением Правительства Российской Федерации от 22 января 2007 года N 37)</w:t>
      </w:r>
    </w:p>
    <w:p w14:paraId="55BE2B17" w14:textId="77777777" w:rsidR="00000000" w:rsidRPr="00251C2D" w:rsidRDefault="001A51A5">
      <w:pPr>
        <w:pStyle w:val="FORMATTEXT"/>
        <w:ind w:firstLine="568"/>
        <w:jc w:val="both"/>
      </w:pPr>
    </w:p>
    <w:p w14:paraId="7B87E340" w14:textId="77777777" w:rsidR="00000000" w:rsidRPr="00251C2D" w:rsidRDefault="001A51A5">
      <w:pPr>
        <w:pStyle w:val="FORMATTEXT"/>
        <w:ind w:firstLine="568"/>
        <w:jc w:val="both"/>
      </w:pPr>
      <w:r w:rsidRPr="00251C2D">
        <w:t>27. Плата за проведение государственной экспертизы производится заявителем перед представлением материалов и поступает в доход федерального бюджета, за исключением поступ</w:t>
      </w:r>
      <w:r w:rsidRPr="00251C2D">
        <w:t xml:space="preserve">ающей в доходы бюджетов субъектов Российской Федерации платы за проведение органами исполнительной власти субъектов Российской Федерации указанной экспертизы в части участков недр местного значения, а также запасов общераспространенных полезных ископаемых </w:t>
      </w:r>
      <w:r w:rsidRPr="00251C2D">
        <w:t xml:space="preserve">и запасов подземных вод, которые используются для целей питьевого водоснабжения или технического водоснабжения и объем добычи которых составляет не более 500 куб. метров в сутки. </w:t>
      </w:r>
    </w:p>
    <w:p w14:paraId="2725FC8C" w14:textId="77777777" w:rsidR="00000000" w:rsidRPr="00251C2D" w:rsidRDefault="001A51A5">
      <w:pPr>
        <w:pStyle w:val="FORMATTEXT"/>
        <w:ind w:firstLine="568"/>
        <w:jc w:val="both"/>
      </w:pPr>
      <w:r w:rsidRPr="00251C2D">
        <w:t xml:space="preserve">(Пункт в редакции, введенной в действие с 1 января 2007 года постановлением </w:t>
      </w:r>
      <w:r w:rsidRPr="00251C2D">
        <w:t>Правительства Российской Федерации от 26 июля 2006 года N 460;  в редакции, введенной в действие с 15 февраля 2014 года постановлением Правительства Российской Федерации от 5 февраля 2014 года N 81; в редакции, введенной в действие с 10 октября 2020 года п</w:t>
      </w:r>
      <w:r w:rsidRPr="00251C2D">
        <w:t>остановлением Правительства Российской Федерации от 23 сентября 2020 года N 1522. - См. предыдущую редакцию)</w:t>
      </w:r>
    </w:p>
    <w:p w14:paraId="775648B8" w14:textId="77777777" w:rsidR="00000000" w:rsidRPr="00251C2D" w:rsidRDefault="001A51A5">
      <w:pPr>
        <w:pStyle w:val="FORMATTEXT"/>
        <w:ind w:firstLine="568"/>
        <w:jc w:val="both"/>
      </w:pPr>
    </w:p>
    <w:p w14:paraId="4430AE15" w14:textId="77777777" w:rsidR="00000000" w:rsidRPr="00251C2D" w:rsidRDefault="001A51A5">
      <w:pPr>
        <w:pStyle w:val="FORMATTEXT"/>
        <w:jc w:val="right"/>
      </w:pPr>
      <w:r w:rsidRPr="00251C2D">
        <w:t>Приложение N 1</w:t>
      </w:r>
    </w:p>
    <w:p w14:paraId="1A93438F" w14:textId="77777777" w:rsidR="00000000" w:rsidRPr="00251C2D" w:rsidRDefault="001A51A5">
      <w:pPr>
        <w:pStyle w:val="FORMATTEXT"/>
        <w:jc w:val="right"/>
      </w:pPr>
      <w:r w:rsidRPr="00251C2D">
        <w:t>к Положению о государственной экспертизе</w:t>
      </w:r>
    </w:p>
    <w:p w14:paraId="1E9375F4" w14:textId="77777777" w:rsidR="00000000" w:rsidRPr="00251C2D" w:rsidRDefault="001A51A5">
      <w:pPr>
        <w:pStyle w:val="FORMATTEXT"/>
        <w:jc w:val="right"/>
      </w:pPr>
      <w:r w:rsidRPr="00251C2D">
        <w:t xml:space="preserve">запасов полезных ископаемых </w:t>
      </w:r>
    </w:p>
    <w:p w14:paraId="1A20E38A" w14:textId="77777777" w:rsidR="00000000" w:rsidRPr="00251C2D" w:rsidRDefault="001A51A5">
      <w:pPr>
        <w:pStyle w:val="FORMATTEXT"/>
        <w:jc w:val="right"/>
      </w:pPr>
      <w:r w:rsidRPr="00251C2D">
        <w:t>и подземных вод, геологической информации</w:t>
      </w:r>
    </w:p>
    <w:p w14:paraId="7AC5ED10" w14:textId="77777777" w:rsidR="00000000" w:rsidRPr="00251C2D" w:rsidRDefault="001A51A5">
      <w:pPr>
        <w:pStyle w:val="FORMATTEXT"/>
        <w:jc w:val="right"/>
      </w:pPr>
      <w:r w:rsidRPr="00251C2D">
        <w:t xml:space="preserve">о предоставляемых </w:t>
      </w:r>
      <w:r w:rsidRPr="00251C2D">
        <w:t>в пользование участках недр,</w:t>
      </w:r>
    </w:p>
    <w:p w14:paraId="1624670A" w14:textId="77777777" w:rsidR="00000000" w:rsidRPr="00251C2D" w:rsidRDefault="001A51A5">
      <w:pPr>
        <w:pStyle w:val="FORMATTEXT"/>
        <w:jc w:val="right"/>
      </w:pPr>
      <w:r w:rsidRPr="00251C2D">
        <w:t>об определении размера и порядка взимания платы</w:t>
      </w:r>
    </w:p>
    <w:p w14:paraId="0D91B796" w14:textId="77777777" w:rsidR="00000000" w:rsidRPr="00251C2D" w:rsidRDefault="001A51A5">
      <w:pPr>
        <w:pStyle w:val="FORMATTEXT"/>
        <w:jc w:val="right"/>
      </w:pPr>
      <w:r w:rsidRPr="00251C2D">
        <w:t>за ее проведение</w:t>
      </w:r>
    </w:p>
    <w:p w14:paraId="2A3CBDE0" w14:textId="77777777" w:rsidR="00000000" w:rsidRPr="00251C2D" w:rsidRDefault="001A51A5">
      <w:pPr>
        <w:pStyle w:val="FORMATTEXT"/>
        <w:jc w:val="right"/>
      </w:pPr>
      <w:r w:rsidRPr="00251C2D">
        <w:t xml:space="preserve">(В редакции, введенной в действие </w:t>
      </w:r>
    </w:p>
    <w:p w14:paraId="774CFFAE" w14:textId="77777777" w:rsidR="00000000" w:rsidRPr="00251C2D" w:rsidRDefault="001A51A5">
      <w:pPr>
        <w:pStyle w:val="FORMATTEXT"/>
        <w:jc w:val="right"/>
      </w:pPr>
      <w:r w:rsidRPr="00251C2D">
        <w:t xml:space="preserve">с 28 февраля 2016 года </w:t>
      </w:r>
    </w:p>
    <w:p w14:paraId="5FF9B716" w14:textId="77777777" w:rsidR="00000000" w:rsidRPr="00251C2D" w:rsidRDefault="001A51A5">
      <w:pPr>
        <w:pStyle w:val="FORMATTEXT"/>
        <w:jc w:val="right"/>
      </w:pPr>
      <w:r w:rsidRPr="00251C2D">
        <w:t xml:space="preserve">постановлением Правительства </w:t>
      </w:r>
    </w:p>
    <w:p w14:paraId="09F1B105" w14:textId="77777777" w:rsidR="00000000" w:rsidRPr="00251C2D" w:rsidRDefault="001A51A5">
      <w:pPr>
        <w:pStyle w:val="FORMATTEXT"/>
        <w:jc w:val="right"/>
      </w:pPr>
      <w:r w:rsidRPr="00251C2D">
        <w:t xml:space="preserve">Российской Федерации </w:t>
      </w:r>
    </w:p>
    <w:p w14:paraId="1820C11E" w14:textId="77777777" w:rsidR="00000000" w:rsidRPr="00251C2D" w:rsidRDefault="001A51A5">
      <w:pPr>
        <w:pStyle w:val="FORMATTEXT"/>
        <w:jc w:val="right"/>
      </w:pPr>
      <w:r w:rsidRPr="00251C2D">
        <w:t>от 18 февраля 2016 года N 116;</w:t>
      </w:r>
    </w:p>
    <w:p w14:paraId="3B9D6D7F" w14:textId="77777777" w:rsidR="00000000" w:rsidRPr="00251C2D" w:rsidRDefault="001A51A5">
      <w:pPr>
        <w:pStyle w:val="FORMATTEXT"/>
        <w:jc w:val="right"/>
      </w:pPr>
      <w:r w:rsidRPr="00251C2D">
        <w:t>нумерационный заголо</w:t>
      </w:r>
      <w:r w:rsidRPr="00251C2D">
        <w:t>вок</w:t>
      </w:r>
    </w:p>
    <w:p w14:paraId="217E738F" w14:textId="77777777" w:rsidR="00000000" w:rsidRPr="00251C2D" w:rsidRDefault="001A51A5">
      <w:pPr>
        <w:pStyle w:val="FORMATTEXT"/>
        <w:jc w:val="right"/>
      </w:pPr>
      <w:r w:rsidRPr="00251C2D">
        <w:t> в редакции, введенной в действие</w:t>
      </w:r>
    </w:p>
    <w:p w14:paraId="0B24074D" w14:textId="77777777" w:rsidR="00000000" w:rsidRPr="00251C2D" w:rsidRDefault="001A51A5">
      <w:pPr>
        <w:pStyle w:val="FORMATTEXT"/>
        <w:jc w:val="right"/>
      </w:pPr>
      <w:r w:rsidRPr="00251C2D">
        <w:t> с 10 октября 2020 года</w:t>
      </w:r>
    </w:p>
    <w:p w14:paraId="0038B9FE" w14:textId="77777777" w:rsidR="00000000" w:rsidRPr="00251C2D" w:rsidRDefault="001A51A5">
      <w:pPr>
        <w:pStyle w:val="FORMATTEXT"/>
        <w:jc w:val="right"/>
      </w:pPr>
      <w:r w:rsidRPr="00251C2D">
        <w:t> постановлением Правительства</w:t>
      </w:r>
    </w:p>
    <w:p w14:paraId="1B43EE69" w14:textId="77777777" w:rsidR="00000000" w:rsidRPr="00251C2D" w:rsidRDefault="001A51A5">
      <w:pPr>
        <w:pStyle w:val="FORMATTEXT"/>
        <w:jc w:val="right"/>
      </w:pPr>
      <w:r w:rsidRPr="00251C2D">
        <w:t> Российской Федерации</w:t>
      </w:r>
    </w:p>
    <w:p w14:paraId="181E0146" w14:textId="77777777" w:rsidR="00000000" w:rsidRPr="00251C2D" w:rsidRDefault="001A51A5">
      <w:pPr>
        <w:pStyle w:val="FORMATTEXT"/>
        <w:jc w:val="right"/>
      </w:pPr>
      <w:r w:rsidRPr="00251C2D">
        <w:t> от 23 сентября 2020 года N 1522. -</w:t>
      </w:r>
    </w:p>
    <w:p w14:paraId="52239519" w14:textId="77777777" w:rsidR="00000000" w:rsidRPr="00251C2D" w:rsidRDefault="001A51A5">
      <w:pPr>
        <w:pStyle w:val="FORMATTEXT"/>
        <w:jc w:val="right"/>
      </w:pPr>
      <w:r w:rsidRPr="00251C2D">
        <w:t> См. предыдущую редакцию)</w:t>
      </w:r>
    </w:p>
    <w:p w14:paraId="3A1BC28A" w14:textId="77777777" w:rsidR="00000000" w:rsidRPr="00251C2D" w:rsidRDefault="001A51A5">
      <w:pPr>
        <w:pStyle w:val="FORMATTEXT"/>
        <w:jc w:val="right"/>
      </w:pPr>
    </w:p>
    <w:p w14:paraId="5602F588" w14:textId="77777777" w:rsidR="00000000" w:rsidRPr="00251C2D" w:rsidRDefault="001A51A5">
      <w:pPr>
        <w:pStyle w:val="HEADERTEXT"/>
        <w:rPr>
          <w:b/>
          <w:bCs/>
          <w:color w:val="auto"/>
        </w:rPr>
      </w:pPr>
    </w:p>
    <w:p w14:paraId="4A925499" w14:textId="77777777" w:rsidR="00000000" w:rsidRPr="00251C2D" w:rsidRDefault="001A51A5">
      <w:pPr>
        <w:pStyle w:val="HEADERTEXT"/>
        <w:jc w:val="center"/>
        <w:rPr>
          <w:b/>
          <w:bCs/>
          <w:color w:val="auto"/>
        </w:rPr>
      </w:pPr>
      <w:r w:rsidRPr="00251C2D">
        <w:rPr>
          <w:b/>
          <w:bCs/>
          <w:color w:val="auto"/>
        </w:rPr>
        <w:t xml:space="preserve"> Размер платы за проведение государственной экспертизы запасов полезных ископа</w:t>
      </w:r>
      <w:r w:rsidRPr="00251C2D">
        <w:rPr>
          <w:b/>
          <w:bCs/>
          <w:color w:val="auto"/>
        </w:rPr>
        <w:t xml:space="preserve">емых и подземных вод, геологической информации о предоставляемых в пользование участках недр * </w:t>
      </w:r>
    </w:p>
    <w:p w14:paraId="6AC44486" w14:textId="77777777" w:rsidR="00000000" w:rsidRPr="00251C2D" w:rsidRDefault="001A51A5">
      <w:pPr>
        <w:pStyle w:val="FORMATTEXT"/>
        <w:jc w:val="center"/>
      </w:pPr>
      <w:r w:rsidRPr="00251C2D">
        <w:t xml:space="preserve">(с изменениями на 12 ноября 2020 года) </w:t>
      </w:r>
    </w:p>
    <w:p w14:paraId="0685CBCF" w14:textId="77777777" w:rsidR="00000000" w:rsidRPr="00251C2D" w:rsidRDefault="001A51A5">
      <w:pPr>
        <w:pStyle w:val="FORMATTEXT"/>
        <w:jc w:val="both"/>
      </w:pPr>
      <w:r w:rsidRPr="00251C2D">
        <w:t xml:space="preserve">________________ </w:t>
      </w:r>
    </w:p>
    <w:p w14:paraId="55E872BB" w14:textId="77777777" w:rsidR="00000000" w:rsidRPr="00251C2D" w:rsidRDefault="001A51A5">
      <w:pPr>
        <w:pStyle w:val="FORMATTEXT"/>
        <w:ind w:firstLine="568"/>
        <w:jc w:val="both"/>
      </w:pPr>
      <w:r w:rsidRPr="00251C2D">
        <w:t>* Наименование в редакции, введенной в действие с 10 октября 2020 года постановлением Правительства Ро</w:t>
      </w:r>
      <w:r w:rsidRPr="00251C2D">
        <w:t xml:space="preserve">ссийской Федерации от 23 сентября 2020 года N 1522. - См. предыдущую редакцию.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375"/>
        <w:gridCol w:w="2115"/>
        <w:gridCol w:w="1995"/>
        <w:gridCol w:w="1695"/>
      </w:tblGrid>
      <w:tr w:rsidR="00251C2D" w:rsidRPr="00251C2D" w14:paraId="37AE8C57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86420E" w14:textId="77777777" w:rsidR="00000000" w:rsidRPr="00251C2D" w:rsidRDefault="001A51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A0EFED" w14:textId="77777777" w:rsidR="00000000" w:rsidRPr="00251C2D" w:rsidRDefault="001A51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210C9A" w14:textId="77777777" w:rsidR="00000000" w:rsidRPr="00251C2D" w:rsidRDefault="001A51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ED1796" w14:textId="77777777" w:rsidR="00000000" w:rsidRPr="00251C2D" w:rsidRDefault="001A51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251C2D" w:rsidRPr="00251C2D" w14:paraId="2D47574A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4ABDF2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Документы и материалы </w:t>
            </w:r>
          </w:p>
        </w:tc>
        <w:tc>
          <w:tcPr>
            <w:tcW w:w="2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65CCAC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Вид полезного ископаемого, участка недр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69C191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Категория месторождений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33C4C5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Размер</w:t>
            </w:r>
          </w:p>
          <w:p w14:paraId="6110A563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платы</w:t>
            </w:r>
          </w:p>
          <w:p w14:paraId="56A5AF6A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(тыс. рублей) </w:t>
            </w:r>
          </w:p>
        </w:tc>
      </w:tr>
      <w:tr w:rsidR="00251C2D" w:rsidRPr="00251C2D" w14:paraId="287B7A7C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EC8D4C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Документы и материалы по подсчету геологических запа</w:t>
            </w:r>
            <w:r w:rsidRPr="00251C2D">
              <w:rPr>
                <w:sz w:val="18"/>
                <w:szCs w:val="18"/>
              </w:rPr>
              <w:t xml:space="preserve">сов </w:t>
            </w:r>
          </w:p>
        </w:tc>
        <w:tc>
          <w:tcPr>
            <w:tcW w:w="211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F5672A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нефть, газ </w:t>
            </w:r>
          </w:p>
        </w:tc>
        <w:tc>
          <w:tcPr>
            <w:tcW w:w="199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8385D5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уникальные</w:t>
            </w:r>
          </w:p>
        </w:tc>
        <w:tc>
          <w:tcPr>
            <w:tcW w:w="169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B21278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800 </w:t>
            </w:r>
          </w:p>
        </w:tc>
      </w:tr>
      <w:tr w:rsidR="00251C2D" w:rsidRPr="00251C2D" w14:paraId="164F2BFF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16A850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полезных ископаемых всех вовлекаемых в освоение и 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43C08F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3EE9F8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крупные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A29587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480 </w:t>
            </w:r>
          </w:p>
        </w:tc>
      </w:tr>
      <w:tr w:rsidR="00251C2D" w:rsidRPr="00251C2D" w14:paraId="4B6AB979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5781D7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разрабатываемых месторождений углеводородного сырья 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1D1BC1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BE7E52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средние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010D5F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320 </w:t>
            </w:r>
          </w:p>
        </w:tc>
      </w:tr>
      <w:tr w:rsidR="00251C2D" w:rsidRPr="00251C2D" w14:paraId="540BB2A5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5A2721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9C0478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641D27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мелкие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BF256E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160 </w:t>
            </w:r>
          </w:p>
        </w:tc>
      </w:tr>
      <w:tr w:rsidR="00251C2D" w:rsidRPr="00251C2D" w14:paraId="6B261ED3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D13AEE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Документы и материалы по подсчету запасов всех вовлекаемых 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CEB83D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месторождени</w:t>
            </w:r>
            <w:r w:rsidRPr="00251C2D">
              <w:rPr>
                <w:sz w:val="18"/>
                <w:szCs w:val="18"/>
              </w:rPr>
              <w:t xml:space="preserve">я рудных полезных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7EFF10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крупные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0BC8DF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360 </w:t>
            </w:r>
          </w:p>
        </w:tc>
      </w:tr>
      <w:tr w:rsidR="00251C2D" w:rsidRPr="00251C2D" w14:paraId="7292A46F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7982C2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lastRenderedPageBreak/>
              <w:t xml:space="preserve">в освоение и разрабатываемых месторождений вне 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9A1AED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ископаемых и алмазов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07D6C1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средние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C69018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240 </w:t>
            </w:r>
          </w:p>
        </w:tc>
      </w:tr>
      <w:tr w:rsidR="00251C2D" w:rsidRPr="00251C2D" w14:paraId="000150C5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BB2D9B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зависимости от вида, количества, качества и направления 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19A1A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1CEF5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мелкие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3D5C0D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120 </w:t>
            </w:r>
          </w:p>
        </w:tc>
      </w:tr>
      <w:tr w:rsidR="00251C2D" w:rsidRPr="00251C2D" w14:paraId="4FD002DF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843436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использования полезных ископаемых (за исключением 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D3E09F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месторождения не</w:t>
            </w:r>
            <w:r w:rsidRPr="00251C2D">
              <w:rPr>
                <w:sz w:val="18"/>
                <w:szCs w:val="18"/>
              </w:rPr>
              <w:t xml:space="preserve">рудных полезных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5D15C4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крупные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18F085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180 </w:t>
            </w:r>
          </w:p>
        </w:tc>
      </w:tr>
      <w:tr w:rsidR="00251C2D" w:rsidRPr="00251C2D" w14:paraId="3F7171A8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0AF5B5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запасов углеводородного сырья) 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8112A6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ископаемых, углей и горючих сланцев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B52161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средние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CE4D20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120 </w:t>
            </w:r>
          </w:p>
        </w:tc>
      </w:tr>
      <w:tr w:rsidR="00251C2D" w:rsidRPr="00251C2D" w14:paraId="2800A506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221A3D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558FB1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66B1E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мелкие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F83472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60 </w:t>
            </w:r>
          </w:p>
        </w:tc>
      </w:tr>
      <w:tr w:rsidR="00251C2D" w:rsidRPr="00251C2D" w14:paraId="19FCE2DB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C7A614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B315E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россыпные месторождения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E1D6C2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крупные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F8DB2B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90 </w:t>
            </w:r>
          </w:p>
        </w:tc>
      </w:tr>
      <w:tr w:rsidR="00251C2D" w:rsidRPr="00251C2D" w14:paraId="3BD221D8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97A40F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7D8546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6EC69D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средние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C65C5D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60 </w:t>
            </w:r>
          </w:p>
        </w:tc>
      </w:tr>
      <w:tr w:rsidR="00251C2D" w:rsidRPr="00251C2D" w14:paraId="07A41AD5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692EF1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3A945D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5A9233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мелкие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75CE9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30 </w:t>
            </w:r>
          </w:p>
        </w:tc>
      </w:tr>
      <w:tr w:rsidR="00251C2D" w:rsidRPr="00251C2D" w14:paraId="38CE5FD7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A61C18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909FD5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месторождения общераспространен-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0836C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крупные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CEA64A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75 </w:t>
            </w:r>
          </w:p>
        </w:tc>
      </w:tr>
      <w:tr w:rsidR="00251C2D" w:rsidRPr="00251C2D" w14:paraId="05A97DEE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3F97B7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AC34CE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ных полезн</w:t>
            </w:r>
            <w:r w:rsidRPr="00251C2D">
              <w:rPr>
                <w:sz w:val="18"/>
                <w:szCs w:val="18"/>
              </w:rPr>
              <w:t xml:space="preserve">ых ископаемых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7276D7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средние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45CBD4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50 </w:t>
            </w:r>
          </w:p>
        </w:tc>
      </w:tr>
      <w:tr w:rsidR="00251C2D" w:rsidRPr="00251C2D" w14:paraId="738A3FF2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50B4F4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3AD5E5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2CA98D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мелкие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716DB3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25 </w:t>
            </w:r>
          </w:p>
        </w:tc>
      </w:tr>
      <w:tr w:rsidR="00251C2D" w:rsidRPr="00251C2D" w14:paraId="664F561F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C4118A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E1A0E5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подземные воды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E628CA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крупные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B79EAD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160 </w:t>
            </w:r>
          </w:p>
        </w:tc>
      </w:tr>
      <w:tr w:rsidR="00251C2D" w:rsidRPr="00251C2D" w14:paraId="2E001B35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A7C618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67509A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8BDB2A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средние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63D571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80 </w:t>
            </w:r>
          </w:p>
        </w:tc>
      </w:tr>
      <w:tr w:rsidR="00251C2D" w:rsidRPr="00251C2D" w14:paraId="00F2F36D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207AD9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15B251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66C551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мелкие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AC5984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40 </w:t>
            </w:r>
          </w:p>
        </w:tc>
      </w:tr>
      <w:tr w:rsidR="00251C2D" w:rsidRPr="00251C2D" w14:paraId="52DB4DC5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71413E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E0942F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A197F1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эксплуатируемые одиночными скважинами для питьевого и технического водоснабжения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4EA9F7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10 </w:t>
            </w:r>
          </w:p>
        </w:tc>
      </w:tr>
      <w:tr w:rsidR="00251C2D" w:rsidRPr="00251C2D" w14:paraId="33804C5E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43696A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Документы и материалы по подсчету геологических запасов всех 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2FE219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неф</w:t>
            </w:r>
            <w:r w:rsidRPr="00251C2D">
              <w:rPr>
                <w:sz w:val="18"/>
                <w:szCs w:val="18"/>
              </w:rPr>
              <w:t xml:space="preserve">ть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01A3B6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уникальные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F253A8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960 </w:t>
            </w:r>
          </w:p>
        </w:tc>
      </w:tr>
      <w:tr w:rsidR="00251C2D" w:rsidRPr="00251C2D" w14:paraId="13DC8F87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FE810C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вовлекаемых в освоение и разрабатываемых месторождений 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A98D77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A4DB7A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крупные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84E1F0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576 </w:t>
            </w:r>
          </w:p>
        </w:tc>
      </w:tr>
      <w:tr w:rsidR="00251C2D" w:rsidRPr="00251C2D" w14:paraId="3097CF9D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7AF1A2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углеводородного сырья, включая обоснование показателей 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94812E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2CBDCB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средние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79E6CC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384 </w:t>
            </w:r>
          </w:p>
        </w:tc>
      </w:tr>
      <w:tr w:rsidR="00251C2D" w:rsidRPr="00251C2D" w14:paraId="421524D5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049A05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проницаемости 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957F72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46F2C9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мелкие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DCCF9A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192 </w:t>
            </w:r>
          </w:p>
        </w:tc>
      </w:tr>
      <w:tr w:rsidR="00251C2D" w:rsidRPr="00251C2D" w14:paraId="2634C7C7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32C9B5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Документы и материалы по подсчету геологических запасов всех 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7105C8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н</w:t>
            </w:r>
            <w:r w:rsidRPr="00251C2D">
              <w:rPr>
                <w:sz w:val="18"/>
                <w:szCs w:val="18"/>
              </w:rPr>
              <w:t xml:space="preserve">ефть, газ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F7D27A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уникальные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25FDF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960 </w:t>
            </w:r>
          </w:p>
        </w:tc>
      </w:tr>
      <w:tr w:rsidR="00251C2D" w:rsidRPr="00251C2D" w14:paraId="66C2CEEB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E0E7FF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вовлекаемых в освоение и разрабатываемых 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30FF26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B922A8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крупные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73564E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576 </w:t>
            </w:r>
          </w:p>
        </w:tc>
      </w:tr>
      <w:tr w:rsidR="00251C2D" w:rsidRPr="00251C2D" w14:paraId="7A39D83E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88EC61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месторождений углеводородного сырья, включая определение 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E12B5D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497EBA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средние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8F8DA6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384 </w:t>
            </w:r>
          </w:p>
        </w:tc>
      </w:tr>
      <w:tr w:rsidR="00251C2D" w:rsidRPr="00251C2D" w14:paraId="379BB70D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29B28B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стратиграфической принадлежности продуктивных отложений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B34741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C14A68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мелкие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501753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192 </w:t>
            </w:r>
          </w:p>
        </w:tc>
      </w:tr>
      <w:tr w:rsidR="00251C2D" w:rsidRPr="00251C2D" w14:paraId="51AFE8C7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CA4DC7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Документы и материалы по п</w:t>
            </w:r>
            <w:r w:rsidRPr="00251C2D">
              <w:rPr>
                <w:sz w:val="18"/>
                <w:szCs w:val="18"/>
              </w:rPr>
              <w:t xml:space="preserve">одсчету геологических запасов всех 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16C640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нефть, газ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C061F0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уникальные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7A021D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1120 </w:t>
            </w:r>
          </w:p>
        </w:tc>
      </w:tr>
      <w:tr w:rsidR="00251C2D" w:rsidRPr="00251C2D" w14:paraId="24E3BE5F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81F6C1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lastRenderedPageBreak/>
              <w:t xml:space="preserve">вовлекаемых в освоение и разрабатываемых месторождений 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E4297F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18CFBF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крупные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E6875D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672 </w:t>
            </w:r>
          </w:p>
        </w:tc>
      </w:tr>
      <w:tr w:rsidR="00251C2D" w:rsidRPr="00251C2D" w14:paraId="7A89AE10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0B1635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углеводородного сырья, включая определение стратиграфической 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5FC4F9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145680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средние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4768BC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448 </w:t>
            </w:r>
          </w:p>
        </w:tc>
      </w:tr>
      <w:tr w:rsidR="00251C2D" w:rsidRPr="00251C2D" w14:paraId="7CBC43ED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E79DBE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принадлежности продуктивных отложений и о</w:t>
            </w:r>
            <w:r w:rsidRPr="00251C2D">
              <w:rPr>
                <w:sz w:val="18"/>
                <w:szCs w:val="18"/>
              </w:rPr>
              <w:t>боснование показателей проницаемости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9B344C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32433D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мелкие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4A7021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224 </w:t>
            </w:r>
          </w:p>
        </w:tc>
      </w:tr>
      <w:tr w:rsidR="00251C2D" w:rsidRPr="00251C2D" w14:paraId="3EB3CE98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86E62A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Документы и материалы (технологическая схема разработки, 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38CEF9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нефть, газ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68E7A4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уникальные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8B7FD4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800 </w:t>
            </w:r>
          </w:p>
        </w:tc>
      </w:tr>
      <w:tr w:rsidR="00251C2D" w:rsidRPr="00251C2D" w14:paraId="64896615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096A53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дополнение к технологической схеме разработки, технологический проект 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40A21B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97C93D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крупные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100480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480 </w:t>
            </w:r>
          </w:p>
        </w:tc>
      </w:tr>
      <w:tr w:rsidR="00251C2D" w:rsidRPr="00251C2D" w14:paraId="0372567D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1E2DB1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разработки и дополнение к технол</w:t>
            </w:r>
            <w:r w:rsidRPr="00251C2D">
              <w:rPr>
                <w:sz w:val="18"/>
                <w:szCs w:val="18"/>
              </w:rPr>
              <w:t xml:space="preserve">огическому проекту 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CB8EA8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2C9513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средние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5FF622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320 </w:t>
            </w:r>
          </w:p>
        </w:tc>
      </w:tr>
      <w:tr w:rsidR="00251C2D" w:rsidRPr="00251C2D" w14:paraId="7B68BA00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6CAE9C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разработки) по технико-</w:t>
            </w:r>
          </w:p>
          <w:p w14:paraId="68736F29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экономическому обоснованию 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7C6597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5228B2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мелкие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F02283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160 </w:t>
            </w:r>
          </w:p>
        </w:tc>
      </w:tr>
      <w:tr w:rsidR="00251C2D" w:rsidRPr="00251C2D" w14:paraId="04FD15FB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B49DF6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коэффициентов извлечения нефти, газа и газового конденсата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1CF242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86AC9D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очень мелкие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98C652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80 </w:t>
            </w:r>
          </w:p>
        </w:tc>
      </w:tr>
      <w:tr w:rsidR="00251C2D" w:rsidRPr="00251C2D" w14:paraId="6353169C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40E31F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Документы и материалы</w:t>
            </w:r>
          </w:p>
          <w:p w14:paraId="60560B27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(дополнение к технологической 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F6D0C6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нефть, газ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B43491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уникальные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516317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400 </w:t>
            </w:r>
          </w:p>
        </w:tc>
      </w:tr>
      <w:tr w:rsidR="00251C2D" w:rsidRPr="00251C2D" w14:paraId="354C9C4D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9753CA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схеме разработки по упрощенной схеме, дополнение к технологическому проекту разработки по упрощенной схеме, </w:t>
            </w:r>
          </w:p>
          <w:p w14:paraId="19761C31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проект пробной 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2432EE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C2B7F6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крупные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1860F7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240 </w:t>
            </w:r>
          </w:p>
        </w:tc>
      </w:tr>
      <w:tr w:rsidR="00251C2D" w:rsidRPr="00251C2D" w14:paraId="6A7EA2B5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151521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эксплуатации и дополнение к проекту пробной эксплуатации) по 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8870D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C1E56D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средние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8B490F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160 </w:t>
            </w:r>
          </w:p>
        </w:tc>
      </w:tr>
      <w:tr w:rsidR="00251C2D" w:rsidRPr="00251C2D" w14:paraId="00B042FF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34E6ED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технико-экономическому обоснован</w:t>
            </w:r>
            <w:r w:rsidRPr="00251C2D">
              <w:rPr>
                <w:sz w:val="18"/>
                <w:szCs w:val="18"/>
              </w:rPr>
              <w:t xml:space="preserve">ию коэффициентов 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8BDE86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E49F03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мелкие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B4F1E1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80 </w:t>
            </w:r>
          </w:p>
        </w:tc>
      </w:tr>
      <w:tr w:rsidR="00251C2D" w:rsidRPr="00251C2D" w14:paraId="3DECF61C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06E697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извлечения нефти, газа и газового конденсата 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C8D9F0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5DC288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очень мелкие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FCBD0A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40 </w:t>
            </w:r>
          </w:p>
        </w:tc>
      </w:tr>
      <w:tr w:rsidR="00251C2D" w:rsidRPr="00251C2D" w14:paraId="4B481E82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AA62F8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(Позиция в редакции, введенной в действие с 15 августа 2018 года постановлением Правительства Российской Федерации от 4 августа 2018 года N 913. - См. предыдущу</w:t>
            </w:r>
            <w:r w:rsidRPr="00251C2D">
              <w:rPr>
                <w:sz w:val="18"/>
                <w:szCs w:val="18"/>
              </w:rPr>
              <w:t xml:space="preserve">ю редакцию) </w:t>
            </w:r>
          </w:p>
          <w:p w14:paraId="11A392EC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</w:p>
        </w:tc>
      </w:tr>
      <w:tr w:rsidR="00251C2D" w:rsidRPr="00251C2D" w14:paraId="29604DE2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C7329A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Документы и материалы по технико-экономическому обоснованию 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CFB75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месторождения рудных полезных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77BC94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крупные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8A4405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360 </w:t>
            </w:r>
          </w:p>
        </w:tc>
      </w:tr>
      <w:tr w:rsidR="00251C2D" w:rsidRPr="00251C2D" w14:paraId="2DF0E221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989750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кондиций для подсчета запасов твердых полезных ископаемых 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F1CB73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ископаемых и алмазов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16F07D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средние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14D30A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240 </w:t>
            </w:r>
          </w:p>
        </w:tc>
      </w:tr>
      <w:tr w:rsidR="00251C2D" w:rsidRPr="00251C2D" w14:paraId="634867EA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1FC802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в недрах 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48BB29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40E3D7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мелкие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71A80A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120 </w:t>
            </w:r>
          </w:p>
        </w:tc>
      </w:tr>
      <w:tr w:rsidR="00251C2D" w:rsidRPr="00251C2D" w14:paraId="28D1F205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C76581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8DFC79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месторождения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1B9C79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крупные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4ECB16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180 </w:t>
            </w:r>
          </w:p>
        </w:tc>
      </w:tr>
      <w:tr w:rsidR="00251C2D" w:rsidRPr="00251C2D" w14:paraId="2FCD39CE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3E7A4B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E645DF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нерудных полезных ископаемых, углей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133F72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средние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75E488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120 </w:t>
            </w:r>
          </w:p>
        </w:tc>
      </w:tr>
      <w:tr w:rsidR="00251C2D" w:rsidRPr="00251C2D" w14:paraId="17497457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2F6C2D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55DA1C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и горючих сланцев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D1D0B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мелкие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7003AA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60 </w:t>
            </w:r>
          </w:p>
        </w:tc>
      </w:tr>
      <w:tr w:rsidR="00251C2D" w:rsidRPr="00251C2D" w14:paraId="55CE6460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00F070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14F9CA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россыпные месторождения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BF9306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крупные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782274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90 </w:t>
            </w:r>
          </w:p>
        </w:tc>
      </w:tr>
      <w:tr w:rsidR="00251C2D" w:rsidRPr="00251C2D" w14:paraId="6B6E4C8F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DA578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F1E155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5E5391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средние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B8CBC7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60 </w:t>
            </w:r>
          </w:p>
        </w:tc>
      </w:tr>
      <w:tr w:rsidR="00251C2D" w:rsidRPr="00251C2D" w14:paraId="01B55640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7BFDCB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C40155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3D047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мелкие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0A1430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30 </w:t>
            </w:r>
          </w:p>
        </w:tc>
      </w:tr>
      <w:tr w:rsidR="00251C2D" w:rsidRPr="00251C2D" w14:paraId="0D47C879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BA7C71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44AE75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месторождения общераспространен-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E579D8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крупные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804E47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75 </w:t>
            </w:r>
          </w:p>
        </w:tc>
      </w:tr>
      <w:tr w:rsidR="00251C2D" w:rsidRPr="00251C2D" w14:paraId="3EDCE8EC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E272CC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5AAF5D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ных полезных ископаемых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063F8D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средние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C0E9F9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50 </w:t>
            </w:r>
          </w:p>
        </w:tc>
      </w:tr>
      <w:tr w:rsidR="00251C2D" w:rsidRPr="00251C2D" w14:paraId="28E9E7BD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E07C21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06C206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4E3752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мелкие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AD2825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25 </w:t>
            </w:r>
          </w:p>
        </w:tc>
      </w:tr>
      <w:tr w:rsidR="00251C2D" w:rsidRPr="00251C2D" w14:paraId="298E2996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6BFE66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Документы и материалы по технико-экономическому 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0B667F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подземные воды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67EF00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крупные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48BD2C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160 </w:t>
            </w:r>
          </w:p>
        </w:tc>
      </w:tr>
      <w:tr w:rsidR="00251C2D" w:rsidRPr="00251C2D" w14:paraId="7B15F547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DE28D9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обоснованию</w:t>
            </w:r>
          </w:p>
          <w:p w14:paraId="5ED1E000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кондиций для подсчета запасов 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8B51AB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8D5A6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средние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B93AEA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80 </w:t>
            </w:r>
          </w:p>
        </w:tc>
      </w:tr>
      <w:tr w:rsidR="00251C2D" w:rsidRPr="00251C2D" w14:paraId="5DD8508D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6F8F92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подземных вод 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E38160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E6EF3B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мелкие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747C7B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40 </w:t>
            </w:r>
          </w:p>
        </w:tc>
      </w:tr>
      <w:tr w:rsidR="00251C2D" w:rsidRPr="00251C2D" w14:paraId="50F820E3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971135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Документы и материалы по оперативному изменению состояния запасов полезных иск</w:t>
            </w:r>
            <w:r w:rsidRPr="00251C2D">
              <w:rPr>
                <w:sz w:val="18"/>
                <w:szCs w:val="18"/>
              </w:rPr>
              <w:t>опаемых по результатам геолого-разведочных работ и переоценки этих запасов залежи углеводородного сырья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7BEBE2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нефть, газ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14F778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для всех категорий месторождений оплата</w:t>
            </w:r>
          </w:p>
          <w:p w14:paraId="4C66A38A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производится по каждой залежи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9CC32C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30 </w:t>
            </w:r>
          </w:p>
        </w:tc>
      </w:tr>
      <w:tr w:rsidR="00251C2D" w:rsidRPr="00251C2D" w14:paraId="06AE4245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127D41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Документы и материалы по оперативному изменению состояния запасо</w:t>
            </w:r>
            <w:r w:rsidRPr="00251C2D">
              <w:rPr>
                <w:sz w:val="18"/>
                <w:szCs w:val="18"/>
              </w:rPr>
              <w:t>в полезных ископаемых по результатам геолого-разведочных работ и переоценки этих запасов залежи углеводородного сырья, включая обоснование показателей проницаемости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5C09D2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нефть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F183A5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для всех категорий месторождений оплата</w:t>
            </w:r>
          </w:p>
          <w:p w14:paraId="1F54404A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производится по каждой залежи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33075C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36 </w:t>
            </w:r>
          </w:p>
        </w:tc>
      </w:tr>
      <w:tr w:rsidR="00251C2D" w:rsidRPr="00251C2D" w14:paraId="381E6424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310FA1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Документы</w:t>
            </w:r>
            <w:r w:rsidRPr="00251C2D">
              <w:rPr>
                <w:sz w:val="18"/>
                <w:szCs w:val="18"/>
              </w:rPr>
              <w:t xml:space="preserve"> и материалы по оперативному изменению состояния запасов полезных ископаемых по результатам геолого-разведочных работ и переоценки этих запасов залежи углеводородного сырья, включая определение стратиграфической принадлежности продуктивных отложений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318708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нефть,</w:t>
            </w:r>
            <w:r w:rsidRPr="00251C2D">
              <w:rPr>
                <w:sz w:val="18"/>
                <w:szCs w:val="18"/>
              </w:rPr>
              <w:t xml:space="preserve"> газ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15F4D5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для всех категорий месторождений оплата</w:t>
            </w:r>
          </w:p>
          <w:p w14:paraId="4B5E4854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производится по каждой залежи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098ACA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36 </w:t>
            </w:r>
          </w:p>
        </w:tc>
      </w:tr>
      <w:tr w:rsidR="00251C2D" w:rsidRPr="00251C2D" w14:paraId="46A6EAD6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F47D31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Документы и материалы по оперативному изменению состояния запасов полезных ископаемых по результатам геолого-разведочных работ и переоценки этих запасов залежи углеводородного</w:t>
            </w:r>
            <w:r w:rsidRPr="00251C2D">
              <w:rPr>
                <w:sz w:val="18"/>
                <w:szCs w:val="18"/>
              </w:rPr>
              <w:t xml:space="preserve"> сырья, включая определение стратиграфической принадлежности продуктивных отложений и обоснование показателей проницаемости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73788C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нефть, газ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E47218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для всех категорий месторождений оплата</w:t>
            </w:r>
          </w:p>
          <w:p w14:paraId="4CF9E2DA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производится по каждой залежи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80A0D6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42 </w:t>
            </w:r>
          </w:p>
        </w:tc>
      </w:tr>
      <w:tr w:rsidR="00251C2D" w:rsidRPr="00251C2D" w14:paraId="3B413C70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8BFD52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Документы и материалы по оперативному измене</w:t>
            </w:r>
            <w:r w:rsidRPr="00251C2D">
              <w:rPr>
                <w:sz w:val="18"/>
                <w:szCs w:val="18"/>
              </w:rPr>
              <w:t xml:space="preserve">нию состояния запасов твердых полезных ископаемых по результатам геологоразведочных 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81E3A4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месторождения рудных полезных ископаемых и алмазов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06F4E7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для всех</w:t>
            </w:r>
          </w:p>
          <w:p w14:paraId="68EE122A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категорий</w:t>
            </w:r>
          </w:p>
          <w:p w14:paraId="103BC3B5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месторождений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FA030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60 </w:t>
            </w:r>
          </w:p>
        </w:tc>
      </w:tr>
      <w:tr w:rsidR="00251C2D" w:rsidRPr="00251C2D" w14:paraId="7A29529E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B856D9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работ и переоценки этих запасов 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E8AB95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месторождения нерудных полезных ископаемых, угле</w:t>
            </w:r>
            <w:r w:rsidRPr="00251C2D">
              <w:rPr>
                <w:sz w:val="18"/>
                <w:szCs w:val="18"/>
              </w:rPr>
              <w:t>й и горючих сланцев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0B4A6B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для всех</w:t>
            </w:r>
          </w:p>
          <w:p w14:paraId="5B32DC29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категорий</w:t>
            </w:r>
          </w:p>
          <w:p w14:paraId="4935034F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месторождений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CCD58E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30 </w:t>
            </w:r>
          </w:p>
        </w:tc>
      </w:tr>
      <w:tr w:rsidR="00251C2D" w:rsidRPr="00251C2D" w14:paraId="79ADA9A6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5373C8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8D8738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россыпные месторождения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890E5E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для всех</w:t>
            </w:r>
          </w:p>
          <w:p w14:paraId="46F8E745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категорий</w:t>
            </w:r>
          </w:p>
          <w:p w14:paraId="55CD1899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месторождений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358EA2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10 </w:t>
            </w:r>
          </w:p>
        </w:tc>
      </w:tr>
      <w:tr w:rsidR="00251C2D" w:rsidRPr="00251C2D" w14:paraId="77195F86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524C7A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4CB1DE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месторождения общераспространен-</w:t>
            </w:r>
          </w:p>
          <w:p w14:paraId="0F5091C7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ных полезных ископаемых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F54A26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для всех</w:t>
            </w:r>
          </w:p>
          <w:p w14:paraId="7D2A58E3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категорий</w:t>
            </w:r>
          </w:p>
          <w:p w14:paraId="5CA0E86F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месторождений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01E0CA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10 </w:t>
            </w:r>
          </w:p>
        </w:tc>
      </w:tr>
      <w:tr w:rsidR="00251C2D" w:rsidRPr="00251C2D" w14:paraId="2D7C1B4C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729616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Документы и материалы по подсчету з</w:t>
            </w:r>
            <w:r w:rsidRPr="00251C2D">
              <w:rPr>
                <w:sz w:val="18"/>
                <w:szCs w:val="18"/>
              </w:rPr>
              <w:t xml:space="preserve">апасов полезных ископаемых 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F48DF3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месторождения рудных полезных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F699D1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крупные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77A82F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180 </w:t>
            </w:r>
          </w:p>
        </w:tc>
      </w:tr>
      <w:tr w:rsidR="00251C2D" w:rsidRPr="00251C2D" w14:paraId="08A3AE78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2FEEC8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выявленных месторождений твердых полезных ископаемых 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E81CAB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ископаемых и алмазов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A06D77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средние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94418E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120 </w:t>
            </w:r>
          </w:p>
        </w:tc>
      </w:tr>
      <w:tr w:rsidR="00251C2D" w:rsidRPr="00251C2D" w14:paraId="7ACE80B6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68E8D2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B86EBE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7D608A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мелкие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ED6F2A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60 </w:t>
            </w:r>
          </w:p>
        </w:tc>
      </w:tr>
      <w:tr w:rsidR="00251C2D" w:rsidRPr="00251C2D" w14:paraId="31EDDE98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2CB9E1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E3DF01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месторождения нерудных полезных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EF0347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крупные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5D936F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90 </w:t>
            </w:r>
          </w:p>
        </w:tc>
      </w:tr>
      <w:tr w:rsidR="00251C2D" w:rsidRPr="00251C2D" w14:paraId="19982999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813BD2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E0AF85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ископаемых, углей и горючих </w:t>
            </w:r>
            <w:r w:rsidRPr="00251C2D">
              <w:rPr>
                <w:sz w:val="18"/>
                <w:szCs w:val="18"/>
              </w:rPr>
              <w:t xml:space="preserve">сланцев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BA5F0E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средние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DD587A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60 </w:t>
            </w:r>
          </w:p>
        </w:tc>
      </w:tr>
      <w:tr w:rsidR="00251C2D" w:rsidRPr="00251C2D" w14:paraId="3C2AF70F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808DFF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D4716A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0FBA10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мелкие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61C763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30 </w:t>
            </w:r>
          </w:p>
        </w:tc>
      </w:tr>
      <w:tr w:rsidR="00251C2D" w:rsidRPr="00251C2D" w14:paraId="48CC8C26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54C8F9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AEE015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россыпные месторождения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D7677C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для всех</w:t>
            </w:r>
          </w:p>
          <w:p w14:paraId="4FA9E26D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категорий</w:t>
            </w:r>
          </w:p>
          <w:p w14:paraId="43605C65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месторождений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C55EA3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30 </w:t>
            </w:r>
          </w:p>
        </w:tc>
      </w:tr>
      <w:tr w:rsidR="00251C2D" w:rsidRPr="00251C2D" w14:paraId="4D15B054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296E16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712B7E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месторождения общераспространен-</w:t>
            </w:r>
          </w:p>
          <w:p w14:paraId="5A9E5105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ных полезных ископаемых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971B44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для всех</w:t>
            </w:r>
          </w:p>
          <w:p w14:paraId="6DFDA923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категорий</w:t>
            </w:r>
          </w:p>
          <w:p w14:paraId="374E8EB7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месторождений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C5C4A4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25 </w:t>
            </w:r>
          </w:p>
        </w:tc>
      </w:tr>
      <w:tr w:rsidR="00251C2D" w:rsidRPr="00251C2D" w14:paraId="13CF1A6F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1A5DCE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Документы и материалы по геологической информации об участ</w:t>
            </w:r>
            <w:r w:rsidRPr="00251C2D">
              <w:rPr>
                <w:sz w:val="18"/>
                <w:szCs w:val="18"/>
              </w:rPr>
              <w:t xml:space="preserve">ках недр, намеченных для строительства и эксплуатации подземных сооружений для хранения нефти и газа, захоронения радиоактивных отходов, отходов I-V классов опасности, сброса сточных вод, размещения в пластах горных пород попутных вод, вод, использованных </w:t>
            </w:r>
            <w:r w:rsidRPr="00251C2D">
              <w:rPr>
                <w:sz w:val="18"/>
                <w:szCs w:val="18"/>
              </w:rPr>
              <w:t xml:space="preserve">пользователями недр для собственных производственных и технологических нужд при разведке и добыче углеводородного сырья, при разработке технологий геологического изучения, разведки и добычи трудноизвлекаемых полезных ископаемых или по совмещенной лицензии </w:t>
            </w:r>
            <w:r w:rsidRPr="00251C2D">
              <w:rPr>
                <w:sz w:val="18"/>
                <w:szCs w:val="18"/>
              </w:rPr>
              <w:t>при разработке технологий геологического изучения, разведки и добычи трудноизвлекаемых полезных ископаемых, разведке и добыче таких полезных ископаемых, и вод, образующихся у пользователей недр, осуществляющих разведку и добычу, а также первичную переработ</w:t>
            </w:r>
            <w:r w:rsidRPr="00251C2D">
              <w:rPr>
                <w:sz w:val="18"/>
                <w:szCs w:val="18"/>
              </w:rPr>
              <w:t xml:space="preserve">ку калийных и магниевых солей, и иных нужд, не связанных с разработкой месторождений полезных ископаемых 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8D9921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участки недр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38530A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для всех участков недр независимо </w:t>
            </w:r>
          </w:p>
          <w:p w14:paraId="54D68E7C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от размера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24FB72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300 </w:t>
            </w:r>
          </w:p>
        </w:tc>
      </w:tr>
      <w:tr w:rsidR="00251C2D" w:rsidRPr="00251C2D" w14:paraId="2C41327D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35DBE2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(Позиция в редакции, введенной в действие с 12 января 2020 года постановлением Прав</w:t>
            </w:r>
            <w:r w:rsidRPr="00251C2D">
              <w:rPr>
                <w:sz w:val="18"/>
                <w:szCs w:val="18"/>
              </w:rPr>
              <w:t xml:space="preserve">ительства Российской Федерации от 27 декабря 2019 года N 1884; в редакции, введенной в действие с 25 ноября 2020 года постановлением Правительства Российской Федерации от 12 ноября 2020 года N 1822. - См. предыдущую редакцию) </w:t>
            </w:r>
          </w:p>
        </w:tc>
      </w:tr>
    </w:tbl>
    <w:p w14:paraId="5C3AA087" w14:textId="77777777" w:rsidR="00000000" w:rsidRPr="00251C2D" w:rsidRDefault="001A51A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02D40F2" w14:textId="77777777" w:rsidR="00000000" w:rsidRPr="00251C2D" w:rsidRDefault="001A51A5">
      <w:pPr>
        <w:pStyle w:val="FORMATTEXT"/>
        <w:jc w:val="right"/>
      </w:pPr>
      <w:r w:rsidRPr="00251C2D">
        <w:t>Приложение N 2</w:t>
      </w:r>
    </w:p>
    <w:p w14:paraId="73215EF3" w14:textId="77777777" w:rsidR="00000000" w:rsidRPr="00251C2D" w:rsidRDefault="001A51A5">
      <w:pPr>
        <w:pStyle w:val="FORMATTEXT"/>
        <w:jc w:val="right"/>
      </w:pPr>
      <w:r w:rsidRPr="00251C2D">
        <w:t>к Положению</w:t>
      </w:r>
      <w:r w:rsidRPr="00251C2D">
        <w:t xml:space="preserve"> о государственной</w:t>
      </w:r>
    </w:p>
    <w:p w14:paraId="624484B7" w14:textId="77777777" w:rsidR="00000000" w:rsidRPr="00251C2D" w:rsidRDefault="001A51A5">
      <w:pPr>
        <w:pStyle w:val="FORMATTEXT"/>
        <w:jc w:val="right"/>
      </w:pPr>
      <w:r w:rsidRPr="00251C2D">
        <w:t xml:space="preserve">экспертизе запасов полезных ископаемых </w:t>
      </w:r>
    </w:p>
    <w:p w14:paraId="79A444CE" w14:textId="77777777" w:rsidR="00000000" w:rsidRPr="00251C2D" w:rsidRDefault="001A51A5">
      <w:pPr>
        <w:pStyle w:val="FORMATTEXT"/>
        <w:jc w:val="right"/>
      </w:pPr>
      <w:r w:rsidRPr="00251C2D">
        <w:lastRenderedPageBreak/>
        <w:t>и подземных вод, геологической</w:t>
      </w:r>
    </w:p>
    <w:p w14:paraId="2DF09B5B" w14:textId="77777777" w:rsidR="00000000" w:rsidRPr="00251C2D" w:rsidRDefault="001A51A5">
      <w:pPr>
        <w:pStyle w:val="FORMATTEXT"/>
        <w:jc w:val="right"/>
      </w:pPr>
      <w:r w:rsidRPr="00251C2D">
        <w:t>информации о предоставляемых в пользование</w:t>
      </w:r>
    </w:p>
    <w:p w14:paraId="0284CA1A" w14:textId="77777777" w:rsidR="00000000" w:rsidRPr="00251C2D" w:rsidRDefault="001A51A5">
      <w:pPr>
        <w:pStyle w:val="FORMATTEXT"/>
        <w:jc w:val="right"/>
      </w:pPr>
      <w:r w:rsidRPr="00251C2D">
        <w:t>участках недр, об определении размера и порядка</w:t>
      </w:r>
    </w:p>
    <w:p w14:paraId="3B4A0B55" w14:textId="77777777" w:rsidR="00000000" w:rsidRPr="00251C2D" w:rsidRDefault="001A51A5">
      <w:pPr>
        <w:pStyle w:val="FORMATTEXT"/>
        <w:jc w:val="right"/>
      </w:pPr>
      <w:r w:rsidRPr="00251C2D">
        <w:t>взимания платы за ее проведение</w:t>
      </w:r>
    </w:p>
    <w:p w14:paraId="22A18517" w14:textId="77777777" w:rsidR="00000000" w:rsidRPr="00251C2D" w:rsidRDefault="001A51A5">
      <w:pPr>
        <w:pStyle w:val="FORMATTEXT"/>
        <w:jc w:val="right"/>
      </w:pPr>
      <w:r w:rsidRPr="00251C2D">
        <w:t xml:space="preserve">(Дополнительно включено </w:t>
      </w:r>
    </w:p>
    <w:p w14:paraId="297B793B" w14:textId="77777777" w:rsidR="00000000" w:rsidRPr="00251C2D" w:rsidRDefault="001A51A5">
      <w:pPr>
        <w:pStyle w:val="FORMATTEXT"/>
        <w:jc w:val="right"/>
      </w:pPr>
      <w:r w:rsidRPr="00251C2D">
        <w:t>постановлением Пра</w:t>
      </w:r>
      <w:r w:rsidRPr="00251C2D">
        <w:t>вительства</w:t>
      </w:r>
    </w:p>
    <w:p w14:paraId="00E696EB" w14:textId="77777777" w:rsidR="00000000" w:rsidRPr="00251C2D" w:rsidRDefault="001A51A5">
      <w:pPr>
        <w:pStyle w:val="FORMATTEXT"/>
        <w:jc w:val="right"/>
      </w:pPr>
      <w:r w:rsidRPr="00251C2D">
        <w:t xml:space="preserve"> Российской Федерации </w:t>
      </w:r>
    </w:p>
    <w:p w14:paraId="2938579D" w14:textId="77777777" w:rsidR="00000000" w:rsidRPr="00251C2D" w:rsidRDefault="001A51A5">
      <w:pPr>
        <w:pStyle w:val="FORMATTEXT"/>
        <w:jc w:val="right"/>
      </w:pPr>
      <w:r w:rsidRPr="00251C2D">
        <w:t>от 22 января 2007 года N 37;</w:t>
      </w:r>
    </w:p>
    <w:p w14:paraId="7185FC3F" w14:textId="77777777" w:rsidR="00000000" w:rsidRPr="00251C2D" w:rsidRDefault="001A51A5">
      <w:pPr>
        <w:pStyle w:val="FORMATTEXT"/>
        <w:jc w:val="right"/>
      </w:pPr>
      <w:r w:rsidRPr="00251C2D">
        <w:t xml:space="preserve">в редакции, введенной в действие </w:t>
      </w:r>
    </w:p>
    <w:p w14:paraId="3C2AFCE7" w14:textId="77777777" w:rsidR="00000000" w:rsidRPr="00251C2D" w:rsidRDefault="001A51A5">
      <w:pPr>
        <w:pStyle w:val="FORMATTEXT"/>
        <w:jc w:val="right"/>
      </w:pPr>
      <w:r w:rsidRPr="00251C2D">
        <w:t xml:space="preserve">с 28 февраля 2016 года </w:t>
      </w:r>
    </w:p>
    <w:p w14:paraId="5834FD76" w14:textId="77777777" w:rsidR="00000000" w:rsidRPr="00251C2D" w:rsidRDefault="001A51A5">
      <w:pPr>
        <w:pStyle w:val="FORMATTEXT"/>
        <w:jc w:val="right"/>
      </w:pPr>
      <w:r w:rsidRPr="00251C2D">
        <w:t xml:space="preserve">постановлением Правительства </w:t>
      </w:r>
    </w:p>
    <w:p w14:paraId="03EC8604" w14:textId="77777777" w:rsidR="00000000" w:rsidRPr="00251C2D" w:rsidRDefault="001A51A5">
      <w:pPr>
        <w:pStyle w:val="FORMATTEXT"/>
        <w:jc w:val="right"/>
      </w:pPr>
      <w:r w:rsidRPr="00251C2D">
        <w:t xml:space="preserve">Российской Федерации </w:t>
      </w:r>
    </w:p>
    <w:p w14:paraId="23DDFB61" w14:textId="77777777" w:rsidR="00000000" w:rsidRPr="00251C2D" w:rsidRDefault="001A51A5">
      <w:pPr>
        <w:pStyle w:val="FORMATTEXT"/>
        <w:jc w:val="right"/>
      </w:pPr>
      <w:r w:rsidRPr="00251C2D">
        <w:t>от 18 февраля 2016 года N 116;</w:t>
      </w:r>
    </w:p>
    <w:p w14:paraId="16018D5C" w14:textId="77777777" w:rsidR="00000000" w:rsidRPr="00251C2D" w:rsidRDefault="001A51A5">
      <w:pPr>
        <w:pStyle w:val="FORMATTEXT"/>
        <w:jc w:val="right"/>
      </w:pPr>
      <w:r w:rsidRPr="00251C2D">
        <w:t>нумерационный заголовок</w:t>
      </w:r>
    </w:p>
    <w:p w14:paraId="5498C316" w14:textId="77777777" w:rsidR="00000000" w:rsidRPr="00251C2D" w:rsidRDefault="001A51A5">
      <w:pPr>
        <w:pStyle w:val="FORMATTEXT"/>
        <w:jc w:val="right"/>
      </w:pPr>
      <w:r w:rsidRPr="00251C2D">
        <w:t> в редакции, введенной в дей</w:t>
      </w:r>
      <w:r w:rsidRPr="00251C2D">
        <w:t>ствие</w:t>
      </w:r>
    </w:p>
    <w:p w14:paraId="0380F378" w14:textId="77777777" w:rsidR="00000000" w:rsidRPr="00251C2D" w:rsidRDefault="001A51A5">
      <w:pPr>
        <w:pStyle w:val="FORMATTEXT"/>
        <w:jc w:val="right"/>
      </w:pPr>
      <w:r w:rsidRPr="00251C2D">
        <w:t> с 10 октября 2020 года</w:t>
      </w:r>
    </w:p>
    <w:p w14:paraId="0508F938" w14:textId="77777777" w:rsidR="00000000" w:rsidRPr="00251C2D" w:rsidRDefault="001A51A5">
      <w:pPr>
        <w:pStyle w:val="FORMATTEXT"/>
        <w:jc w:val="right"/>
      </w:pPr>
      <w:r w:rsidRPr="00251C2D">
        <w:t> постановлением Правительства</w:t>
      </w:r>
    </w:p>
    <w:p w14:paraId="444D9CC7" w14:textId="77777777" w:rsidR="00000000" w:rsidRPr="00251C2D" w:rsidRDefault="001A51A5">
      <w:pPr>
        <w:pStyle w:val="FORMATTEXT"/>
        <w:jc w:val="right"/>
      </w:pPr>
      <w:r w:rsidRPr="00251C2D">
        <w:t> Российской Федерации</w:t>
      </w:r>
    </w:p>
    <w:p w14:paraId="70846A69" w14:textId="77777777" w:rsidR="00000000" w:rsidRPr="00251C2D" w:rsidRDefault="001A51A5">
      <w:pPr>
        <w:pStyle w:val="FORMATTEXT"/>
        <w:jc w:val="right"/>
      </w:pPr>
      <w:r w:rsidRPr="00251C2D">
        <w:t> от 23 сентября 2020 года N 1522. -</w:t>
      </w:r>
    </w:p>
    <w:p w14:paraId="22F34278" w14:textId="77777777" w:rsidR="00000000" w:rsidRPr="00251C2D" w:rsidRDefault="001A51A5">
      <w:pPr>
        <w:pStyle w:val="FORMATTEXT"/>
        <w:jc w:val="right"/>
      </w:pPr>
      <w:r w:rsidRPr="00251C2D">
        <w:t> См. предыдущую редакцию)</w:t>
      </w:r>
    </w:p>
    <w:p w14:paraId="6949C70A" w14:textId="77777777" w:rsidR="00000000" w:rsidRPr="00251C2D" w:rsidRDefault="001A51A5">
      <w:pPr>
        <w:pStyle w:val="HEADERTEXT"/>
        <w:rPr>
          <w:b/>
          <w:bCs/>
          <w:color w:val="auto"/>
        </w:rPr>
      </w:pPr>
    </w:p>
    <w:p w14:paraId="4E65B57B" w14:textId="77777777" w:rsidR="00000000" w:rsidRPr="00251C2D" w:rsidRDefault="001A51A5">
      <w:pPr>
        <w:pStyle w:val="HEADERTEXT"/>
        <w:jc w:val="center"/>
        <w:rPr>
          <w:b/>
          <w:bCs/>
          <w:color w:val="auto"/>
        </w:rPr>
      </w:pPr>
      <w:r w:rsidRPr="00251C2D">
        <w:rPr>
          <w:b/>
          <w:bCs/>
          <w:color w:val="auto"/>
        </w:rPr>
        <w:t xml:space="preserve"> Категории месторождений по величине (объемам) запасов полезных ископаемых и подземных воддля определения разм</w:t>
      </w:r>
      <w:r w:rsidRPr="00251C2D">
        <w:rPr>
          <w:b/>
          <w:bCs/>
          <w:color w:val="auto"/>
        </w:rPr>
        <w:t xml:space="preserve">ера платы за проведение государственной экспертизы * </w:t>
      </w:r>
    </w:p>
    <w:p w14:paraId="2EF00A46" w14:textId="77777777" w:rsidR="00000000" w:rsidRPr="00251C2D" w:rsidRDefault="001A51A5">
      <w:pPr>
        <w:pStyle w:val="FORMATTEXT"/>
        <w:jc w:val="center"/>
      </w:pPr>
      <w:r w:rsidRPr="00251C2D">
        <w:t xml:space="preserve">(с изменениями на 23 сентября 2020 года) </w:t>
      </w:r>
    </w:p>
    <w:p w14:paraId="49C6EA0F" w14:textId="77777777" w:rsidR="00000000" w:rsidRPr="00251C2D" w:rsidRDefault="001A51A5">
      <w:pPr>
        <w:pStyle w:val="FORMATTEXT"/>
        <w:jc w:val="both"/>
      </w:pPr>
      <w:r w:rsidRPr="00251C2D">
        <w:t xml:space="preserve">________________ </w:t>
      </w:r>
    </w:p>
    <w:p w14:paraId="6F0E17FD" w14:textId="77777777" w:rsidR="00000000" w:rsidRPr="00251C2D" w:rsidRDefault="001A51A5">
      <w:pPr>
        <w:pStyle w:val="FORMATTEXT"/>
        <w:ind w:firstLine="568"/>
        <w:jc w:val="both"/>
      </w:pPr>
      <w:r w:rsidRPr="00251C2D">
        <w:t>* Наименование в редакции, введенной в действие с 10 октября 2020 года постановлением Правительства Российской Федерации от 23 сентября 2020 г</w:t>
      </w:r>
      <w:r w:rsidRPr="00251C2D">
        <w:t>ода N 1522. - См. предыдущую редакцию.          </w:t>
      </w:r>
    </w:p>
    <w:p w14:paraId="0ABB3D40" w14:textId="77777777" w:rsidR="00000000" w:rsidRPr="00251C2D" w:rsidRDefault="001A51A5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985"/>
        <w:gridCol w:w="2220"/>
        <w:gridCol w:w="1275"/>
        <w:gridCol w:w="1530"/>
        <w:gridCol w:w="1230"/>
      </w:tblGrid>
      <w:tr w:rsidR="00251C2D" w:rsidRPr="00251C2D" w14:paraId="67E57790" w14:textId="77777777">
        <w:tblPrEx>
          <w:tblCellMar>
            <w:top w:w="0" w:type="dxa"/>
            <w:bottom w:w="0" w:type="dxa"/>
          </w:tblCellMar>
        </w:tblPrEx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968F0" w14:textId="77777777" w:rsidR="00000000" w:rsidRPr="00251C2D" w:rsidRDefault="001A51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AB8ADD" w14:textId="77777777" w:rsidR="00000000" w:rsidRPr="00251C2D" w:rsidRDefault="001A51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FB2BA9" w14:textId="77777777" w:rsidR="00000000" w:rsidRPr="00251C2D" w:rsidRDefault="001A51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C6B11B" w14:textId="77777777" w:rsidR="00000000" w:rsidRPr="00251C2D" w:rsidRDefault="001A51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55A4A" w14:textId="77777777" w:rsidR="00000000" w:rsidRPr="00251C2D" w:rsidRDefault="001A51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251C2D" w:rsidRPr="00251C2D" w14:paraId="79020230" w14:textId="77777777">
        <w:tblPrEx>
          <w:tblCellMar>
            <w:top w:w="0" w:type="dxa"/>
            <w:bottom w:w="0" w:type="dxa"/>
          </w:tblCellMar>
        </w:tblPrEx>
        <w:tc>
          <w:tcPr>
            <w:tcW w:w="2985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28AF5E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Полезное ископаемое </w:t>
            </w:r>
          </w:p>
        </w:tc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DCA41B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Единица измерения </w:t>
            </w:r>
          </w:p>
        </w:tc>
        <w:tc>
          <w:tcPr>
            <w:tcW w:w="403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907C6C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Категории месторождений </w:t>
            </w:r>
          </w:p>
        </w:tc>
      </w:tr>
      <w:tr w:rsidR="00251C2D" w:rsidRPr="00251C2D" w14:paraId="0666E2B3" w14:textId="77777777">
        <w:tblPrEx>
          <w:tblCellMar>
            <w:top w:w="0" w:type="dxa"/>
            <w:bottom w:w="0" w:type="dxa"/>
          </w:tblCellMar>
        </w:tblPrEx>
        <w:tc>
          <w:tcPr>
            <w:tcW w:w="29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1AEC2A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E2E37E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3E499D" w14:textId="1BDB301F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крупные</w:t>
            </w:r>
            <w:r w:rsidR="007223BC" w:rsidRPr="00251C2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6A75FED" wp14:editId="14C6709F">
                  <wp:extent cx="85725" cy="219075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76045a298a34e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51C2D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9AFB28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средние 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A1EF51" w14:textId="5C826E40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мелкие</w:t>
            </w:r>
            <w:r w:rsidR="007223BC" w:rsidRPr="00251C2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E18085A" wp14:editId="4360329C">
                  <wp:extent cx="104775" cy="219075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5e8f9b607f146a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51C2D">
              <w:rPr>
                <w:sz w:val="18"/>
                <w:szCs w:val="18"/>
              </w:rPr>
              <w:t xml:space="preserve"> </w:t>
            </w:r>
          </w:p>
        </w:tc>
      </w:tr>
      <w:tr w:rsidR="00251C2D" w:rsidRPr="00251C2D" w14:paraId="7A604A8B" w14:textId="77777777">
        <w:tblPrEx>
          <w:tblCellMar>
            <w:top w:w="0" w:type="dxa"/>
            <w:bottom w:w="0" w:type="dxa"/>
          </w:tblCellMar>
        </w:tblPrEx>
        <w:tc>
          <w:tcPr>
            <w:tcW w:w="9240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13B290" w14:textId="77777777" w:rsidR="00000000" w:rsidRPr="00251C2D" w:rsidRDefault="001A51A5">
            <w:pPr>
              <w:pStyle w:val="FORMATTEXT"/>
              <w:jc w:val="both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________________ </w:t>
            </w:r>
          </w:p>
          <w:p w14:paraId="72B6075D" w14:textId="0F3DE30D" w:rsidR="00000000" w:rsidRPr="00251C2D" w:rsidRDefault="007223BC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251C2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B0524E9" wp14:editId="45B015B7">
                  <wp:extent cx="85725" cy="219075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5c13247c5b14cc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A51A5" w:rsidRPr="00251C2D">
              <w:rPr>
                <w:sz w:val="18"/>
                <w:szCs w:val="18"/>
              </w:rPr>
              <w:t>К крупным месторождениям полезных ископаемых относятся месторождения с запасами более указанной цифры.</w:t>
            </w:r>
          </w:p>
          <w:p w14:paraId="4C457ECF" w14:textId="77777777" w:rsidR="00000000" w:rsidRPr="00251C2D" w:rsidRDefault="001A51A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211EA723" w14:textId="77777777" w:rsidR="00000000" w:rsidRPr="00251C2D" w:rsidRDefault="001A51A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2FFEBEAF" w14:textId="338481B8" w:rsidR="00000000" w:rsidRPr="00251C2D" w:rsidRDefault="007223BC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251C2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F65CBAC" wp14:editId="03C18E80">
                  <wp:extent cx="104775" cy="219075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6caa7065910429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A51A5" w:rsidRPr="00251C2D">
              <w:rPr>
                <w:sz w:val="18"/>
                <w:szCs w:val="18"/>
              </w:rPr>
              <w:t>К мелким месторождениям полезных ископаемых относятся месторождения с запасами ме</w:t>
            </w:r>
            <w:r w:rsidR="001A51A5" w:rsidRPr="00251C2D">
              <w:rPr>
                <w:sz w:val="18"/>
                <w:szCs w:val="18"/>
              </w:rPr>
              <w:t xml:space="preserve">нее указанной цифры. </w:t>
            </w:r>
          </w:p>
          <w:p w14:paraId="5AE618AA" w14:textId="77777777" w:rsidR="00000000" w:rsidRPr="00251C2D" w:rsidRDefault="001A51A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84D0A79" w14:textId="77777777" w:rsidR="00000000" w:rsidRPr="00251C2D" w:rsidRDefault="001A51A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E97A031" w14:textId="77777777" w:rsidR="00000000" w:rsidRPr="00251C2D" w:rsidRDefault="001A51A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29E968A5" w14:textId="77777777" w:rsidR="00000000" w:rsidRPr="00251C2D" w:rsidRDefault="001A51A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251C2D" w:rsidRPr="00251C2D" w14:paraId="5E34220D" w14:textId="77777777">
        <w:tblPrEx>
          <w:tblCellMar>
            <w:top w:w="0" w:type="dxa"/>
            <w:bottom w:w="0" w:type="dxa"/>
          </w:tblCellMar>
        </w:tblPrEx>
        <w:tc>
          <w:tcPr>
            <w:tcW w:w="9240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18B712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1. Месторождения углеводородного сырья</w:t>
            </w:r>
          </w:p>
        </w:tc>
      </w:tr>
      <w:tr w:rsidR="00251C2D" w:rsidRPr="00251C2D" w14:paraId="6F26C7B4" w14:textId="77777777">
        <w:tblPrEx>
          <w:tblCellMar>
            <w:top w:w="0" w:type="dxa"/>
            <w:bottom w:w="0" w:type="dxa"/>
          </w:tblCellMar>
        </w:tblPrEx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0B37E0" w14:textId="269C4C80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Нефть и конденсат</w:t>
            </w:r>
            <w:r w:rsidR="007223BC" w:rsidRPr="00251C2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F4354D6" wp14:editId="1B2647C7">
                  <wp:extent cx="104775" cy="219075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5ccfa87fbc74b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51C2D">
              <w:rPr>
                <w:sz w:val="18"/>
                <w:szCs w:val="18"/>
              </w:rPr>
              <w:t xml:space="preserve"> 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B361B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млн. тонн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07B0AF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30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11DB40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30-5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151080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5 </w:t>
            </w:r>
          </w:p>
        </w:tc>
      </w:tr>
      <w:tr w:rsidR="00251C2D" w:rsidRPr="00251C2D" w14:paraId="1EFB2ACF" w14:textId="77777777">
        <w:tblPrEx>
          <w:tblCellMar>
            <w:top w:w="0" w:type="dxa"/>
            <w:bottom w:w="0" w:type="dxa"/>
          </w:tblCellMar>
        </w:tblPrEx>
        <w:tc>
          <w:tcPr>
            <w:tcW w:w="924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C82FFD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________________</w:t>
            </w:r>
          </w:p>
          <w:p w14:paraId="43E5D075" w14:textId="307983EF" w:rsidR="00000000" w:rsidRPr="00251C2D" w:rsidRDefault="007223BC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51A56ED" wp14:editId="2BE5F876">
                  <wp:extent cx="104775" cy="219075"/>
                  <wp:effectExtent l="0" t="0" r="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aee72b802f644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A51A5" w:rsidRPr="00251C2D">
              <w:rPr>
                <w:sz w:val="18"/>
                <w:szCs w:val="18"/>
              </w:rPr>
              <w:t>Месторождения нефти и конденсата с извлекаемыми запасами более 300 млн. тонн относятся к уникальным месторождениям, с запасами менее 1 млн. т</w:t>
            </w:r>
            <w:r w:rsidR="001A51A5" w:rsidRPr="00251C2D">
              <w:rPr>
                <w:sz w:val="18"/>
                <w:szCs w:val="18"/>
              </w:rPr>
              <w:t>онн - к очень мелким месторождениям.</w:t>
            </w:r>
          </w:p>
          <w:p w14:paraId="627AE049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</w:p>
        </w:tc>
      </w:tr>
      <w:tr w:rsidR="00251C2D" w:rsidRPr="00251C2D" w14:paraId="79104C06" w14:textId="77777777">
        <w:tblPrEx>
          <w:tblCellMar>
            <w:top w:w="0" w:type="dxa"/>
            <w:bottom w:w="0" w:type="dxa"/>
          </w:tblCellMar>
        </w:tblPrEx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A61C52" w14:textId="2C34490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Газ</w:t>
            </w:r>
            <w:r w:rsidR="007223BC" w:rsidRPr="00251C2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E85C35A" wp14:editId="0C62250E">
                  <wp:extent cx="104775" cy="219075"/>
                  <wp:effectExtent l="0" t="0" r="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c2370acb8f34ac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993675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млрд. куб. метров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CAD09C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30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B1F406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30-5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EB4DB0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5 </w:t>
            </w:r>
          </w:p>
        </w:tc>
      </w:tr>
      <w:tr w:rsidR="00251C2D" w:rsidRPr="00251C2D" w14:paraId="34894B1F" w14:textId="77777777">
        <w:tblPrEx>
          <w:tblCellMar>
            <w:top w:w="0" w:type="dxa"/>
            <w:bottom w:w="0" w:type="dxa"/>
          </w:tblCellMar>
        </w:tblPrEx>
        <w:tc>
          <w:tcPr>
            <w:tcW w:w="924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418263" w14:textId="77777777" w:rsidR="00000000" w:rsidRPr="00251C2D" w:rsidRDefault="001A51A5">
            <w:pPr>
              <w:pStyle w:val="FORMATTEXT"/>
              <w:jc w:val="both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________________ </w:t>
            </w:r>
          </w:p>
          <w:p w14:paraId="4933BB59" w14:textId="304390F1" w:rsidR="00000000" w:rsidRPr="00251C2D" w:rsidRDefault="007223BC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251C2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CA413E9" wp14:editId="2FDC44AE">
                  <wp:extent cx="104775" cy="219075"/>
                  <wp:effectExtent l="0" t="0" r="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fd7e35a8aad4a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A51A5" w:rsidRPr="00251C2D">
              <w:rPr>
                <w:sz w:val="18"/>
                <w:szCs w:val="18"/>
              </w:rPr>
              <w:t>Месторождения газа с извлекаемыми запасами более 300 млрд. куб. метров относятся к уникальным месторождениям, с запасами менее 1 млрд</w:t>
            </w:r>
            <w:r w:rsidR="001A51A5" w:rsidRPr="00251C2D">
              <w:rPr>
                <w:sz w:val="18"/>
                <w:szCs w:val="18"/>
              </w:rPr>
              <w:t xml:space="preserve">. куб. метров - к очень мелким месторождениям. </w:t>
            </w:r>
          </w:p>
          <w:p w14:paraId="60A725B0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075DCCDF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251C2D" w:rsidRPr="00251C2D" w14:paraId="1B1495C0" w14:textId="77777777">
        <w:tblPrEx>
          <w:tblCellMar>
            <w:top w:w="0" w:type="dxa"/>
            <w:bottom w:w="0" w:type="dxa"/>
          </w:tblCellMar>
        </w:tblPrEx>
        <w:tc>
          <w:tcPr>
            <w:tcW w:w="924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13C260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lastRenderedPageBreak/>
              <w:t>2. Месторождения рудных полезных ископаемых и алмазов</w:t>
            </w:r>
          </w:p>
        </w:tc>
      </w:tr>
      <w:tr w:rsidR="00251C2D" w:rsidRPr="00251C2D" w14:paraId="5E029C5B" w14:textId="77777777">
        <w:tblPrEx>
          <w:tblCellMar>
            <w:top w:w="0" w:type="dxa"/>
            <w:bottom w:w="0" w:type="dxa"/>
          </w:tblCellMar>
        </w:tblPrEx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C1950D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Железные руды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801DAA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млн. тонн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FEEC09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300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B1D09E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300-50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9CEB7B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50 </w:t>
            </w:r>
          </w:p>
        </w:tc>
      </w:tr>
      <w:tr w:rsidR="00251C2D" w:rsidRPr="00251C2D" w14:paraId="2FBC6D52" w14:textId="77777777">
        <w:tblPrEx>
          <w:tblCellMar>
            <w:top w:w="0" w:type="dxa"/>
            <w:bottom w:w="0" w:type="dxa"/>
          </w:tblCellMar>
        </w:tblPrEx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35449F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Марганцевые руды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966161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млн. тонн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228302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30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08A31D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30-3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668301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3 </w:t>
            </w:r>
          </w:p>
        </w:tc>
      </w:tr>
      <w:tr w:rsidR="00251C2D" w:rsidRPr="00251C2D" w14:paraId="4BCC75FB" w14:textId="77777777">
        <w:tblPrEx>
          <w:tblCellMar>
            <w:top w:w="0" w:type="dxa"/>
            <w:bottom w:w="0" w:type="dxa"/>
          </w:tblCellMar>
        </w:tblPrEx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BA9FDA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Хромовые руды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936FD3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млн. тонн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35AE44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6B64E1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10-1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0A0771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1 </w:t>
            </w:r>
          </w:p>
        </w:tc>
      </w:tr>
      <w:tr w:rsidR="00251C2D" w:rsidRPr="00251C2D" w14:paraId="35AB3179" w14:textId="77777777">
        <w:tblPrEx>
          <w:tblCellMar>
            <w:top w:w="0" w:type="dxa"/>
            <w:bottom w:w="0" w:type="dxa"/>
          </w:tblCellMar>
        </w:tblPrEx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D708CE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Бериллий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79B2E2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тыс. тонн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D05F3F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E2B0E1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10-0,5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A87C09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0,5 </w:t>
            </w:r>
          </w:p>
        </w:tc>
      </w:tr>
      <w:tr w:rsidR="00251C2D" w:rsidRPr="00251C2D" w14:paraId="259E55DF" w14:textId="77777777">
        <w:tblPrEx>
          <w:tblCellMar>
            <w:top w:w="0" w:type="dxa"/>
            <w:bottom w:w="0" w:type="dxa"/>
          </w:tblCellMar>
        </w:tblPrEx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95BE63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Бокситы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B57DC2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млн. тонн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A6523F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50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ADFB67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50-5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9260F4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5 </w:t>
            </w:r>
          </w:p>
        </w:tc>
      </w:tr>
      <w:tr w:rsidR="00251C2D" w:rsidRPr="00251C2D" w14:paraId="3F0555BC" w14:textId="77777777">
        <w:tblPrEx>
          <w:tblCellMar>
            <w:top w:w="0" w:type="dxa"/>
            <w:bottom w:w="0" w:type="dxa"/>
          </w:tblCellMar>
        </w:tblPrEx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510EB3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Вольфрам в коренных месторождениях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ADB5D5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тыс. тонн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2566D2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100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E67A35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100-10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EAF6A8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10 </w:t>
            </w:r>
          </w:p>
        </w:tc>
      </w:tr>
      <w:tr w:rsidR="00251C2D" w:rsidRPr="00251C2D" w14:paraId="32CA72D3" w14:textId="77777777">
        <w:tblPrEx>
          <w:tblCellMar>
            <w:top w:w="0" w:type="dxa"/>
            <w:bottom w:w="0" w:type="dxa"/>
          </w:tblCellMar>
        </w:tblPrEx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B6EACF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Висмут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5AD50C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тыс. тонн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AC22FF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C77137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15-1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4F505B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1 </w:t>
            </w:r>
          </w:p>
        </w:tc>
      </w:tr>
      <w:tr w:rsidR="00251C2D" w:rsidRPr="00251C2D" w14:paraId="5F5E8297" w14:textId="77777777">
        <w:tblPrEx>
          <w:tblCellMar>
            <w:top w:w="0" w:type="dxa"/>
            <w:bottom w:w="0" w:type="dxa"/>
          </w:tblCellMar>
        </w:tblPrEx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A3D23C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Германий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C50982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тыс. тонн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0AA589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1,5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7D1C10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1,5-0,5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AA5A7E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0,5 </w:t>
            </w:r>
          </w:p>
        </w:tc>
      </w:tr>
      <w:tr w:rsidR="00251C2D" w:rsidRPr="00251C2D" w14:paraId="625E77F9" w14:textId="77777777">
        <w:tblPrEx>
          <w:tblCellMar>
            <w:top w:w="0" w:type="dxa"/>
            <w:bottom w:w="0" w:type="dxa"/>
          </w:tblCellMar>
        </w:tblPrEx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C4CD7F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Кобальт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0C5787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тыс. тонн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86C071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918631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15-2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D5E929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2 </w:t>
            </w:r>
          </w:p>
        </w:tc>
      </w:tr>
      <w:tr w:rsidR="00251C2D" w:rsidRPr="00251C2D" w14:paraId="45724B46" w14:textId="77777777">
        <w:tblPrEx>
          <w:tblCellMar>
            <w:top w:w="0" w:type="dxa"/>
            <w:bottom w:w="0" w:type="dxa"/>
          </w:tblCellMar>
        </w:tblPrEx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2D807E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Литий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A75756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тыс. тонн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CE57DB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200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0D4FB0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200-50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B6F8C4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50 </w:t>
            </w:r>
          </w:p>
        </w:tc>
      </w:tr>
      <w:tr w:rsidR="00251C2D" w:rsidRPr="00251C2D" w14:paraId="2F4F166E" w14:textId="77777777">
        <w:tblPrEx>
          <w:tblCellMar>
            <w:top w:w="0" w:type="dxa"/>
            <w:bottom w:w="0" w:type="dxa"/>
          </w:tblCellMar>
        </w:tblPrEx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E8EA0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Медь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7273EE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тыс. тонн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D64933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1000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C31E45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1000-100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6CF065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100 </w:t>
            </w:r>
          </w:p>
        </w:tc>
      </w:tr>
      <w:tr w:rsidR="00251C2D" w:rsidRPr="00251C2D" w14:paraId="1F1DB03E" w14:textId="77777777">
        <w:tblPrEx>
          <w:tblCellMar>
            <w:top w:w="0" w:type="dxa"/>
            <w:bottom w:w="0" w:type="dxa"/>
          </w:tblCellMar>
        </w:tblPrEx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1C4C3C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Молибден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A55E35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тыс. тонн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1BEAE0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50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0E6221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50-5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D73BCB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5 </w:t>
            </w:r>
          </w:p>
        </w:tc>
      </w:tr>
      <w:tr w:rsidR="00251C2D" w:rsidRPr="00251C2D" w14:paraId="7AA5482C" w14:textId="77777777">
        <w:tblPrEx>
          <w:tblCellMar>
            <w:top w:w="0" w:type="dxa"/>
            <w:bottom w:w="0" w:type="dxa"/>
          </w:tblCellMar>
        </w:tblPrEx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FF032A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Никель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295323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тыс. тонн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674506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200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CFD2D2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200-30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D77B63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30 </w:t>
            </w:r>
          </w:p>
        </w:tc>
      </w:tr>
      <w:tr w:rsidR="00251C2D" w:rsidRPr="00251C2D" w14:paraId="398BFBB8" w14:textId="77777777">
        <w:tblPrEx>
          <w:tblCellMar>
            <w:top w:w="0" w:type="dxa"/>
            <w:bottom w:w="0" w:type="dxa"/>
          </w:tblCellMar>
        </w:tblPrEx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CEBD91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Ниобий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4B27A2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тыс. тонн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3C6863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300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7D8572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300-50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7513F9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50 </w:t>
            </w:r>
          </w:p>
        </w:tc>
      </w:tr>
      <w:tr w:rsidR="00251C2D" w:rsidRPr="00251C2D" w14:paraId="2DB52C21" w14:textId="77777777">
        <w:tblPrEx>
          <w:tblCellMar>
            <w:top w:w="0" w:type="dxa"/>
            <w:bottom w:w="0" w:type="dxa"/>
          </w:tblCellMar>
        </w:tblPrEx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448787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Олово в коренных месторождениях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101D09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тыс. тонн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36B7AF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50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31B779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50-5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588363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5 </w:t>
            </w:r>
          </w:p>
        </w:tc>
      </w:tr>
      <w:tr w:rsidR="00251C2D" w:rsidRPr="00251C2D" w14:paraId="34391B61" w14:textId="77777777">
        <w:tblPrEx>
          <w:tblCellMar>
            <w:top w:w="0" w:type="dxa"/>
            <w:bottom w:w="0" w:type="dxa"/>
          </w:tblCellMar>
        </w:tblPrEx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6ACC8D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Ртуть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35F98B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тыс. тонн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B30570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E47F84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15-0,7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FCBF07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0,7 </w:t>
            </w:r>
          </w:p>
        </w:tc>
      </w:tr>
      <w:tr w:rsidR="00251C2D" w:rsidRPr="00251C2D" w14:paraId="552FF3FA" w14:textId="77777777">
        <w:tblPrEx>
          <w:tblCellMar>
            <w:top w:w="0" w:type="dxa"/>
            <w:bottom w:w="0" w:type="dxa"/>
          </w:tblCellMar>
        </w:tblPrEx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DC15AF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Свинец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388BF4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тыс. тонн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5DDE04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1000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1B1924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1000-100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A0642D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100 </w:t>
            </w:r>
          </w:p>
        </w:tc>
      </w:tr>
      <w:tr w:rsidR="00251C2D" w:rsidRPr="00251C2D" w14:paraId="62C628FF" w14:textId="77777777">
        <w:tblPrEx>
          <w:tblCellMar>
            <w:top w:w="0" w:type="dxa"/>
            <w:bottom w:w="0" w:type="dxa"/>
          </w:tblCellMar>
        </w:tblPrEx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AFB1A9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Стронций (целестин, стронцианит)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3F7332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тыс. тонн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32EDA0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500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D2F043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500-100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580BB7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100 </w:t>
            </w:r>
          </w:p>
        </w:tc>
      </w:tr>
      <w:tr w:rsidR="00251C2D" w:rsidRPr="00251C2D" w14:paraId="0878B2DF" w14:textId="77777777">
        <w:tblPrEx>
          <w:tblCellMar>
            <w:top w:w="0" w:type="dxa"/>
            <w:bottom w:w="0" w:type="dxa"/>
          </w:tblCellMar>
        </w:tblPrEx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1F9D58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Сурьма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E42996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тыс. тонн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C398E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100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D8E32A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100-10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8F8F48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10 </w:t>
            </w:r>
          </w:p>
        </w:tc>
      </w:tr>
      <w:tr w:rsidR="00251C2D" w:rsidRPr="00251C2D" w14:paraId="43517396" w14:textId="77777777">
        <w:tblPrEx>
          <w:tblCellMar>
            <w:top w:w="0" w:type="dxa"/>
            <w:bottom w:w="0" w:type="dxa"/>
          </w:tblCellMar>
        </w:tblPrEx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72D647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Тантал в коренных месторождениях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931D49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тыс. тонн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D75BE6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ED7359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5-0,5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6F13A4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0,5 </w:t>
            </w:r>
          </w:p>
        </w:tc>
      </w:tr>
      <w:tr w:rsidR="00251C2D" w:rsidRPr="00251C2D" w14:paraId="7663B30F" w14:textId="77777777">
        <w:tblPrEx>
          <w:tblCellMar>
            <w:top w:w="0" w:type="dxa"/>
            <w:bottom w:w="0" w:type="dxa"/>
          </w:tblCellMar>
        </w:tblPrEx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CC28BF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Титан в коренных месторождениях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43E668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млн. тонн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EACE0B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EF408E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10-3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8C74A6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3 </w:t>
            </w:r>
          </w:p>
        </w:tc>
      </w:tr>
      <w:tr w:rsidR="00251C2D" w:rsidRPr="00251C2D" w14:paraId="5850086A" w14:textId="77777777">
        <w:tblPrEx>
          <w:tblCellMar>
            <w:top w:w="0" w:type="dxa"/>
            <w:bottom w:w="0" w:type="dxa"/>
          </w:tblCellMar>
        </w:tblPrEx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D92D79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Цезий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B271DE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тыс. тонн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C7359B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03A9F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5-0,5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5D243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0,5 </w:t>
            </w:r>
          </w:p>
        </w:tc>
      </w:tr>
      <w:tr w:rsidR="00251C2D" w:rsidRPr="00251C2D" w14:paraId="463B7CC3" w14:textId="77777777">
        <w:tblPrEx>
          <w:tblCellMar>
            <w:top w:w="0" w:type="dxa"/>
            <w:bottom w:w="0" w:type="dxa"/>
          </w:tblCellMar>
        </w:tblPrEx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5FAD91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Цинк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924C19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тыс. тонн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7E2C4D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1000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768248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1000-100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70C4D3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100 </w:t>
            </w:r>
          </w:p>
        </w:tc>
      </w:tr>
      <w:tr w:rsidR="00251C2D" w:rsidRPr="00251C2D" w14:paraId="46A11E29" w14:textId="77777777">
        <w:tblPrEx>
          <w:tblCellMar>
            <w:top w:w="0" w:type="dxa"/>
            <w:bottom w:w="0" w:type="dxa"/>
          </w:tblCellMar>
        </w:tblPrEx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2E21D3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Цирконий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D48573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млн. тонн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1078E6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1,5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FAED84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1,5-0,3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76B240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0,3 </w:t>
            </w:r>
          </w:p>
        </w:tc>
      </w:tr>
      <w:tr w:rsidR="00251C2D" w:rsidRPr="00251C2D" w14:paraId="14D723D4" w14:textId="77777777">
        <w:tblPrEx>
          <w:tblCellMar>
            <w:top w:w="0" w:type="dxa"/>
            <w:bottom w:w="0" w:type="dxa"/>
          </w:tblCellMar>
        </w:tblPrEx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0EEDBA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Золото в коренных месторождениях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C2C274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тонн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AA935E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50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E42B9B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50-5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69A476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5 </w:t>
            </w:r>
          </w:p>
        </w:tc>
      </w:tr>
      <w:tr w:rsidR="00251C2D" w:rsidRPr="00251C2D" w14:paraId="4EE43498" w14:textId="77777777">
        <w:tblPrEx>
          <w:tblCellMar>
            <w:top w:w="0" w:type="dxa"/>
            <w:bottom w:w="0" w:type="dxa"/>
          </w:tblCellMar>
        </w:tblPrEx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63124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Серебро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180399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тонн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4EF666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3000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4F7D86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3000-500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8F48AE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500 </w:t>
            </w:r>
          </w:p>
        </w:tc>
      </w:tr>
      <w:tr w:rsidR="00251C2D" w:rsidRPr="00251C2D" w14:paraId="545DF14D" w14:textId="77777777">
        <w:tblPrEx>
          <w:tblCellMar>
            <w:top w:w="0" w:type="dxa"/>
            <w:bottom w:w="0" w:type="dxa"/>
          </w:tblCellMar>
        </w:tblPrEx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C28EF3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Платина в коренных месторождениях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F2D10C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тонн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4AB237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30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A3E7BC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30-3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FDE59A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3 </w:t>
            </w:r>
          </w:p>
        </w:tc>
      </w:tr>
      <w:tr w:rsidR="00251C2D" w:rsidRPr="00251C2D" w14:paraId="248A05E2" w14:textId="77777777">
        <w:tblPrEx>
          <w:tblCellMar>
            <w:top w:w="0" w:type="dxa"/>
            <w:bottom w:w="0" w:type="dxa"/>
          </w:tblCellMar>
        </w:tblPrEx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FF0531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Радиоактивное сыр</w:t>
            </w:r>
            <w:r w:rsidRPr="00251C2D">
              <w:rPr>
                <w:sz w:val="18"/>
                <w:szCs w:val="18"/>
              </w:rPr>
              <w:t>ье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770A0E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тыс. тонн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C9B271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CFA6E4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20-5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24CD2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5 </w:t>
            </w:r>
          </w:p>
        </w:tc>
      </w:tr>
      <w:tr w:rsidR="00251C2D" w:rsidRPr="00251C2D" w14:paraId="3A9D0A6F" w14:textId="77777777">
        <w:tblPrEx>
          <w:tblCellMar>
            <w:top w:w="0" w:type="dxa"/>
            <w:bottom w:w="0" w:type="dxa"/>
          </w:tblCellMar>
        </w:tblPrEx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1070AA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lastRenderedPageBreak/>
              <w:t>Алмазы в коренных месторождениях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BF0120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млн. карат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9AFA86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89AE9D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20-1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FC7EE5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1 </w:t>
            </w:r>
          </w:p>
        </w:tc>
      </w:tr>
      <w:tr w:rsidR="00251C2D" w:rsidRPr="00251C2D" w14:paraId="3D36ED17" w14:textId="77777777">
        <w:tblPrEx>
          <w:tblCellMar>
            <w:top w:w="0" w:type="dxa"/>
            <w:bottom w:w="0" w:type="dxa"/>
          </w:tblCellMar>
        </w:tblPrEx>
        <w:tc>
          <w:tcPr>
            <w:tcW w:w="924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A605BD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3. Месторождения нерудных полезных ископаемых, углей, горючих сланцев</w:t>
            </w:r>
          </w:p>
        </w:tc>
      </w:tr>
      <w:tr w:rsidR="00251C2D" w:rsidRPr="00251C2D" w14:paraId="43820866" w14:textId="77777777">
        <w:tblPrEx>
          <w:tblCellMar>
            <w:top w:w="0" w:type="dxa"/>
            <w:bottom w:w="0" w:type="dxa"/>
          </w:tblCellMar>
        </w:tblPrEx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32657E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Уголь: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6C8051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392D9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A54620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03BC7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</w:p>
        </w:tc>
      </w:tr>
      <w:tr w:rsidR="00251C2D" w:rsidRPr="00251C2D" w14:paraId="7B45F827" w14:textId="77777777">
        <w:tblPrEx>
          <w:tblCellMar>
            <w:top w:w="0" w:type="dxa"/>
            <w:bottom w:w="0" w:type="dxa"/>
          </w:tblCellMar>
        </w:tblPrEx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89195A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коксующийся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9E8BE8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млн. тонн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6A00A7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300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A7B114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300-50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411EC3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50 </w:t>
            </w:r>
          </w:p>
        </w:tc>
      </w:tr>
      <w:tr w:rsidR="00251C2D" w:rsidRPr="00251C2D" w14:paraId="132E2766" w14:textId="77777777">
        <w:tblPrEx>
          <w:tblCellMar>
            <w:top w:w="0" w:type="dxa"/>
            <w:bottom w:w="0" w:type="dxa"/>
          </w:tblCellMar>
        </w:tblPrEx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4DDDCA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энергетический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425E55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млн. тонн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29B572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500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22DD0F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500-50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77207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50 </w:t>
            </w:r>
          </w:p>
        </w:tc>
      </w:tr>
      <w:tr w:rsidR="00251C2D" w:rsidRPr="00251C2D" w14:paraId="10D48DBD" w14:textId="77777777">
        <w:tblPrEx>
          <w:tblCellMar>
            <w:top w:w="0" w:type="dxa"/>
            <w:bottom w:w="0" w:type="dxa"/>
          </w:tblCellMar>
        </w:tblPrEx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AA3803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бурый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33C1A0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млн. тонн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97FEC1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1000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14ED9C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1000-100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EC35B0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100 </w:t>
            </w:r>
          </w:p>
        </w:tc>
      </w:tr>
      <w:tr w:rsidR="00251C2D" w:rsidRPr="00251C2D" w14:paraId="75399CC1" w14:textId="77777777">
        <w:tblPrEx>
          <w:tblCellMar>
            <w:top w:w="0" w:type="dxa"/>
            <w:bottom w:w="0" w:type="dxa"/>
          </w:tblCellMar>
        </w:tblPrEx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4E353F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Горючие сланцы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5D8475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млн. тонн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AF5CC9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1000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877485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1000-100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8DE292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100 </w:t>
            </w:r>
          </w:p>
        </w:tc>
      </w:tr>
      <w:tr w:rsidR="00251C2D" w:rsidRPr="00251C2D" w14:paraId="6B3F45E6" w14:textId="77777777">
        <w:tblPrEx>
          <w:tblCellMar>
            <w:top w:w="0" w:type="dxa"/>
            <w:bottom w:w="0" w:type="dxa"/>
          </w:tblCellMar>
        </w:tblPrEx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3F8E47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Фосфориты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41FE81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млн. тонн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CD63FF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30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81EBE7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30-10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43D495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10 </w:t>
            </w:r>
          </w:p>
        </w:tc>
      </w:tr>
      <w:tr w:rsidR="00251C2D" w:rsidRPr="00251C2D" w14:paraId="7A4C62D3" w14:textId="77777777">
        <w:tblPrEx>
          <w:tblCellMar>
            <w:top w:w="0" w:type="dxa"/>
            <w:bottom w:w="0" w:type="dxa"/>
          </w:tblCellMar>
        </w:tblPrEx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69665D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Апатиты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88E782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млн. тонн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264B75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50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298A30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50-10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A7469B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10 </w:t>
            </w:r>
          </w:p>
        </w:tc>
      </w:tr>
      <w:tr w:rsidR="00251C2D" w:rsidRPr="00251C2D" w14:paraId="34E6DD65" w14:textId="77777777">
        <w:tblPrEx>
          <w:tblCellMar>
            <w:top w:w="0" w:type="dxa"/>
            <w:bottom w:w="0" w:type="dxa"/>
          </w:tblCellMar>
        </w:tblPrEx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783388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Борные руды: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5DE46A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108196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48317B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9F1B4B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</w:p>
        </w:tc>
      </w:tr>
      <w:tr w:rsidR="00251C2D" w:rsidRPr="00251C2D" w14:paraId="3D5B2E59" w14:textId="77777777">
        <w:tblPrEx>
          <w:tblCellMar>
            <w:top w:w="0" w:type="dxa"/>
            <w:bottom w:w="0" w:type="dxa"/>
          </w:tblCellMar>
        </w:tblPrEx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C83AAB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бораты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7F76D4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млн. тонн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FE9282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1,5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4769DC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1,5-0,2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B4CE4D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0,2 </w:t>
            </w:r>
          </w:p>
        </w:tc>
      </w:tr>
      <w:tr w:rsidR="00251C2D" w:rsidRPr="00251C2D" w14:paraId="025DD5EE" w14:textId="77777777">
        <w:tblPrEx>
          <w:tblCellMar>
            <w:top w:w="0" w:type="dxa"/>
            <w:bottom w:w="0" w:type="dxa"/>
          </w:tblCellMar>
        </w:tblPrEx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0DE605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боросиликаты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3E37EB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млн. тонн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F3EDA4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F07A0F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20-5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873DE1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5 </w:t>
            </w:r>
          </w:p>
        </w:tc>
      </w:tr>
      <w:tr w:rsidR="00251C2D" w:rsidRPr="00251C2D" w14:paraId="5E90A753" w14:textId="77777777">
        <w:tblPrEx>
          <w:tblCellMar>
            <w:top w:w="0" w:type="dxa"/>
            <w:bottom w:w="0" w:type="dxa"/>
          </w:tblCellMar>
        </w:tblPrEx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E4C23B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Ка</w:t>
            </w:r>
            <w:r w:rsidRPr="00251C2D">
              <w:rPr>
                <w:sz w:val="18"/>
                <w:szCs w:val="18"/>
              </w:rPr>
              <w:t>лийные соли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FC492C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млн. тонн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8FF182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500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30B782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500-100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FCC14E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100 </w:t>
            </w:r>
          </w:p>
        </w:tc>
      </w:tr>
      <w:tr w:rsidR="00251C2D" w:rsidRPr="00251C2D" w14:paraId="1F9EBC27" w14:textId="77777777">
        <w:tblPrEx>
          <w:tblCellMar>
            <w:top w:w="0" w:type="dxa"/>
            <w:bottom w:w="0" w:type="dxa"/>
          </w:tblCellMar>
        </w:tblPrEx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6FFAC2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Сера самородная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F3DBFC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млн. тонн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B47F6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14740B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20-2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B4B55F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2 </w:t>
            </w:r>
          </w:p>
        </w:tc>
      </w:tr>
      <w:tr w:rsidR="00251C2D" w:rsidRPr="00251C2D" w14:paraId="52EB21DB" w14:textId="77777777">
        <w:tblPrEx>
          <w:tblCellMar>
            <w:top w:w="0" w:type="dxa"/>
            <w:bottom w:w="0" w:type="dxa"/>
          </w:tblCellMar>
        </w:tblPrEx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A4F850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Сода природная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D6EE39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млн. тонн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7E06C2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50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D5F24D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50-3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BD6C28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3 </w:t>
            </w:r>
          </w:p>
        </w:tc>
      </w:tr>
      <w:tr w:rsidR="00251C2D" w:rsidRPr="00251C2D" w14:paraId="19475154" w14:textId="77777777">
        <w:tblPrEx>
          <w:tblCellMar>
            <w:top w:w="0" w:type="dxa"/>
            <w:bottom w:w="0" w:type="dxa"/>
          </w:tblCellMar>
        </w:tblPrEx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7EBAE8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Соль поваренная: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D522C9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A43DF4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E997AD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6CA01E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</w:p>
        </w:tc>
      </w:tr>
      <w:tr w:rsidR="00251C2D" w:rsidRPr="00251C2D" w14:paraId="27759176" w14:textId="77777777">
        <w:tblPrEx>
          <w:tblCellMar>
            <w:top w:w="0" w:type="dxa"/>
            <w:bottom w:w="0" w:type="dxa"/>
          </w:tblCellMar>
        </w:tblPrEx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07C05B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пищевая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6B4FC8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млн. тонн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E074A3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300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E767E9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300-100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8A0F31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100 </w:t>
            </w:r>
          </w:p>
        </w:tc>
      </w:tr>
      <w:tr w:rsidR="00251C2D" w:rsidRPr="00251C2D" w14:paraId="408934B8" w14:textId="77777777">
        <w:tblPrEx>
          <w:tblCellMar>
            <w:top w:w="0" w:type="dxa"/>
            <w:bottom w:w="0" w:type="dxa"/>
          </w:tblCellMar>
        </w:tblPrEx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5A1A5B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химическая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B201A1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млн. тонн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F55EE6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1000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465620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1000-200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62E8C8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200 </w:t>
            </w:r>
          </w:p>
        </w:tc>
      </w:tr>
      <w:tr w:rsidR="00251C2D" w:rsidRPr="00251C2D" w14:paraId="6583875B" w14:textId="77777777">
        <w:tblPrEx>
          <w:tblCellMar>
            <w:top w:w="0" w:type="dxa"/>
            <w:bottom w:w="0" w:type="dxa"/>
          </w:tblCellMar>
        </w:tblPrEx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B85E9E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Магниевые соли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12C331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млн. тонн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D708F0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80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7ECCBD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80-10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81115B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10 </w:t>
            </w:r>
          </w:p>
        </w:tc>
      </w:tr>
      <w:tr w:rsidR="00251C2D" w:rsidRPr="00251C2D" w14:paraId="364A74F0" w14:textId="77777777">
        <w:tblPrEx>
          <w:tblCellMar>
            <w:top w:w="0" w:type="dxa"/>
            <w:bottom w:w="0" w:type="dxa"/>
          </w:tblCellMar>
        </w:tblPrEx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EC89DA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Сульфат натрия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7110DD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млн. тонн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A0CF9F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49CF5E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10-5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A5235E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5 </w:t>
            </w:r>
          </w:p>
        </w:tc>
      </w:tr>
      <w:tr w:rsidR="00251C2D" w:rsidRPr="00251C2D" w14:paraId="54167FC6" w14:textId="77777777">
        <w:tblPrEx>
          <w:tblCellMar>
            <w:top w:w="0" w:type="dxa"/>
            <w:bottom w:w="0" w:type="dxa"/>
          </w:tblCellMar>
        </w:tblPrEx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74DFF8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Абразивы: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C1238E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7DDF19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E473C2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39C3BA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</w:p>
        </w:tc>
      </w:tr>
      <w:tr w:rsidR="00251C2D" w:rsidRPr="00251C2D" w14:paraId="3137206A" w14:textId="77777777">
        <w:tblPrEx>
          <w:tblCellMar>
            <w:top w:w="0" w:type="dxa"/>
            <w:bottom w:w="0" w:type="dxa"/>
          </w:tblCellMar>
        </w:tblPrEx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30BA86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корунд, гранат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70A097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тыс. тонн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CD88B7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100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28F60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100-30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4326DF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30 </w:t>
            </w:r>
          </w:p>
        </w:tc>
      </w:tr>
      <w:tr w:rsidR="00251C2D" w:rsidRPr="00251C2D" w14:paraId="30B94562" w14:textId="77777777">
        <w:tblPrEx>
          <w:tblCellMar>
            <w:top w:w="0" w:type="dxa"/>
            <w:bottom w:w="0" w:type="dxa"/>
          </w:tblCellMar>
        </w:tblPrEx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E34F76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наждак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6C2A3F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тыс. тонн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9D9E8E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300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8AE89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300-100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ACAEC3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100 </w:t>
            </w:r>
          </w:p>
        </w:tc>
      </w:tr>
      <w:tr w:rsidR="00251C2D" w:rsidRPr="00251C2D" w14:paraId="3BCD7A71" w14:textId="77777777">
        <w:tblPrEx>
          <w:tblCellMar>
            <w:top w:w="0" w:type="dxa"/>
            <w:bottom w:w="0" w:type="dxa"/>
          </w:tblCellMar>
        </w:tblPrEx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A79293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Асбест: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EE04E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DFCE15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F1A285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F48635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</w:p>
        </w:tc>
      </w:tr>
      <w:tr w:rsidR="00251C2D" w:rsidRPr="00251C2D" w14:paraId="2634DE5F" w14:textId="77777777">
        <w:tblPrEx>
          <w:tblCellMar>
            <w:top w:w="0" w:type="dxa"/>
            <w:bottom w:w="0" w:type="dxa"/>
          </w:tblCellMar>
        </w:tblPrEx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DF1D10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хризотиловый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6ACAC1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млн. тонн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F0FCB8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1BF7F0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15-2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03648B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2 </w:t>
            </w:r>
          </w:p>
        </w:tc>
      </w:tr>
      <w:tr w:rsidR="00251C2D" w:rsidRPr="00251C2D" w14:paraId="70ABD880" w14:textId="77777777">
        <w:tblPrEx>
          <w:tblCellMar>
            <w:top w:w="0" w:type="dxa"/>
            <w:bottom w:w="0" w:type="dxa"/>
          </w:tblCellMar>
        </w:tblPrEx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43ACFD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антофиллитовый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5054E2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тыс. тонн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D515F4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40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B7FFCB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40-5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CD387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5 </w:t>
            </w:r>
          </w:p>
        </w:tc>
      </w:tr>
      <w:tr w:rsidR="00251C2D" w:rsidRPr="00251C2D" w14:paraId="12A0BC52" w14:textId="77777777">
        <w:tblPrEx>
          <w:tblCellMar>
            <w:top w:w="0" w:type="dxa"/>
            <w:bottom w:w="0" w:type="dxa"/>
          </w:tblCellMar>
        </w:tblPrEx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9DAD60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амфиболитов</w:t>
            </w:r>
            <w:r w:rsidRPr="00251C2D">
              <w:rPr>
                <w:sz w:val="18"/>
                <w:szCs w:val="18"/>
              </w:rPr>
              <w:t>ый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10ED8E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тыс. тонн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762479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61FF2A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5-0,5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86B37D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0,5 </w:t>
            </w:r>
          </w:p>
        </w:tc>
      </w:tr>
      <w:tr w:rsidR="00251C2D" w:rsidRPr="00251C2D" w14:paraId="706A6C79" w14:textId="77777777">
        <w:tblPrEx>
          <w:tblCellMar>
            <w:top w:w="0" w:type="dxa"/>
            <w:bottom w:w="0" w:type="dxa"/>
          </w:tblCellMar>
        </w:tblPrEx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655D92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Барит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C38454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млн. тонн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B85FA2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39B0E1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3-1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43784A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1 </w:t>
            </w:r>
          </w:p>
        </w:tc>
      </w:tr>
      <w:tr w:rsidR="00251C2D" w:rsidRPr="00251C2D" w14:paraId="6E7F8F73" w14:textId="77777777">
        <w:tblPrEx>
          <w:tblCellMar>
            <w:top w:w="0" w:type="dxa"/>
            <w:bottom w:w="0" w:type="dxa"/>
          </w:tblCellMar>
        </w:tblPrEx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D043A3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Брусит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BF8A6B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млн. тонн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2E32A4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599C83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5-2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D62CBF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2 </w:t>
            </w:r>
          </w:p>
        </w:tc>
      </w:tr>
      <w:tr w:rsidR="00251C2D" w:rsidRPr="00251C2D" w14:paraId="3A0C6B3F" w14:textId="77777777">
        <w:tblPrEx>
          <w:tblCellMar>
            <w:top w:w="0" w:type="dxa"/>
            <w:bottom w:w="0" w:type="dxa"/>
          </w:tblCellMar>
        </w:tblPrEx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AF168E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Волластонит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010F18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млн. куб. метров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ACC676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46864A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3-1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9AB487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1 </w:t>
            </w:r>
          </w:p>
        </w:tc>
      </w:tr>
      <w:tr w:rsidR="00251C2D" w:rsidRPr="00251C2D" w14:paraId="5DEBDA34" w14:textId="77777777">
        <w:tblPrEx>
          <w:tblCellMar>
            <w:top w:w="0" w:type="dxa"/>
            <w:bottom w:w="0" w:type="dxa"/>
          </w:tblCellMar>
        </w:tblPrEx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7B1F50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Глины: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6D0838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E1231D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0CD00D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964542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</w:p>
        </w:tc>
      </w:tr>
      <w:tr w:rsidR="00251C2D" w:rsidRPr="00251C2D" w14:paraId="02CB224A" w14:textId="77777777">
        <w:tblPrEx>
          <w:tblCellMar>
            <w:top w:w="0" w:type="dxa"/>
            <w:bottom w:w="0" w:type="dxa"/>
          </w:tblCellMar>
        </w:tblPrEx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1EE5F1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огнеупорные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681B5B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млн. тонн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EE2C81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25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2E1E69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25-5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51A246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5 </w:t>
            </w:r>
          </w:p>
        </w:tc>
      </w:tr>
      <w:tr w:rsidR="00251C2D" w:rsidRPr="00251C2D" w14:paraId="5920613B" w14:textId="77777777">
        <w:tblPrEx>
          <w:tblCellMar>
            <w:top w:w="0" w:type="dxa"/>
            <w:bottom w:w="0" w:type="dxa"/>
          </w:tblCellMar>
        </w:tblPrEx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EF0F9A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тугоплавкие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3672EA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млн. тонн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E38865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50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F4819A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50-10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1CD4E6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10 </w:t>
            </w:r>
          </w:p>
        </w:tc>
      </w:tr>
      <w:tr w:rsidR="00251C2D" w:rsidRPr="00251C2D" w14:paraId="5234BB2A" w14:textId="77777777">
        <w:tblPrEx>
          <w:tblCellMar>
            <w:top w:w="0" w:type="dxa"/>
            <w:bottom w:w="0" w:type="dxa"/>
          </w:tblCellMar>
        </w:tblPrEx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3F00EE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lastRenderedPageBreak/>
              <w:t>бентонитовые, палыгорскитовые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1384E6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млн. т</w:t>
            </w:r>
            <w:r w:rsidRPr="00251C2D">
              <w:rPr>
                <w:sz w:val="18"/>
                <w:szCs w:val="18"/>
              </w:rPr>
              <w:t xml:space="preserve">онн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DE4E9B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A959B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15-2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CA3A8A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2 </w:t>
            </w:r>
          </w:p>
        </w:tc>
      </w:tr>
      <w:tr w:rsidR="00251C2D" w:rsidRPr="00251C2D" w14:paraId="0B9142F3" w14:textId="77777777">
        <w:tblPrEx>
          <w:tblCellMar>
            <w:top w:w="0" w:type="dxa"/>
            <w:bottom w:w="0" w:type="dxa"/>
          </w:tblCellMar>
        </w:tblPrEx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FD1DFD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Горные породы (для изготовления декоративно-</w:t>
            </w:r>
          </w:p>
          <w:p w14:paraId="487443AF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облицовочных материалов)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556312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млн. куб. метров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C682DA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96D2D1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5-2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226BDF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2 </w:t>
            </w:r>
          </w:p>
        </w:tc>
      </w:tr>
      <w:tr w:rsidR="00251C2D" w:rsidRPr="00251C2D" w14:paraId="190628A3" w14:textId="77777777">
        <w:tblPrEx>
          <w:tblCellMar>
            <w:top w:w="0" w:type="dxa"/>
            <w:bottom w:w="0" w:type="dxa"/>
          </w:tblCellMar>
        </w:tblPrEx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C21E32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Графит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0D4DA9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млн. тонн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694302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3C6BD0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15-3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00B400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3 </w:t>
            </w:r>
          </w:p>
        </w:tc>
      </w:tr>
      <w:tr w:rsidR="00251C2D" w:rsidRPr="00251C2D" w14:paraId="14705689" w14:textId="77777777">
        <w:tblPrEx>
          <w:tblCellMar>
            <w:top w:w="0" w:type="dxa"/>
            <w:bottom w:w="0" w:type="dxa"/>
          </w:tblCellMar>
        </w:tblPrEx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51B761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Тальк, тальковый камень, пирофиллит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F4C6A1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млн. тонн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74BF6B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E036CE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5-0,5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A32287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0,5 </w:t>
            </w:r>
          </w:p>
        </w:tc>
      </w:tr>
      <w:tr w:rsidR="00251C2D" w:rsidRPr="00251C2D" w14:paraId="76F78A1D" w14:textId="77777777">
        <w:tblPrEx>
          <w:tblCellMar>
            <w:top w:w="0" w:type="dxa"/>
            <w:bottom w:w="0" w:type="dxa"/>
          </w:tblCellMar>
        </w:tblPrEx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B46FCE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Каолины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3207DB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млн. тонн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64241D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25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CA5849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25-5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A9A3A4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5 </w:t>
            </w:r>
          </w:p>
        </w:tc>
      </w:tr>
      <w:tr w:rsidR="00251C2D" w:rsidRPr="00251C2D" w14:paraId="3E65DA15" w14:textId="77777777">
        <w:tblPrEx>
          <w:tblCellMar>
            <w:top w:w="0" w:type="dxa"/>
            <w:bottom w:w="0" w:type="dxa"/>
          </w:tblCellMar>
        </w:tblPrEx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7A7BF1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Бокситы</w:t>
            </w:r>
          </w:p>
          <w:p w14:paraId="22F17457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(для производства огнеупоров)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08F264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млн. тонн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47B66E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E541C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10-3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5D67D9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3 </w:t>
            </w:r>
          </w:p>
        </w:tc>
      </w:tr>
      <w:tr w:rsidR="00251C2D" w:rsidRPr="00251C2D" w14:paraId="6C9BA92A" w14:textId="77777777">
        <w:tblPrEx>
          <w:tblCellMar>
            <w:top w:w="0" w:type="dxa"/>
            <w:bottom w:w="0" w:type="dxa"/>
          </w:tblCellMar>
        </w:tblPrEx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6C20FB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Доломиты</w:t>
            </w:r>
          </w:p>
          <w:p w14:paraId="233A36B8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(для металлургической</w:t>
            </w:r>
          </w:p>
          <w:p w14:paraId="0B51FC26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и химической промышленности)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430655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млн. тонн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56E47D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100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8861AF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100-30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183AFB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30 </w:t>
            </w:r>
          </w:p>
        </w:tc>
      </w:tr>
      <w:tr w:rsidR="00251C2D" w:rsidRPr="00251C2D" w14:paraId="6F93217A" w14:textId="77777777">
        <w:tblPrEx>
          <w:tblCellMar>
            <w:top w:w="0" w:type="dxa"/>
            <w:bottom w:w="0" w:type="dxa"/>
          </w:tblCellMar>
        </w:tblPrEx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B5A55F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Известняки</w:t>
            </w:r>
          </w:p>
          <w:p w14:paraId="159603C2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(для металлургической,</w:t>
            </w:r>
          </w:p>
          <w:p w14:paraId="371ADF93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химической, стекольной,</w:t>
            </w:r>
          </w:p>
          <w:p w14:paraId="1CFFE9CA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пищевой промышленности)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B8A6A1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млн. тонн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DD2376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150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A64FD1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150-50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50D89F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50 </w:t>
            </w:r>
          </w:p>
        </w:tc>
      </w:tr>
      <w:tr w:rsidR="00251C2D" w:rsidRPr="00251C2D" w14:paraId="6781FD1F" w14:textId="77777777">
        <w:tblPrEx>
          <w:tblCellMar>
            <w:top w:w="0" w:type="dxa"/>
            <w:bottom w:w="0" w:type="dxa"/>
          </w:tblCellMar>
        </w:tblPrEx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783DBA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Кварцит (для динаса, ферросплавов, карбида, кремния)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E504E0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млн. тонн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F8EC66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30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91FBF7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30-5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7C16C3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5 </w:t>
            </w:r>
          </w:p>
        </w:tc>
      </w:tr>
      <w:tr w:rsidR="00251C2D" w:rsidRPr="00251C2D" w14:paraId="6A8A9F40" w14:textId="77777777">
        <w:tblPrEx>
          <w:tblCellMar>
            <w:top w:w="0" w:type="dxa"/>
            <w:bottom w:w="0" w:type="dxa"/>
          </w:tblCellMar>
        </w:tblPrEx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D876A4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Диатомит, спонголит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4C2608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млн. тонн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5BBA15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FE66F2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5-1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C033A8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1 </w:t>
            </w:r>
          </w:p>
        </w:tc>
      </w:tr>
      <w:tr w:rsidR="00251C2D" w:rsidRPr="00251C2D" w14:paraId="1A493702" w14:textId="77777777">
        <w:tblPrEx>
          <w:tblCellMar>
            <w:top w:w="0" w:type="dxa"/>
            <w:bottom w:w="0" w:type="dxa"/>
          </w:tblCellMar>
        </w:tblPrEx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C57AE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Магнезит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8C8A98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млн. тонн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ADE800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100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AA085C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100-10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0FB2BF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10 </w:t>
            </w:r>
          </w:p>
        </w:tc>
      </w:tr>
      <w:tr w:rsidR="00251C2D" w:rsidRPr="00251C2D" w14:paraId="62F94ADC" w14:textId="77777777">
        <w:tblPrEx>
          <w:tblCellMar>
            <w:top w:w="0" w:type="dxa"/>
            <w:bottom w:w="0" w:type="dxa"/>
          </w:tblCellMar>
        </w:tblPrEx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D0179B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Мраморы (архитектурно-</w:t>
            </w:r>
          </w:p>
          <w:p w14:paraId="1B263A8D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строительные, поделочные и статуарные)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A0F144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млн. тонн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548077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D12900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2-0,5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1EC1B0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0,5 </w:t>
            </w:r>
          </w:p>
        </w:tc>
      </w:tr>
      <w:tr w:rsidR="00251C2D" w:rsidRPr="00251C2D" w14:paraId="242DD91F" w14:textId="77777777">
        <w:tblPrEx>
          <w:tblCellMar>
            <w:top w:w="0" w:type="dxa"/>
            <w:bottom w:w="0" w:type="dxa"/>
          </w:tblCellMar>
        </w:tblPrEx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B9D688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Пегмати</w:t>
            </w:r>
            <w:r w:rsidRPr="00251C2D">
              <w:rPr>
                <w:sz w:val="18"/>
                <w:szCs w:val="18"/>
              </w:rPr>
              <w:t>ты, полевошпатовое сырье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67D581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млн. тонн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76953F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48747F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2-0,5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A9E11D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0,5 </w:t>
            </w:r>
          </w:p>
        </w:tc>
      </w:tr>
      <w:tr w:rsidR="00251C2D" w:rsidRPr="00251C2D" w14:paraId="189A7AC0" w14:textId="77777777">
        <w:tblPrEx>
          <w:tblCellMar>
            <w:top w:w="0" w:type="dxa"/>
            <w:bottom w:w="0" w:type="dxa"/>
          </w:tblCellMar>
        </w:tblPrEx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EF4DF6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Эффузивные породы для производства вспученных материалов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8E85B9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млн. тонн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ACDC40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8A7F7C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2-1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4971AB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1 </w:t>
            </w:r>
          </w:p>
        </w:tc>
      </w:tr>
      <w:tr w:rsidR="00251C2D" w:rsidRPr="00251C2D" w14:paraId="6EC25D7F" w14:textId="77777777">
        <w:tblPrEx>
          <w:tblCellMar>
            <w:top w:w="0" w:type="dxa"/>
            <w:bottom w:w="0" w:type="dxa"/>
          </w:tblCellMar>
        </w:tblPrEx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63D21E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Формовочные материалы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0B5D9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млн.тонн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CCFD81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261622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20-5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2BC8C8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5 </w:t>
            </w:r>
          </w:p>
        </w:tc>
      </w:tr>
      <w:tr w:rsidR="00251C2D" w:rsidRPr="00251C2D" w14:paraId="4E958A3E" w14:textId="77777777">
        <w:tblPrEx>
          <w:tblCellMar>
            <w:top w:w="0" w:type="dxa"/>
            <w:bottom w:w="0" w:type="dxa"/>
          </w:tblCellMar>
        </w:tblPrEx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89BDDC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Плавиковый шпат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4569FB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млн. тонн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FF797B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E43F79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5-1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63CBFD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1 </w:t>
            </w:r>
          </w:p>
        </w:tc>
      </w:tr>
      <w:tr w:rsidR="00251C2D" w:rsidRPr="00251C2D" w14:paraId="5483DC71" w14:textId="77777777">
        <w:tblPrEx>
          <w:tblCellMar>
            <w:top w:w="0" w:type="dxa"/>
            <w:bottom w:w="0" w:type="dxa"/>
          </w:tblCellMar>
        </w:tblPrEx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E5447D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Слюда - мусковит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8152B1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тыс. тонн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4E1DA1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D36E59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20-2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3D2366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2 </w:t>
            </w:r>
          </w:p>
        </w:tc>
      </w:tr>
      <w:tr w:rsidR="00251C2D" w:rsidRPr="00251C2D" w14:paraId="1677E4DD" w14:textId="77777777">
        <w:tblPrEx>
          <w:tblCellMar>
            <w:top w:w="0" w:type="dxa"/>
            <w:bottom w:w="0" w:type="dxa"/>
          </w:tblCellMar>
        </w:tblPrEx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ACB377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Слюда - флогопит и вермикулит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6DC2F5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тыс. тонн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DD0BF8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20F034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1-0,1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ABBCD4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0,1 </w:t>
            </w:r>
          </w:p>
        </w:tc>
      </w:tr>
      <w:tr w:rsidR="00251C2D" w:rsidRPr="00251C2D" w14:paraId="5DA5DB6D" w14:textId="77777777">
        <w:tblPrEx>
          <w:tblCellMar>
            <w:top w:w="0" w:type="dxa"/>
            <w:bottom w:w="0" w:type="dxa"/>
          </w:tblCellMar>
        </w:tblPrEx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93AF94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Цеолиты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C38A93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тыс. тонн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A7D9A8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100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55DAF8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100-0,1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BE4D3C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0,1 </w:t>
            </w:r>
          </w:p>
        </w:tc>
      </w:tr>
      <w:tr w:rsidR="00251C2D" w:rsidRPr="00251C2D" w14:paraId="0EE3EE69" w14:textId="77777777">
        <w:tblPrEx>
          <w:tblCellMar>
            <w:top w:w="0" w:type="dxa"/>
            <w:bottom w:w="0" w:type="dxa"/>
          </w:tblCellMar>
        </w:tblPrEx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DFBC44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Гипс, ангидрит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46441D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тыс. тонн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AFC3FC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FE5DE9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20-5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65726F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5 </w:t>
            </w:r>
          </w:p>
        </w:tc>
      </w:tr>
      <w:tr w:rsidR="00251C2D" w:rsidRPr="00251C2D" w14:paraId="76655264" w14:textId="77777777">
        <w:tblPrEx>
          <w:tblCellMar>
            <w:top w:w="0" w:type="dxa"/>
            <w:bottom w:w="0" w:type="dxa"/>
          </w:tblCellMar>
        </w:tblPrEx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3DDCB4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Ювелирные</w:t>
            </w:r>
          </w:p>
          <w:p w14:paraId="3548C5D3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(полудрагоценные) камни (аквамарин, аметист, берилл, бирюза, хризолит, опал благородный)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DA00BA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килограммо</w:t>
            </w:r>
            <w:r w:rsidRPr="00251C2D">
              <w:rPr>
                <w:sz w:val="18"/>
                <w:szCs w:val="18"/>
              </w:rPr>
              <w:t xml:space="preserve">в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5AA794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500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DBA199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500-50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D33357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50 </w:t>
            </w:r>
          </w:p>
        </w:tc>
      </w:tr>
      <w:tr w:rsidR="00251C2D" w:rsidRPr="00251C2D" w14:paraId="790CF350" w14:textId="77777777">
        <w:tblPrEx>
          <w:tblCellMar>
            <w:top w:w="0" w:type="dxa"/>
            <w:bottom w:w="0" w:type="dxa"/>
          </w:tblCellMar>
        </w:tblPrEx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16B29A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Ювелирно-поделочные камни (агат, жадеит, лазурит, малахит, нефрит, сердолик, чароит)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CE838F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тонн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99AE9C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900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CC7035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900 - 200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F9A3C7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200 </w:t>
            </w:r>
          </w:p>
        </w:tc>
      </w:tr>
      <w:tr w:rsidR="00251C2D" w:rsidRPr="00251C2D" w14:paraId="570E005B" w14:textId="77777777">
        <w:tblPrEx>
          <w:tblCellMar>
            <w:top w:w="0" w:type="dxa"/>
            <w:bottom w:w="0" w:type="dxa"/>
          </w:tblCellMar>
        </w:tblPrEx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DF452B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Поделочные камни (змеевик, оникс мраморный, офиокальцит, яшма)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6D34E7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тонн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9330D3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10000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C4E8C1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10000 - 3000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220B09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3000 </w:t>
            </w:r>
          </w:p>
        </w:tc>
      </w:tr>
      <w:tr w:rsidR="00251C2D" w:rsidRPr="00251C2D" w14:paraId="4FA6466B" w14:textId="77777777">
        <w:tblPrEx>
          <w:tblCellMar>
            <w:top w:w="0" w:type="dxa"/>
            <w:bottom w:w="0" w:type="dxa"/>
          </w:tblCellMar>
        </w:tblPrEx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3083B7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lastRenderedPageBreak/>
              <w:t>Кварц жильный для плавки</w:t>
            </w:r>
            <w:r w:rsidRPr="00251C2D">
              <w:rPr>
                <w:sz w:val="18"/>
                <w:szCs w:val="18"/>
              </w:rPr>
              <w:t xml:space="preserve"> оптического кварцевого стекла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39E976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тыс. тонн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BE0F83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500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65DE8C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500-100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175F0D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100 </w:t>
            </w:r>
          </w:p>
        </w:tc>
      </w:tr>
      <w:tr w:rsidR="00251C2D" w:rsidRPr="00251C2D" w14:paraId="47A9BB99" w14:textId="77777777">
        <w:tblPrEx>
          <w:tblCellMar>
            <w:top w:w="0" w:type="dxa"/>
            <w:bottom w:w="0" w:type="dxa"/>
          </w:tblCellMar>
        </w:tblPrEx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E868C3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Кварц жильный для оптического</w:t>
            </w:r>
          </w:p>
          <w:p w14:paraId="4707DE46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стекловарения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E710AE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млн. тонн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77903F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E57ABB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3-0,5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A23A78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0,5 </w:t>
            </w:r>
          </w:p>
        </w:tc>
      </w:tr>
      <w:tr w:rsidR="00251C2D" w:rsidRPr="00251C2D" w14:paraId="1BD56F30" w14:textId="77777777">
        <w:tblPrEx>
          <w:tblCellMar>
            <w:top w:w="0" w:type="dxa"/>
            <w:bottom w:w="0" w:type="dxa"/>
          </w:tblCellMar>
        </w:tblPrEx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8ECAA7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Кварц жильный для синтеза оптических кристаллов кварца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014773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тыс. тонн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EFE5C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100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110BBA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100-40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FBC585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40 </w:t>
            </w:r>
          </w:p>
        </w:tc>
      </w:tr>
      <w:tr w:rsidR="00251C2D" w:rsidRPr="00251C2D" w14:paraId="101C2D79" w14:textId="77777777">
        <w:tblPrEx>
          <w:tblCellMar>
            <w:top w:w="0" w:type="dxa"/>
            <w:bottom w:w="0" w:type="dxa"/>
          </w:tblCellMar>
        </w:tblPrEx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73F41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Пьезооптическое сырье: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E29102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E1BEE3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64D70B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A8CE6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</w:p>
        </w:tc>
      </w:tr>
      <w:tr w:rsidR="00251C2D" w:rsidRPr="00251C2D" w14:paraId="30034757" w14:textId="77777777">
        <w:tblPrEx>
          <w:tblCellMar>
            <w:top w:w="0" w:type="dxa"/>
            <w:bottom w:w="0" w:type="dxa"/>
          </w:tblCellMar>
        </w:tblPrEx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092D3C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пьезокварц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192C12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тонн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BC56C6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59D885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5-1,5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D46A6A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1,5 </w:t>
            </w:r>
          </w:p>
        </w:tc>
      </w:tr>
      <w:tr w:rsidR="00251C2D" w:rsidRPr="00251C2D" w14:paraId="00C3817A" w14:textId="77777777">
        <w:tblPrEx>
          <w:tblCellMar>
            <w:top w:w="0" w:type="dxa"/>
            <w:bottom w:w="0" w:type="dxa"/>
          </w:tblCellMar>
        </w:tblPrEx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D49E7D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горный хрусталь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D0D8A1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тонн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1393AB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500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14F8A4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500-200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93662D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200 </w:t>
            </w:r>
          </w:p>
        </w:tc>
      </w:tr>
      <w:tr w:rsidR="00251C2D" w:rsidRPr="00251C2D" w14:paraId="2FC96646" w14:textId="77777777">
        <w:tblPrEx>
          <w:tblCellMar>
            <w:top w:w="0" w:type="dxa"/>
            <w:bottom w:w="0" w:type="dxa"/>
          </w:tblCellMar>
        </w:tblPrEx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4AD07A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исландский шпат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2CCA23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тонн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5382A6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8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C7DD4B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8-1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81488F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1 </w:t>
            </w:r>
          </w:p>
        </w:tc>
      </w:tr>
      <w:tr w:rsidR="00251C2D" w:rsidRPr="00251C2D" w14:paraId="7DF9BF5A" w14:textId="77777777">
        <w:tblPrEx>
          <w:tblCellMar>
            <w:top w:w="0" w:type="dxa"/>
            <w:bottom w:w="0" w:type="dxa"/>
          </w:tblCellMar>
        </w:tblPrEx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655A7A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оптический флюорит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4CEC5D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тонн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470CC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0,5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3800C0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0,5-0,1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8199E5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0,1 </w:t>
            </w:r>
          </w:p>
        </w:tc>
      </w:tr>
      <w:tr w:rsidR="00251C2D" w:rsidRPr="00251C2D" w14:paraId="3F97AF49" w14:textId="77777777">
        <w:tblPrEx>
          <w:tblCellMar>
            <w:top w:w="0" w:type="dxa"/>
            <w:bottom w:w="0" w:type="dxa"/>
          </w:tblCellMar>
        </w:tblPrEx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2EE5BD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Драгоценные камни (изумруд, сапфир, рубин, александрит)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308237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тыс. карат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0049E0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100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1F04AB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100-10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02FC58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10 </w:t>
            </w:r>
          </w:p>
        </w:tc>
      </w:tr>
      <w:tr w:rsidR="00251C2D" w:rsidRPr="00251C2D" w14:paraId="7368A239" w14:textId="77777777">
        <w:tblPrEx>
          <w:tblCellMar>
            <w:top w:w="0" w:type="dxa"/>
            <w:bottom w:w="0" w:type="dxa"/>
          </w:tblCellMar>
        </w:tblPrEx>
        <w:tc>
          <w:tcPr>
            <w:tcW w:w="924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2C4BE7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4. Россыпные месторождени</w:t>
            </w:r>
            <w:r w:rsidRPr="00251C2D">
              <w:rPr>
                <w:sz w:val="18"/>
                <w:szCs w:val="18"/>
              </w:rPr>
              <w:t>я рудных полезных ископаемых и алмазов</w:t>
            </w:r>
          </w:p>
        </w:tc>
      </w:tr>
      <w:tr w:rsidR="00251C2D" w:rsidRPr="00251C2D" w14:paraId="541ED6DE" w14:textId="77777777">
        <w:tblPrEx>
          <w:tblCellMar>
            <w:top w:w="0" w:type="dxa"/>
            <w:bottom w:w="0" w:type="dxa"/>
          </w:tblCellMar>
        </w:tblPrEx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246596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Вольфрам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9EF27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тыс. тонн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3885D5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730DFA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15-1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EC023F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1 </w:t>
            </w:r>
          </w:p>
        </w:tc>
      </w:tr>
      <w:tr w:rsidR="00251C2D" w:rsidRPr="00251C2D" w14:paraId="05BB1FC2" w14:textId="77777777">
        <w:tblPrEx>
          <w:tblCellMar>
            <w:top w:w="0" w:type="dxa"/>
            <w:bottom w:w="0" w:type="dxa"/>
          </w:tblCellMar>
        </w:tblPrEx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25F464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Олово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1D6FD4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тыс. тонн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57E723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4B22B9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10-1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7FFA88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1 </w:t>
            </w:r>
          </w:p>
        </w:tc>
      </w:tr>
      <w:tr w:rsidR="00251C2D" w:rsidRPr="00251C2D" w14:paraId="7AE15370" w14:textId="77777777">
        <w:tblPrEx>
          <w:tblCellMar>
            <w:top w:w="0" w:type="dxa"/>
            <w:bottom w:w="0" w:type="dxa"/>
          </w:tblCellMar>
        </w:tblPrEx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BDFB9D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Тантал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6AA154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тыс. тонн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BC17EB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EE445A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1-0,1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C0EA17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0,1 </w:t>
            </w:r>
          </w:p>
        </w:tc>
      </w:tr>
      <w:tr w:rsidR="00251C2D" w:rsidRPr="00251C2D" w14:paraId="5B05B5E2" w14:textId="77777777">
        <w:tblPrEx>
          <w:tblCellMar>
            <w:top w:w="0" w:type="dxa"/>
            <w:bottom w:w="0" w:type="dxa"/>
          </w:tblCellMar>
        </w:tblPrEx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4ADCC9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Титан: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04D07B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BEC0C4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F62758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505CD2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</w:p>
        </w:tc>
      </w:tr>
      <w:tr w:rsidR="00251C2D" w:rsidRPr="00251C2D" w14:paraId="6A1AB859" w14:textId="77777777">
        <w:tblPrEx>
          <w:tblCellMar>
            <w:top w:w="0" w:type="dxa"/>
            <w:bottom w:w="0" w:type="dxa"/>
          </w:tblCellMar>
        </w:tblPrEx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1F97E4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рутил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12B1D0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млн. тонн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C43F0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07440D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1-0,1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CA75EC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0,1 </w:t>
            </w:r>
          </w:p>
        </w:tc>
      </w:tr>
      <w:tr w:rsidR="00251C2D" w:rsidRPr="00251C2D" w14:paraId="55873E23" w14:textId="77777777">
        <w:tblPrEx>
          <w:tblCellMar>
            <w:top w:w="0" w:type="dxa"/>
            <w:bottom w:w="0" w:type="dxa"/>
          </w:tblCellMar>
        </w:tblPrEx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1F1177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ильменит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EDC19F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млн. тонн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29BDDD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659D9B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5-0,5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5C0061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0,5 </w:t>
            </w:r>
          </w:p>
        </w:tc>
      </w:tr>
      <w:tr w:rsidR="00251C2D" w:rsidRPr="00251C2D" w14:paraId="68F9E920" w14:textId="77777777">
        <w:tblPrEx>
          <w:tblCellMar>
            <w:top w:w="0" w:type="dxa"/>
            <w:bottom w:w="0" w:type="dxa"/>
          </w:tblCellMar>
        </w:tblPrEx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67A7B2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Золото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992F7A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тонн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BF5708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7A7D1C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3-0,5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1E85A4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0,5 </w:t>
            </w:r>
          </w:p>
        </w:tc>
      </w:tr>
      <w:tr w:rsidR="00251C2D" w:rsidRPr="00251C2D" w14:paraId="5D1EABA4" w14:textId="77777777">
        <w:tblPrEx>
          <w:tblCellMar>
            <w:top w:w="0" w:type="dxa"/>
            <w:bottom w:w="0" w:type="dxa"/>
          </w:tblCellMar>
        </w:tblPrEx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156E7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Платин</w:t>
            </w:r>
            <w:r w:rsidRPr="00251C2D">
              <w:rPr>
                <w:sz w:val="18"/>
                <w:szCs w:val="18"/>
              </w:rPr>
              <w:t>а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1FB36F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тонн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338928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21A996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3-0,5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73A21A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0,5 </w:t>
            </w:r>
          </w:p>
        </w:tc>
      </w:tr>
      <w:tr w:rsidR="00251C2D" w:rsidRPr="00251C2D" w14:paraId="40C29670" w14:textId="77777777">
        <w:tblPrEx>
          <w:tblCellMar>
            <w:top w:w="0" w:type="dxa"/>
            <w:bottom w:w="0" w:type="dxa"/>
          </w:tblCellMar>
        </w:tblPrEx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AB9781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Алмазы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E02367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млн.карат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BB03DA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8FAF70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5-0,1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4A5598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0,1 </w:t>
            </w:r>
          </w:p>
        </w:tc>
      </w:tr>
      <w:tr w:rsidR="00251C2D" w:rsidRPr="00251C2D" w14:paraId="47933FE9" w14:textId="77777777">
        <w:tblPrEx>
          <w:tblCellMar>
            <w:top w:w="0" w:type="dxa"/>
            <w:bottom w:w="0" w:type="dxa"/>
          </w:tblCellMar>
        </w:tblPrEx>
        <w:tc>
          <w:tcPr>
            <w:tcW w:w="924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1227F3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5. Месторождения общераспространенных полезных ископаемых</w:t>
            </w:r>
          </w:p>
        </w:tc>
      </w:tr>
      <w:tr w:rsidR="00251C2D" w:rsidRPr="00251C2D" w14:paraId="22991AF6" w14:textId="77777777">
        <w:tblPrEx>
          <w:tblCellMar>
            <w:top w:w="0" w:type="dxa"/>
            <w:bottom w:w="0" w:type="dxa"/>
          </w:tblCellMar>
        </w:tblPrEx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07B50B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Общераспространенные полезные ископаемые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B95A4F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млн. куб. метров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CA7785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57F5AB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1-5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787E7B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1 </w:t>
            </w:r>
          </w:p>
        </w:tc>
      </w:tr>
      <w:tr w:rsidR="00251C2D" w:rsidRPr="00251C2D" w14:paraId="755C8BEF" w14:textId="77777777">
        <w:tblPrEx>
          <w:tblCellMar>
            <w:top w:w="0" w:type="dxa"/>
            <w:bottom w:w="0" w:type="dxa"/>
          </w:tblCellMar>
        </w:tblPrEx>
        <w:tc>
          <w:tcPr>
            <w:tcW w:w="924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AC26E2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6. Подземные воды</w:t>
            </w:r>
          </w:p>
        </w:tc>
      </w:tr>
      <w:tr w:rsidR="00251C2D" w:rsidRPr="00251C2D" w14:paraId="77EEF813" w14:textId="77777777">
        <w:tblPrEx>
          <w:tblCellMar>
            <w:top w:w="0" w:type="dxa"/>
            <w:bottom w:w="0" w:type="dxa"/>
          </w:tblCellMar>
        </w:tblPrEx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7135E0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Пресные воды для питьевого и хозяйственно-бытово</w:t>
            </w:r>
            <w:r w:rsidRPr="00251C2D">
              <w:rPr>
                <w:sz w:val="18"/>
                <w:szCs w:val="18"/>
              </w:rPr>
              <w:t xml:space="preserve">го, а также технического водоснабжения 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2CBB7F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тыс.куб. метров в сутки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21F159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200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34A09F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200 - 30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02E3EE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30 </w:t>
            </w:r>
          </w:p>
        </w:tc>
      </w:tr>
      <w:tr w:rsidR="00251C2D" w:rsidRPr="00251C2D" w14:paraId="10D4B342" w14:textId="77777777">
        <w:tblPrEx>
          <w:tblCellMar>
            <w:top w:w="0" w:type="dxa"/>
            <w:bottom w:w="0" w:type="dxa"/>
          </w:tblCellMar>
        </w:tblPrEx>
        <w:tc>
          <w:tcPr>
            <w:tcW w:w="924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AFF035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(Позиция в редакции, введенной в действие с 10 октября 2020 года постановлением Правительства Российской Федерации от 23 сентября 2020 года N 1522. - См. предыдущую редак</w:t>
            </w:r>
            <w:r w:rsidRPr="00251C2D">
              <w:rPr>
                <w:sz w:val="18"/>
                <w:szCs w:val="18"/>
              </w:rPr>
              <w:t xml:space="preserve">цию) </w:t>
            </w:r>
          </w:p>
          <w:p w14:paraId="699EEC1B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</w:p>
        </w:tc>
      </w:tr>
      <w:tr w:rsidR="00251C2D" w:rsidRPr="00251C2D" w14:paraId="533815C1" w14:textId="77777777">
        <w:tblPrEx>
          <w:tblCellMar>
            <w:top w:w="0" w:type="dxa"/>
            <w:bottom w:w="0" w:type="dxa"/>
          </w:tblCellMar>
        </w:tblPrEx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EDB096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Термальные воды для производства тепловой или электрической энергии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9C3A85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тыс.куб. метров в сутки (в виде пароводяной смеси - тонн в сутки)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7DB37E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30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5BC4F0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30- 15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9EEEB3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15 </w:t>
            </w:r>
          </w:p>
        </w:tc>
      </w:tr>
      <w:tr w:rsidR="00251C2D" w:rsidRPr="00251C2D" w14:paraId="4AC974E5" w14:textId="77777777">
        <w:tblPrEx>
          <w:tblCellMar>
            <w:top w:w="0" w:type="dxa"/>
            <w:bottom w:w="0" w:type="dxa"/>
          </w:tblCellMar>
        </w:tblPrEx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A766F4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Минеральные воды (лечебные и природные столовые):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257051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28674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CDE5E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EB87E7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</w:p>
        </w:tc>
      </w:tr>
      <w:tr w:rsidR="00251C2D" w:rsidRPr="00251C2D" w14:paraId="36CFFA82" w14:textId="77777777">
        <w:tblPrEx>
          <w:tblCellMar>
            <w:top w:w="0" w:type="dxa"/>
            <w:bottom w:w="0" w:type="dxa"/>
          </w:tblCellMar>
        </w:tblPrEx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965613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сероводородные, радоновые, кремнистые, р</w:t>
            </w:r>
            <w:r w:rsidRPr="00251C2D">
              <w:rPr>
                <w:sz w:val="18"/>
                <w:szCs w:val="18"/>
              </w:rPr>
              <w:t>ассолы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70EB6B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куб. метров в сутки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0463E1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500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7879E4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500-100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E900C9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100 </w:t>
            </w:r>
          </w:p>
        </w:tc>
      </w:tr>
      <w:tr w:rsidR="00251C2D" w:rsidRPr="00251C2D" w14:paraId="2E699921" w14:textId="77777777">
        <w:tblPrEx>
          <w:tblCellMar>
            <w:top w:w="0" w:type="dxa"/>
            <w:bottom w:w="0" w:type="dxa"/>
          </w:tblCellMar>
        </w:tblPrEx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CA1EBF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lastRenderedPageBreak/>
              <w:t>углекислые, железистые, содержащие органику, сульфидные, минерализованные различного состава, природные столовые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0A7734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куб. метров в сутки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8BDC5C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300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91806D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300-50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F8A89F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50 </w:t>
            </w:r>
          </w:p>
        </w:tc>
      </w:tr>
      <w:tr w:rsidR="00251C2D" w:rsidRPr="00251C2D" w14:paraId="75E7A997" w14:textId="77777777">
        <w:tblPrEx>
          <w:tblCellMar>
            <w:top w:w="0" w:type="dxa"/>
            <w:bottom w:w="0" w:type="dxa"/>
          </w:tblCellMar>
        </w:tblPrEx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2457C3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>азотные термы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47A657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куб. метров в сутки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C50A8E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1500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32D735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1500-300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76DC22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300 </w:t>
            </w:r>
          </w:p>
        </w:tc>
      </w:tr>
      <w:tr w:rsidR="00251C2D" w:rsidRPr="00251C2D" w14:paraId="691A7288" w14:textId="77777777">
        <w:tblPrEx>
          <w:tblCellMar>
            <w:top w:w="0" w:type="dxa"/>
            <w:bottom w:w="0" w:type="dxa"/>
          </w:tblCellMar>
        </w:tblPrEx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61EA42" w14:textId="77777777" w:rsidR="00000000" w:rsidRPr="00251C2D" w:rsidRDefault="001A51A5">
            <w:pPr>
              <w:pStyle w:val="FORMATTEXT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Промышленные воды для извлечения полезных компонентов 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64CF19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тыс.куб. метров в сутки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69EC37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30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97D6D0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30-15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18EBCA" w14:textId="77777777" w:rsidR="00000000" w:rsidRPr="00251C2D" w:rsidRDefault="001A51A5">
            <w:pPr>
              <w:pStyle w:val="FORMATTEXT"/>
              <w:jc w:val="center"/>
              <w:rPr>
                <w:sz w:val="18"/>
                <w:szCs w:val="18"/>
              </w:rPr>
            </w:pPr>
            <w:r w:rsidRPr="00251C2D">
              <w:rPr>
                <w:sz w:val="18"/>
                <w:szCs w:val="18"/>
              </w:rPr>
              <w:t xml:space="preserve">15 </w:t>
            </w:r>
          </w:p>
        </w:tc>
      </w:tr>
    </w:tbl>
    <w:p w14:paraId="36A8B68E" w14:textId="77777777" w:rsidR="00000000" w:rsidRPr="00251C2D" w:rsidRDefault="001A51A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17035B0" w14:textId="77777777" w:rsidR="001A51A5" w:rsidRPr="00251C2D" w:rsidRDefault="001A51A5">
      <w:pPr>
        <w:pStyle w:val="UNFORMATTEXT"/>
      </w:pPr>
      <w:r w:rsidRPr="00251C2D">
        <w:t xml:space="preserve">                 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d76045a298a34e26" /><Relationship Type="http://schemas.openxmlformats.org/officeDocument/2006/relationships/image" Target="/media/image2.bin" Id="Rc5e8f9b607f146a9" /><Relationship Type="http://schemas.openxmlformats.org/officeDocument/2006/relationships/image" Target="/media/image3.bin" Id="Rc5c13247c5b14cc4" /><Relationship Type="http://schemas.openxmlformats.org/officeDocument/2006/relationships/image" Target="/media/image4.bin" Id="R46caa7065910429e" /><Relationship Type="http://schemas.openxmlformats.org/officeDocument/2006/relationships/image" Target="/media/image5.bin" Id="Rf5ccfa87fbc74b32" /><Relationship Type="http://schemas.openxmlformats.org/officeDocument/2006/relationships/image" Target="/media/image6.bin" Id="Rfaee72b802f64446" /><Relationship Type="http://schemas.openxmlformats.org/officeDocument/2006/relationships/image" Target="/media/image7.bin" Id="R3c2370acb8f34ac2" /><Relationship Type="http://schemas.openxmlformats.org/officeDocument/2006/relationships/image" Target="/media/image8.bin" Id="Rffd7e35a8aad4a41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государственной экспертизе запасов полезных ископаемых и подземных вод, геологической информации о предоставляемых в пользование участках недр, размере и порядке взимания платы за ее проведение (с изменениями на 12 ноября 2020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