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248CE" w:rsidRPr="00E248CE" w:rsidRDefault="00E248CE" w:rsidP="00E248C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48CE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МУП «</w:t>
      </w:r>
      <w:proofErr w:type="spellStart"/>
      <w:r w:rsidRPr="00E248CE">
        <w:rPr>
          <w:rFonts w:ascii="Times New Roman" w:hAnsi="Times New Roman" w:cs="Times New Roman"/>
          <w:b/>
          <w:sz w:val="24"/>
          <w:szCs w:val="24"/>
        </w:rPr>
        <w:t>Спецавтохозяйство</w:t>
      </w:r>
      <w:proofErr w:type="spellEnd"/>
      <w:r w:rsidRPr="00E248CE">
        <w:rPr>
          <w:rFonts w:ascii="Times New Roman" w:hAnsi="Times New Roman" w:cs="Times New Roman"/>
          <w:b/>
          <w:sz w:val="24"/>
          <w:szCs w:val="24"/>
        </w:rPr>
        <w:t xml:space="preserve"> по уборке города» на территории муниципальных образований «Город Архангельск» (с изменениями на 4 декабря 2013 года)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от 29 ноября 2013 года N 72-в/1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 оказываемые МУП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E248CE">
        <w:rPr>
          <w:rFonts w:ascii="Times New Roman" w:hAnsi="Times New Roman" w:cs="Times New Roman"/>
          <w:sz w:val="24"/>
          <w:szCs w:val="24"/>
        </w:rPr>
        <w:t>Спецавтохозяйство</w:t>
      </w:r>
      <w:proofErr w:type="spellEnd"/>
      <w:r w:rsidRPr="00E248CE">
        <w:rPr>
          <w:rFonts w:ascii="Times New Roman" w:hAnsi="Times New Roman" w:cs="Times New Roman"/>
          <w:sz w:val="24"/>
          <w:szCs w:val="24"/>
        </w:rPr>
        <w:t xml:space="preserve"> по уборке города» на территории муниципальных образований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«Город Архангельск» и «Приморский муниципальный район»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(с изменениями на 4 декабря 2013 года)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постановлением агентства по тарифам и ценам Архангельской области от 4 декабря 2013 года N 74-в/9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</w:t>
      </w:r>
      <w:r w:rsidRPr="00E248CE">
        <w:rPr>
          <w:rFonts w:ascii="Times New Roman" w:hAnsi="Times New Roman" w:cs="Times New Roman"/>
          <w:sz w:val="24"/>
          <w:szCs w:val="24"/>
        </w:rPr>
        <w:lastRenderedPageBreak/>
        <w:t>Архангельской области от 18 декабря 2009 года N 214-пп, агентство по тарифам и ценам Архангельской области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2563CA" w:rsidRPr="00E248CE" w:rsidRDefault="00E248CE" w:rsidP="00E248C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Согласовать на период с 01 января 2014 года по 31 декабря 2016 года производственную программу МУП «</w:t>
      </w:r>
      <w:proofErr w:type="spellStart"/>
      <w:r w:rsidRPr="00E248CE">
        <w:rPr>
          <w:rFonts w:ascii="Times New Roman" w:hAnsi="Times New Roman" w:cs="Times New Roman"/>
          <w:sz w:val="24"/>
          <w:szCs w:val="24"/>
        </w:rPr>
        <w:t>Спецавтохозяйство</w:t>
      </w:r>
      <w:proofErr w:type="spellEnd"/>
      <w:r w:rsidRPr="00E248CE">
        <w:rPr>
          <w:rFonts w:ascii="Times New Roman" w:hAnsi="Times New Roman" w:cs="Times New Roman"/>
          <w:sz w:val="24"/>
          <w:szCs w:val="24"/>
        </w:rPr>
        <w:t xml:space="preserve"> по уборке города» (ИНН 2901012245) в сфере утилизации, обезвреживания и захоронения твердых бытовых отходов на территории муниципальных образований «Город Архангельск» и «Приморский муниципальный район»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94"/>
        <w:gridCol w:w="1509"/>
        <w:gridCol w:w="1632"/>
        <w:gridCol w:w="1754"/>
        <w:gridCol w:w="1632"/>
        <w:gridCol w:w="1774"/>
      </w:tblGrid>
      <w:tr w:rsidR="00E248CE" w:rsidRPr="00E248CE" w:rsidTr="00E248CE">
        <w:trPr>
          <w:trHeight w:val="15"/>
          <w:tblCellSpacing w:w="15" w:type="dxa"/>
        </w:trPr>
        <w:tc>
          <w:tcPr>
            <w:tcW w:w="2218" w:type="dxa"/>
            <w:vAlign w:val="center"/>
            <w:hideMark/>
          </w:tcPr>
          <w:p w:rsidR="00E248CE" w:rsidRPr="00E248CE" w:rsidRDefault="00E248CE" w:rsidP="00E248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E248CE" w:rsidRPr="00E248CE" w:rsidRDefault="00E248CE" w:rsidP="00E248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E248CE" w:rsidRPr="00E248CE" w:rsidRDefault="00E248CE" w:rsidP="00E248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E248CE" w:rsidRPr="00E248CE" w:rsidRDefault="00E248CE" w:rsidP="00E248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E248CE" w:rsidRPr="00E248CE" w:rsidRDefault="00E248CE" w:rsidP="00E248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E248CE" w:rsidRPr="00E248CE" w:rsidRDefault="00E248CE" w:rsidP="00E248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8CE" w:rsidRPr="00E248CE" w:rsidTr="00E248CE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</w:t>
            </w: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31.12.2016 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E248CE" w:rsidRPr="00E248CE" w:rsidTr="00E248CE">
        <w:trPr>
          <w:tblCellSpacing w:w="15" w:type="dxa"/>
        </w:trPr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31.12.2014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</w:tr>
      <w:tr w:rsidR="00E248CE" w:rsidRPr="00E248CE" w:rsidTr="00E248CE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тонн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430,32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143,44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143,44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143,44 </w:t>
            </w:r>
          </w:p>
        </w:tc>
      </w:tr>
      <w:tr w:rsidR="00E248CE" w:rsidRPr="00E248CE" w:rsidTr="00E248CE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</w:t>
            </w: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134363,13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44787,71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44787,71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44787,71 </w:t>
            </w:r>
          </w:p>
        </w:tc>
      </w:tr>
    </w:tbl>
    <w:p w:rsidR="002563CA" w:rsidRPr="00E248CE" w:rsidRDefault="002563CA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2. Установить и ввести в действие на период с 01 января 2014 года по 31 декабря 2016 года тарифы на услуги по утилизации твердых бытовых отходов, оказываемые МУП «</w:t>
      </w:r>
      <w:proofErr w:type="spellStart"/>
      <w:r w:rsidRPr="00E248CE">
        <w:rPr>
          <w:rFonts w:ascii="Times New Roman" w:hAnsi="Times New Roman" w:cs="Times New Roman"/>
          <w:sz w:val="24"/>
          <w:szCs w:val="24"/>
        </w:rPr>
        <w:t>Спецавтохозяйство</w:t>
      </w:r>
      <w:proofErr w:type="spellEnd"/>
      <w:r w:rsidRPr="00E248CE">
        <w:rPr>
          <w:rFonts w:ascii="Times New Roman" w:hAnsi="Times New Roman" w:cs="Times New Roman"/>
          <w:sz w:val="24"/>
          <w:szCs w:val="24"/>
        </w:rPr>
        <w:t xml:space="preserve"> по уборке города» (ИНН 2901012245) на территории муниципальных образований «Город Архангельск» и «Приморский муниципальный район», со следующей календарной разбивкой: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на период с 01 января 2014 года по 31 декабря 2014 года согласно приложению N 1;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на период с 01 января 2015 года по 31 декабря 2015 года согласно приложению N 2;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на период с 01 января 2016 года по 31 декабря 2016 года согласно приложению N 3.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3. Признать услуги по утилизации, обезвреживанию и захоронению твердых бытовых отходов, оказываемые МУП «</w:t>
      </w:r>
      <w:proofErr w:type="spellStart"/>
      <w:r w:rsidRPr="00E248CE">
        <w:rPr>
          <w:rFonts w:ascii="Times New Roman" w:hAnsi="Times New Roman" w:cs="Times New Roman"/>
          <w:sz w:val="24"/>
          <w:szCs w:val="24"/>
        </w:rPr>
        <w:t>Спецавтохозяйство</w:t>
      </w:r>
      <w:proofErr w:type="spellEnd"/>
      <w:r w:rsidRPr="00E248CE">
        <w:rPr>
          <w:rFonts w:ascii="Times New Roman" w:hAnsi="Times New Roman" w:cs="Times New Roman"/>
          <w:sz w:val="24"/>
          <w:szCs w:val="24"/>
        </w:rPr>
        <w:t xml:space="preserve"> по уборке города» (ИНН 2901012245) на территории </w:t>
      </w:r>
      <w:r w:rsidRPr="00E248CE">
        <w:rPr>
          <w:rFonts w:ascii="Times New Roman" w:hAnsi="Times New Roman" w:cs="Times New Roman"/>
          <w:sz w:val="24"/>
          <w:szCs w:val="24"/>
        </w:rPr>
        <w:lastRenderedPageBreak/>
        <w:t>муниципальных образований «Город Архангельск» и «Приморский муниципальный район», доступными для потребителей.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4. Признать утратившими силу с 01 января 2014 года следующие постановления агентства по тарифам и ценам Архангельской области: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от 29 ноября 2012 года N 85-в/9 «Об установлении тарифов на услуги утилизации (захоронения) твердых бытовых отходов, оказываемые МУП «</w:t>
      </w:r>
      <w:proofErr w:type="spellStart"/>
      <w:r w:rsidRPr="00E248CE">
        <w:rPr>
          <w:rFonts w:ascii="Times New Roman" w:hAnsi="Times New Roman" w:cs="Times New Roman"/>
          <w:sz w:val="24"/>
          <w:szCs w:val="24"/>
        </w:rPr>
        <w:t>Спецавтохозяйство</w:t>
      </w:r>
      <w:proofErr w:type="spellEnd"/>
      <w:r w:rsidRPr="00E248CE">
        <w:rPr>
          <w:rFonts w:ascii="Times New Roman" w:hAnsi="Times New Roman" w:cs="Times New Roman"/>
          <w:sz w:val="24"/>
          <w:szCs w:val="24"/>
        </w:rPr>
        <w:t xml:space="preserve"> по уборке города» на территории муниципальных образований «Город Архангельск» и “Приморский муниципальный район”»;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от 19 февраля 2013 года N 12-в/3 «О внесении изменений в приложение к постановлению агентства по тарифам и ценам Архангельской области от 29 ноября 2012 года N 85-в/9».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В.М. Иконников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48CE">
        <w:rPr>
          <w:rFonts w:ascii="Times New Roman" w:hAnsi="Times New Roman" w:cs="Times New Roman"/>
          <w:b/>
          <w:sz w:val="24"/>
          <w:szCs w:val="24"/>
        </w:rPr>
        <w:t xml:space="preserve">ПРИЛОЖЕНИЕ N 1 Т А </w:t>
      </w:r>
      <w:proofErr w:type="gramStart"/>
      <w:r w:rsidRPr="00E248CE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E248CE">
        <w:rPr>
          <w:rFonts w:ascii="Times New Roman" w:hAnsi="Times New Roman" w:cs="Times New Roman"/>
          <w:b/>
          <w:sz w:val="24"/>
          <w:szCs w:val="24"/>
        </w:rPr>
        <w:t xml:space="preserve"> И Ф Ы на услуги по утилизации твердых бытовых отходов, оказываемые МУП «</w:t>
      </w:r>
      <w:proofErr w:type="spellStart"/>
      <w:r w:rsidRPr="00E248CE">
        <w:rPr>
          <w:rFonts w:ascii="Times New Roman" w:hAnsi="Times New Roman" w:cs="Times New Roman"/>
          <w:b/>
          <w:sz w:val="24"/>
          <w:szCs w:val="24"/>
        </w:rPr>
        <w:t>Спецавтохозяйство</w:t>
      </w:r>
      <w:proofErr w:type="spellEnd"/>
      <w:r w:rsidRPr="00E248CE">
        <w:rPr>
          <w:rFonts w:ascii="Times New Roman" w:hAnsi="Times New Roman" w:cs="Times New Roman"/>
          <w:b/>
          <w:sz w:val="24"/>
          <w:szCs w:val="24"/>
        </w:rPr>
        <w:t xml:space="preserve"> по уборке города» (ИНН 2901012245) потребителям на территории муниципальных образований «Г </w:t>
      </w:r>
      <w:proofErr w:type="spellStart"/>
      <w:r w:rsidRPr="00E248CE">
        <w:rPr>
          <w:rFonts w:ascii="Times New Roman" w:hAnsi="Times New Roman" w:cs="Times New Roman"/>
          <w:b/>
          <w:sz w:val="24"/>
          <w:szCs w:val="24"/>
        </w:rPr>
        <w:t>ород</w:t>
      </w:r>
      <w:proofErr w:type="spellEnd"/>
      <w:r w:rsidRPr="00E248CE">
        <w:rPr>
          <w:rFonts w:ascii="Times New Roman" w:hAnsi="Times New Roman" w:cs="Times New Roman"/>
          <w:b/>
          <w:sz w:val="24"/>
          <w:szCs w:val="24"/>
        </w:rPr>
        <w:t xml:space="preserve"> Архангельск» и «Приморский муниципальный район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от 29 ноября 2013 года N 72-в/1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ТАРИФЫ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оказываемые МУП «</w:t>
      </w:r>
      <w:proofErr w:type="spellStart"/>
      <w:r w:rsidRPr="00E248CE">
        <w:rPr>
          <w:rFonts w:ascii="Times New Roman" w:hAnsi="Times New Roman" w:cs="Times New Roman"/>
          <w:sz w:val="24"/>
          <w:szCs w:val="24"/>
        </w:rPr>
        <w:t>Спецавтохозяйство</w:t>
      </w:r>
      <w:proofErr w:type="spellEnd"/>
      <w:r w:rsidRPr="00E248CE">
        <w:rPr>
          <w:rFonts w:ascii="Times New Roman" w:hAnsi="Times New Roman" w:cs="Times New Roman"/>
          <w:sz w:val="24"/>
          <w:szCs w:val="24"/>
        </w:rPr>
        <w:t xml:space="preserve"> по уборке города» (ИНН 2901012245)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потребителям на территории муниципальных образований «</w:t>
      </w:r>
      <w:proofErr w:type="gramStart"/>
      <w:r w:rsidRPr="00E248CE">
        <w:rPr>
          <w:rFonts w:ascii="Times New Roman" w:hAnsi="Times New Roman" w:cs="Times New Roman"/>
          <w:sz w:val="24"/>
          <w:szCs w:val="24"/>
        </w:rPr>
        <w:t xml:space="preserve">Г </w:t>
      </w:r>
      <w:proofErr w:type="spellStart"/>
      <w:r w:rsidRPr="00E248CE">
        <w:rPr>
          <w:rFonts w:ascii="Times New Roman" w:hAnsi="Times New Roman" w:cs="Times New Roman"/>
          <w:sz w:val="24"/>
          <w:szCs w:val="24"/>
        </w:rPr>
        <w:t>ород</w:t>
      </w:r>
      <w:proofErr w:type="spellEnd"/>
      <w:proofErr w:type="gramEnd"/>
      <w:r w:rsidRPr="00E248CE">
        <w:rPr>
          <w:rFonts w:ascii="Times New Roman" w:hAnsi="Times New Roman" w:cs="Times New Roman"/>
          <w:sz w:val="24"/>
          <w:szCs w:val="24"/>
        </w:rPr>
        <w:t xml:space="preserve"> Архангельск»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и «Приморский муниципальный район», на период с 01 января 2014 года по 31 декабря 2014 года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45"/>
        <w:gridCol w:w="6388"/>
      </w:tblGrid>
      <w:tr w:rsidR="00E248CE" w:rsidRPr="00E248CE" w:rsidTr="00E248CE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руб./тонна </w:t>
            </w:r>
          </w:p>
        </w:tc>
      </w:tr>
      <w:tr w:rsidR="00E248CE" w:rsidRPr="00E248CE" w:rsidTr="00E248CE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368,44 </w:t>
            </w:r>
          </w:p>
        </w:tc>
      </w:tr>
      <w:tr w:rsidR="00E248CE" w:rsidRPr="00E248CE" w:rsidTr="00E248CE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312,24 </w:t>
            </w:r>
          </w:p>
        </w:tc>
      </w:tr>
      <w:tr w:rsidR="00E248CE" w:rsidRPr="00E248CE" w:rsidTr="00E248CE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312,24 </w:t>
            </w:r>
          </w:p>
        </w:tc>
      </w:tr>
    </w:tbl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248C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248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48CE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E248CE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E248CE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E248CE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1. Организация является плательщиком налога на добавленную стоимость.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3. Тарифы не включают плату за размещение отходов производства и потребления.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48CE">
        <w:rPr>
          <w:rFonts w:ascii="Times New Roman" w:hAnsi="Times New Roman" w:cs="Times New Roman"/>
          <w:b/>
          <w:sz w:val="24"/>
          <w:szCs w:val="24"/>
        </w:rPr>
        <w:t xml:space="preserve">ПРИЛОЖЕНИЕ N 2 Т А </w:t>
      </w:r>
      <w:proofErr w:type="gramStart"/>
      <w:r w:rsidRPr="00E248CE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E248CE">
        <w:rPr>
          <w:rFonts w:ascii="Times New Roman" w:hAnsi="Times New Roman" w:cs="Times New Roman"/>
          <w:b/>
          <w:sz w:val="24"/>
          <w:szCs w:val="24"/>
        </w:rPr>
        <w:t xml:space="preserve"> И Ф Ы на услуги по утилизации твердых бытовых отходов, оказываемые МУП «</w:t>
      </w:r>
      <w:proofErr w:type="spellStart"/>
      <w:r w:rsidRPr="00E248CE">
        <w:rPr>
          <w:rFonts w:ascii="Times New Roman" w:hAnsi="Times New Roman" w:cs="Times New Roman"/>
          <w:b/>
          <w:sz w:val="24"/>
          <w:szCs w:val="24"/>
        </w:rPr>
        <w:t>Спецавтохозяйство</w:t>
      </w:r>
      <w:proofErr w:type="spellEnd"/>
      <w:r w:rsidRPr="00E248CE">
        <w:rPr>
          <w:rFonts w:ascii="Times New Roman" w:hAnsi="Times New Roman" w:cs="Times New Roman"/>
          <w:b/>
          <w:sz w:val="24"/>
          <w:szCs w:val="24"/>
        </w:rPr>
        <w:t xml:space="preserve"> по уборке города» (ИНН 2901012245) потребителям на территории муниципальных образований «Город Архангельск» и «Приморский муниципальный район»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lastRenderedPageBreak/>
        <w:t>к постановлению агентства</w:t>
      </w: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от 29 ноября 2013 года N 72-в/1</w:t>
      </w: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E248CE">
        <w:rPr>
          <w:rFonts w:ascii="Times New Roman" w:hAnsi="Times New Roman" w:cs="Times New Roman"/>
          <w:sz w:val="24"/>
          <w:szCs w:val="24"/>
        </w:rPr>
        <w:t>(в редакции постановления</w:t>
      </w:r>
      <w:proofErr w:type="gramEnd"/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агентства по тарифам и ценам</w:t>
      </w: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 xml:space="preserve">Архангельской области </w:t>
      </w:r>
      <w:proofErr w:type="gramStart"/>
      <w:r w:rsidRPr="00E248CE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4 декабря 2013 года N 74-в/9 -</w:t>
      </w: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 xml:space="preserve"> см. предыдущую редакцию)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ТАРИФЫ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оказываемые МУП «</w:t>
      </w:r>
      <w:proofErr w:type="spellStart"/>
      <w:r w:rsidRPr="00E248CE">
        <w:rPr>
          <w:rFonts w:ascii="Times New Roman" w:hAnsi="Times New Roman" w:cs="Times New Roman"/>
          <w:sz w:val="24"/>
          <w:szCs w:val="24"/>
        </w:rPr>
        <w:t>Спецавтохозяйство</w:t>
      </w:r>
      <w:proofErr w:type="spellEnd"/>
      <w:r w:rsidRPr="00E248CE">
        <w:rPr>
          <w:rFonts w:ascii="Times New Roman" w:hAnsi="Times New Roman" w:cs="Times New Roman"/>
          <w:sz w:val="24"/>
          <w:szCs w:val="24"/>
        </w:rPr>
        <w:t xml:space="preserve"> по уборке города» (ИНН 2901012245)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потребителям на территории муниципальных образований «Город Архангельск»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и «Приморский муниципальный район», на период с 01 января 2015 года по 31 декабря 2015 года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34"/>
        <w:gridCol w:w="6361"/>
      </w:tblGrid>
      <w:tr w:rsidR="00E248CE" w:rsidRPr="00E248CE" w:rsidTr="00E248CE">
        <w:trPr>
          <w:trHeight w:val="15"/>
          <w:tblCellSpacing w:w="15" w:type="dxa"/>
        </w:trPr>
        <w:tc>
          <w:tcPr>
            <w:tcW w:w="4435" w:type="dxa"/>
            <w:vAlign w:val="center"/>
            <w:hideMark/>
          </w:tcPr>
          <w:p w:rsidR="00E248CE" w:rsidRPr="00E248CE" w:rsidRDefault="00E248CE" w:rsidP="00E248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vAlign w:val="center"/>
            <w:hideMark/>
          </w:tcPr>
          <w:p w:rsidR="00E248CE" w:rsidRPr="00E248CE" w:rsidRDefault="00E248CE" w:rsidP="00E248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48CE" w:rsidRPr="00E248CE" w:rsidTr="00E248CE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руб./тонн </w:t>
            </w:r>
          </w:p>
        </w:tc>
      </w:tr>
      <w:tr w:rsidR="00E248CE" w:rsidRPr="00E248CE" w:rsidTr="00E248CE">
        <w:trPr>
          <w:tblCellSpacing w:w="15" w:type="dxa"/>
        </w:trPr>
        <w:tc>
          <w:tcPr>
            <w:tcW w:w="11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(строка в редакции постановления агентства по тарифам и ценам Архангельской области от 4 декабря 2013 года N 74-в/9</w:t>
            </w:r>
            <w:proofErr w:type="gramEnd"/>
          </w:p>
        </w:tc>
      </w:tr>
      <w:tr w:rsidR="00E248CE" w:rsidRPr="00E248CE" w:rsidTr="00E248CE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368,44 </w:t>
            </w:r>
          </w:p>
        </w:tc>
      </w:tr>
      <w:tr w:rsidR="00E248CE" w:rsidRPr="00E248CE" w:rsidTr="00E248CE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312,24 </w:t>
            </w:r>
          </w:p>
        </w:tc>
      </w:tr>
      <w:tr w:rsidR="00E248CE" w:rsidRPr="00E248CE" w:rsidTr="00E248CE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312,24 </w:t>
            </w:r>
          </w:p>
        </w:tc>
      </w:tr>
    </w:tbl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248C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248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48CE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E248CE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E248CE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E248CE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1. Организация является плательщиком налога на добавленную стоимость.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lastRenderedPageBreak/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3. Тарифы не включают плату за размещение отходов производства и потребления.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48CE">
        <w:rPr>
          <w:rFonts w:ascii="Times New Roman" w:hAnsi="Times New Roman" w:cs="Times New Roman"/>
          <w:b/>
          <w:sz w:val="24"/>
          <w:szCs w:val="24"/>
        </w:rPr>
        <w:t xml:space="preserve">ПРИЛОЖЕНИЕ N 3 Т А </w:t>
      </w:r>
      <w:proofErr w:type="gramStart"/>
      <w:r w:rsidRPr="00E248CE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E248CE">
        <w:rPr>
          <w:rFonts w:ascii="Times New Roman" w:hAnsi="Times New Roman" w:cs="Times New Roman"/>
          <w:b/>
          <w:sz w:val="24"/>
          <w:szCs w:val="24"/>
        </w:rPr>
        <w:t xml:space="preserve"> И Ф Ы на услуги по утилизации твердых бытовых отходов, оказываемые МУП «</w:t>
      </w:r>
      <w:proofErr w:type="spellStart"/>
      <w:r w:rsidRPr="00E248CE">
        <w:rPr>
          <w:rFonts w:ascii="Times New Roman" w:hAnsi="Times New Roman" w:cs="Times New Roman"/>
          <w:b/>
          <w:sz w:val="24"/>
          <w:szCs w:val="24"/>
        </w:rPr>
        <w:t>Спецавтохозяйство</w:t>
      </w:r>
      <w:proofErr w:type="spellEnd"/>
      <w:r w:rsidRPr="00E248CE">
        <w:rPr>
          <w:rFonts w:ascii="Times New Roman" w:hAnsi="Times New Roman" w:cs="Times New Roman"/>
          <w:b/>
          <w:sz w:val="24"/>
          <w:szCs w:val="24"/>
        </w:rPr>
        <w:t xml:space="preserve"> по уборке города» (ИНН 2901012245) потребителям на территории муниципальных образований «Город Архангельск» и «Приморский муниципальный район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 xml:space="preserve"> к постановлению агентства</w:t>
      </w: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от 29 ноября 2013 года N 72-в/1</w:t>
      </w: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E248CE">
        <w:rPr>
          <w:rFonts w:ascii="Times New Roman" w:hAnsi="Times New Roman" w:cs="Times New Roman"/>
          <w:sz w:val="24"/>
          <w:szCs w:val="24"/>
        </w:rPr>
        <w:t>(в редакции постановления</w:t>
      </w:r>
      <w:proofErr w:type="gramEnd"/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агентства по тарифам и ценам</w:t>
      </w: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 xml:space="preserve">Архангельской области </w:t>
      </w:r>
      <w:proofErr w:type="gramStart"/>
      <w:r w:rsidRPr="00E248CE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4 декабря 2013 года N 74-в/9 -</w:t>
      </w: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 xml:space="preserve"> см. предыдущую редакцию)</w:t>
      </w:r>
    </w:p>
    <w:p w:rsidR="00E248CE" w:rsidRPr="00E248CE" w:rsidRDefault="00E248CE" w:rsidP="00E248C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ТАРИФЫ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оказываемые МУП «</w:t>
      </w:r>
      <w:proofErr w:type="spellStart"/>
      <w:r w:rsidRPr="00E248CE">
        <w:rPr>
          <w:rFonts w:ascii="Times New Roman" w:hAnsi="Times New Roman" w:cs="Times New Roman"/>
          <w:sz w:val="24"/>
          <w:szCs w:val="24"/>
        </w:rPr>
        <w:t>Спецавтохозяйство</w:t>
      </w:r>
      <w:proofErr w:type="spellEnd"/>
      <w:r w:rsidRPr="00E248CE">
        <w:rPr>
          <w:rFonts w:ascii="Times New Roman" w:hAnsi="Times New Roman" w:cs="Times New Roman"/>
          <w:sz w:val="24"/>
          <w:szCs w:val="24"/>
        </w:rPr>
        <w:t xml:space="preserve"> по уборке города» (ИНН 2901012245) потребителям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на территории муниципальных образований «Город Архангельск»</w:t>
      </w:r>
    </w:p>
    <w:p w:rsidR="00E248CE" w:rsidRPr="00E248CE" w:rsidRDefault="00E248CE" w:rsidP="00E248CE">
      <w:pPr>
        <w:jc w:val="center"/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lastRenderedPageBreak/>
        <w:t>и «Приморский муниципальный район», на период с 01 января 2016 года по 31 декабря 2016 года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46"/>
        <w:gridCol w:w="6387"/>
      </w:tblGrid>
      <w:tr w:rsidR="00E248CE" w:rsidRPr="00E248CE" w:rsidTr="00E248CE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руб./тонн </w:t>
            </w:r>
          </w:p>
        </w:tc>
      </w:tr>
      <w:tr w:rsidR="00E248CE" w:rsidRPr="00E248CE" w:rsidTr="00E248CE">
        <w:trPr>
          <w:tblCellSpacing w:w="15" w:type="dxa"/>
        </w:trPr>
        <w:tc>
          <w:tcPr>
            <w:tcW w:w="11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(строка в редакции постановления агентства по тарифам и ценам Архангельской области от 4 декабря 2013 года N 74-в/9</w:t>
            </w:r>
            <w:proofErr w:type="gramEnd"/>
          </w:p>
        </w:tc>
      </w:tr>
      <w:tr w:rsidR="00E248CE" w:rsidRPr="00E248CE" w:rsidTr="00E248CE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368,44 </w:t>
            </w:r>
          </w:p>
        </w:tc>
      </w:tr>
      <w:tr w:rsidR="00E248CE" w:rsidRPr="00E248CE" w:rsidTr="00E248CE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312,24 </w:t>
            </w:r>
          </w:p>
        </w:tc>
      </w:tr>
      <w:tr w:rsidR="00E248CE" w:rsidRPr="00E248CE" w:rsidTr="00E248CE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E248CE" w:rsidRPr="00E248CE" w:rsidRDefault="00E248CE" w:rsidP="00E248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4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312,24 </w:t>
            </w:r>
          </w:p>
        </w:tc>
      </w:tr>
    </w:tbl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248CE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248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248CE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E248CE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E248CE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E248CE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1. Организация является плательщиком налога на добавленную стоимость.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  <w:r w:rsidRPr="00E248CE">
        <w:rPr>
          <w:rFonts w:ascii="Times New Roman" w:hAnsi="Times New Roman" w:cs="Times New Roman"/>
          <w:sz w:val="24"/>
          <w:szCs w:val="24"/>
        </w:rPr>
        <w:t>3. Тарифы не включают плату за размещение отходов производства и потребления.</w:t>
      </w:r>
    </w:p>
    <w:p w:rsidR="00E248CE" w:rsidRPr="00E248CE" w:rsidRDefault="00E248CE" w:rsidP="00E248CE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190266"/>
    <w:multiLevelType w:val="hybridMultilevel"/>
    <w:tmpl w:val="053408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E5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5DEF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963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E248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6062e81f1334aaa" /><Relationship Type="http://schemas.openxmlformats.org/officeDocument/2006/relationships/numbering" Target="/word/numbering.xml" Id="R49924c74f73e499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