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531260" w14:textId="77777777" w:rsidR="00000000" w:rsidRPr="004B5EAA" w:rsidRDefault="00CD508F">
      <w:pPr>
        <w:pStyle w:val="HEADERTEXT"/>
        <w:rPr>
          <w:b/>
          <w:bCs/>
          <w:color w:val="auto"/>
        </w:rPr>
      </w:pPr>
      <w:r w:rsidRPr="004B5EA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6F4BC74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  <w:r w:rsidRPr="004B5EAA">
        <w:rPr>
          <w:b/>
          <w:bCs/>
          <w:color w:val="auto"/>
        </w:rPr>
        <w:t xml:space="preserve"> ПРАВИТЕЛЬСТВО РОССИЙСКОЙ ФЕДЕРАЦИИ</w:t>
      </w:r>
    </w:p>
    <w:p w14:paraId="45EE5DDF" w14:textId="77777777" w:rsidR="00000000" w:rsidRPr="004B5EAA" w:rsidRDefault="00CD508F">
      <w:pPr>
        <w:pStyle w:val="HEADERTEXT"/>
        <w:rPr>
          <w:b/>
          <w:bCs/>
          <w:color w:val="auto"/>
        </w:rPr>
      </w:pPr>
    </w:p>
    <w:p w14:paraId="64940289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  <w:r w:rsidRPr="004B5EAA">
        <w:rPr>
          <w:b/>
          <w:bCs/>
          <w:color w:val="auto"/>
        </w:rPr>
        <w:t xml:space="preserve"> ПОСТАНОВЛЕНИЕ</w:t>
      </w:r>
    </w:p>
    <w:p w14:paraId="1D322966" w14:textId="77777777" w:rsidR="00000000" w:rsidRPr="004B5EAA" w:rsidRDefault="00CD508F">
      <w:pPr>
        <w:pStyle w:val="HEADERTEXT"/>
        <w:rPr>
          <w:b/>
          <w:bCs/>
          <w:color w:val="auto"/>
        </w:rPr>
      </w:pPr>
    </w:p>
    <w:p w14:paraId="286AE98D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  <w:r w:rsidRPr="004B5EAA">
        <w:rPr>
          <w:b/>
          <w:bCs/>
          <w:color w:val="auto"/>
        </w:rPr>
        <w:t xml:space="preserve"> от 24 июля 2021 года N 1251</w:t>
      </w:r>
    </w:p>
    <w:p w14:paraId="288E823E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</w:p>
    <w:p w14:paraId="7E274AF4" w14:textId="77777777" w:rsidR="00000000" w:rsidRPr="004B5EAA" w:rsidRDefault="00CD508F">
      <w:pPr>
        <w:pStyle w:val="HEADERTEXT"/>
        <w:rPr>
          <w:b/>
          <w:bCs/>
          <w:color w:val="auto"/>
        </w:rPr>
      </w:pPr>
    </w:p>
    <w:p w14:paraId="447368F4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  <w:r w:rsidRPr="004B5EAA">
        <w:rPr>
          <w:b/>
          <w:bCs/>
          <w:color w:val="auto"/>
        </w:rPr>
        <w:t xml:space="preserve"> О внесении изменений в Положение о Министерстве природных ресурсов и экологии Российской Федерации </w:t>
      </w:r>
    </w:p>
    <w:p w14:paraId="1A8E2B4A" w14:textId="77777777" w:rsidR="00000000" w:rsidRPr="004B5EAA" w:rsidRDefault="00CD508F">
      <w:pPr>
        <w:pStyle w:val="FORMATTEXT"/>
        <w:ind w:firstLine="568"/>
        <w:jc w:val="both"/>
      </w:pPr>
      <w:r w:rsidRPr="004B5EAA">
        <w:t>Правительство Российско</w:t>
      </w:r>
      <w:r w:rsidRPr="004B5EAA">
        <w:t xml:space="preserve">й Федерации </w:t>
      </w:r>
    </w:p>
    <w:p w14:paraId="5B1F76C5" w14:textId="77777777" w:rsidR="00000000" w:rsidRPr="004B5EAA" w:rsidRDefault="00CD508F">
      <w:pPr>
        <w:pStyle w:val="FORMATTEXT"/>
        <w:ind w:firstLine="568"/>
        <w:jc w:val="both"/>
      </w:pPr>
    </w:p>
    <w:p w14:paraId="611C48F1" w14:textId="77777777" w:rsidR="00000000" w:rsidRPr="004B5EAA" w:rsidRDefault="00CD508F">
      <w:pPr>
        <w:pStyle w:val="FORMATTEXT"/>
        <w:jc w:val="both"/>
      </w:pPr>
      <w:r w:rsidRPr="004B5EAA">
        <w:t>постановляет:</w:t>
      </w:r>
    </w:p>
    <w:p w14:paraId="15273C8A" w14:textId="77777777" w:rsidR="00000000" w:rsidRPr="004B5EAA" w:rsidRDefault="00CD508F">
      <w:pPr>
        <w:pStyle w:val="FORMATTEXT"/>
        <w:ind w:firstLine="568"/>
        <w:jc w:val="both"/>
      </w:pPr>
      <w:r w:rsidRPr="004B5EAA">
        <w:t>1. Утвердить прилагаемые изменения, которые вносятся в Положение о Министерстве природных ресурсов и экологии Российской Федерации, утвержденное постановлением Правительства Российской Федерации от 11 ноября 2015 г</w:t>
      </w:r>
      <w:r w:rsidRPr="004B5EAA">
        <w:t>. N 1219 "Об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Федерации" (Собрание законодательства Российской Федерации, 2015, N 47</w:t>
      </w:r>
      <w:r w:rsidRPr="004B5EAA">
        <w:t>, ст.6586; 2016, N 39, ст.5658; N 49, ст.6904; 2017, N 42, ст.6163; 2018, N 26, ст.3866; N 30, ст.4735; N 45, ст.6949; N 46, ст.7056; N 52, ст.8274; 2019, N 24, ст.3095; N 29, ст.4027; N 32, ст.4723; N 52, ст.7976; 2020, N 2, ст.169; N 5, ст.535; N 14, ст.</w:t>
      </w:r>
      <w:r w:rsidRPr="004B5EAA">
        <w:t>2121; N 18, ст.2892; N 36, ст.5631; N 41, ст.6411; N 42, ст.6635; N 48, ст.7768; 2021, N 23, ст.4074).</w:t>
      </w:r>
    </w:p>
    <w:p w14:paraId="1D4A3EB2" w14:textId="77777777" w:rsidR="00000000" w:rsidRPr="004B5EAA" w:rsidRDefault="00CD508F">
      <w:pPr>
        <w:pStyle w:val="FORMATTEXT"/>
        <w:ind w:firstLine="568"/>
        <w:jc w:val="both"/>
      </w:pPr>
    </w:p>
    <w:p w14:paraId="4453EDDC" w14:textId="77777777" w:rsidR="00000000" w:rsidRPr="004B5EAA" w:rsidRDefault="00CD508F">
      <w:pPr>
        <w:pStyle w:val="FORMATTEXT"/>
        <w:ind w:firstLine="568"/>
        <w:jc w:val="both"/>
      </w:pPr>
      <w:r w:rsidRPr="004B5EAA">
        <w:t>2. Реализация полномочий, предусмотренных настоящим постановлением, осуществляется Министерством природных ресурсов и экологии Российской Федерации в пр</w:t>
      </w:r>
      <w:r w:rsidRPr="004B5EAA">
        <w:t>еделах установленной Правительством Российской Федерации предельной численности его работников, а также бюджетных ассигнований, предусмотренных Министерству на руководство и управление в сфере установленных функций.</w:t>
      </w:r>
    </w:p>
    <w:p w14:paraId="62D8D76D" w14:textId="77777777" w:rsidR="00000000" w:rsidRPr="004B5EAA" w:rsidRDefault="00CD508F">
      <w:pPr>
        <w:pStyle w:val="FORMATTEXT"/>
        <w:ind w:firstLine="568"/>
        <w:jc w:val="both"/>
      </w:pPr>
    </w:p>
    <w:p w14:paraId="33CD6DE1" w14:textId="77777777" w:rsidR="00000000" w:rsidRPr="004B5EAA" w:rsidRDefault="00CD508F">
      <w:pPr>
        <w:pStyle w:val="FORMATTEXT"/>
        <w:ind w:firstLine="568"/>
        <w:jc w:val="both"/>
      </w:pPr>
      <w:r w:rsidRPr="004B5EAA">
        <w:t>3. Признать утратившим силу пункт 1 изм</w:t>
      </w:r>
      <w:r w:rsidRPr="004B5EAA">
        <w:t>енений, которые вносятся в Положение о Министерстве природных ресурсов и экологии Российской Федерации, утвержденных постановлением Правительства Российской Федерации от 20 июня 2018 г. N 704 "О внесении изменений в Положение о Министерстве природных ресур</w:t>
      </w:r>
      <w:r w:rsidRPr="004B5EAA">
        <w:t>сов и экологии Российской Федерации" (Собрание законодательства Российской Федерации, 2018, N 26, ст.3866).</w:t>
      </w:r>
    </w:p>
    <w:p w14:paraId="6AFD1F30" w14:textId="77777777" w:rsidR="00000000" w:rsidRPr="004B5EAA" w:rsidRDefault="00CD508F">
      <w:pPr>
        <w:pStyle w:val="FORMATTEXT"/>
        <w:ind w:firstLine="568"/>
        <w:jc w:val="both"/>
      </w:pPr>
    </w:p>
    <w:p w14:paraId="0BA25519" w14:textId="77777777" w:rsidR="00000000" w:rsidRPr="004B5EAA" w:rsidRDefault="00CD508F">
      <w:pPr>
        <w:pStyle w:val="FORMATTEXT"/>
        <w:ind w:firstLine="568"/>
        <w:jc w:val="both"/>
      </w:pPr>
      <w:r w:rsidRPr="004B5EAA">
        <w:t>4. Настоящее постановление вступает в силу со дня его официального опубликования, за исключением пункта 3 настоящего постановления, пунктов 1-4, аб</w:t>
      </w:r>
      <w:r w:rsidRPr="004B5EAA">
        <w:t>зацев второго, пятого - четырнадцатого пункта 5 изменений, утвержденных настоящим постановлением, которые вступают в силу с 1 января 2023 г.</w:t>
      </w:r>
    </w:p>
    <w:p w14:paraId="6DA75FD8" w14:textId="77777777" w:rsidR="00000000" w:rsidRPr="004B5EAA" w:rsidRDefault="00CD508F">
      <w:pPr>
        <w:pStyle w:val="FORMATTEXT"/>
        <w:ind w:firstLine="568"/>
        <w:jc w:val="both"/>
      </w:pPr>
    </w:p>
    <w:p w14:paraId="4914D169" w14:textId="77777777" w:rsidR="00000000" w:rsidRPr="004B5EAA" w:rsidRDefault="00CD508F">
      <w:pPr>
        <w:pStyle w:val="FORMATTEXT"/>
        <w:jc w:val="right"/>
      </w:pPr>
      <w:r w:rsidRPr="004B5EAA">
        <w:t>Председатель Правительства</w:t>
      </w:r>
    </w:p>
    <w:p w14:paraId="3EB2915F" w14:textId="77777777" w:rsidR="00000000" w:rsidRPr="004B5EAA" w:rsidRDefault="00CD508F">
      <w:pPr>
        <w:pStyle w:val="FORMATTEXT"/>
        <w:jc w:val="right"/>
      </w:pPr>
      <w:r w:rsidRPr="004B5EAA">
        <w:t>Российской Федерации</w:t>
      </w:r>
    </w:p>
    <w:p w14:paraId="637FB663" w14:textId="77777777" w:rsidR="00000000" w:rsidRPr="004B5EAA" w:rsidRDefault="00CD508F">
      <w:pPr>
        <w:pStyle w:val="FORMATTEXT"/>
        <w:jc w:val="right"/>
      </w:pPr>
      <w:proofErr w:type="spellStart"/>
      <w:r w:rsidRPr="004B5EAA">
        <w:t>М.Мишустин</w:t>
      </w:r>
      <w:proofErr w:type="spellEnd"/>
      <w:r w:rsidRPr="004B5EAA">
        <w:t xml:space="preserve"> </w:t>
      </w:r>
    </w:p>
    <w:p w14:paraId="3584DBBE" w14:textId="77777777" w:rsidR="00000000" w:rsidRPr="004B5EAA" w:rsidRDefault="00CD508F">
      <w:pPr>
        <w:pStyle w:val="FORMATTEXT"/>
        <w:jc w:val="right"/>
      </w:pPr>
      <w:r w:rsidRPr="004B5EAA">
        <w:t>УТВЕРЖДЕНЫ</w:t>
      </w:r>
    </w:p>
    <w:p w14:paraId="44EED174" w14:textId="77777777" w:rsidR="00000000" w:rsidRPr="004B5EAA" w:rsidRDefault="00CD508F">
      <w:pPr>
        <w:pStyle w:val="FORMATTEXT"/>
        <w:jc w:val="right"/>
      </w:pPr>
      <w:r w:rsidRPr="004B5EAA">
        <w:t>постановлением Правительства</w:t>
      </w:r>
    </w:p>
    <w:p w14:paraId="18E62948" w14:textId="77777777" w:rsidR="00000000" w:rsidRPr="004B5EAA" w:rsidRDefault="00CD508F">
      <w:pPr>
        <w:pStyle w:val="FORMATTEXT"/>
        <w:jc w:val="right"/>
      </w:pPr>
      <w:r w:rsidRPr="004B5EAA">
        <w:t>Российской Фед</w:t>
      </w:r>
      <w:r w:rsidRPr="004B5EAA">
        <w:t>ерации</w:t>
      </w:r>
    </w:p>
    <w:p w14:paraId="50CA7656" w14:textId="77777777" w:rsidR="00000000" w:rsidRPr="004B5EAA" w:rsidRDefault="00CD508F">
      <w:pPr>
        <w:pStyle w:val="FORMATTEXT"/>
        <w:jc w:val="right"/>
      </w:pPr>
      <w:r w:rsidRPr="004B5EAA">
        <w:t xml:space="preserve">от 24 июля 2021 года N 1251 </w:t>
      </w:r>
    </w:p>
    <w:p w14:paraId="022AB084" w14:textId="77777777" w:rsidR="00000000" w:rsidRPr="004B5EAA" w:rsidRDefault="00CD508F">
      <w:pPr>
        <w:pStyle w:val="HEADERTEXT"/>
        <w:rPr>
          <w:b/>
          <w:bCs/>
          <w:color w:val="auto"/>
        </w:rPr>
      </w:pPr>
    </w:p>
    <w:p w14:paraId="3AC26150" w14:textId="77777777" w:rsidR="00000000" w:rsidRPr="004B5EAA" w:rsidRDefault="00CD508F">
      <w:pPr>
        <w:pStyle w:val="HEADERTEXT"/>
        <w:jc w:val="center"/>
        <w:rPr>
          <w:b/>
          <w:bCs/>
          <w:color w:val="auto"/>
        </w:rPr>
      </w:pPr>
      <w:r w:rsidRPr="004B5EAA">
        <w:rPr>
          <w:b/>
          <w:bCs/>
          <w:color w:val="auto"/>
        </w:rPr>
        <w:t xml:space="preserve"> Изменения, которые вносятся в Положение о Министерстве природных ресурсов и экологии Российской Федерации </w:t>
      </w:r>
    </w:p>
    <w:p w14:paraId="4E1C1E18" w14:textId="77777777" w:rsidR="00000000" w:rsidRPr="004B5EAA" w:rsidRDefault="00CD508F">
      <w:pPr>
        <w:pStyle w:val="FORMATTEXT"/>
        <w:ind w:firstLine="568"/>
        <w:jc w:val="both"/>
      </w:pPr>
      <w:r w:rsidRPr="004B5EAA">
        <w:t>1. Подпункт 5.2.102_1 признать утратившим силу.</w:t>
      </w:r>
    </w:p>
    <w:p w14:paraId="27BB5C02" w14:textId="77777777" w:rsidR="00000000" w:rsidRPr="004B5EAA" w:rsidRDefault="00CD508F">
      <w:pPr>
        <w:pStyle w:val="FORMATTEXT"/>
        <w:ind w:firstLine="568"/>
        <w:jc w:val="both"/>
      </w:pPr>
    </w:p>
    <w:p w14:paraId="59C571AC" w14:textId="77777777" w:rsidR="00000000" w:rsidRPr="004B5EAA" w:rsidRDefault="00CD508F">
      <w:pPr>
        <w:pStyle w:val="FORMATTEXT"/>
        <w:ind w:firstLine="568"/>
        <w:jc w:val="both"/>
      </w:pPr>
      <w:r w:rsidRPr="004B5EAA">
        <w:t>2. Подпункт 5.2.103 изложить в следующей редакции:</w:t>
      </w:r>
    </w:p>
    <w:p w14:paraId="06A6AF20" w14:textId="77777777" w:rsidR="00000000" w:rsidRPr="004B5EAA" w:rsidRDefault="00CD508F">
      <w:pPr>
        <w:pStyle w:val="FORMATTEXT"/>
        <w:ind w:firstLine="568"/>
        <w:jc w:val="both"/>
      </w:pPr>
    </w:p>
    <w:p w14:paraId="439917B8" w14:textId="77777777" w:rsidR="00000000" w:rsidRPr="004B5EAA" w:rsidRDefault="00CD508F">
      <w:pPr>
        <w:pStyle w:val="FORMATTEXT"/>
        <w:ind w:firstLine="568"/>
        <w:jc w:val="both"/>
      </w:pPr>
      <w:r w:rsidRPr="004B5EAA">
        <w:t xml:space="preserve">"5.2.103. </w:t>
      </w:r>
      <w:r w:rsidRPr="004B5EAA">
        <w:t>содержание, форма и порядок представления в форме электронного документа отчетности об осуществлении переданных в соответствии с частью 1 статьи 83 Лесного кодекса Российской Федерации полномочий, а также порядок интеграции соответствующих информационных с</w:t>
      </w:r>
      <w:r w:rsidRPr="004B5EAA">
        <w:t>истем, используемых уполномоченными органами исполнительной власти субъектов Российской Федерации для учета данных об использовании, охране, о защите, воспроизводстве лесов, с федеральной государственной информационной системой лесного комплекса, иными фед</w:t>
      </w:r>
      <w:r w:rsidRPr="004B5EAA">
        <w:t>еральными информационными системами;".</w:t>
      </w:r>
    </w:p>
    <w:p w14:paraId="632FD76A" w14:textId="77777777" w:rsidR="00000000" w:rsidRPr="004B5EAA" w:rsidRDefault="00CD508F">
      <w:pPr>
        <w:pStyle w:val="FORMATTEXT"/>
        <w:ind w:firstLine="568"/>
        <w:jc w:val="both"/>
      </w:pPr>
    </w:p>
    <w:p w14:paraId="3D67FB17" w14:textId="77777777" w:rsidR="00000000" w:rsidRPr="004B5EAA" w:rsidRDefault="00CD508F">
      <w:pPr>
        <w:pStyle w:val="FORMATTEXT"/>
        <w:ind w:firstLine="568"/>
        <w:jc w:val="both"/>
      </w:pPr>
      <w:r w:rsidRPr="004B5EAA">
        <w:t>3. Подпункт 5.2.129 изложить в следующей редакции:</w:t>
      </w:r>
    </w:p>
    <w:p w14:paraId="59186550" w14:textId="77777777" w:rsidR="00000000" w:rsidRPr="004B5EAA" w:rsidRDefault="00CD508F">
      <w:pPr>
        <w:pStyle w:val="FORMATTEXT"/>
        <w:ind w:firstLine="568"/>
        <w:jc w:val="both"/>
      </w:pPr>
    </w:p>
    <w:p w14:paraId="17F3A49A" w14:textId="77777777" w:rsidR="00000000" w:rsidRPr="004B5EAA" w:rsidRDefault="00CD508F">
      <w:pPr>
        <w:pStyle w:val="FORMATTEXT"/>
        <w:ind w:firstLine="568"/>
        <w:jc w:val="both"/>
      </w:pPr>
      <w:r w:rsidRPr="004B5EAA">
        <w:lastRenderedPageBreak/>
        <w:t>"5.2.129. порядок разработки проекта освоения лесов и внесения в него изменений, его состав, требования к формату проекта освоения лесов в форме электронного докум</w:t>
      </w:r>
      <w:r w:rsidRPr="004B5EAA">
        <w:t>ента;".</w:t>
      </w:r>
    </w:p>
    <w:p w14:paraId="78FE690E" w14:textId="77777777" w:rsidR="00000000" w:rsidRPr="004B5EAA" w:rsidRDefault="00CD508F">
      <w:pPr>
        <w:pStyle w:val="FORMATTEXT"/>
        <w:ind w:firstLine="568"/>
        <w:jc w:val="both"/>
      </w:pPr>
    </w:p>
    <w:p w14:paraId="5311385E" w14:textId="77777777" w:rsidR="00000000" w:rsidRPr="004B5EAA" w:rsidRDefault="00CD508F">
      <w:pPr>
        <w:pStyle w:val="FORMATTEXT"/>
        <w:ind w:firstLine="568"/>
        <w:jc w:val="both"/>
      </w:pPr>
      <w:r w:rsidRPr="004B5EAA">
        <w:t>4. Подпункты 5.2.131, 5.2.148, 5.2.149, 5.2.150 и 5.2.157 признать утратившими силу.</w:t>
      </w:r>
    </w:p>
    <w:p w14:paraId="56AC58C5" w14:textId="77777777" w:rsidR="00000000" w:rsidRPr="004B5EAA" w:rsidRDefault="00CD508F">
      <w:pPr>
        <w:pStyle w:val="FORMATTEXT"/>
        <w:ind w:firstLine="568"/>
        <w:jc w:val="both"/>
      </w:pPr>
    </w:p>
    <w:p w14:paraId="2CD6699D" w14:textId="77777777" w:rsidR="00000000" w:rsidRPr="004B5EAA" w:rsidRDefault="00CD508F">
      <w:pPr>
        <w:pStyle w:val="FORMATTEXT"/>
        <w:ind w:firstLine="568"/>
        <w:jc w:val="both"/>
      </w:pPr>
      <w:r w:rsidRPr="004B5EAA">
        <w:t>5. Дополнить подпунктами 5.2.165_1-5.2.165_13 следующего содержания:</w:t>
      </w:r>
    </w:p>
    <w:p w14:paraId="389E8307" w14:textId="77777777" w:rsidR="00000000" w:rsidRPr="004B5EAA" w:rsidRDefault="00CD508F">
      <w:pPr>
        <w:pStyle w:val="FORMATTEXT"/>
        <w:ind w:firstLine="568"/>
        <w:jc w:val="both"/>
      </w:pPr>
    </w:p>
    <w:p w14:paraId="341578F6" w14:textId="77777777" w:rsidR="00000000" w:rsidRPr="004B5EAA" w:rsidRDefault="00CD508F">
      <w:pPr>
        <w:pStyle w:val="FORMATTEXT"/>
        <w:ind w:firstLine="568"/>
        <w:jc w:val="both"/>
      </w:pPr>
      <w:r w:rsidRPr="004B5EAA">
        <w:t>"5.2.165_1. порядок функционирования специального программного обеспечения, указанного в ча</w:t>
      </w:r>
      <w:r w:rsidRPr="004B5EAA">
        <w:t>сти 6 статьи 19 Лесного кодекса Российской Федерации, и порядок доступа к нему;</w:t>
      </w:r>
    </w:p>
    <w:p w14:paraId="36CE51E8" w14:textId="77777777" w:rsidR="00000000" w:rsidRPr="004B5EAA" w:rsidRDefault="00CD508F">
      <w:pPr>
        <w:pStyle w:val="FORMATTEXT"/>
        <w:ind w:firstLine="568"/>
        <w:jc w:val="both"/>
      </w:pPr>
    </w:p>
    <w:p w14:paraId="2428F146" w14:textId="77777777" w:rsidR="00000000" w:rsidRPr="004B5EAA" w:rsidRDefault="00CD508F">
      <w:pPr>
        <w:pStyle w:val="FORMATTEXT"/>
        <w:ind w:firstLine="568"/>
        <w:jc w:val="both"/>
      </w:pPr>
      <w:r w:rsidRPr="004B5EAA">
        <w:t>5.2.165_2. состав сведений, включаемых в отчет о ввезенной на склад или вывезенной со склада древесине;</w:t>
      </w:r>
    </w:p>
    <w:p w14:paraId="51BCC28D" w14:textId="77777777" w:rsidR="00000000" w:rsidRPr="004B5EAA" w:rsidRDefault="00CD508F">
      <w:pPr>
        <w:pStyle w:val="FORMATTEXT"/>
        <w:ind w:firstLine="568"/>
        <w:jc w:val="both"/>
      </w:pPr>
    </w:p>
    <w:p w14:paraId="518076EF" w14:textId="77777777" w:rsidR="00000000" w:rsidRPr="004B5EAA" w:rsidRDefault="00CD508F">
      <w:pPr>
        <w:pStyle w:val="FORMATTEXT"/>
        <w:ind w:firstLine="568"/>
        <w:jc w:val="both"/>
      </w:pPr>
      <w:r w:rsidRPr="004B5EAA">
        <w:t>5.2.165_3. форма, состав сведений, требования к подготовке в электронн</w:t>
      </w:r>
      <w:r w:rsidRPr="004B5EAA">
        <w:t>ом виде отчета о древесине, которая поступает на объект лесоперерабатывающей инфраструктуры, древесине, которая перерабатывается, продукции переработки древесины;</w:t>
      </w:r>
    </w:p>
    <w:p w14:paraId="485F9540" w14:textId="77777777" w:rsidR="00000000" w:rsidRPr="004B5EAA" w:rsidRDefault="00CD508F">
      <w:pPr>
        <w:pStyle w:val="FORMATTEXT"/>
        <w:ind w:firstLine="568"/>
        <w:jc w:val="both"/>
      </w:pPr>
    </w:p>
    <w:p w14:paraId="15ED9DB5" w14:textId="77777777" w:rsidR="00000000" w:rsidRPr="004B5EAA" w:rsidRDefault="00CD508F">
      <w:pPr>
        <w:pStyle w:val="FORMATTEXT"/>
        <w:ind w:firstLine="568"/>
        <w:jc w:val="both"/>
      </w:pPr>
      <w:r w:rsidRPr="004B5EAA">
        <w:t>5.2.165_4. состав сведений о сделке, подлежащих направлению для внесения в государственный л</w:t>
      </w:r>
      <w:r w:rsidRPr="004B5EAA">
        <w:t>есной реестр (включая уникальный регистрационный номер сделки, копии договоров о сделках с древесиной при их заключении в письменной форме), порядок их направления, требования к формату электронного документа;</w:t>
      </w:r>
    </w:p>
    <w:p w14:paraId="57C7D9FB" w14:textId="77777777" w:rsidR="00000000" w:rsidRPr="004B5EAA" w:rsidRDefault="00CD508F">
      <w:pPr>
        <w:pStyle w:val="FORMATTEXT"/>
        <w:ind w:firstLine="568"/>
        <w:jc w:val="both"/>
      </w:pPr>
    </w:p>
    <w:p w14:paraId="290258FD" w14:textId="77777777" w:rsidR="00000000" w:rsidRPr="004B5EAA" w:rsidRDefault="00CD508F">
      <w:pPr>
        <w:pStyle w:val="FORMATTEXT"/>
        <w:ind w:firstLine="568"/>
        <w:jc w:val="both"/>
      </w:pPr>
      <w:r w:rsidRPr="004B5EAA">
        <w:t>5.2.165_5. порядок присвоения номеров лесниче</w:t>
      </w:r>
      <w:r w:rsidRPr="004B5EAA">
        <w:t>ству (участковому лесничеству), лесному кварталу, лесотаксационному выделу, лесному участку, лесосеке, сведения о которых внесены в государственный лесной реестр;</w:t>
      </w:r>
    </w:p>
    <w:p w14:paraId="5A1C9D7A" w14:textId="77777777" w:rsidR="00000000" w:rsidRPr="004B5EAA" w:rsidRDefault="00CD508F">
      <w:pPr>
        <w:pStyle w:val="FORMATTEXT"/>
        <w:ind w:firstLine="568"/>
        <w:jc w:val="both"/>
      </w:pPr>
    </w:p>
    <w:p w14:paraId="16D23AAC" w14:textId="77777777" w:rsidR="00000000" w:rsidRPr="004B5EAA" w:rsidRDefault="00CD508F">
      <w:pPr>
        <w:pStyle w:val="FORMATTEXT"/>
        <w:ind w:firstLine="568"/>
        <w:jc w:val="both"/>
      </w:pPr>
      <w:r w:rsidRPr="004B5EAA">
        <w:t>5.2.165_6. состав сведений, содержащихся в лесных картах;</w:t>
      </w:r>
    </w:p>
    <w:p w14:paraId="1A219ACC" w14:textId="77777777" w:rsidR="00000000" w:rsidRPr="004B5EAA" w:rsidRDefault="00CD508F">
      <w:pPr>
        <w:pStyle w:val="FORMATTEXT"/>
        <w:ind w:firstLine="568"/>
        <w:jc w:val="both"/>
      </w:pPr>
    </w:p>
    <w:p w14:paraId="163C546F" w14:textId="77777777" w:rsidR="00000000" w:rsidRPr="004B5EAA" w:rsidRDefault="00CD508F">
      <w:pPr>
        <w:pStyle w:val="FORMATTEXT"/>
        <w:ind w:firstLine="568"/>
        <w:jc w:val="both"/>
      </w:pPr>
      <w:r w:rsidRPr="004B5EAA">
        <w:t xml:space="preserve">5.2.165_7. перечень документов в </w:t>
      </w:r>
      <w:r w:rsidRPr="004B5EAA">
        <w:t>электронной форме, формирование, предварительная автоматизированная проверка и направление которых возможны с использованием единой системы идентификации и аутентификации, а также порядок использования юридическими лицами, гражданами единой системы идентиф</w:t>
      </w:r>
      <w:r w:rsidRPr="004B5EAA">
        <w:t>икации и аутентификации;</w:t>
      </w:r>
    </w:p>
    <w:p w14:paraId="237FF560" w14:textId="77777777" w:rsidR="00000000" w:rsidRPr="004B5EAA" w:rsidRDefault="00CD508F">
      <w:pPr>
        <w:pStyle w:val="FORMATTEXT"/>
        <w:ind w:firstLine="568"/>
        <w:jc w:val="both"/>
      </w:pPr>
    </w:p>
    <w:p w14:paraId="7EF52F8D" w14:textId="77777777" w:rsidR="00000000" w:rsidRPr="004B5EAA" w:rsidRDefault="00CD508F">
      <w:pPr>
        <w:pStyle w:val="FORMATTEXT"/>
        <w:ind w:firstLine="568"/>
        <w:jc w:val="both"/>
      </w:pPr>
      <w:r w:rsidRPr="004B5EAA">
        <w:t>5.2.165_8. порядок представления отчета об использовании лесов в случае использования лесов для заготовки древесины, отчета о ввезенной на склад или вывезенной со склада древесине, отчета о древесине, которая поступает на объект л</w:t>
      </w:r>
      <w:r w:rsidRPr="004B5EAA">
        <w:t xml:space="preserve">есоперерабатывающей инфраструктуры, древесине, которая перерабатывается, продукции переработки древесины, иных документов или сведений путем интеграции автоматизированной информационной системы, используемой лицами, обязанными подавать указанные документы </w:t>
      </w:r>
      <w:r w:rsidRPr="004B5EAA">
        <w:t>(сведения), с федеральной государственной информационной системой лесного комплекса;</w:t>
      </w:r>
    </w:p>
    <w:p w14:paraId="1F2E1F99" w14:textId="77777777" w:rsidR="00000000" w:rsidRPr="004B5EAA" w:rsidRDefault="00CD508F">
      <w:pPr>
        <w:pStyle w:val="FORMATTEXT"/>
        <w:ind w:firstLine="568"/>
        <w:jc w:val="both"/>
      </w:pPr>
    </w:p>
    <w:p w14:paraId="477EEF4C" w14:textId="77777777" w:rsidR="00000000" w:rsidRPr="004B5EAA" w:rsidRDefault="00CD508F">
      <w:pPr>
        <w:pStyle w:val="FORMATTEXT"/>
        <w:ind w:firstLine="568"/>
        <w:jc w:val="both"/>
      </w:pPr>
      <w:r w:rsidRPr="004B5EAA">
        <w:t>5.2.165_9. порядок предоставления сведений, содержащихся в государственном лесном реестре, за исключением сведений, доступ к которым ограничен Правительством Российской Ф</w:t>
      </w:r>
      <w:r w:rsidRPr="004B5EAA">
        <w:t>едерации;</w:t>
      </w:r>
    </w:p>
    <w:p w14:paraId="6BAF11B8" w14:textId="77777777" w:rsidR="00000000" w:rsidRPr="004B5EAA" w:rsidRDefault="00CD508F">
      <w:pPr>
        <w:pStyle w:val="FORMATTEXT"/>
        <w:ind w:firstLine="568"/>
        <w:jc w:val="both"/>
      </w:pPr>
    </w:p>
    <w:p w14:paraId="3647BB40" w14:textId="77777777" w:rsidR="00000000" w:rsidRPr="004B5EAA" w:rsidRDefault="00CD508F">
      <w:pPr>
        <w:pStyle w:val="FORMATTEXT"/>
        <w:ind w:firstLine="568"/>
        <w:jc w:val="both"/>
      </w:pPr>
      <w:r w:rsidRPr="004B5EAA">
        <w:t>5.2.165_10. вид предоставления сведений, содержащихся в государственном лесном реестре, за исключением сведений в форме электронного документа или в форме документа на бумажном носителе в виде выписки из государственного лесного реестра;</w:t>
      </w:r>
    </w:p>
    <w:p w14:paraId="78E76661" w14:textId="77777777" w:rsidR="00000000" w:rsidRPr="004B5EAA" w:rsidRDefault="00CD508F">
      <w:pPr>
        <w:pStyle w:val="FORMATTEXT"/>
        <w:ind w:firstLine="568"/>
        <w:jc w:val="both"/>
      </w:pPr>
    </w:p>
    <w:p w14:paraId="604F992A" w14:textId="77777777" w:rsidR="00000000" w:rsidRPr="004B5EAA" w:rsidRDefault="00CD508F">
      <w:pPr>
        <w:pStyle w:val="FORMATTEXT"/>
        <w:ind w:firstLine="568"/>
        <w:jc w:val="both"/>
      </w:pPr>
      <w:r w:rsidRPr="004B5EAA">
        <w:t>5.2.16</w:t>
      </w:r>
      <w:r w:rsidRPr="004B5EAA">
        <w:t>5_11. порядок и сроки хранения в государственном лесном реестре материалов фотофиксации, представленных в соответствии с Лесным кодексом Российской Федерации;</w:t>
      </w:r>
    </w:p>
    <w:p w14:paraId="68B3B8E5" w14:textId="77777777" w:rsidR="00000000" w:rsidRPr="004B5EAA" w:rsidRDefault="00CD508F">
      <w:pPr>
        <w:pStyle w:val="FORMATTEXT"/>
        <w:ind w:firstLine="568"/>
        <w:jc w:val="both"/>
      </w:pPr>
    </w:p>
    <w:p w14:paraId="51C924D3" w14:textId="77777777" w:rsidR="00000000" w:rsidRPr="004B5EAA" w:rsidRDefault="00CD508F">
      <w:pPr>
        <w:pStyle w:val="FORMATTEXT"/>
        <w:ind w:firstLine="568"/>
        <w:jc w:val="both"/>
      </w:pPr>
      <w:r w:rsidRPr="004B5EAA">
        <w:t>5.2.165_12. порядок взимания и возврата платы за предоставление сведений, содержащихся в госуда</w:t>
      </w:r>
      <w:r w:rsidRPr="004B5EAA">
        <w:t>рственном лесном реестре, аналитической и иной информации по запросам, поступившим от лиц, не включенных в перечень лиц, которым содержащиеся в государственном лесном реестре сведения предоставляются бесплатно, установление размера такой платы;</w:t>
      </w:r>
    </w:p>
    <w:p w14:paraId="2C968141" w14:textId="77777777" w:rsidR="00000000" w:rsidRPr="004B5EAA" w:rsidRDefault="00CD508F">
      <w:pPr>
        <w:pStyle w:val="FORMATTEXT"/>
        <w:ind w:firstLine="568"/>
        <w:jc w:val="both"/>
      </w:pPr>
    </w:p>
    <w:p w14:paraId="24E962D9" w14:textId="77777777" w:rsidR="00000000" w:rsidRPr="004B5EAA" w:rsidRDefault="00CD508F">
      <w:pPr>
        <w:pStyle w:val="FORMATTEXT"/>
        <w:ind w:firstLine="568"/>
        <w:jc w:val="both"/>
      </w:pPr>
      <w:r w:rsidRPr="004B5EAA">
        <w:t>5.2.165_13</w:t>
      </w:r>
      <w:r w:rsidRPr="004B5EAA">
        <w:t>. порядок оснащения транспортных средств, на которых осуществляется транспортировка древесины (в случае ее транспортировки автомобильным транспортом) и техники, используемой при тушении лесных пожаров, техническими средствами контроля, виды таких средств к</w:t>
      </w:r>
      <w:r w:rsidRPr="004B5EAA">
        <w:t>онтроля, требования к их использованию и порядок их функционирования;".</w:t>
      </w:r>
    </w:p>
    <w:p w14:paraId="2881D635" w14:textId="77777777" w:rsidR="00000000" w:rsidRPr="004B5EAA" w:rsidRDefault="00CD508F">
      <w:pPr>
        <w:pStyle w:val="FORMATTEXT"/>
        <w:ind w:firstLine="568"/>
        <w:jc w:val="both"/>
      </w:pPr>
    </w:p>
    <w:p w14:paraId="52A2C9FE" w14:textId="7AE6786A" w:rsidR="00CD508F" w:rsidRPr="004B5EAA" w:rsidRDefault="00CD508F" w:rsidP="004B5EAA">
      <w:pPr>
        <w:pStyle w:val="FORMATTEXT"/>
        <w:jc w:val="both"/>
      </w:pPr>
      <w:r w:rsidRPr="004B5EA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Министерстве природных ресурсов и экологии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