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CD0B281" w14:textId="77777777" w:rsidR="00645753" w:rsidRPr="00645753" w:rsidRDefault="00645753" w:rsidP="00645753">
      <w:pPr>
        <w:keepNext/>
        <w:keepLines/>
        <w:spacing w:after="240" w:line="254" w:lineRule="auto"/>
        <w:jc w:val="center"/>
        <w:textAlignment w:val="baseline"/>
        <w:outlineLvl w:val="1"/>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t>СОВЕТ ДЕПУТАТОВ СЕРГИЕВО-ПОСАДСКОГО ГОРОДСКОГО ОКРУГА МОСКОВСКОЙ ОБЛАСТИ</w:t>
      </w: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РЕШЕНИЕ</w:t>
      </w: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 от 28 октября 2021 года N 41/09-МЗ</w:t>
      </w: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Об утверждении Положения о муниципальном лесном контроле в отношении лесных участков, находящихся в муниципальной собственности на территории Сергиево-Посадского городского округа Московской области</w:t>
      </w:r>
    </w:p>
    <w:p w14:paraId="1D5CF4B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br/>
      </w:r>
    </w:p>
    <w:p w14:paraId="122552C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соответствии с пунктом 5 части 1 статьи 84 Лесного кодекса Российской Федерации, Федеральными законами от 06.10.2003 N 131-ФЗ "Об общих принципах организации местного самоуправления в Российской Федерации", от 31.07.2020 N 248-ФЗ "О государственном контроле (надзоре) и муниципальном контроле в Российской Федерации",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Уставом муниципального образования "Сергиево-Посадский городской округ Московской области", на основании обращения Комитета лесного хозяйства Московской области от 05.10.2021 ИСХ-29776/28-02 Совет депутатов Сергиево-Посадского городского округа решил:</w:t>
      </w:r>
      <w:r w:rsidRPr="00645753">
        <w:rPr>
          <w:rFonts w:ascii="Arial" w:eastAsia="Times New Roman" w:hAnsi="Arial" w:cs="Arial"/>
          <w:sz w:val="24"/>
          <w:szCs w:val="24"/>
          <w:lang w:eastAsia="ru-RU"/>
        </w:rPr>
        <w:br/>
      </w:r>
    </w:p>
    <w:p w14:paraId="3CE5292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E69ACD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Утвердить Положение о муниципальном лесном контроле в отношении лесных участков, находящихся в муниципальной собственности на территории Сергиево-Посадского городского округа Московской области (прилагается).</w:t>
      </w:r>
      <w:r w:rsidRPr="00645753">
        <w:rPr>
          <w:rFonts w:ascii="Arial" w:eastAsia="Times New Roman" w:hAnsi="Arial" w:cs="Arial"/>
          <w:sz w:val="24"/>
          <w:szCs w:val="24"/>
          <w:lang w:eastAsia="ru-RU"/>
        </w:rPr>
        <w:br/>
      </w:r>
    </w:p>
    <w:p w14:paraId="771899D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5D35A0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Опубликовать настоящее решение в газете "Вперед" и разместить на официальном сайте Сергиево-Посадского городского округа в информационно-телекоммуникационной сети Интернет по адресу: sergiev-reg.ru.</w:t>
      </w:r>
      <w:r w:rsidRPr="00645753">
        <w:rPr>
          <w:rFonts w:ascii="Arial" w:eastAsia="Times New Roman" w:hAnsi="Arial" w:cs="Arial"/>
          <w:sz w:val="24"/>
          <w:szCs w:val="24"/>
          <w:lang w:eastAsia="ru-RU"/>
        </w:rPr>
        <w:br/>
      </w:r>
    </w:p>
    <w:p w14:paraId="18316E9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B6BC17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Настоящее решение вступает в силу со дня его официального опубликования, за исключением положений, для которых настоящим решением установлены иные сроки вступления в силу.</w:t>
      </w:r>
      <w:r w:rsidRPr="00645753">
        <w:rPr>
          <w:rFonts w:ascii="Arial" w:eastAsia="Times New Roman" w:hAnsi="Arial" w:cs="Arial"/>
          <w:sz w:val="24"/>
          <w:szCs w:val="24"/>
          <w:lang w:eastAsia="ru-RU"/>
        </w:rPr>
        <w:br/>
      </w:r>
    </w:p>
    <w:p w14:paraId="2FE8BCD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EA0F46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 Раздел 9 Положения о муниципальном лесном контроле в отношении лесных участков, находящихся в муниципальной собственности на территории Сергиево-Посадского городского округа Московской области, вступает в силу с 01.03.2022.</w:t>
      </w:r>
      <w:r w:rsidRPr="00645753">
        <w:rPr>
          <w:rFonts w:ascii="Arial" w:eastAsia="Times New Roman" w:hAnsi="Arial" w:cs="Arial"/>
          <w:sz w:val="24"/>
          <w:szCs w:val="24"/>
          <w:lang w:eastAsia="ru-RU"/>
        </w:rPr>
        <w:br/>
      </w:r>
    </w:p>
    <w:p w14:paraId="4FCBB4CE" w14:textId="77777777" w:rsidR="00645753" w:rsidRPr="00645753" w:rsidRDefault="00645753" w:rsidP="00645753">
      <w:pPr>
        <w:spacing w:after="0" w:line="240" w:lineRule="auto"/>
        <w:jc w:val="right"/>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br/>
      </w:r>
      <w:r w:rsidRPr="00645753">
        <w:rPr>
          <w:rFonts w:ascii="Arial" w:eastAsia="Times New Roman" w:hAnsi="Arial" w:cs="Arial"/>
          <w:sz w:val="24"/>
          <w:szCs w:val="24"/>
          <w:lang w:eastAsia="ru-RU"/>
        </w:rPr>
        <w:br/>
        <w:t>Глава городского округа</w:t>
      </w:r>
      <w:r w:rsidRPr="00645753">
        <w:rPr>
          <w:rFonts w:ascii="Arial" w:eastAsia="Times New Roman" w:hAnsi="Arial" w:cs="Arial"/>
          <w:sz w:val="24"/>
          <w:szCs w:val="24"/>
          <w:lang w:eastAsia="ru-RU"/>
        </w:rPr>
        <w:br/>
      </w:r>
      <w:proofErr w:type="gramStart"/>
      <w:r w:rsidRPr="00645753">
        <w:rPr>
          <w:rFonts w:ascii="Arial" w:eastAsia="Times New Roman" w:hAnsi="Arial" w:cs="Arial"/>
          <w:sz w:val="24"/>
          <w:szCs w:val="24"/>
          <w:lang w:eastAsia="ru-RU"/>
        </w:rPr>
        <w:t>М.Ю.</w:t>
      </w:r>
      <w:proofErr w:type="gramEnd"/>
      <w:r w:rsidRPr="00645753">
        <w:rPr>
          <w:rFonts w:ascii="Arial" w:eastAsia="Times New Roman" w:hAnsi="Arial" w:cs="Arial"/>
          <w:sz w:val="24"/>
          <w:szCs w:val="24"/>
          <w:lang w:eastAsia="ru-RU"/>
        </w:rPr>
        <w:t xml:space="preserve"> Токарев</w:t>
      </w:r>
    </w:p>
    <w:p w14:paraId="54E429F0" w14:textId="77777777" w:rsidR="00645753" w:rsidRPr="00645753" w:rsidRDefault="00645753" w:rsidP="00645753">
      <w:pPr>
        <w:keepNext/>
        <w:keepLines/>
        <w:spacing w:after="240" w:line="254" w:lineRule="auto"/>
        <w:jc w:val="right"/>
        <w:textAlignment w:val="baseline"/>
        <w:outlineLvl w:val="1"/>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lastRenderedPageBreak/>
        <w:br/>
      </w:r>
      <w:r w:rsidRPr="00645753">
        <w:rPr>
          <w:rFonts w:ascii="Arial" w:eastAsia="Times New Roman" w:hAnsi="Arial" w:cs="Arial"/>
          <w:b/>
          <w:bCs/>
          <w:sz w:val="24"/>
          <w:szCs w:val="24"/>
          <w:lang w:eastAsia="ru-RU"/>
        </w:rPr>
        <w:br/>
        <w:t>Утверждено</w:t>
      </w:r>
      <w:r w:rsidRPr="00645753">
        <w:rPr>
          <w:rFonts w:ascii="Arial" w:eastAsia="Times New Roman" w:hAnsi="Arial" w:cs="Arial"/>
          <w:b/>
          <w:bCs/>
          <w:sz w:val="24"/>
          <w:szCs w:val="24"/>
          <w:lang w:eastAsia="ru-RU"/>
        </w:rPr>
        <w:br/>
        <w:t>решением Совета депутатов</w:t>
      </w:r>
      <w:r w:rsidRPr="00645753">
        <w:rPr>
          <w:rFonts w:ascii="Arial" w:eastAsia="Times New Roman" w:hAnsi="Arial" w:cs="Arial"/>
          <w:b/>
          <w:bCs/>
          <w:sz w:val="24"/>
          <w:szCs w:val="24"/>
          <w:lang w:eastAsia="ru-RU"/>
        </w:rPr>
        <w:br/>
        <w:t>Сергиево-Посадского городского округа</w:t>
      </w:r>
      <w:r w:rsidRPr="00645753">
        <w:rPr>
          <w:rFonts w:ascii="Arial" w:eastAsia="Times New Roman" w:hAnsi="Arial" w:cs="Arial"/>
          <w:b/>
          <w:bCs/>
          <w:sz w:val="24"/>
          <w:szCs w:val="24"/>
          <w:lang w:eastAsia="ru-RU"/>
        </w:rPr>
        <w:br/>
        <w:t>Московской области</w:t>
      </w:r>
      <w:r w:rsidRPr="00645753">
        <w:rPr>
          <w:rFonts w:ascii="Arial" w:eastAsia="Times New Roman" w:hAnsi="Arial" w:cs="Arial"/>
          <w:b/>
          <w:bCs/>
          <w:sz w:val="24"/>
          <w:szCs w:val="24"/>
          <w:lang w:eastAsia="ru-RU"/>
        </w:rPr>
        <w:br/>
        <w:t>от 28 октября 2021 года N 41/09-МЗ</w:t>
      </w:r>
    </w:p>
    <w:p w14:paraId="5029B3A1" w14:textId="77777777" w:rsidR="00645753" w:rsidRPr="00645753" w:rsidRDefault="00645753" w:rsidP="00645753">
      <w:pPr>
        <w:spacing w:after="240" w:line="240" w:lineRule="auto"/>
        <w:jc w:val="center"/>
        <w:textAlignment w:val="baseline"/>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ПОЛОЖЕНИЕ О МУНИЦИПАЛЬНОМ ЛЕСНОМ КОНТРОЛЕ В ОТНОШЕНИИ ЛЕСНЫХ УЧАСТКОВ, НАХОДЯЩИХСЯ В МУНИЦИПАЛЬНОЙ СОБСТВЕННОСТИ НА ТЕРРИТОРИИ СЕРГИЕВО-ПОСАДСКОГО ГОРОДСКОГО ОКРУГА МОСКОВСКОЙ ОБЛАСТИ</w:t>
      </w:r>
    </w:p>
    <w:p w14:paraId="6ADD005A" w14:textId="77777777" w:rsidR="00645753" w:rsidRPr="00645753" w:rsidRDefault="00645753" w:rsidP="00645753">
      <w:pPr>
        <w:spacing w:after="240" w:line="240" w:lineRule="auto"/>
        <w:jc w:val="center"/>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1. Общие положения</w:t>
      </w:r>
    </w:p>
    <w:p w14:paraId="3B6366D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F6E3B5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1.1. Настоящее Положение устанавливает порядок организации и осуществления муниципального лесного контроля в отношении лесных участков, находящихся в муниципальной собственности на территории Сергиево-Посадского городского округа (далее - муниципальный контроль).</w:t>
      </w:r>
      <w:r w:rsidRPr="00645753">
        <w:rPr>
          <w:rFonts w:ascii="Arial" w:eastAsia="Times New Roman" w:hAnsi="Arial" w:cs="Arial"/>
          <w:sz w:val="24"/>
          <w:szCs w:val="24"/>
          <w:lang w:eastAsia="ru-RU"/>
        </w:rPr>
        <w:br/>
      </w:r>
    </w:p>
    <w:p w14:paraId="72E6AF7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6E6AA5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1.2. Муниципальный контроль осуществляется администрацией Сергиево-Посадского городского округа Московской области, (далее - орган муниципального контроля).</w:t>
      </w:r>
      <w:r w:rsidRPr="00645753">
        <w:rPr>
          <w:rFonts w:ascii="Arial" w:eastAsia="Times New Roman" w:hAnsi="Arial" w:cs="Arial"/>
          <w:sz w:val="24"/>
          <w:szCs w:val="24"/>
          <w:lang w:eastAsia="ru-RU"/>
        </w:rPr>
        <w:br/>
      </w:r>
    </w:p>
    <w:p w14:paraId="2A22CA4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3B65EA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1.3. Предметом муниципального контроля является:</w:t>
      </w:r>
      <w:r w:rsidRPr="00645753">
        <w:rPr>
          <w:rFonts w:ascii="Arial" w:eastAsia="Times New Roman" w:hAnsi="Arial" w:cs="Arial"/>
          <w:sz w:val="24"/>
          <w:szCs w:val="24"/>
          <w:lang w:eastAsia="ru-RU"/>
        </w:rPr>
        <w:br/>
      </w:r>
    </w:p>
    <w:p w14:paraId="565B1A1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004DF3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соблюдение юридическими лицами, индивидуальными предпринимателями и гражданами (далее - субъекты муниципального контроля) в отношении лесных участков, находящихся в собственности муниципального образования "Сергиево-Посадский городской округ Московской области" требований, установленных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645753">
        <w:rPr>
          <w:rFonts w:ascii="Arial" w:eastAsia="Times New Roman" w:hAnsi="Arial" w:cs="Arial"/>
          <w:sz w:val="24"/>
          <w:szCs w:val="24"/>
          <w:lang w:eastAsia="ru-RU"/>
        </w:rPr>
        <w:br/>
      </w:r>
    </w:p>
    <w:p w14:paraId="55F4FCC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29335E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исполнение решений, принимаемых по результатам контрольных мероприятий.</w:t>
      </w:r>
      <w:r w:rsidRPr="00645753">
        <w:rPr>
          <w:rFonts w:ascii="Arial" w:eastAsia="Times New Roman" w:hAnsi="Arial" w:cs="Arial"/>
          <w:sz w:val="24"/>
          <w:szCs w:val="24"/>
          <w:lang w:eastAsia="ru-RU"/>
        </w:rPr>
        <w:br/>
      </w:r>
    </w:p>
    <w:p w14:paraId="548839D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9207D5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1.4. Целью муниципального контроля является предупреждение, выявление и пресечение нарушений обязательных требований.</w:t>
      </w:r>
      <w:r w:rsidRPr="00645753">
        <w:rPr>
          <w:rFonts w:ascii="Arial" w:eastAsia="Times New Roman" w:hAnsi="Arial" w:cs="Arial"/>
          <w:sz w:val="24"/>
          <w:szCs w:val="24"/>
          <w:lang w:eastAsia="ru-RU"/>
        </w:rPr>
        <w:br/>
      </w:r>
    </w:p>
    <w:p w14:paraId="3E7488C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7B134C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1.5. Объектами муниципального контроля (далее - объект контроля) являются:</w:t>
      </w:r>
      <w:r w:rsidRPr="00645753">
        <w:rPr>
          <w:rFonts w:ascii="Arial" w:eastAsia="Times New Roman" w:hAnsi="Arial" w:cs="Arial"/>
          <w:sz w:val="24"/>
          <w:szCs w:val="24"/>
          <w:lang w:eastAsia="ru-RU"/>
        </w:rPr>
        <w:br/>
      </w:r>
    </w:p>
    <w:p w14:paraId="0441BBD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8D0C86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деятельность контролируемых лиц в сфере лесного хозяйства;</w:t>
      </w:r>
      <w:r w:rsidRPr="00645753">
        <w:rPr>
          <w:rFonts w:ascii="Arial" w:eastAsia="Times New Roman" w:hAnsi="Arial" w:cs="Arial"/>
          <w:sz w:val="24"/>
          <w:szCs w:val="24"/>
          <w:lang w:eastAsia="ru-RU"/>
        </w:rPr>
        <w:br/>
      </w:r>
    </w:p>
    <w:p w14:paraId="2CA4FD5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0970DD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(далее - производственные объекты).</w:t>
      </w:r>
      <w:r w:rsidRPr="00645753">
        <w:rPr>
          <w:rFonts w:ascii="Arial" w:eastAsia="Times New Roman" w:hAnsi="Arial" w:cs="Arial"/>
          <w:sz w:val="24"/>
          <w:szCs w:val="24"/>
          <w:lang w:eastAsia="ru-RU"/>
        </w:rPr>
        <w:br/>
      </w:r>
    </w:p>
    <w:p w14:paraId="4DFA4C1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645F28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1.6. К видам объектов контроля - деятельность органа муниципального контроля в сфере лесного хозяйства относятся:</w:t>
      </w:r>
      <w:r w:rsidRPr="00645753">
        <w:rPr>
          <w:rFonts w:ascii="Arial" w:eastAsia="Times New Roman" w:hAnsi="Arial" w:cs="Arial"/>
          <w:sz w:val="24"/>
          <w:szCs w:val="24"/>
          <w:lang w:eastAsia="ru-RU"/>
        </w:rPr>
        <w:br/>
      </w:r>
    </w:p>
    <w:p w14:paraId="147645F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867DB0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использование лесов;</w:t>
      </w:r>
      <w:r w:rsidRPr="00645753">
        <w:rPr>
          <w:rFonts w:ascii="Arial" w:eastAsia="Times New Roman" w:hAnsi="Arial" w:cs="Arial"/>
          <w:sz w:val="24"/>
          <w:szCs w:val="24"/>
          <w:lang w:eastAsia="ru-RU"/>
        </w:rPr>
        <w:br/>
      </w:r>
    </w:p>
    <w:p w14:paraId="634B108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1C7167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охрана лесов;</w:t>
      </w:r>
      <w:r w:rsidRPr="00645753">
        <w:rPr>
          <w:rFonts w:ascii="Arial" w:eastAsia="Times New Roman" w:hAnsi="Arial" w:cs="Arial"/>
          <w:sz w:val="24"/>
          <w:szCs w:val="24"/>
          <w:lang w:eastAsia="ru-RU"/>
        </w:rPr>
        <w:br/>
      </w:r>
    </w:p>
    <w:p w14:paraId="5DB4B46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878EA7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защита лесов;</w:t>
      </w:r>
      <w:r w:rsidRPr="00645753">
        <w:rPr>
          <w:rFonts w:ascii="Arial" w:eastAsia="Times New Roman" w:hAnsi="Arial" w:cs="Arial"/>
          <w:sz w:val="24"/>
          <w:szCs w:val="24"/>
          <w:lang w:eastAsia="ru-RU"/>
        </w:rPr>
        <w:br/>
      </w:r>
    </w:p>
    <w:p w14:paraId="51C6DEE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561DC1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воспроизводство лесов и лесоразведение.</w:t>
      </w:r>
      <w:r w:rsidRPr="00645753">
        <w:rPr>
          <w:rFonts w:ascii="Arial" w:eastAsia="Times New Roman" w:hAnsi="Arial" w:cs="Arial"/>
          <w:sz w:val="24"/>
          <w:szCs w:val="24"/>
          <w:lang w:eastAsia="ru-RU"/>
        </w:rPr>
        <w:br/>
      </w:r>
    </w:p>
    <w:p w14:paraId="26465E7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4A1CBF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К видам объектов контроля - производственные объекты - относятся:</w:t>
      </w:r>
      <w:r w:rsidRPr="00645753">
        <w:rPr>
          <w:rFonts w:ascii="Arial" w:eastAsia="Times New Roman" w:hAnsi="Arial" w:cs="Arial"/>
          <w:sz w:val="24"/>
          <w:szCs w:val="24"/>
          <w:lang w:eastAsia="ru-RU"/>
        </w:rPr>
        <w:br/>
      </w:r>
    </w:p>
    <w:p w14:paraId="7E1AEEC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A46B0D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лесные участки, части лесных участков, на которых в том числе осуществляется деятельность по использованию, охране, защите, воспроизводству лесов и лесоразведению;</w:t>
      </w:r>
      <w:r w:rsidRPr="00645753">
        <w:rPr>
          <w:rFonts w:ascii="Arial" w:eastAsia="Times New Roman" w:hAnsi="Arial" w:cs="Arial"/>
          <w:sz w:val="24"/>
          <w:szCs w:val="24"/>
          <w:lang w:eastAsia="ru-RU"/>
        </w:rPr>
        <w:br/>
      </w:r>
    </w:p>
    <w:p w14:paraId="34FB07A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D60E8C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средства предупреждения и тушения лесных пожаров;</w:t>
      </w:r>
      <w:r w:rsidRPr="00645753">
        <w:rPr>
          <w:rFonts w:ascii="Arial" w:eastAsia="Times New Roman" w:hAnsi="Arial" w:cs="Arial"/>
          <w:sz w:val="24"/>
          <w:szCs w:val="24"/>
          <w:lang w:eastAsia="ru-RU"/>
        </w:rPr>
        <w:br/>
      </w:r>
    </w:p>
    <w:p w14:paraId="29CE2D9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5B724B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производственные объекты, в том числе стационарные объекты, оборудование, устройства, предметы, материалы, транспортные средства, связанные (задействованные) в осуществлении использования, охраны, защиты, воспроизводства лесов и лесоразведения.</w:t>
      </w:r>
      <w:r w:rsidRPr="00645753">
        <w:rPr>
          <w:rFonts w:ascii="Arial" w:eastAsia="Times New Roman" w:hAnsi="Arial" w:cs="Arial"/>
          <w:sz w:val="24"/>
          <w:szCs w:val="24"/>
          <w:lang w:eastAsia="ru-RU"/>
        </w:rPr>
        <w:br/>
      </w:r>
    </w:p>
    <w:p w14:paraId="3E09335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20256F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1.7. Учет объектов контроля осуществляется посредством создания:</w:t>
      </w:r>
      <w:r w:rsidRPr="00645753">
        <w:rPr>
          <w:rFonts w:ascii="Arial" w:eastAsia="Times New Roman" w:hAnsi="Arial" w:cs="Arial"/>
          <w:sz w:val="24"/>
          <w:szCs w:val="24"/>
          <w:lang w:eastAsia="ru-RU"/>
        </w:rPr>
        <w:br/>
      </w:r>
    </w:p>
    <w:p w14:paraId="2ECDE49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BC85A6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единого реестра контрольных мероприятий;</w:t>
      </w:r>
      <w:r w:rsidRPr="00645753">
        <w:rPr>
          <w:rFonts w:ascii="Arial" w:eastAsia="Times New Roman" w:hAnsi="Arial" w:cs="Arial"/>
          <w:sz w:val="24"/>
          <w:szCs w:val="24"/>
          <w:lang w:eastAsia="ru-RU"/>
        </w:rPr>
        <w:br/>
      </w:r>
    </w:p>
    <w:p w14:paraId="40417D4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B6F244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информационной системы (подсистемы государственной информационной системы) досудебного обжалования;</w:t>
      </w:r>
      <w:r w:rsidRPr="00645753">
        <w:rPr>
          <w:rFonts w:ascii="Arial" w:eastAsia="Times New Roman" w:hAnsi="Arial" w:cs="Arial"/>
          <w:sz w:val="24"/>
          <w:szCs w:val="24"/>
          <w:lang w:eastAsia="ru-RU"/>
        </w:rPr>
        <w:br/>
      </w:r>
    </w:p>
    <w:p w14:paraId="61CF35F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55743B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иных муниципальных информационных систем путем межведомственного информационного взаимодействия.</w:t>
      </w:r>
      <w:r w:rsidRPr="00645753">
        <w:rPr>
          <w:rFonts w:ascii="Arial" w:eastAsia="Times New Roman" w:hAnsi="Arial" w:cs="Arial"/>
          <w:sz w:val="24"/>
          <w:szCs w:val="24"/>
          <w:lang w:eastAsia="ru-RU"/>
        </w:rPr>
        <w:br/>
      </w:r>
    </w:p>
    <w:p w14:paraId="5FCC9EC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7F47BC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1.8. К отношениям, связанным с осуществлением муниципального контроля применяются положения Федерального закона от 31.07.2020 N 248-ФЗ "О государственном контроле (надзоре) и муниципальном контроле в Российской Федерации" (далее - Федеральный закон N 248-ФЗ), Федерального закона от 06.10.2003 N 131-ФЗ "Об общих принципах организации местного самоуправления в Российской Федерации",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645753">
        <w:rPr>
          <w:rFonts w:ascii="Arial" w:eastAsia="Times New Roman" w:hAnsi="Arial" w:cs="Arial"/>
          <w:sz w:val="24"/>
          <w:szCs w:val="24"/>
          <w:lang w:eastAsia="ru-RU"/>
        </w:rPr>
        <w:br/>
      </w:r>
    </w:p>
    <w:p w14:paraId="093D7DA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70B1D6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1.9. Орган муниципального контроля обеспечивает учет объектов контроля путем внесения сведений об объектах контроля в информационные системы уполномоченных органов, создаваемые в соответствии с требованиями статьи 17 Федерального закона N 248-ФЗ, не позднее 2 рабочих дней со дня поступления таких сведений.</w:t>
      </w:r>
      <w:r w:rsidRPr="00645753">
        <w:rPr>
          <w:rFonts w:ascii="Arial" w:eastAsia="Times New Roman" w:hAnsi="Arial" w:cs="Arial"/>
          <w:sz w:val="24"/>
          <w:szCs w:val="24"/>
          <w:lang w:eastAsia="ru-RU"/>
        </w:rPr>
        <w:br/>
      </w:r>
    </w:p>
    <w:p w14:paraId="2073E42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90500B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При сборе, обработке, анализе и учете сведений о (об) контролируемых лицах и объектах контроля для целей их учета орган муниципального контроля использует информацию, представляемую ему в соответствии с нормативными правовыми актами Российской Федерации, информацию, содержащуюся в государственных информационных системах, а также информационных системах иных контрольных (надзорных) органов, получаемую в рамках межведомственного взаимодействия, а также общедоступную информацию.</w:t>
      </w:r>
      <w:r w:rsidRPr="00645753">
        <w:rPr>
          <w:rFonts w:ascii="Arial" w:eastAsia="Times New Roman" w:hAnsi="Arial" w:cs="Arial"/>
          <w:sz w:val="24"/>
          <w:szCs w:val="24"/>
          <w:lang w:eastAsia="ru-RU"/>
        </w:rPr>
        <w:br/>
      </w:r>
    </w:p>
    <w:p w14:paraId="6FFA388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D58C75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При осуществлении учета контролируемых лиц и объектов контроля контролируемые лица не обязаны представлять сведения, документы, если иное не предусмотрено законодательством Российской Федерации, а также если соответствующие сведения, документы содержатся в государственных или муниципальных информационных ресурсах.</w:t>
      </w:r>
      <w:r w:rsidRPr="00645753">
        <w:rPr>
          <w:rFonts w:ascii="Arial" w:eastAsia="Times New Roman" w:hAnsi="Arial" w:cs="Arial"/>
          <w:sz w:val="24"/>
          <w:szCs w:val="24"/>
          <w:lang w:eastAsia="ru-RU"/>
        </w:rPr>
        <w:br/>
      </w:r>
    </w:p>
    <w:p w14:paraId="01E495D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9556AB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1.10. Понятия, используемые в настоящем Положении, применяются в значениях, определенных Федеральным законом N 248-ФЗ и Федеральным законом N 294-ФЗ.</w:t>
      </w:r>
      <w:r w:rsidRPr="00645753">
        <w:rPr>
          <w:rFonts w:ascii="Arial" w:eastAsia="Times New Roman" w:hAnsi="Arial" w:cs="Arial"/>
          <w:sz w:val="24"/>
          <w:szCs w:val="24"/>
          <w:lang w:eastAsia="ru-RU"/>
        </w:rPr>
        <w:br/>
      </w:r>
    </w:p>
    <w:p w14:paraId="1CEADF5F" w14:textId="77777777" w:rsidR="00645753" w:rsidRPr="00645753" w:rsidRDefault="00645753" w:rsidP="00645753">
      <w:pPr>
        <w:spacing w:after="240" w:line="240" w:lineRule="auto"/>
        <w:jc w:val="center"/>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lastRenderedPageBreak/>
        <w:br/>
      </w:r>
      <w:r w:rsidRPr="00645753">
        <w:rPr>
          <w:rFonts w:ascii="Arial" w:eastAsia="Times New Roman" w:hAnsi="Arial" w:cs="Arial"/>
          <w:b/>
          <w:bCs/>
          <w:sz w:val="24"/>
          <w:szCs w:val="24"/>
          <w:lang w:eastAsia="ru-RU"/>
        </w:rPr>
        <w:br/>
        <w:t>2. Контрольный орган, осуществляющий муниципальный контроль</w:t>
      </w:r>
    </w:p>
    <w:p w14:paraId="79880C8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355D97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2.1. Контрольным органом, уполномоченным на осуществление муниципального контроля, является орган муниципального контроля, согласно п. 1.2 настоящего Положения.</w:t>
      </w:r>
      <w:r w:rsidRPr="00645753">
        <w:rPr>
          <w:rFonts w:ascii="Arial" w:eastAsia="Times New Roman" w:hAnsi="Arial" w:cs="Arial"/>
          <w:sz w:val="24"/>
          <w:szCs w:val="24"/>
          <w:lang w:eastAsia="ru-RU"/>
        </w:rPr>
        <w:br/>
      </w:r>
    </w:p>
    <w:p w14:paraId="3F852B4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2DB57A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2.2. Муниципальный контроль осуществляется должностными лицами органа муниципального контроля, включенными в перечень должностных лиц, осуществляющих муниципальный контроль, утверждаемый администрацией Сергиево-Посадского городского округа Московской области (далее - Инспекторы).</w:t>
      </w:r>
      <w:r w:rsidRPr="00645753">
        <w:rPr>
          <w:rFonts w:ascii="Arial" w:eastAsia="Times New Roman" w:hAnsi="Arial" w:cs="Arial"/>
          <w:sz w:val="24"/>
          <w:szCs w:val="24"/>
          <w:lang w:eastAsia="ru-RU"/>
        </w:rPr>
        <w:br/>
      </w:r>
    </w:p>
    <w:p w14:paraId="63BDA4D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D698E9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2.3. Должностные лица, уполномоченные на принятие решений о проведении контрольных мероприятий, устанавливаются администрацией Сергиево-Посадского городского округа Московской области.</w:t>
      </w:r>
      <w:r w:rsidRPr="00645753">
        <w:rPr>
          <w:rFonts w:ascii="Arial" w:eastAsia="Times New Roman" w:hAnsi="Arial" w:cs="Arial"/>
          <w:sz w:val="24"/>
          <w:szCs w:val="24"/>
          <w:lang w:eastAsia="ru-RU"/>
        </w:rPr>
        <w:br/>
      </w:r>
    </w:p>
    <w:p w14:paraId="558F2EE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108742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2.4. Должностные лица/Инспекторы в своей деятельности руководствуются Конституцией Российской Федерации, федеральными законами, иными нормативными правовыми актами Российской Федерации, Московской области, муниципальными правовыми актами органов местного самоуправления Сергиево-Посадского городского округа Московской области.</w:t>
      </w:r>
      <w:r w:rsidRPr="00645753">
        <w:rPr>
          <w:rFonts w:ascii="Arial" w:eastAsia="Times New Roman" w:hAnsi="Arial" w:cs="Arial"/>
          <w:sz w:val="24"/>
          <w:szCs w:val="24"/>
          <w:lang w:eastAsia="ru-RU"/>
        </w:rPr>
        <w:br/>
      </w:r>
    </w:p>
    <w:p w14:paraId="6C5C89C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51F801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2.5. Права и обязанности Инспекторов осуществляются в соответствии со статьей 29 Федерального закона N 248-ФЗ.</w:t>
      </w:r>
      <w:r w:rsidRPr="00645753">
        <w:rPr>
          <w:rFonts w:ascii="Arial" w:eastAsia="Times New Roman" w:hAnsi="Arial" w:cs="Arial"/>
          <w:sz w:val="24"/>
          <w:szCs w:val="24"/>
          <w:lang w:eastAsia="ru-RU"/>
        </w:rPr>
        <w:br/>
      </w:r>
    </w:p>
    <w:p w14:paraId="1481237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93A0F1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2.6. Инспекторы при осуществлении муниципального контроля взаимодействуют в установленном законодательством Российской Федерации порядке с федеральными органами исполнительной власти и их территориальными органами, с центральными исполнительными органами государственной власти Московской области, правоохранительными органами, организациями и гражданами.</w:t>
      </w:r>
      <w:r w:rsidRPr="00645753">
        <w:rPr>
          <w:rFonts w:ascii="Arial" w:eastAsia="Times New Roman" w:hAnsi="Arial" w:cs="Arial"/>
          <w:sz w:val="24"/>
          <w:szCs w:val="24"/>
          <w:lang w:eastAsia="ru-RU"/>
        </w:rPr>
        <w:br/>
      </w:r>
    </w:p>
    <w:p w14:paraId="0361485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621BFF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2.7. Инспекторы имеют бланки документов, служебные удостоверения, формы (образцы) которых устанавливаются администрацией Сергиево-Посадского городского округа Московской области.</w:t>
      </w:r>
      <w:r w:rsidRPr="00645753">
        <w:rPr>
          <w:rFonts w:ascii="Arial" w:eastAsia="Times New Roman" w:hAnsi="Arial" w:cs="Arial"/>
          <w:sz w:val="24"/>
          <w:szCs w:val="24"/>
          <w:lang w:eastAsia="ru-RU"/>
        </w:rPr>
        <w:br/>
      </w:r>
    </w:p>
    <w:p w14:paraId="17CD8E8B" w14:textId="77777777" w:rsidR="00645753" w:rsidRPr="00645753" w:rsidRDefault="00645753" w:rsidP="00645753">
      <w:pPr>
        <w:spacing w:after="240" w:line="240" w:lineRule="auto"/>
        <w:jc w:val="center"/>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3. Категории риска причинения вреда (ущерба)</w:t>
      </w:r>
    </w:p>
    <w:p w14:paraId="43E225F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5D83D4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3.1. Муниципальный контроль осуществляется на основе управления рисками причинения вреда (ущерба), определяющего выбор профилактических мероприятий и контрольных мероприятий, их содержание (в том числе объем проверяемых обязательных требований), интенсивность и результаты, при этом </w:t>
      </w:r>
      <w:r w:rsidRPr="00645753">
        <w:rPr>
          <w:rFonts w:ascii="Arial" w:eastAsia="Times New Roman" w:hAnsi="Arial" w:cs="Arial"/>
          <w:sz w:val="24"/>
          <w:szCs w:val="24"/>
          <w:lang w:eastAsia="ru-RU"/>
        </w:rPr>
        <w:lastRenderedPageBreak/>
        <w:t>органом муниципального контроля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r w:rsidRPr="00645753">
        <w:rPr>
          <w:rFonts w:ascii="Arial" w:eastAsia="Times New Roman" w:hAnsi="Arial" w:cs="Arial"/>
          <w:sz w:val="24"/>
          <w:szCs w:val="24"/>
          <w:lang w:eastAsia="ru-RU"/>
        </w:rPr>
        <w:br/>
      </w:r>
    </w:p>
    <w:p w14:paraId="63B42CA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222DF2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категории риска):</w:t>
      </w:r>
      <w:r w:rsidRPr="00645753">
        <w:rPr>
          <w:rFonts w:ascii="Arial" w:eastAsia="Times New Roman" w:hAnsi="Arial" w:cs="Arial"/>
          <w:sz w:val="24"/>
          <w:szCs w:val="24"/>
          <w:lang w:eastAsia="ru-RU"/>
        </w:rPr>
        <w:br/>
      </w:r>
    </w:p>
    <w:p w14:paraId="5ED7FA7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EB0878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значительный риск;</w:t>
      </w:r>
      <w:r w:rsidRPr="00645753">
        <w:rPr>
          <w:rFonts w:ascii="Arial" w:eastAsia="Times New Roman" w:hAnsi="Arial" w:cs="Arial"/>
          <w:sz w:val="24"/>
          <w:szCs w:val="24"/>
          <w:lang w:eastAsia="ru-RU"/>
        </w:rPr>
        <w:br/>
      </w:r>
    </w:p>
    <w:p w14:paraId="754B961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FC9C09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умеренный риск;</w:t>
      </w:r>
      <w:r w:rsidRPr="00645753">
        <w:rPr>
          <w:rFonts w:ascii="Arial" w:eastAsia="Times New Roman" w:hAnsi="Arial" w:cs="Arial"/>
          <w:sz w:val="24"/>
          <w:szCs w:val="24"/>
          <w:lang w:eastAsia="ru-RU"/>
        </w:rPr>
        <w:br/>
      </w:r>
    </w:p>
    <w:p w14:paraId="29EEC27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7A7261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низкий риск.</w:t>
      </w:r>
      <w:r w:rsidRPr="00645753">
        <w:rPr>
          <w:rFonts w:ascii="Arial" w:eastAsia="Times New Roman" w:hAnsi="Arial" w:cs="Arial"/>
          <w:sz w:val="24"/>
          <w:szCs w:val="24"/>
          <w:lang w:eastAsia="ru-RU"/>
        </w:rPr>
        <w:br/>
      </w:r>
    </w:p>
    <w:p w14:paraId="726C6E6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4D38A6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3.3. Критерии отнесения объектов контроля к категориям риска в рамках осуществления муниципального контроля установлены приложением 1 к настоящему Положению.</w:t>
      </w:r>
      <w:r w:rsidRPr="00645753">
        <w:rPr>
          <w:rFonts w:ascii="Arial" w:eastAsia="Times New Roman" w:hAnsi="Arial" w:cs="Arial"/>
          <w:sz w:val="24"/>
          <w:szCs w:val="24"/>
          <w:lang w:eastAsia="ru-RU"/>
        </w:rPr>
        <w:br/>
      </w:r>
    </w:p>
    <w:p w14:paraId="027090E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3744D8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3.4. Отнесение объекта контроля к одной из категорий риска осуществляется органом муниципального контроля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645753">
        <w:rPr>
          <w:rFonts w:ascii="Arial" w:eastAsia="Times New Roman" w:hAnsi="Arial" w:cs="Arial"/>
          <w:sz w:val="24"/>
          <w:szCs w:val="24"/>
          <w:lang w:eastAsia="ru-RU"/>
        </w:rPr>
        <w:br/>
      </w:r>
    </w:p>
    <w:p w14:paraId="0FCE284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2ED0C0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3.5. В случае если объект контроля не отнесен к определенной категории риска, он считается отнесенным к категории низкого риска.</w:t>
      </w:r>
      <w:r w:rsidRPr="00645753">
        <w:rPr>
          <w:rFonts w:ascii="Arial" w:eastAsia="Times New Roman" w:hAnsi="Arial" w:cs="Arial"/>
          <w:sz w:val="24"/>
          <w:szCs w:val="24"/>
          <w:lang w:eastAsia="ru-RU"/>
        </w:rPr>
        <w:br/>
      </w:r>
    </w:p>
    <w:p w14:paraId="0AF364A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668202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3.6. Органом муниципального контроля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r w:rsidRPr="00645753">
        <w:rPr>
          <w:rFonts w:ascii="Arial" w:eastAsia="Times New Roman" w:hAnsi="Arial" w:cs="Arial"/>
          <w:sz w:val="24"/>
          <w:szCs w:val="24"/>
          <w:lang w:eastAsia="ru-RU"/>
        </w:rPr>
        <w:br/>
      </w:r>
    </w:p>
    <w:p w14:paraId="53A70DDA" w14:textId="77777777" w:rsidR="00645753" w:rsidRPr="00645753" w:rsidRDefault="00645753" w:rsidP="00645753">
      <w:pPr>
        <w:spacing w:after="240" w:line="240" w:lineRule="auto"/>
        <w:jc w:val="center"/>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4. Профилактика рисков причинения вреда (ущерба) охраняемым законом ценностям</w:t>
      </w:r>
    </w:p>
    <w:p w14:paraId="4ACB442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303665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4.1. Профилактические мероприятия осуществляются органом муниципального контроля в целях стимулирования добросовестного соблюдения </w:t>
      </w:r>
      <w:r w:rsidRPr="00645753">
        <w:rPr>
          <w:rFonts w:ascii="Arial" w:eastAsia="Times New Roman" w:hAnsi="Arial" w:cs="Arial"/>
          <w:sz w:val="24"/>
          <w:szCs w:val="24"/>
          <w:lang w:eastAsia="ru-RU"/>
        </w:rPr>
        <w:lastRenderedPageBreak/>
        <w:t>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645753">
        <w:rPr>
          <w:rFonts w:ascii="Arial" w:eastAsia="Times New Roman" w:hAnsi="Arial" w:cs="Arial"/>
          <w:sz w:val="24"/>
          <w:szCs w:val="24"/>
          <w:lang w:eastAsia="ru-RU"/>
        </w:rPr>
        <w:br/>
      </w:r>
    </w:p>
    <w:p w14:paraId="6479D1F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0792A7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При осуществлении муниципального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645753">
        <w:rPr>
          <w:rFonts w:ascii="Arial" w:eastAsia="Times New Roman" w:hAnsi="Arial" w:cs="Arial"/>
          <w:sz w:val="24"/>
          <w:szCs w:val="24"/>
          <w:lang w:eastAsia="ru-RU"/>
        </w:rPr>
        <w:br/>
      </w:r>
    </w:p>
    <w:p w14:paraId="335F6F2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F38D78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Профилактические мероприятия осуществляются на основании программы профилактики рисков причинения вреда (ущерба) охраняемым законом ценностям, которая составляется, утверждается и публикуется с учетом требований статьи 44 Федерального закона от 31.07.2020 N 248-ФЗ "О государственном контроле (надзоре) и муниципальном контроле и Российской Федерации". Также могут проводиться профилактические мероприятия, не предусмотренные указанной программой профилактики.</w:t>
      </w:r>
    </w:p>
    <w:p w14:paraId="72B243F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Орган муниципального контроля при проведении профилактических мероприятий осуществляет взаимодействие с гражданами, организациями только в случаях, установленных Федеральным законом от 31.07.2020 N 248-ФЗ "О государственном контроле (надзоре) и муниципальном контроле и Российской Федерации". При этом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r w:rsidRPr="00645753">
        <w:rPr>
          <w:rFonts w:ascii="Arial" w:eastAsia="Times New Roman" w:hAnsi="Arial" w:cs="Arial"/>
          <w:sz w:val="24"/>
          <w:szCs w:val="24"/>
          <w:lang w:eastAsia="ru-RU"/>
        </w:rPr>
        <w:br/>
      </w:r>
    </w:p>
    <w:p w14:paraId="3BE7463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27D3E7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(заместителю руководителя) органа муниципального контроля для принятия решения о проведении контрольных мероприятий.</w:t>
      </w:r>
      <w:r w:rsidRPr="00645753">
        <w:rPr>
          <w:rFonts w:ascii="Arial" w:eastAsia="Times New Roman" w:hAnsi="Arial" w:cs="Arial"/>
          <w:sz w:val="24"/>
          <w:szCs w:val="24"/>
          <w:lang w:eastAsia="ru-RU"/>
        </w:rPr>
        <w:br/>
      </w:r>
    </w:p>
    <w:p w14:paraId="09D3161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202E0D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4.2. При осуществлении муниципального контроля могут проводиться следующие виды профилактических мероприятий:</w:t>
      </w:r>
      <w:r w:rsidRPr="00645753">
        <w:rPr>
          <w:rFonts w:ascii="Arial" w:eastAsia="Times New Roman" w:hAnsi="Arial" w:cs="Arial"/>
          <w:sz w:val="24"/>
          <w:szCs w:val="24"/>
          <w:lang w:eastAsia="ru-RU"/>
        </w:rPr>
        <w:br/>
      </w:r>
    </w:p>
    <w:p w14:paraId="4378A7A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6C525D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информирование;</w:t>
      </w:r>
      <w:r w:rsidRPr="00645753">
        <w:rPr>
          <w:rFonts w:ascii="Arial" w:eastAsia="Times New Roman" w:hAnsi="Arial" w:cs="Arial"/>
          <w:sz w:val="24"/>
          <w:szCs w:val="24"/>
          <w:lang w:eastAsia="ru-RU"/>
        </w:rPr>
        <w:br/>
      </w:r>
    </w:p>
    <w:p w14:paraId="544A587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3319F0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обобщение правоприменительной практики;</w:t>
      </w:r>
      <w:r w:rsidRPr="00645753">
        <w:rPr>
          <w:rFonts w:ascii="Arial" w:eastAsia="Times New Roman" w:hAnsi="Arial" w:cs="Arial"/>
          <w:sz w:val="24"/>
          <w:szCs w:val="24"/>
          <w:lang w:eastAsia="ru-RU"/>
        </w:rPr>
        <w:br/>
      </w:r>
    </w:p>
    <w:p w14:paraId="61ADE34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6F4BC3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объявление предостережений;</w:t>
      </w:r>
      <w:r w:rsidRPr="00645753">
        <w:rPr>
          <w:rFonts w:ascii="Arial" w:eastAsia="Times New Roman" w:hAnsi="Arial" w:cs="Arial"/>
          <w:sz w:val="24"/>
          <w:szCs w:val="24"/>
          <w:lang w:eastAsia="ru-RU"/>
        </w:rPr>
        <w:br/>
      </w:r>
    </w:p>
    <w:p w14:paraId="55E53DE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684C26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консультирование;</w:t>
      </w:r>
      <w:r w:rsidRPr="00645753">
        <w:rPr>
          <w:rFonts w:ascii="Arial" w:eastAsia="Times New Roman" w:hAnsi="Arial" w:cs="Arial"/>
          <w:sz w:val="24"/>
          <w:szCs w:val="24"/>
          <w:lang w:eastAsia="ru-RU"/>
        </w:rPr>
        <w:br/>
      </w:r>
    </w:p>
    <w:p w14:paraId="3E22AA1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2E3B81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профилактический визит.</w:t>
      </w:r>
      <w:r w:rsidRPr="00645753">
        <w:rPr>
          <w:rFonts w:ascii="Arial" w:eastAsia="Times New Roman" w:hAnsi="Arial" w:cs="Arial"/>
          <w:sz w:val="24"/>
          <w:szCs w:val="24"/>
          <w:lang w:eastAsia="ru-RU"/>
        </w:rPr>
        <w:br/>
      </w:r>
    </w:p>
    <w:p w14:paraId="051A9A6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8A357C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4.3. Информирование осуществляется органом муниципального контроля по вопросам соблюдения обязательных требований посредством размещения соответствующих сведений на официальном сайте администрации Сергиево-Посадского городского округа Московской области в информационно-телекоммуникационной сети Интернет по адресу: sergiev-reg.ru (далее - официальный сайт) и средствах массовой информации.</w:t>
      </w:r>
      <w:r w:rsidRPr="00645753">
        <w:rPr>
          <w:rFonts w:ascii="Arial" w:eastAsia="Times New Roman" w:hAnsi="Arial" w:cs="Arial"/>
          <w:sz w:val="24"/>
          <w:szCs w:val="24"/>
          <w:lang w:eastAsia="ru-RU"/>
        </w:rPr>
        <w:br/>
      </w:r>
    </w:p>
    <w:p w14:paraId="5D6A999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D93608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Органы муниципального контроля обязаны размещать и поддерживать в актуальном состоянии на официальном сайте сведения, предусмотренные частью 3 статьи 46 Федерального закона N 248-ФЗ.</w:t>
      </w:r>
      <w:r w:rsidRPr="00645753">
        <w:rPr>
          <w:rFonts w:ascii="Arial" w:eastAsia="Times New Roman" w:hAnsi="Arial" w:cs="Arial"/>
          <w:sz w:val="24"/>
          <w:szCs w:val="24"/>
          <w:lang w:eastAsia="ru-RU"/>
        </w:rPr>
        <w:br/>
      </w:r>
    </w:p>
    <w:p w14:paraId="79EB85C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B7899A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4.4. Обобщение правоприменительной практики осуществляется органом муниципального контроля посредством сбора и анализа данных о проведенных контрольных мероприятиях и их результатах.</w:t>
      </w:r>
      <w:r w:rsidRPr="00645753">
        <w:rPr>
          <w:rFonts w:ascii="Arial" w:eastAsia="Times New Roman" w:hAnsi="Arial" w:cs="Arial"/>
          <w:sz w:val="24"/>
          <w:szCs w:val="24"/>
          <w:lang w:eastAsia="ru-RU"/>
        </w:rPr>
        <w:br/>
      </w:r>
    </w:p>
    <w:p w14:paraId="3CABA4D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FE07C2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По итогам обобщения правоприменительной практики органом муниципального контроля ежегодно готовится доклад, содержащий результаты обобщения правоприменительной практики по осуществлению муниципального контроля, который утверждается и размещается в срок до 1 апреля года, следующего за отчетным годом, на официальном сайте, с учетом требований статьи 47 Федерального закона от 31.07.2020 N 248-ФЗ "О государственном контроле (надзоре) и муниципальном контроле и Российской Федерации".</w:t>
      </w:r>
      <w:r w:rsidRPr="00645753">
        <w:rPr>
          <w:rFonts w:ascii="Arial" w:eastAsia="Times New Roman" w:hAnsi="Arial" w:cs="Arial"/>
          <w:sz w:val="24"/>
          <w:szCs w:val="24"/>
          <w:lang w:eastAsia="ru-RU"/>
        </w:rPr>
        <w:br/>
      </w:r>
    </w:p>
    <w:p w14:paraId="020834D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FE0174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4.5. Предостережение о недопустимости нарушения обязательных требований (далее - предостережение) объявляется контролируемому лицу в случае наличия у органа муниципального контроля сведений о готовящихся нарушениях обязательных требований или признаках нарушений обязательных требований и (или) в случае отсутствия подтверждения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с предложением о принятии мер по обеспечению соблюдения обязательных требований.</w:t>
      </w:r>
      <w:r w:rsidRPr="00645753">
        <w:rPr>
          <w:rFonts w:ascii="Arial" w:eastAsia="Times New Roman" w:hAnsi="Arial" w:cs="Arial"/>
          <w:sz w:val="24"/>
          <w:szCs w:val="24"/>
          <w:lang w:eastAsia="ru-RU"/>
        </w:rPr>
        <w:br/>
      </w:r>
    </w:p>
    <w:p w14:paraId="22EA3D0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F347A3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Предостережения объявляются руководителем (заместителем руководителя) органа муниципального контроля не позднее 7 календарных дней со дня получения указанных сведений. Предостережение оформляется в письменной форме или в форме электронного документа и направляется в адрес контролируемого лица.</w:t>
      </w:r>
      <w:r w:rsidRPr="00645753">
        <w:rPr>
          <w:rFonts w:ascii="Arial" w:eastAsia="Times New Roman" w:hAnsi="Arial" w:cs="Arial"/>
          <w:sz w:val="24"/>
          <w:szCs w:val="24"/>
          <w:lang w:eastAsia="ru-RU"/>
        </w:rPr>
        <w:br/>
      </w:r>
    </w:p>
    <w:p w14:paraId="6B41FBD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D67D2E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Объявляемые предостережения регистрируются в журнале учета предостережений с присвоением регистрационного номера.</w:t>
      </w:r>
      <w:r w:rsidRPr="00645753">
        <w:rPr>
          <w:rFonts w:ascii="Arial" w:eastAsia="Times New Roman" w:hAnsi="Arial" w:cs="Arial"/>
          <w:sz w:val="24"/>
          <w:szCs w:val="24"/>
          <w:lang w:eastAsia="ru-RU"/>
        </w:rPr>
        <w:br/>
      </w:r>
    </w:p>
    <w:p w14:paraId="7312D9B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537D7C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В случае объявления органом муниципального контроля предостережения контролируемое лицо вправе подать возражение в отношении предостережения (далее - возражение) в срок не позднее 7 календарных дней со дня получения им предостережения. Возражение рассматривается органом муниципального контроля в течение 10 календарных дней со дня его получения. В результате рассмотрения возражения контролируемому лицу в указанный настоящим абзацем срок направляется любым доступным способом ответ с информацией о согласии или несогласии с возражением в письменной форме или форме электронного документа.</w:t>
      </w:r>
      <w:r w:rsidRPr="00645753">
        <w:rPr>
          <w:rFonts w:ascii="Arial" w:eastAsia="Times New Roman" w:hAnsi="Arial" w:cs="Arial"/>
          <w:sz w:val="24"/>
          <w:szCs w:val="24"/>
          <w:lang w:eastAsia="ru-RU"/>
        </w:rPr>
        <w:br/>
      </w:r>
    </w:p>
    <w:p w14:paraId="3A5D455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73A950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случае принятия представленных в возражении контролируемого лица доводов руководитель (заместитель руководителя) органа муниципального контроля аннулирует направленное ранее предостережение с соответствующей отметкой в журнале учета объявленных предостережений. При несогласии с возражением указываются соответствующие обоснования.</w:t>
      </w:r>
      <w:r w:rsidRPr="00645753">
        <w:rPr>
          <w:rFonts w:ascii="Arial" w:eastAsia="Times New Roman" w:hAnsi="Arial" w:cs="Arial"/>
          <w:sz w:val="24"/>
          <w:szCs w:val="24"/>
          <w:lang w:eastAsia="ru-RU"/>
        </w:rPr>
        <w:br/>
      </w:r>
    </w:p>
    <w:p w14:paraId="0D7395F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64C101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4.6. Консультирование осуществляется в устной или письменной форме по следующим вопросам:</w:t>
      </w:r>
      <w:r w:rsidRPr="00645753">
        <w:rPr>
          <w:rFonts w:ascii="Arial" w:eastAsia="Times New Roman" w:hAnsi="Arial" w:cs="Arial"/>
          <w:sz w:val="24"/>
          <w:szCs w:val="24"/>
          <w:lang w:eastAsia="ru-RU"/>
        </w:rPr>
        <w:br/>
      </w:r>
    </w:p>
    <w:p w14:paraId="4F11745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BA99D8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организация и осуществление муниципального контроля;</w:t>
      </w:r>
      <w:r w:rsidRPr="00645753">
        <w:rPr>
          <w:rFonts w:ascii="Arial" w:eastAsia="Times New Roman" w:hAnsi="Arial" w:cs="Arial"/>
          <w:sz w:val="24"/>
          <w:szCs w:val="24"/>
          <w:lang w:eastAsia="ru-RU"/>
        </w:rPr>
        <w:br/>
      </w:r>
    </w:p>
    <w:p w14:paraId="650D0F0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107127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порядок осуществления контрольных мероприятий, установленных настоящим Положением;</w:t>
      </w:r>
      <w:r w:rsidRPr="00645753">
        <w:rPr>
          <w:rFonts w:ascii="Arial" w:eastAsia="Times New Roman" w:hAnsi="Arial" w:cs="Arial"/>
          <w:sz w:val="24"/>
          <w:szCs w:val="24"/>
          <w:lang w:eastAsia="ru-RU"/>
        </w:rPr>
        <w:br/>
      </w:r>
    </w:p>
    <w:p w14:paraId="475BD6D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94DC2C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порядок обжалования действий (бездействия) Инспекторов;</w:t>
      </w:r>
      <w:r w:rsidRPr="00645753">
        <w:rPr>
          <w:rFonts w:ascii="Arial" w:eastAsia="Times New Roman" w:hAnsi="Arial" w:cs="Arial"/>
          <w:sz w:val="24"/>
          <w:szCs w:val="24"/>
          <w:lang w:eastAsia="ru-RU"/>
        </w:rPr>
        <w:br/>
      </w:r>
    </w:p>
    <w:p w14:paraId="27355F5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597AF2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органом муниципального контроля в рамках контрольных мероприятий.</w:t>
      </w:r>
      <w:r w:rsidRPr="00645753">
        <w:rPr>
          <w:rFonts w:ascii="Arial" w:eastAsia="Times New Roman" w:hAnsi="Arial" w:cs="Arial"/>
          <w:sz w:val="24"/>
          <w:szCs w:val="24"/>
          <w:lang w:eastAsia="ru-RU"/>
        </w:rPr>
        <w:br/>
      </w:r>
    </w:p>
    <w:p w14:paraId="672637A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031605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Консультирование в письменной форме осуществляется Инспектором в следующих случаях:</w:t>
      </w:r>
      <w:r w:rsidRPr="00645753">
        <w:rPr>
          <w:rFonts w:ascii="Arial" w:eastAsia="Times New Roman" w:hAnsi="Arial" w:cs="Arial"/>
          <w:sz w:val="24"/>
          <w:szCs w:val="24"/>
          <w:lang w:eastAsia="ru-RU"/>
        </w:rPr>
        <w:br/>
      </w:r>
    </w:p>
    <w:p w14:paraId="4149308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FD6DBB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контролируемым лицом представлен письменный запрос о представлении письменного ответа по вопросам консультирования;</w:t>
      </w:r>
      <w:r w:rsidRPr="00645753">
        <w:rPr>
          <w:rFonts w:ascii="Arial" w:eastAsia="Times New Roman" w:hAnsi="Arial" w:cs="Arial"/>
          <w:sz w:val="24"/>
          <w:szCs w:val="24"/>
          <w:lang w:eastAsia="ru-RU"/>
        </w:rPr>
        <w:br/>
      </w:r>
    </w:p>
    <w:p w14:paraId="60B707C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8B2BF3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за время консультирования предоставить ответ на поставленные вопросы невозможно;</w:t>
      </w:r>
      <w:r w:rsidRPr="00645753">
        <w:rPr>
          <w:rFonts w:ascii="Arial" w:eastAsia="Times New Roman" w:hAnsi="Arial" w:cs="Arial"/>
          <w:sz w:val="24"/>
          <w:szCs w:val="24"/>
          <w:lang w:eastAsia="ru-RU"/>
        </w:rPr>
        <w:br/>
      </w:r>
    </w:p>
    <w:p w14:paraId="2C5DFA2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C531A0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3) ответ на поставленные вопросы требует дополнительного запроса сведений.</w:t>
      </w:r>
      <w:r w:rsidRPr="00645753">
        <w:rPr>
          <w:rFonts w:ascii="Arial" w:eastAsia="Times New Roman" w:hAnsi="Arial" w:cs="Arial"/>
          <w:sz w:val="24"/>
          <w:szCs w:val="24"/>
          <w:lang w:eastAsia="ru-RU"/>
        </w:rPr>
        <w:br/>
      </w:r>
    </w:p>
    <w:p w14:paraId="0B19CF7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839C58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При осуществлении консультирования Инспектор обязан соблюдать конфиденциальность информации, доступ к которой ограничен в соответствии с законодательством Российской Федерации.</w:t>
      </w:r>
      <w:r w:rsidRPr="00645753">
        <w:rPr>
          <w:rFonts w:ascii="Arial" w:eastAsia="Times New Roman" w:hAnsi="Arial" w:cs="Arial"/>
          <w:sz w:val="24"/>
          <w:szCs w:val="24"/>
          <w:lang w:eastAsia="ru-RU"/>
        </w:rPr>
        <w:br/>
      </w:r>
    </w:p>
    <w:p w14:paraId="5B5C959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9E3233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ходе консультирования не может предоставляться информация, содержащая оценку конкретного контрольного мероприятия, решений и (или) действий Инспекторов, иных участников контрольного мероприятия, а также результаты проведенных в рамках контрольного мероприятия экспертизы, испытаний.</w:t>
      </w:r>
      <w:r w:rsidRPr="00645753">
        <w:rPr>
          <w:rFonts w:ascii="Arial" w:eastAsia="Times New Roman" w:hAnsi="Arial" w:cs="Arial"/>
          <w:sz w:val="24"/>
          <w:szCs w:val="24"/>
          <w:lang w:eastAsia="ru-RU"/>
        </w:rPr>
        <w:br/>
      </w:r>
    </w:p>
    <w:p w14:paraId="69CA9D4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D01157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Информация, ставшая известной Инспектору в ходе консультирования, не может использоваться органом муниципального контроля в целях оценки контролируемого лица по вопросам соблюдения обязательных требований.</w:t>
      </w:r>
      <w:r w:rsidRPr="00645753">
        <w:rPr>
          <w:rFonts w:ascii="Arial" w:eastAsia="Times New Roman" w:hAnsi="Arial" w:cs="Arial"/>
          <w:sz w:val="24"/>
          <w:szCs w:val="24"/>
          <w:lang w:eastAsia="ru-RU"/>
        </w:rPr>
        <w:br/>
      </w:r>
    </w:p>
    <w:p w14:paraId="4DA0900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3C23FA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Орган муниципального контроля ведет журнал учета консультирований.</w:t>
      </w:r>
      <w:r w:rsidRPr="00645753">
        <w:rPr>
          <w:rFonts w:ascii="Arial" w:eastAsia="Times New Roman" w:hAnsi="Arial" w:cs="Arial"/>
          <w:sz w:val="24"/>
          <w:szCs w:val="24"/>
          <w:lang w:eastAsia="ru-RU"/>
        </w:rPr>
        <w:br/>
      </w:r>
    </w:p>
    <w:p w14:paraId="6E118F3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2B0E44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случае поступления в орган муниципального жилищного контроля 5 и более однотипных обращений контролируемых лиц и их представителей консультирование осуществляется посредством размещения на официальном сайте администрации Сергиево-Посадского городского округа Московской области в сети Интернет письменного разъяснения, подписанного уполномоченным должностным лицом органа муниципального контроля.</w:t>
      </w:r>
      <w:r w:rsidRPr="00645753">
        <w:rPr>
          <w:rFonts w:ascii="Arial" w:eastAsia="Times New Roman" w:hAnsi="Arial" w:cs="Arial"/>
          <w:sz w:val="24"/>
          <w:szCs w:val="24"/>
          <w:lang w:eastAsia="ru-RU"/>
        </w:rPr>
        <w:br/>
      </w:r>
    </w:p>
    <w:p w14:paraId="4731B4B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8EF545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4.7. 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видеоконференцсвязи.</w:t>
      </w:r>
      <w:r w:rsidRPr="00645753">
        <w:rPr>
          <w:rFonts w:ascii="Arial" w:eastAsia="Times New Roman" w:hAnsi="Arial" w:cs="Arial"/>
          <w:sz w:val="24"/>
          <w:szCs w:val="24"/>
          <w:lang w:eastAsia="ru-RU"/>
        </w:rPr>
        <w:br/>
      </w:r>
    </w:p>
    <w:p w14:paraId="7083180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03D5B2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мероприятий, проводимых в отношении объекта контроля, исходя из их отнесения к соответствующей категории риска.</w:t>
      </w:r>
      <w:r w:rsidRPr="00645753">
        <w:rPr>
          <w:rFonts w:ascii="Arial" w:eastAsia="Times New Roman" w:hAnsi="Arial" w:cs="Arial"/>
          <w:sz w:val="24"/>
          <w:szCs w:val="24"/>
          <w:lang w:eastAsia="ru-RU"/>
        </w:rPr>
        <w:br/>
      </w:r>
    </w:p>
    <w:p w14:paraId="7CDF7B6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48EF9B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случае осуществления профилактического визита путем использования видеоконференцсвязи Инспектор осуществляет указанные в настоящем пункте действия посредством использования электронных каналов связи.</w:t>
      </w:r>
      <w:r w:rsidRPr="00645753">
        <w:rPr>
          <w:rFonts w:ascii="Arial" w:eastAsia="Times New Roman" w:hAnsi="Arial" w:cs="Arial"/>
          <w:sz w:val="24"/>
          <w:szCs w:val="24"/>
          <w:lang w:eastAsia="ru-RU"/>
        </w:rPr>
        <w:br/>
      </w:r>
    </w:p>
    <w:p w14:paraId="1C0E915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5EB52E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При проведении профилактического визита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645753">
        <w:rPr>
          <w:rFonts w:ascii="Arial" w:eastAsia="Times New Roman" w:hAnsi="Arial" w:cs="Arial"/>
          <w:sz w:val="24"/>
          <w:szCs w:val="24"/>
          <w:lang w:eastAsia="ru-RU"/>
        </w:rPr>
        <w:br/>
      </w:r>
    </w:p>
    <w:p w14:paraId="5FD7877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A7582B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органа муниципального контроля для принятия решения о проведении контрольных мероприятий в форме отчета о проведенном профилактическом визите.</w:t>
      </w:r>
      <w:r w:rsidRPr="00645753">
        <w:rPr>
          <w:rFonts w:ascii="Arial" w:eastAsia="Times New Roman" w:hAnsi="Arial" w:cs="Arial"/>
          <w:sz w:val="24"/>
          <w:szCs w:val="24"/>
          <w:lang w:eastAsia="ru-RU"/>
        </w:rPr>
        <w:br/>
      </w:r>
    </w:p>
    <w:p w14:paraId="3924FBE1" w14:textId="77777777" w:rsidR="00645753" w:rsidRPr="00645753" w:rsidRDefault="00645753" w:rsidP="00645753">
      <w:pPr>
        <w:spacing w:after="240" w:line="240" w:lineRule="auto"/>
        <w:jc w:val="center"/>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5. Осуществление муниципального контроля</w:t>
      </w:r>
    </w:p>
    <w:p w14:paraId="5ADFA63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0F7ECF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5.1. Плановые контрольные мероприятия в отношении юридических лиц, индивидуальных предпринимателей и граждан проводятся на основании ежегодных планов проведения плановых контрольных мероприятий, формируемых в соответствии с Правилами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утвержденными постановлением Правительства Российской Федерации от 31.12.2020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sidRPr="00645753">
        <w:rPr>
          <w:rFonts w:ascii="Arial" w:eastAsia="Times New Roman" w:hAnsi="Arial" w:cs="Arial"/>
          <w:sz w:val="24"/>
          <w:szCs w:val="24"/>
          <w:lang w:eastAsia="ru-RU"/>
        </w:rPr>
        <w:br/>
      </w:r>
    </w:p>
    <w:p w14:paraId="524A6B9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C0D571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5.2. Контрольные мероприятия в отношении граждан, юридических лиц и индивидуальных предпринимателей проводятся Инспекторами в соответствии с Федеральным законом N 248-ФЗ и Федеральным законом N 294-ФЗ.</w:t>
      </w:r>
      <w:r w:rsidRPr="00645753">
        <w:rPr>
          <w:rFonts w:ascii="Arial" w:eastAsia="Times New Roman" w:hAnsi="Arial" w:cs="Arial"/>
          <w:sz w:val="24"/>
          <w:szCs w:val="24"/>
          <w:lang w:eastAsia="ru-RU"/>
        </w:rPr>
        <w:br/>
      </w:r>
    </w:p>
    <w:p w14:paraId="76D3F1A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BE9EEF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5.3.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могут использоваться фотосъемка, аудио- и видеозапись.</w:t>
      </w:r>
      <w:r w:rsidRPr="00645753">
        <w:rPr>
          <w:rFonts w:ascii="Arial" w:eastAsia="Times New Roman" w:hAnsi="Arial" w:cs="Arial"/>
          <w:sz w:val="24"/>
          <w:szCs w:val="24"/>
          <w:lang w:eastAsia="ru-RU"/>
        </w:rPr>
        <w:br/>
      </w:r>
    </w:p>
    <w:p w14:paraId="1880E07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330A05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Решение об использовании фотосъемки, аудио- и видеозаписи, иных способов фиксации доказательств нарушений обязательных требований при осуществлении контрольных мероприятий, совершении контрольных действий принимается Инспекторами и специалистами самостоятельно.</w:t>
      </w:r>
      <w:r w:rsidRPr="00645753">
        <w:rPr>
          <w:rFonts w:ascii="Arial" w:eastAsia="Times New Roman" w:hAnsi="Arial" w:cs="Arial"/>
          <w:sz w:val="24"/>
          <w:szCs w:val="24"/>
          <w:lang w:eastAsia="ru-RU"/>
        </w:rPr>
        <w:br/>
      </w:r>
    </w:p>
    <w:p w14:paraId="1B849C7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972B60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использованных для этих целей технических средствах отражается в акте контрольного мероприятия.</w:t>
      </w:r>
      <w:r w:rsidRPr="00645753">
        <w:rPr>
          <w:rFonts w:ascii="Arial" w:eastAsia="Times New Roman" w:hAnsi="Arial" w:cs="Arial"/>
          <w:sz w:val="24"/>
          <w:szCs w:val="24"/>
          <w:lang w:eastAsia="ru-RU"/>
        </w:rPr>
        <w:br/>
      </w:r>
    </w:p>
    <w:p w14:paraId="50BD101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0201AE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Проведение фотосъемки, аудио- и видеозаписи осуществляется с обязательным уведомлением контролируемого лица.</w:t>
      </w:r>
      <w:r w:rsidRPr="00645753">
        <w:rPr>
          <w:rFonts w:ascii="Arial" w:eastAsia="Times New Roman" w:hAnsi="Arial" w:cs="Arial"/>
          <w:sz w:val="24"/>
          <w:szCs w:val="24"/>
          <w:lang w:eastAsia="ru-RU"/>
        </w:rPr>
        <w:br/>
      </w:r>
    </w:p>
    <w:p w14:paraId="6AB3E44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2488C8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Фиксация нарушений обязательных требований при помощи фотосъемки производится не менее чем 2 снимками каждого из выявленных нарушений обязательных требований.</w:t>
      </w:r>
      <w:r w:rsidRPr="00645753">
        <w:rPr>
          <w:rFonts w:ascii="Arial" w:eastAsia="Times New Roman" w:hAnsi="Arial" w:cs="Arial"/>
          <w:sz w:val="24"/>
          <w:szCs w:val="24"/>
          <w:lang w:eastAsia="ru-RU"/>
        </w:rPr>
        <w:br/>
      </w:r>
    </w:p>
    <w:p w14:paraId="0442C82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105DFE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Аудио- и видеозапись осуществляется в ходе проведения контрольного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645753">
        <w:rPr>
          <w:rFonts w:ascii="Arial" w:eastAsia="Times New Roman" w:hAnsi="Arial" w:cs="Arial"/>
          <w:sz w:val="24"/>
          <w:szCs w:val="24"/>
          <w:lang w:eastAsia="ru-RU"/>
        </w:rPr>
        <w:br/>
      </w:r>
    </w:p>
    <w:p w14:paraId="296B894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D7EDD1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Результаты проведения фотосъемки, аудио- и видеозаписи являются приложением к акту контрольного мероприятия.</w:t>
      </w:r>
      <w:r w:rsidRPr="00645753">
        <w:rPr>
          <w:rFonts w:ascii="Arial" w:eastAsia="Times New Roman" w:hAnsi="Arial" w:cs="Arial"/>
          <w:sz w:val="24"/>
          <w:szCs w:val="24"/>
          <w:lang w:eastAsia="ru-RU"/>
        </w:rPr>
        <w:br/>
      </w:r>
    </w:p>
    <w:p w14:paraId="26F367F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2E8F8B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645753">
        <w:rPr>
          <w:rFonts w:ascii="Arial" w:eastAsia="Times New Roman" w:hAnsi="Arial" w:cs="Arial"/>
          <w:sz w:val="24"/>
          <w:szCs w:val="24"/>
          <w:lang w:eastAsia="ru-RU"/>
        </w:rPr>
        <w:br/>
      </w:r>
    </w:p>
    <w:p w14:paraId="1E9ACAA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35DC67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5.4. При осуществлении контрольных мероприятий может использоваться мобильное приложение "Проверки Подмосковья" с автоматической передачей результатов в Единую государственную информационную систему обеспечения контрольно-надзорной деятельности Московской области (далее - ЕГИС ОКНД).</w:t>
      </w:r>
      <w:r w:rsidRPr="00645753">
        <w:rPr>
          <w:rFonts w:ascii="Arial" w:eastAsia="Times New Roman" w:hAnsi="Arial" w:cs="Arial"/>
          <w:sz w:val="24"/>
          <w:szCs w:val="24"/>
          <w:lang w:eastAsia="ru-RU"/>
        </w:rPr>
        <w:br/>
      </w:r>
    </w:p>
    <w:p w14:paraId="2F93432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F84286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5.5. Инструментальные обследования в ходе проведения контрольных мероприятий осуществляются путем проведения геодезических измерений (определений) и (или) картографических и (или) иных измерений, выполняемых Инспектором, уполномоченным на проведение контрольного мероприятия.</w:t>
      </w:r>
      <w:r w:rsidRPr="00645753">
        <w:rPr>
          <w:rFonts w:ascii="Arial" w:eastAsia="Times New Roman" w:hAnsi="Arial" w:cs="Arial"/>
          <w:sz w:val="24"/>
          <w:szCs w:val="24"/>
          <w:lang w:eastAsia="ru-RU"/>
        </w:rPr>
        <w:br/>
      </w:r>
    </w:p>
    <w:p w14:paraId="4C0ECD3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EE369A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5.6. 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контрольным органом мер, предусмотренных частью 2 статьи 90 Федерального </w:t>
      </w:r>
      <w:r w:rsidRPr="00645753">
        <w:rPr>
          <w:rFonts w:ascii="Arial" w:eastAsia="Times New Roman" w:hAnsi="Arial" w:cs="Arial"/>
          <w:sz w:val="24"/>
          <w:szCs w:val="24"/>
          <w:lang w:eastAsia="ru-RU"/>
        </w:rPr>
        <w:lastRenderedPageBreak/>
        <w:t>закона N 248-ФЗ и Федеральным законом N 294-ФЗ.</w:t>
      </w:r>
      <w:r w:rsidRPr="00645753">
        <w:rPr>
          <w:rFonts w:ascii="Arial" w:eastAsia="Times New Roman" w:hAnsi="Arial" w:cs="Arial"/>
          <w:sz w:val="24"/>
          <w:szCs w:val="24"/>
          <w:lang w:eastAsia="ru-RU"/>
        </w:rPr>
        <w:br/>
      </w:r>
    </w:p>
    <w:p w14:paraId="25583D9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53FF70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5.7. 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r w:rsidRPr="00645753">
        <w:rPr>
          <w:rFonts w:ascii="Arial" w:eastAsia="Times New Roman" w:hAnsi="Arial" w:cs="Arial"/>
          <w:sz w:val="24"/>
          <w:szCs w:val="24"/>
          <w:lang w:eastAsia="ru-RU"/>
        </w:rPr>
        <w:br/>
      </w:r>
    </w:p>
    <w:p w14:paraId="41F4258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E50740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Оформление акта производится в день окончания проведения такого мероприятия на месте проведения контрольного мероприятия.</w:t>
      </w:r>
      <w:r w:rsidRPr="00645753">
        <w:rPr>
          <w:rFonts w:ascii="Arial" w:eastAsia="Times New Roman" w:hAnsi="Arial" w:cs="Arial"/>
          <w:sz w:val="24"/>
          <w:szCs w:val="24"/>
          <w:lang w:eastAsia="ru-RU"/>
        </w:rPr>
        <w:br/>
      </w:r>
    </w:p>
    <w:p w14:paraId="7F80DF8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E0D135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Акт контрольного мероприятия, проведение которого было согласовано с Сергиево-Посадской городской прокуратурой, направляется в течение одного рабочего дня в Сергиево-Посадскую городскую прокуратуру посредством единого реестра контрольных (надзорных) мероприятий непосредственно после его оформления.</w:t>
      </w:r>
      <w:r w:rsidRPr="00645753">
        <w:rPr>
          <w:rFonts w:ascii="Arial" w:eastAsia="Times New Roman" w:hAnsi="Arial" w:cs="Arial"/>
          <w:sz w:val="24"/>
          <w:szCs w:val="24"/>
          <w:lang w:eastAsia="ru-RU"/>
        </w:rPr>
        <w:br/>
      </w:r>
    </w:p>
    <w:p w14:paraId="26ABD8D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9AA304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5.8. Контрольные мероприятия без взаимодействия с контролируемыми лицами проводятся Инспекторами на основании заданий уполномоченных должностных лиц органа муниципального контроля, включая задания, содержащиеся в планах работы органа муниципального контроля.</w:t>
      </w:r>
      <w:r w:rsidRPr="00645753">
        <w:rPr>
          <w:rFonts w:ascii="Arial" w:eastAsia="Times New Roman" w:hAnsi="Arial" w:cs="Arial"/>
          <w:sz w:val="24"/>
          <w:szCs w:val="24"/>
          <w:lang w:eastAsia="ru-RU"/>
        </w:rPr>
        <w:br/>
      </w:r>
    </w:p>
    <w:p w14:paraId="010A156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AE366C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Контрольные мероприятия без взаимодействия с контролируемыми лицами в отношении объектов контроля не проводятся в случае их включения органом муниципального контроля в план контрольных мероприятий на текущий год.</w:t>
      </w:r>
      <w:r w:rsidRPr="00645753">
        <w:rPr>
          <w:rFonts w:ascii="Arial" w:eastAsia="Times New Roman" w:hAnsi="Arial" w:cs="Arial"/>
          <w:sz w:val="24"/>
          <w:szCs w:val="24"/>
          <w:lang w:eastAsia="ru-RU"/>
        </w:rPr>
        <w:br/>
      </w:r>
    </w:p>
    <w:p w14:paraId="00E9FA9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B40523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5.9. Информация о контрольных мероприятиях размещается в едином реестре контрольных (надзорных) мероприятий.</w:t>
      </w:r>
    </w:p>
    <w:p w14:paraId="5D9E16F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5.10. Информирование контролируемых лиц о совершаемых должностными лицами органа муниципального контроля/Инспекторами действиях и принимаемых решениях осуществляется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w:t>
      </w:r>
      <w:r w:rsidRPr="00645753">
        <w:rPr>
          <w:rFonts w:ascii="Arial" w:eastAsia="Times New Roman" w:hAnsi="Arial" w:cs="Arial"/>
          <w:sz w:val="24"/>
          <w:szCs w:val="24"/>
          <w:lang w:eastAsia="ru-RU"/>
        </w:rPr>
        <w:lastRenderedPageBreak/>
        <w:t>муниципальных услуг).</w:t>
      </w:r>
      <w:r w:rsidRPr="00645753">
        <w:rPr>
          <w:rFonts w:ascii="Arial" w:eastAsia="Times New Roman" w:hAnsi="Arial" w:cs="Arial"/>
          <w:sz w:val="24"/>
          <w:szCs w:val="24"/>
          <w:lang w:eastAsia="ru-RU"/>
        </w:rPr>
        <w:br/>
      </w:r>
    </w:p>
    <w:p w14:paraId="14E4D08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9216AE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Гражданин, не осуществляющий предпринимательскую деятельность, являющийся контролируемым лицом, информируется о совершаемых должностными лицами органа муниципального контроля/Инспекторами действиях и принимаемых решениях путем направления ему документов на бумажном носителе в случае направления им в орган муниципального контроля уведомления о необходимости получения документов на бумажном носителе либо отсутствия у органа муниципального контроля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(в случае если контролируемое лицо не имеет учетной записи в единой системе идентификации и аутентификации). Указанный гражданин вправе направлять в орган муниципального контроля документы на бумажном носителе.</w:t>
      </w:r>
      <w:r w:rsidRPr="00645753">
        <w:rPr>
          <w:rFonts w:ascii="Arial" w:eastAsia="Times New Roman" w:hAnsi="Arial" w:cs="Arial"/>
          <w:sz w:val="24"/>
          <w:szCs w:val="24"/>
          <w:lang w:eastAsia="ru-RU"/>
        </w:rPr>
        <w:br/>
      </w:r>
    </w:p>
    <w:p w14:paraId="020F8DF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9C6195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До 31 декабря 2023 года информирование контролируемого лица о совершаемых должностными лицами, уполномоченными осуществлять контроль, действиях и принимаемых решениях, направление документов и сведений контролируемому лицу администрацией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r w:rsidRPr="00645753">
        <w:rPr>
          <w:rFonts w:ascii="Arial" w:eastAsia="Times New Roman" w:hAnsi="Arial" w:cs="Arial"/>
          <w:sz w:val="24"/>
          <w:szCs w:val="24"/>
          <w:lang w:eastAsia="ru-RU"/>
        </w:rPr>
        <w:br/>
      </w:r>
    </w:p>
    <w:p w14:paraId="2FC70BE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221747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5.11. Индивидуальный предприниматель, гражданин, являющиеся контролируемыми лицами, вправе представить в орган муниципального контроля информацию о невозможности присутствия при проведении контрольного мероприятия в случае:</w:t>
      </w:r>
      <w:r w:rsidRPr="00645753">
        <w:rPr>
          <w:rFonts w:ascii="Arial" w:eastAsia="Times New Roman" w:hAnsi="Arial" w:cs="Arial"/>
          <w:sz w:val="24"/>
          <w:szCs w:val="24"/>
          <w:lang w:eastAsia="ru-RU"/>
        </w:rPr>
        <w:br/>
      </w:r>
    </w:p>
    <w:p w14:paraId="587DCC4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D1196F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отсутствия по месту регистрации индивидуального предпринимателя, гражданина на момент проведения контрольного мероприятия в связи с ежегодным отпуском;</w:t>
      </w:r>
      <w:r w:rsidRPr="00645753">
        <w:rPr>
          <w:rFonts w:ascii="Arial" w:eastAsia="Times New Roman" w:hAnsi="Arial" w:cs="Arial"/>
          <w:sz w:val="24"/>
          <w:szCs w:val="24"/>
          <w:lang w:eastAsia="ru-RU"/>
        </w:rPr>
        <w:br/>
      </w:r>
    </w:p>
    <w:p w14:paraId="56DA02F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4B060E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временной нетрудоспособности на момент проведения контрольного мероприятия;</w:t>
      </w:r>
      <w:r w:rsidRPr="00645753">
        <w:rPr>
          <w:rFonts w:ascii="Arial" w:eastAsia="Times New Roman" w:hAnsi="Arial" w:cs="Arial"/>
          <w:sz w:val="24"/>
          <w:szCs w:val="24"/>
          <w:lang w:eastAsia="ru-RU"/>
        </w:rPr>
        <w:br/>
      </w:r>
    </w:p>
    <w:p w14:paraId="7D812C1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F86645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случае введения режима повышенной готовности или чрезвычайной ситуации на всей территории Российской Федерации либо на ее части.</w:t>
      </w:r>
      <w:r w:rsidRPr="00645753">
        <w:rPr>
          <w:rFonts w:ascii="Arial" w:eastAsia="Times New Roman" w:hAnsi="Arial" w:cs="Arial"/>
          <w:sz w:val="24"/>
          <w:szCs w:val="24"/>
          <w:lang w:eastAsia="ru-RU"/>
        </w:rPr>
        <w:br/>
      </w:r>
    </w:p>
    <w:p w14:paraId="41C38D8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618876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Информация о невозможности проведения в отношении индивидуального предпринимателя, гражданина, являющихся контролируемыми лицами, направляется непосредственно индивидуальным предпринимателем, гражданином, являющимися контролируемыми лицами, или их законными представителями в орган муниципального контроля, вынесший решение о проведении проверки, на адрес, указанный в решении о проведении контрольного </w:t>
      </w:r>
      <w:r w:rsidRPr="00645753">
        <w:rPr>
          <w:rFonts w:ascii="Arial" w:eastAsia="Times New Roman" w:hAnsi="Arial" w:cs="Arial"/>
          <w:sz w:val="24"/>
          <w:szCs w:val="24"/>
          <w:lang w:eastAsia="ru-RU"/>
        </w:rPr>
        <w:lastRenderedPageBreak/>
        <w:t>мероприятия.</w:t>
      </w:r>
      <w:r w:rsidRPr="00645753">
        <w:rPr>
          <w:rFonts w:ascii="Arial" w:eastAsia="Times New Roman" w:hAnsi="Arial" w:cs="Arial"/>
          <w:sz w:val="24"/>
          <w:szCs w:val="24"/>
          <w:lang w:eastAsia="ru-RU"/>
        </w:rPr>
        <w:br/>
      </w:r>
    </w:p>
    <w:p w14:paraId="760F1F5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D32D4F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случаях, указанных в настоящем пункте, проведение контрольного мероприятия в отношении индивидуального предпринимателя, гражданина, являющихся контролируемыми лицами, предоставившими такую информацию, переносится на срок до устранения причин, препятствующих присутствию при проведении контрольного мероприятия.</w:t>
      </w:r>
      <w:r w:rsidRPr="00645753">
        <w:rPr>
          <w:rFonts w:ascii="Arial" w:eastAsia="Times New Roman" w:hAnsi="Arial" w:cs="Arial"/>
          <w:sz w:val="24"/>
          <w:szCs w:val="24"/>
          <w:lang w:eastAsia="ru-RU"/>
        </w:rPr>
        <w:br/>
      </w:r>
    </w:p>
    <w:p w14:paraId="622067E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03E41B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5.12. В случае отсутствия выявленных нарушений обязательных требований при проведении контрольного мероприятия сведения об этом не позднее 7 календарных дней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645753">
        <w:rPr>
          <w:rFonts w:ascii="Arial" w:eastAsia="Times New Roman" w:hAnsi="Arial" w:cs="Arial"/>
          <w:sz w:val="24"/>
          <w:szCs w:val="24"/>
          <w:lang w:eastAsia="ru-RU"/>
        </w:rPr>
        <w:br/>
      </w:r>
    </w:p>
    <w:p w14:paraId="3F6CB41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844EA2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5.13. В случае выявления при проведении контрольного мероприятия нарушений обязательных требований контролируемым лицом орган муниципального контроля в пределах полномочий, предусмотренных законодательством Российской Федерации, обязан:</w:t>
      </w:r>
      <w:r w:rsidRPr="00645753">
        <w:rPr>
          <w:rFonts w:ascii="Arial" w:eastAsia="Times New Roman" w:hAnsi="Arial" w:cs="Arial"/>
          <w:sz w:val="24"/>
          <w:szCs w:val="24"/>
          <w:lang w:eastAsia="ru-RU"/>
        </w:rPr>
        <w:br/>
      </w:r>
    </w:p>
    <w:p w14:paraId="16D7F5A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5F7911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выдать после оформления акта контрольного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 а также других мероприятий, предусмотренных федеральным законодательством о лесном контроле;</w:t>
      </w:r>
      <w:r w:rsidRPr="00645753">
        <w:rPr>
          <w:rFonts w:ascii="Arial" w:eastAsia="Times New Roman" w:hAnsi="Arial" w:cs="Arial"/>
          <w:sz w:val="24"/>
          <w:szCs w:val="24"/>
          <w:lang w:eastAsia="ru-RU"/>
        </w:rPr>
        <w:br/>
      </w:r>
    </w:p>
    <w:p w14:paraId="3586B4A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BCDC15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контроля, представляет непосредственную угрозу причинения вреда (ущерба) охраняемым законом ценностям или что такой вред (ущерб) причинен;</w:t>
      </w:r>
      <w:r w:rsidRPr="00645753">
        <w:rPr>
          <w:rFonts w:ascii="Arial" w:eastAsia="Times New Roman" w:hAnsi="Arial" w:cs="Arial"/>
          <w:sz w:val="24"/>
          <w:szCs w:val="24"/>
          <w:lang w:eastAsia="ru-RU"/>
        </w:rPr>
        <w:br/>
      </w:r>
    </w:p>
    <w:p w14:paraId="6F7EE97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2CE6EC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при выявлении в ходе контрольного мероприятия признаков административного правонарушения направить информацию об этом в соответствующий государственный орган или при наличии соответствующих полномочий принять меры по привлечению виновных лиц к установленной законодательствам Российской Федерации ответственности;</w:t>
      </w:r>
      <w:r w:rsidRPr="00645753">
        <w:rPr>
          <w:rFonts w:ascii="Arial" w:eastAsia="Times New Roman" w:hAnsi="Arial" w:cs="Arial"/>
          <w:sz w:val="24"/>
          <w:szCs w:val="24"/>
          <w:lang w:eastAsia="ru-RU"/>
        </w:rPr>
        <w:br/>
      </w:r>
    </w:p>
    <w:p w14:paraId="747D140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D75FF8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w:t>
      </w:r>
      <w:r w:rsidRPr="00645753">
        <w:rPr>
          <w:rFonts w:ascii="Arial" w:eastAsia="Times New Roman" w:hAnsi="Arial" w:cs="Arial"/>
          <w:sz w:val="24"/>
          <w:szCs w:val="24"/>
          <w:lang w:eastAsia="ru-RU"/>
        </w:rPr>
        <w:br/>
      </w:r>
    </w:p>
    <w:p w14:paraId="32D88D5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8B2744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645753">
        <w:rPr>
          <w:rFonts w:ascii="Arial" w:eastAsia="Times New Roman" w:hAnsi="Arial" w:cs="Arial"/>
          <w:sz w:val="24"/>
          <w:szCs w:val="24"/>
          <w:lang w:eastAsia="ru-RU"/>
        </w:rPr>
        <w:br/>
      </w:r>
    </w:p>
    <w:p w14:paraId="3124B54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84BD9B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5.14. В случае выявления в ходе проведения проверки в рамках осуществления муниципального контроля нарушений обязательных требований, за которое законодательством Российской Федерации предусмотрена административная и иная ответственность, в акте проверки указывается информация о наличии признаков выявленного нарушения. Должностные лица органа муниципального контроля составляют и направляют в день проведения проверки копию указанного акта в орган государственного контроля (надзора).</w:t>
      </w:r>
      <w:r w:rsidRPr="00645753">
        <w:rPr>
          <w:rFonts w:ascii="Arial" w:eastAsia="Times New Roman" w:hAnsi="Arial" w:cs="Arial"/>
          <w:sz w:val="24"/>
          <w:szCs w:val="24"/>
          <w:lang w:eastAsia="ru-RU"/>
        </w:rPr>
        <w:br/>
      </w:r>
    </w:p>
    <w:p w14:paraId="40ECD2D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8608DB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5.15. В случае выявления при проведении проверок в рамках осуществления муниципального контроля фактов, свидетельствующих о совершении административного правонарушения, ответственность за которое предусмотрена частью 1 статьи 19.4, статьей 19.4.1, частью 1 статьи 19.5, статьей 19.7 Кодекса Российской Федерации об административных правонарушениях, а также в случае выявления при проведении контрольных мероприятий в рамках осуществления муниципального контроля фактов, свидетельствующих о совершении административного правонарушения, ответственность за которое предусмотрена (за исключением случаев совершения административного правонарушения должностным лицом органа местного самоуправления) Кодексом Московской области об административных правонарушениях (далее - КоАП Московской области), должностными лицами органа муниципального контроля/Инспекторами составляется протокол об административном правонарушении, который вручается или направляется контролируемому лицу любым доступным способом не позднее трех рабочих дней со дня его составления, в соответствии с законодательством об административных правонарушениях.</w:t>
      </w:r>
      <w:r w:rsidRPr="00645753">
        <w:rPr>
          <w:rFonts w:ascii="Arial" w:eastAsia="Times New Roman" w:hAnsi="Arial" w:cs="Arial"/>
          <w:sz w:val="24"/>
          <w:szCs w:val="24"/>
          <w:lang w:eastAsia="ru-RU"/>
        </w:rPr>
        <w:br/>
      </w:r>
    </w:p>
    <w:p w14:paraId="0B2A887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9C314C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5.16. При выявлении в ходе контрольного мероприятия признаков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законодательством Российской Федерации ответственности.</w:t>
      </w:r>
      <w:r w:rsidRPr="00645753">
        <w:rPr>
          <w:rFonts w:ascii="Arial" w:eastAsia="Times New Roman" w:hAnsi="Arial" w:cs="Arial"/>
          <w:sz w:val="24"/>
          <w:szCs w:val="24"/>
          <w:lang w:eastAsia="ru-RU"/>
        </w:rPr>
        <w:br/>
      </w:r>
    </w:p>
    <w:p w14:paraId="4C00E95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A0385C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5.17. Орган муниципального контроля при организации и осуществлении муниципального контроля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Перечень указанных документов и (или) сведений, порядок и </w:t>
      </w:r>
      <w:r w:rsidRPr="00645753">
        <w:rPr>
          <w:rFonts w:ascii="Arial" w:eastAsia="Times New Roman" w:hAnsi="Arial" w:cs="Arial"/>
          <w:sz w:val="24"/>
          <w:szCs w:val="24"/>
          <w:lang w:eastAsia="ru-RU"/>
        </w:rPr>
        <w:lastRenderedPageBreak/>
        <w:t>сроки их представления установлены Правилами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при организации и осуществлении видов государственного контроля (надзора), видов муниципального контроля, утвержденными постановлением Правительства Российской Федерации от 06.03.2021 N 338 "О межведомственном информационном взаимодействии в рамках осуществления государственного контроля (надзора), муниципального контроля".</w:t>
      </w:r>
      <w:r w:rsidRPr="00645753">
        <w:rPr>
          <w:rFonts w:ascii="Arial" w:eastAsia="Times New Roman" w:hAnsi="Arial" w:cs="Arial"/>
          <w:sz w:val="24"/>
          <w:szCs w:val="24"/>
          <w:lang w:eastAsia="ru-RU"/>
        </w:rPr>
        <w:br/>
      </w:r>
    </w:p>
    <w:p w14:paraId="54308D85" w14:textId="77777777" w:rsidR="00645753" w:rsidRPr="00645753" w:rsidRDefault="00645753" w:rsidP="00645753">
      <w:pPr>
        <w:spacing w:after="240" w:line="240" w:lineRule="auto"/>
        <w:jc w:val="center"/>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6. Контрольные мероприятия</w:t>
      </w:r>
    </w:p>
    <w:p w14:paraId="65B1F9C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7C979E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6.1. Муниципальный контроль осуществляется посредством проведения следующих контрольных мероприятий:</w:t>
      </w:r>
      <w:r w:rsidRPr="00645753">
        <w:rPr>
          <w:rFonts w:ascii="Arial" w:eastAsia="Times New Roman" w:hAnsi="Arial" w:cs="Arial"/>
          <w:sz w:val="24"/>
          <w:szCs w:val="24"/>
          <w:lang w:eastAsia="ru-RU"/>
        </w:rPr>
        <w:br/>
      </w:r>
    </w:p>
    <w:p w14:paraId="0755740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44FCD9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инспекционный визит;</w:t>
      </w:r>
      <w:r w:rsidRPr="00645753">
        <w:rPr>
          <w:rFonts w:ascii="Arial" w:eastAsia="Times New Roman" w:hAnsi="Arial" w:cs="Arial"/>
          <w:sz w:val="24"/>
          <w:szCs w:val="24"/>
          <w:lang w:eastAsia="ru-RU"/>
        </w:rPr>
        <w:br/>
      </w:r>
    </w:p>
    <w:p w14:paraId="348EC61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451343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выездная проверка.</w:t>
      </w:r>
      <w:r w:rsidRPr="00645753">
        <w:rPr>
          <w:rFonts w:ascii="Arial" w:eastAsia="Times New Roman" w:hAnsi="Arial" w:cs="Arial"/>
          <w:sz w:val="24"/>
          <w:szCs w:val="24"/>
          <w:lang w:eastAsia="ru-RU"/>
        </w:rPr>
        <w:br/>
      </w:r>
    </w:p>
    <w:p w14:paraId="1A4E25F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313166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6.2. Без взаимодействия с контролируемым лицом проводятся следующие контрольные мероприятия:</w:t>
      </w:r>
      <w:r w:rsidRPr="00645753">
        <w:rPr>
          <w:rFonts w:ascii="Arial" w:eastAsia="Times New Roman" w:hAnsi="Arial" w:cs="Arial"/>
          <w:sz w:val="24"/>
          <w:szCs w:val="24"/>
          <w:lang w:eastAsia="ru-RU"/>
        </w:rPr>
        <w:br/>
      </w:r>
    </w:p>
    <w:p w14:paraId="4E4E29B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7A2CD8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выездное обследование.</w:t>
      </w:r>
      <w:r w:rsidRPr="00645753">
        <w:rPr>
          <w:rFonts w:ascii="Arial" w:eastAsia="Times New Roman" w:hAnsi="Arial" w:cs="Arial"/>
          <w:sz w:val="24"/>
          <w:szCs w:val="24"/>
          <w:lang w:eastAsia="ru-RU"/>
        </w:rPr>
        <w:br/>
      </w:r>
    </w:p>
    <w:p w14:paraId="2BB2DC6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7BD3B2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6.3. Контрольные мероприятия, указанные в пункте 6.1 настоящего Положения, проводятся в форме внеплановых мероприятий.</w:t>
      </w:r>
      <w:r w:rsidRPr="00645753">
        <w:rPr>
          <w:rFonts w:ascii="Arial" w:eastAsia="Times New Roman" w:hAnsi="Arial" w:cs="Arial"/>
          <w:sz w:val="24"/>
          <w:szCs w:val="24"/>
          <w:lang w:eastAsia="ru-RU"/>
        </w:rPr>
        <w:br/>
      </w:r>
    </w:p>
    <w:p w14:paraId="0192E65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B9B60A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6.4. Контрольные мероприятия органом муниципального контроля проводится в отношении граждан, юридических лиц и индивидуальных предпринимателей - по основаниям, предусмотренным пунктами 1 - 5 части 1 и частью 2 статьи 57 Федерального закона N 248-ФЗ и Федеральным законом N 294-ФЗ.</w:t>
      </w:r>
      <w:r w:rsidRPr="00645753">
        <w:rPr>
          <w:rFonts w:ascii="Arial" w:eastAsia="Times New Roman" w:hAnsi="Arial" w:cs="Arial"/>
          <w:sz w:val="24"/>
          <w:szCs w:val="24"/>
          <w:lang w:eastAsia="ru-RU"/>
        </w:rPr>
        <w:br/>
      </w:r>
    </w:p>
    <w:p w14:paraId="12D8110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6132D6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6.5. Индикаторы риска нарушения обязательных требований разрабатываются органом муниципального контроля и утверждаются Советом депутатов Сергиево-Посадского городского округа Московской области.</w:t>
      </w:r>
      <w:r w:rsidRPr="00645753">
        <w:rPr>
          <w:rFonts w:ascii="Arial" w:eastAsia="Times New Roman" w:hAnsi="Arial" w:cs="Arial"/>
          <w:sz w:val="24"/>
          <w:szCs w:val="24"/>
          <w:lang w:eastAsia="ru-RU"/>
        </w:rPr>
        <w:br/>
      </w:r>
    </w:p>
    <w:p w14:paraId="28C2017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5C00B4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Перечень индикаторов риска нарушения обязательных требований размещается на официальном сайте.</w:t>
      </w:r>
      <w:r w:rsidRPr="00645753">
        <w:rPr>
          <w:rFonts w:ascii="Arial" w:eastAsia="Times New Roman" w:hAnsi="Arial" w:cs="Arial"/>
          <w:sz w:val="24"/>
          <w:szCs w:val="24"/>
          <w:lang w:eastAsia="ru-RU"/>
        </w:rPr>
        <w:br/>
      </w:r>
    </w:p>
    <w:p w14:paraId="237D67B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D01289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6.6. Контрольные мероприятия, проводимые при взаимодействии с контролируемым лицом, проводятся на основании решения о проведении контрольного мероприятия.</w:t>
      </w:r>
      <w:r w:rsidRPr="00645753">
        <w:rPr>
          <w:rFonts w:ascii="Arial" w:eastAsia="Times New Roman" w:hAnsi="Arial" w:cs="Arial"/>
          <w:sz w:val="24"/>
          <w:szCs w:val="24"/>
          <w:lang w:eastAsia="ru-RU"/>
        </w:rPr>
        <w:br/>
      </w:r>
    </w:p>
    <w:p w14:paraId="507F9A9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A59D23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6.7. В случае принятия решения о проведении контрольного мероприятия на основании сведений о причинении вреда (ущерба) или об угрозе причинения вреда (ущерба) охраняемым законом ценностям либо установления параметров деятельности контролируемого лица, соответствие которым или отклонение от которых согласно утвержденному индикатору риска нарушения обязательных требований является основанием для проведения контрольного мероприятия, такое решение принимается на основании мотивированного представления должностного лица органа муниципального контроля/Инспектора о проведении контрольного мероприятия.</w:t>
      </w:r>
      <w:r w:rsidRPr="00645753">
        <w:rPr>
          <w:rFonts w:ascii="Arial" w:eastAsia="Times New Roman" w:hAnsi="Arial" w:cs="Arial"/>
          <w:sz w:val="24"/>
          <w:szCs w:val="24"/>
          <w:lang w:eastAsia="ru-RU"/>
        </w:rPr>
        <w:br/>
      </w:r>
    </w:p>
    <w:p w14:paraId="72E18501"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Инспекционный визит</w:t>
      </w:r>
    </w:p>
    <w:p w14:paraId="50B8641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CE4690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6.8. В ходе инспекционного визита могут совершаться следующие контрольные действия:</w:t>
      </w:r>
      <w:r w:rsidRPr="00645753">
        <w:rPr>
          <w:rFonts w:ascii="Arial" w:eastAsia="Times New Roman" w:hAnsi="Arial" w:cs="Arial"/>
          <w:sz w:val="24"/>
          <w:szCs w:val="24"/>
          <w:lang w:eastAsia="ru-RU"/>
        </w:rPr>
        <w:br/>
      </w:r>
    </w:p>
    <w:p w14:paraId="719ECF0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478CE9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осмотр;</w:t>
      </w:r>
      <w:r w:rsidRPr="00645753">
        <w:rPr>
          <w:rFonts w:ascii="Arial" w:eastAsia="Times New Roman" w:hAnsi="Arial" w:cs="Arial"/>
          <w:sz w:val="24"/>
          <w:szCs w:val="24"/>
          <w:lang w:eastAsia="ru-RU"/>
        </w:rPr>
        <w:br/>
      </w:r>
    </w:p>
    <w:p w14:paraId="599AD76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446E5E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опрос;</w:t>
      </w:r>
      <w:r w:rsidRPr="00645753">
        <w:rPr>
          <w:rFonts w:ascii="Arial" w:eastAsia="Times New Roman" w:hAnsi="Arial" w:cs="Arial"/>
          <w:sz w:val="24"/>
          <w:szCs w:val="24"/>
          <w:lang w:eastAsia="ru-RU"/>
        </w:rPr>
        <w:br/>
      </w:r>
    </w:p>
    <w:p w14:paraId="4EEDE9E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833958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получение письменных объяснений;</w:t>
      </w:r>
      <w:r w:rsidRPr="00645753">
        <w:rPr>
          <w:rFonts w:ascii="Arial" w:eastAsia="Times New Roman" w:hAnsi="Arial" w:cs="Arial"/>
          <w:sz w:val="24"/>
          <w:szCs w:val="24"/>
          <w:lang w:eastAsia="ru-RU"/>
        </w:rPr>
        <w:br/>
      </w:r>
    </w:p>
    <w:p w14:paraId="0DFCBFA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45222F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645753">
        <w:rPr>
          <w:rFonts w:ascii="Arial" w:eastAsia="Times New Roman" w:hAnsi="Arial" w:cs="Arial"/>
          <w:sz w:val="24"/>
          <w:szCs w:val="24"/>
          <w:lang w:eastAsia="ru-RU"/>
        </w:rPr>
        <w:br/>
      </w:r>
    </w:p>
    <w:p w14:paraId="4E13624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8ACFDE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инструментальное обследование.</w:t>
      </w:r>
      <w:r w:rsidRPr="00645753">
        <w:rPr>
          <w:rFonts w:ascii="Arial" w:eastAsia="Times New Roman" w:hAnsi="Arial" w:cs="Arial"/>
          <w:sz w:val="24"/>
          <w:szCs w:val="24"/>
          <w:lang w:eastAsia="ru-RU"/>
        </w:rPr>
        <w:br/>
      </w:r>
    </w:p>
    <w:p w14:paraId="7F9559C9"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Выездная проверка</w:t>
      </w:r>
    </w:p>
    <w:p w14:paraId="1FA2702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5B6477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6.9. В ходе выездной проверки могут совершаться следующие контрольные действия:</w:t>
      </w:r>
      <w:r w:rsidRPr="00645753">
        <w:rPr>
          <w:rFonts w:ascii="Arial" w:eastAsia="Times New Roman" w:hAnsi="Arial" w:cs="Arial"/>
          <w:sz w:val="24"/>
          <w:szCs w:val="24"/>
          <w:lang w:eastAsia="ru-RU"/>
        </w:rPr>
        <w:br/>
      </w:r>
    </w:p>
    <w:p w14:paraId="2CDF6C6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24E87A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осмотр;</w:t>
      </w:r>
      <w:r w:rsidRPr="00645753">
        <w:rPr>
          <w:rFonts w:ascii="Arial" w:eastAsia="Times New Roman" w:hAnsi="Arial" w:cs="Arial"/>
          <w:sz w:val="24"/>
          <w:szCs w:val="24"/>
          <w:lang w:eastAsia="ru-RU"/>
        </w:rPr>
        <w:br/>
      </w:r>
    </w:p>
    <w:p w14:paraId="69B7028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CE8243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опрос;</w:t>
      </w:r>
      <w:r w:rsidRPr="00645753">
        <w:rPr>
          <w:rFonts w:ascii="Arial" w:eastAsia="Times New Roman" w:hAnsi="Arial" w:cs="Arial"/>
          <w:sz w:val="24"/>
          <w:szCs w:val="24"/>
          <w:lang w:eastAsia="ru-RU"/>
        </w:rPr>
        <w:br/>
      </w:r>
    </w:p>
    <w:p w14:paraId="60C16C6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767936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получение письменных объяснений;</w:t>
      </w:r>
      <w:r w:rsidRPr="00645753">
        <w:rPr>
          <w:rFonts w:ascii="Arial" w:eastAsia="Times New Roman" w:hAnsi="Arial" w:cs="Arial"/>
          <w:sz w:val="24"/>
          <w:szCs w:val="24"/>
          <w:lang w:eastAsia="ru-RU"/>
        </w:rPr>
        <w:br/>
      </w:r>
    </w:p>
    <w:p w14:paraId="5B8E281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7A5B0C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истребование документов;</w:t>
      </w:r>
      <w:r w:rsidRPr="00645753">
        <w:rPr>
          <w:rFonts w:ascii="Arial" w:eastAsia="Times New Roman" w:hAnsi="Arial" w:cs="Arial"/>
          <w:sz w:val="24"/>
          <w:szCs w:val="24"/>
          <w:lang w:eastAsia="ru-RU"/>
        </w:rPr>
        <w:br/>
      </w:r>
    </w:p>
    <w:p w14:paraId="2A7BD71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BF7D06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инструментальное обследование.</w:t>
      </w:r>
      <w:r w:rsidRPr="00645753">
        <w:rPr>
          <w:rFonts w:ascii="Arial" w:eastAsia="Times New Roman" w:hAnsi="Arial" w:cs="Arial"/>
          <w:sz w:val="24"/>
          <w:szCs w:val="24"/>
          <w:lang w:eastAsia="ru-RU"/>
        </w:rPr>
        <w:br/>
      </w:r>
    </w:p>
    <w:p w14:paraId="1D02854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4BF3BC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Срок проведения выездной проверки составляет не более 10 рабочих дней.</w:t>
      </w:r>
      <w:r w:rsidRPr="00645753">
        <w:rPr>
          <w:rFonts w:ascii="Arial" w:eastAsia="Times New Roman" w:hAnsi="Arial" w:cs="Arial"/>
          <w:sz w:val="24"/>
          <w:szCs w:val="24"/>
          <w:lang w:eastAsia="ru-RU"/>
        </w:rPr>
        <w:br/>
      </w:r>
    </w:p>
    <w:p w14:paraId="3764EC0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5BEAA5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645753">
        <w:rPr>
          <w:rFonts w:ascii="Arial" w:eastAsia="Times New Roman" w:hAnsi="Arial" w:cs="Arial"/>
          <w:sz w:val="24"/>
          <w:szCs w:val="24"/>
          <w:lang w:eastAsia="ru-RU"/>
        </w:rPr>
        <w:br/>
      </w:r>
    </w:p>
    <w:p w14:paraId="6E9AC757"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Выездное обследование</w:t>
      </w:r>
    </w:p>
    <w:p w14:paraId="42DE43B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3D8F86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6.10. В ходе выездного обследования могут совершаться следующие контрольные действия:</w:t>
      </w:r>
      <w:r w:rsidRPr="00645753">
        <w:rPr>
          <w:rFonts w:ascii="Arial" w:eastAsia="Times New Roman" w:hAnsi="Arial" w:cs="Arial"/>
          <w:sz w:val="24"/>
          <w:szCs w:val="24"/>
          <w:lang w:eastAsia="ru-RU"/>
        </w:rPr>
        <w:br/>
      </w:r>
    </w:p>
    <w:p w14:paraId="15BF873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FB2974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осмотр;</w:t>
      </w:r>
      <w:r w:rsidRPr="00645753">
        <w:rPr>
          <w:rFonts w:ascii="Arial" w:eastAsia="Times New Roman" w:hAnsi="Arial" w:cs="Arial"/>
          <w:sz w:val="24"/>
          <w:szCs w:val="24"/>
          <w:lang w:eastAsia="ru-RU"/>
        </w:rPr>
        <w:br/>
      </w:r>
    </w:p>
    <w:p w14:paraId="316354C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AB7BD5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инструментальное обследование (с применением видеозаписи).</w:t>
      </w:r>
      <w:r w:rsidRPr="00645753">
        <w:rPr>
          <w:rFonts w:ascii="Arial" w:eastAsia="Times New Roman" w:hAnsi="Arial" w:cs="Arial"/>
          <w:sz w:val="24"/>
          <w:szCs w:val="24"/>
          <w:lang w:eastAsia="ru-RU"/>
        </w:rPr>
        <w:br/>
      </w:r>
    </w:p>
    <w:p w14:paraId="05E7A028" w14:textId="77777777" w:rsidR="00645753" w:rsidRPr="00645753" w:rsidRDefault="00645753" w:rsidP="00645753">
      <w:pPr>
        <w:spacing w:after="240" w:line="240" w:lineRule="auto"/>
        <w:jc w:val="center"/>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7. Контрольные мероприятия, проводимые в рамках муниципального контроля</w:t>
      </w:r>
    </w:p>
    <w:p w14:paraId="21F7C113"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7.1. Контрольные мероприятия. Общие вопросы</w:t>
      </w:r>
    </w:p>
    <w:p w14:paraId="38B6C5A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6C86F2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7.1.1. Муниципальный контроль осуществляется органом муниципального контроля посредством организации проведения следующих плановых и внеплановых контрольных мероприятий:</w:t>
      </w:r>
      <w:r w:rsidRPr="00645753">
        <w:rPr>
          <w:rFonts w:ascii="Arial" w:eastAsia="Times New Roman" w:hAnsi="Arial" w:cs="Arial"/>
          <w:sz w:val="24"/>
          <w:szCs w:val="24"/>
          <w:lang w:eastAsia="ru-RU"/>
        </w:rPr>
        <w:br/>
      </w:r>
    </w:p>
    <w:p w14:paraId="625D17D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8676EF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инспекционный визит;</w:t>
      </w:r>
      <w:r w:rsidRPr="00645753">
        <w:rPr>
          <w:rFonts w:ascii="Arial" w:eastAsia="Times New Roman" w:hAnsi="Arial" w:cs="Arial"/>
          <w:sz w:val="24"/>
          <w:szCs w:val="24"/>
          <w:lang w:eastAsia="ru-RU"/>
        </w:rPr>
        <w:br/>
      </w:r>
    </w:p>
    <w:p w14:paraId="2317C80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260878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рейдовый осмотр;</w:t>
      </w:r>
      <w:r w:rsidRPr="00645753">
        <w:rPr>
          <w:rFonts w:ascii="Arial" w:eastAsia="Times New Roman" w:hAnsi="Arial" w:cs="Arial"/>
          <w:sz w:val="24"/>
          <w:szCs w:val="24"/>
          <w:lang w:eastAsia="ru-RU"/>
        </w:rPr>
        <w:br/>
      </w:r>
    </w:p>
    <w:p w14:paraId="2C3C5CF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2C6A96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документарная проверка;</w:t>
      </w:r>
      <w:r w:rsidRPr="00645753">
        <w:rPr>
          <w:rFonts w:ascii="Arial" w:eastAsia="Times New Roman" w:hAnsi="Arial" w:cs="Arial"/>
          <w:sz w:val="24"/>
          <w:szCs w:val="24"/>
          <w:lang w:eastAsia="ru-RU"/>
        </w:rPr>
        <w:br/>
      </w:r>
    </w:p>
    <w:p w14:paraId="3A5C8C3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B7BC04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выездная проверка - при взаимодействии с контролируемыми лицами;</w:t>
      </w:r>
      <w:r w:rsidRPr="00645753">
        <w:rPr>
          <w:rFonts w:ascii="Arial" w:eastAsia="Times New Roman" w:hAnsi="Arial" w:cs="Arial"/>
          <w:sz w:val="24"/>
          <w:szCs w:val="24"/>
          <w:lang w:eastAsia="ru-RU"/>
        </w:rPr>
        <w:br/>
      </w:r>
    </w:p>
    <w:p w14:paraId="258BE9F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39A71F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наблюдение за соблюдением обязательных требований, выездное обследование - без взаимодействия с контролируемыми лицами.</w:t>
      </w:r>
      <w:r w:rsidRPr="00645753">
        <w:rPr>
          <w:rFonts w:ascii="Arial" w:eastAsia="Times New Roman" w:hAnsi="Arial" w:cs="Arial"/>
          <w:sz w:val="24"/>
          <w:szCs w:val="24"/>
          <w:lang w:eastAsia="ru-RU"/>
        </w:rPr>
        <w:br/>
      </w:r>
    </w:p>
    <w:p w14:paraId="5713833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29D0D4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7.1.2. При осуществлении муниципального контроля взаимодействием с контролируемыми лицами являются:</w:t>
      </w:r>
      <w:r w:rsidRPr="00645753">
        <w:rPr>
          <w:rFonts w:ascii="Arial" w:eastAsia="Times New Roman" w:hAnsi="Arial" w:cs="Arial"/>
          <w:sz w:val="24"/>
          <w:szCs w:val="24"/>
          <w:lang w:eastAsia="ru-RU"/>
        </w:rPr>
        <w:br/>
      </w:r>
    </w:p>
    <w:p w14:paraId="7E1316C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D5E0D7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встречи, телефонные и иные переговоры (непосредственное взаимодействие) между Инспектором и контролируемым лицом или его представителем;</w:t>
      </w:r>
      <w:r w:rsidRPr="00645753">
        <w:rPr>
          <w:rFonts w:ascii="Arial" w:eastAsia="Times New Roman" w:hAnsi="Arial" w:cs="Arial"/>
          <w:sz w:val="24"/>
          <w:szCs w:val="24"/>
          <w:lang w:eastAsia="ru-RU"/>
        </w:rPr>
        <w:br/>
      </w:r>
    </w:p>
    <w:p w14:paraId="5C38409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513967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запрос документов, иных материалов;</w:t>
      </w:r>
      <w:r w:rsidRPr="00645753">
        <w:rPr>
          <w:rFonts w:ascii="Arial" w:eastAsia="Times New Roman" w:hAnsi="Arial" w:cs="Arial"/>
          <w:sz w:val="24"/>
          <w:szCs w:val="24"/>
          <w:lang w:eastAsia="ru-RU"/>
        </w:rPr>
        <w:br/>
      </w:r>
    </w:p>
    <w:p w14:paraId="0B7FF50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6E7BE0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645753">
        <w:rPr>
          <w:rFonts w:ascii="Arial" w:eastAsia="Times New Roman" w:hAnsi="Arial" w:cs="Arial"/>
          <w:sz w:val="24"/>
          <w:szCs w:val="24"/>
          <w:lang w:eastAsia="ru-RU"/>
        </w:rPr>
        <w:br/>
      </w:r>
    </w:p>
    <w:p w14:paraId="4371B3A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C063F2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7.1.3. Муниципальный контроль проводится органом муниципального контроля по следующим основаниям:</w:t>
      </w:r>
      <w:r w:rsidRPr="00645753">
        <w:rPr>
          <w:rFonts w:ascii="Arial" w:eastAsia="Times New Roman" w:hAnsi="Arial" w:cs="Arial"/>
          <w:sz w:val="24"/>
          <w:szCs w:val="24"/>
          <w:lang w:eastAsia="ru-RU"/>
        </w:rPr>
        <w:br/>
      </w:r>
    </w:p>
    <w:p w14:paraId="16B2609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430400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наличие у органа муниципального контроля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645753">
        <w:rPr>
          <w:rFonts w:ascii="Arial" w:eastAsia="Times New Roman" w:hAnsi="Arial" w:cs="Arial"/>
          <w:sz w:val="24"/>
          <w:szCs w:val="24"/>
          <w:lang w:eastAsia="ru-RU"/>
        </w:rPr>
        <w:br/>
      </w:r>
    </w:p>
    <w:p w14:paraId="5A14DE6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DA3EB8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наступление сроков проведения контрольных мероприятий, включенных в план проведения контрольных мероприятий;</w:t>
      </w:r>
      <w:r w:rsidRPr="00645753">
        <w:rPr>
          <w:rFonts w:ascii="Arial" w:eastAsia="Times New Roman" w:hAnsi="Arial" w:cs="Arial"/>
          <w:sz w:val="24"/>
          <w:szCs w:val="24"/>
          <w:lang w:eastAsia="ru-RU"/>
        </w:rPr>
        <w:br/>
      </w:r>
    </w:p>
    <w:p w14:paraId="449088E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7E078A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субъектов муниципального контроля;</w:t>
      </w:r>
      <w:r w:rsidRPr="00645753">
        <w:rPr>
          <w:rFonts w:ascii="Arial" w:eastAsia="Times New Roman" w:hAnsi="Arial" w:cs="Arial"/>
          <w:sz w:val="24"/>
          <w:szCs w:val="24"/>
          <w:lang w:eastAsia="ru-RU"/>
        </w:rPr>
        <w:br/>
      </w:r>
    </w:p>
    <w:p w14:paraId="7981991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BDB4CC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645753">
        <w:rPr>
          <w:rFonts w:ascii="Arial" w:eastAsia="Times New Roman" w:hAnsi="Arial" w:cs="Arial"/>
          <w:sz w:val="24"/>
          <w:szCs w:val="24"/>
          <w:lang w:eastAsia="ru-RU"/>
        </w:rPr>
        <w:br/>
      </w:r>
    </w:p>
    <w:p w14:paraId="271DD33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E3C221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 истечение срока исполнения решения Контрольного органа об устранении выявленного нарушения обязательных требований - в случаях, установленных частью 1 статьи 95 Федерального закона N 248-ФЗ.</w:t>
      </w:r>
      <w:r w:rsidRPr="00645753">
        <w:rPr>
          <w:rFonts w:ascii="Arial" w:eastAsia="Times New Roman" w:hAnsi="Arial" w:cs="Arial"/>
          <w:sz w:val="24"/>
          <w:szCs w:val="24"/>
          <w:lang w:eastAsia="ru-RU"/>
        </w:rPr>
        <w:br/>
      </w:r>
    </w:p>
    <w:p w14:paraId="23F3DE8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DAC167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Контрольные мероприятия без взаимодействия проводятся Инспекторами на основании заданий органа муниципального контроля, включая задания, содержащиеся в планах работы органа муниципального контроля, в том числе в случаях, установленных Федеральным законом N 248-ФЗ.</w:t>
      </w:r>
      <w:r w:rsidRPr="00645753">
        <w:rPr>
          <w:rFonts w:ascii="Arial" w:eastAsia="Times New Roman" w:hAnsi="Arial" w:cs="Arial"/>
          <w:sz w:val="24"/>
          <w:szCs w:val="24"/>
          <w:lang w:eastAsia="ru-RU"/>
        </w:rPr>
        <w:br/>
      </w:r>
    </w:p>
    <w:p w14:paraId="2DE79D8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9929E3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7.1.4. Плановые и внеплановые контрольные мероприятия, за исключением проводимых без взаимодействия с субъектами муниципального контроля, проводятся путем совершения Инспектором и лицами, привлекаемыми к проведению контрольного мероприятия, следующих контрольных действий:</w:t>
      </w:r>
      <w:r w:rsidRPr="00645753">
        <w:rPr>
          <w:rFonts w:ascii="Arial" w:eastAsia="Times New Roman" w:hAnsi="Arial" w:cs="Arial"/>
          <w:sz w:val="24"/>
          <w:szCs w:val="24"/>
          <w:lang w:eastAsia="ru-RU"/>
        </w:rPr>
        <w:br/>
      </w:r>
    </w:p>
    <w:p w14:paraId="78CC152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85407A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осмотр;</w:t>
      </w:r>
      <w:r w:rsidRPr="00645753">
        <w:rPr>
          <w:rFonts w:ascii="Arial" w:eastAsia="Times New Roman" w:hAnsi="Arial" w:cs="Arial"/>
          <w:sz w:val="24"/>
          <w:szCs w:val="24"/>
          <w:lang w:eastAsia="ru-RU"/>
        </w:rPr>
        <w:br/>
      </w:r>
    </w:p>
    <w:p w14:paraId="5AB5879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11EF55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опрос;</w:t>
      </w:r>
      <w:r w:rsidRPr="00645753">
        <w:rPr>
          <w:rFonts w:ascii="Arial" w:eastAsia="Times New Roman" w:hAnsi="Arial" w:cs="Arial"/>
          <w:sz w:val="24"/>
          <w:szCs w:val="24"/>
          <w:lang w:eastAsia="ru-RU"/>
        </w:rPr>
        <w:br/>
      </w:r>
    </w:p>
    <w:p w14:paraId="1BB5A88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30FDC5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получение письменных объяснений;</w:t>
      </w:r>
      <w:r w:rsidRPr="00645753">
        <w:rPr>
          <w:rFonts w:ascii="Arial" w:eastAsia="Times New Roman" w:hAnsi="Arial" w:cs="Arial"/>
          <w:sz w:val="24"/>
          <w:szCs w:val="24"/>
          <w:lang w:eastAsia="ru-RU"/>
        </w:rPr>
        <w:br/>
      </w:r>
    </w:p>
    <w:p w14:paraId="32843CD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61F271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истребование документов;</w:t>
      </w:r>
      <w:r w:rsidRPr="00645753">
        <w:rPr>
          <w:rFonts w:ascii="Arial" w:eastAsia="Times New Roman" w:hAnsi="Arial" w:cs="Arial"/>
          <w:sz w:val="24"/>
          <w:szCs w:val="24"/>
          <w:lang w:eastAsia="ru-RU"/>
        </w:rPr>
        <w:br/>
      </w:r>
    </w:p>
    <w:p w14:paraId="442C504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311641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экспертиза.</w:t>
      </w:r>
      <w:r w:rsidRPr="00645753">
        <w:rPr>
          <w:rFonts w:ascii="Arial" w:eastAsia="Times New Roman" w:hAnsi="Arial" w:cs="Arial"/>
          <w:sz w:val="24"/>
          <w:szCs w:val="24"/>
          <w:lang w:eastAsia="ru-RU"/>
        </w:rPr>
        <w:br/>
      </w:r>
    </w:p>
    <w:p w14:paraId="7D3A8F4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A97F34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7.1.5. Для проведения муниципального контроля, предусматривающего взаимодействие с субъектом муниципального контроля, а также документарной проверки, принимается решение органа муниципального контроля, подписанное заместителем главы администрации Сергиево-Посадского городского округа, курирующего вопросы охраны окружающей среды (далее - заместитель главы администрации городского округа), в котором указываются сведения, предусмотренные частью 1 статьи 64 Федерального закона N 248-ФЗ.</w:t>
      </w:r>
      <w:r w:rsidRPr="00645753">
        <w:rPr>
          <w:rFonts w:ascii="Arial" w:eastAsia="Times New Roman" w:hAnsi="Arial" w:cs="Arial"/>
          <w:sz w:val="24"/>
          <w:szCs w:val="24"/>
          <w:lang w:eastAsia="ru-RU"/>
        </w:rPr>
        <w:br/>
      </w:r>
    </w:p>
    <w:p w14:paraId="425DE70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775D74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отношении проведения наблюдения за соблюдением обязательных требований, выездного обследования не требуется принятие решения о проведении данного контрольного мероприятия, предусмотренного абзацем первым настоящего пункта Положения.</w:t>
      </w:r>
      <w:r w:rsidRPr="00645753">
        <w:rPr>
          <w:rFonts w:ascii="Arial" w:eastAsia="Times New Roman" w:hAnsi="Arial" w:cs="Arial"/>
          <w:sz w:val="24"/>
          <w:szCs w:val="24"/>
          <w:lang w:eastAsia="ru-RU"/>
        </w:rPr>
        <w:br/>
      </w:r>
    </w:p>
    <w:p w14:paraId="6ECFCA4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48FF4B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7.1.6. Контрольные мероприятия проводятся Инспекторами, указанными в решении органа муниципального контроля о проведении контрольного мероприятия.</w:t>
      </w:r>
      <w:r w:rsidRPr="00645753">
        <w:rPr>
          <w:rFonts w:ascii="Arial" w:eastAsia="Times New Roman" w:hAnsi="Arial" w:cs="Arial"/>
          <w:sz w:val="24"/>
          <w:szCs w:val="24"/>
          <w:lang w:eastAsia="ru-RU"/>
        </w:rPr>
        <w:br/>
      </w:r>
    </w:p>
    <w:p w14:paraId="11AAD73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20DF85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При необходимости орган муниципального контроля привлекает к проведению контрольных мероприятий экспертов, экспертные организации, аттестованные в порядке, установленном законодательством Российской Федерации, и включенных в реестр экспертов, экспертных организаций, привлекаемых к проведению контрольных мероприятий.</w:t>
      </w:r>
      <w:r w:rsidRPr="00645753">
        <w:rPr>
          <w:rFonts w:ascii="Arial" w:eastAsia="Times New Roman" w:hAnsi="Arial" w:cs="Arial"/>
          <w:sz w:val="24"/>
          <w:szCs w:val="24"/>
          <w:lang w:eastAsia="ru-RU"/>
        </w:rPr>
        <w:br/>
      </w:r>
    </w:p>
    <w:p w14:paraId="4CFD32B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89076A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7.1.7. По окончании проведения муниципального контроля, предусматривающего взаимодействие с контролируемым лицом, Инспектор составляет акт контрольного мероприятия (далее также - акт) по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645753">
        <w:rPr>
          <w:rFonts w:ascii="Arial" w:eastAsia="Times New Roman" w:hAnsi="Arial" w:cs="Arial"/>
          <w:sz w:val="24"/>
          <w:szCs w:val="24"/>
          <w:lang w:eastAsia="ru-RU"/>
        </w:rPr>
        <w:br/>
      </w:r>
    </w:p>
    <w:p w14:paraId="492466B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4846A7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w:t>
      </w:r>
    </w:p>
    <w:p w14:paraId="36F5531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случае устранения выявленного нарушения до окончания проведения муниципального контроля, предусматривающего взаимодействие с контролируемым лицом, в акте указывается факт его устранения.</w:t>
      </w:r>
      <w:r w:rsidRPr="00645753">
        <w:rPr>
          <w:rFonts w:ascii="Arial" w:eastAsia="Times New Roman" w:hAnsi="Arial" w:cs="Arial"/>
          <w:sz w:val="24"/>
          <w:szCs w:val="24"/>
          <w:lang w:eastAsia="ru-RU"/>
        </w:rPr>
        <w:br/>
      </w:r>
    </w:p>
    <w:p w14:paraId="7C81567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8E0285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7.1.8. Документы, иные материалы, являющиеся доказательствами нарушения обязательных требований, приобщаются к акту.</w:t>
      </w:r>
      <w:r w:rsidRPr="00645753">
        <w:rPr>
          <w:rFonts w:ascii="Arial" w:eastAsia="Times New Roman" w:hAnsi="Arial" w:cs="Arial"/>
          <w:sz w:val="24"/>
          <w:szCs w:val="24"/>
          <w:lang w:eastAsia="ru-RU"/>
        </w:rPr>
        <w:br/>
      </w:r>
    </w:p>
    <w:p w14:paraId="1A797D1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1C06DC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7.1.9. Оформление акта производится по месту проведения муниципального контроля в день окончания проведения такого мероприятия, если иной порядок оформления акта не установлен Правительством Российской Федерации.</w:t>
      </w:r>
      <w:r w:rsidRPr="00645753">
        <w:rPr>
          <w:rFonts w:ascii="Arial" w:eastAsia="Times New Roman" w:hAnsi="Arial" w:cs="Arial"/>
          <w:sz w:val="24"/>
          <w:szCs w:val="24"/>
          <w:lang w:eastAsia="ru-RU"/>
        </w:rPr>
        <w:br/>
      </w:r>
    </w:p>
    <w:p w14:paraId="0E40AC1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216895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7.1.10. Результаты муниципального контроля,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645753">
        <w:rPr>
          <w:rFonts w:ascii="Arial" w:eastAsia="Times New Roman" w:hAnsi="Arial" w:cs="Arial"/>
          <w:sz w:val="24"/>
          <w:szCs w:val="24"/>
          <w:lang w:eastAsia="ru-RU"/>
        </w:rPr>
        <w:br/>
      </w:r>
    </w:p>
    <w:p w14:paraId="159F445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A0D9BD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7.1.11. В случае несогласия с фактами и выводами, изложенными в акте контрольного мероприятия, субъект муниципального контроля вправе направить жалобу в порядке, предусмотренном разделом 8 настоящего Положения.</w:t>
      </w:r>
      <w:r w:rsidRPr="00645753">
        <w:rPr>
          <w:rFonts w:ascii="Arial" w:eastAsia="Times New Roman" w:hAnsi="Arial" w:cs="Arial"/>
          <w:sz w:val="24"/>
          <w:szCs w:val="24"/>
          <w:lang w:eastAsia="ru-RU"/>
        </w:rPr>
        <w:br/>
      </w:r>
    </w:p>
    <w:p w14:paraId="17215A75"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7.2. Плановые контрольные мероприятия</w:t>
      </w:r>
    </w:p>
    <w:p w14:paraId="759806E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44EBCC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7.2.1. Плановые контрольные мероприятия проводятся на основании плана проведения плановых контрольных мероприятий на очередной календарный год, формируемого органом муниципального контроля (далее - ежегодный план </w:t>
      </w:r>
      <w:r w:rsidRPr="00645753">
        <w:rPr>
          <w:rFonts w:ascii="Arial" w:eastAsia="Times New Roman" w:hAnsi="Arial" w:cs="Arial"/>
          <w:sz w:val="24"/>
          <w:szCs w:val="24"/>
          <w:lang w:eastAsia="ru-RU"/>
        </w:rPr>
        <w:lastRenderedPageBreak/>
        <w:t>мероприятий) и подлежащего согласованию с Сергиево-Посадской городской прокуратурой.</w:t>
      </w:r>
      <w:r w:rsidRPr="00645753">
        <w:rPr>
          <w:rFonts w:ascii="Arial" w:eastAsia="Times New Roman" w:hAnsi="Arial" w:cs="Arial"/>
          <w:sz w:val="24"/>
          <w:szCs w:val="24"/>
          <w:lang w:eastAsia="ru-RU"/>
        </w:rPr>
        <w:br/>
      </w:r>
    </w:p>
    <w:p w14:paraId="3BAD739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8392CE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7.2.2. Виды, периодичность проведения плановых контрольных мероприятий в отношении объектов контроля, отнесенных к определенным категориям риска, определяются соразмерно рискам причинения вреда (ущерба).</w:t>
      </w:r>
      <w:r w:rsidRPr="00645753">
        <w:rPr>
          <w:rFonts w:ascii="Arial" w:eastAsia="Times New Roman" w:hAnsi="Arial" w:cs="Arial"/>
          <w:sz w:val="24"/>
          <w:szCs w:val="24"/>
          <w:lang w:eastAsia="ru-RU"/>
        </w:rPr>
        <w:br/>
      </w:r>
    </w:p>
    <w:p w14:paraId="147C256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9B2F26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7.2.3. Орган муниципального контроля проводит следующие виды плановых контрольных мероприятий:</w:t>
      </w:r>
      <w:r w:rsidRPr="00645753">
        <w:rPr>
          <w:rFonts w:ascii="Arial" w:eastAsia="Times New Roman" w:hAnsi="Arial" w:cs="Arial"/>
          <w:sz w:val="24"/>
          <w:szCs w:val="24"/>
          <w:lang w:eastAsia="ru-RU"/>
        </w:rPr>
        <w:br/>
      </w:r>
    </w:p>
    <w:p w14:paraId="610B008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E215A5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инспекционный визит;</w:t>
      </w:r>
      <w:r w:rsidRPr="00645753">
        <w:rPr>
          <w:rFonts w:ascii="Arial" w:eastAsia="Times New Roman" w:hAnsi="Arial" w:cs="Arial"/>
          <w:sz w:val="24"/>
          <w:szCs w:val="24"/>
          <w:lang w:eastAsia="ru-RU"/>
        </w:rPr>
        <w:br/>
      </w:r>
    </w:p>
    <w:p w14:paraId="6094C1F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5E2A18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рейдовый осмотр;</w:t>
      </w:r>
      <w:r w:rsidRPr="00645753">
        <w:rPr>
          <w:rFonts w:ascii="Arial" w:eastAsia="Times New Roman" w:hAnsi="Arial" w:cs="Arial"/>
          <w:sz w:val="24"/>
          <w:szCs w:val="24"/>
          <w:lang w:eastAsia="ru-RU"/>
        </w:rPr>
        <w:br/>
      </w:r>
    </w:p>
    <w:p w14:paraId="225AE49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3FFA7E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документарная проверка;</w:t>
      </w:r>
      <w:r w:rsidRPr="00645753">
        <w:rPr>
          <w:rFonts w:ascii="Arial" w:eastAsia="Times New Roman" w:hAnsi="Arial" w:cs="Arial"/>
          <w:sz w:val="24"/>
          <w:szCs w:val="24"/>
          <w:lang w:eastAsia="ru-RU"/>
        </w:rPr>
        <w:br/>
      </w:r>
    </w:p>
    <w:p w14:paraId="51D9343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4B5000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выездная проверка.</w:t>
      </w:r>
      <w:r w:rsidRPr="00645753">
        <w:rPr>
          <w:rFonts w:ascii="Arial" w:eastAsia="Times New Roman" w:hAnsi="Arial" w:cs="Arial"/>
          <w:sz w:val="24"/>
          <w:szCs w:val="24"/>
          <w:lang w:eastAsia="ru-RU"/>
        </w:rPr>
        <w:br/>
      </w:r>
    </w:p>
    <w:p w14:paraId="7ECE71B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0ED78A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7.2.4. Периодичность проведения плановых контрольных мероприятий в отношении объектов к категориям значительного риска, устанавливается средняя частота проведения плановых контрольных мероприятий - не менее одного контрольного мероприятия в четыре года и не более одного контрольного мероприятия в два года.</w:t>
      </w:r>
      <w:r w:rsidRPr="00645753">
        <w:rPr>
          <w:rFonts w:ascii="Arial" w:eastAsia="Times New Roman" w:hAnsi="Arial" w:cs="Arial"/>
          <w:sz w:val="24"/>
          <w:szCs w:val="24"/>
          <w:lang w:eastAsia="ru-RU"/>
        </w:rPr>
        <w:br/>
      </w:r>
    </w:p>
    <w:p w14:paraId="4139C22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FD95FA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Периодичность проведения плановых контрольных мероприятий в отношении объектов, отнесенных к категориям умеренного риска, устанавливается минимальная частота проведения плановых контрольных мероприятий - не менее одного контрольного мероприятия в шесть лет и не более одного контрольного мероприятия в три года.</w:t>
      </w:r>
      <w:r w:rsidRPr="00645753">
        <w:rPr>
          <w:rFonts w:ascii="Arial" w:eastAsia="Times New Roman" w:hAnsi="Arial" w:cs="Arial"/>
          <w:sz w:val="24"/>
          <w:szCs w:val="24"/>
          <w:lang w:eastAsia="ru-RU"/>
        </w:rPr>
        <w:br/>
      </w:r>
    </w:p>
    <w:p w14:paraId="31385B1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A0A989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Плановые контрольные мероприятия в отношении объекта контроля, отнесенного к категории низкого риска, не проводятся.</w:t>
      </w:r>
      <w:r w:rsidRPr="00645753">
        <w:rPr>
          <w:rFonts w:ascii="Arial" w:eastAsia="Times New Roman" w:hAnsi="Arial" w:cs="Arial"/>
          <w:sz w:val="24"/>
          <w:szCs w:val="24"/>
          <w:lang w:eastAsia="ru-RU"/>
        </w:rPr>
        <w:br/>
      </w:r>
    </w:p>
    <w:p w14:paraId="638D4EB1"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7.3. Внеплановые контрольные мероприятия</w:t>
      </w:r>
    </w:p>
    <w:p w14:paraId="3F10DB1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4B174F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7.3.1. Внеплановые контрольные мероприятия проводятся в виде документарных и выездных проверок, инспекционного визита, рейдового осмотра, наблюдения за соблюдением обязательных требований, выездного обследования.</w:t>
      </w:r>
      <w:r w:rsidRPr="00645753">
        <w:rPr>
          <w:rFonts w:ascii="Arial" w:eastAsia="Times New Roman" w:hAnsi="Arial" w:cs="Arial"/>
          <w:sz w:val="24"/>
          <w:szCs w:val="24"/>
          <w:lang w:eastAsia="ru-RU"/>
        </w:rPr>
        <w:br/>
      </w:r>
    </w:p>
    <w:p w14:paraId="26E20F3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96F5E4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7.3.2. Решение о проведении внепланового контрольного мероприятия принимается с учетом индикаторов риска нарушения обязательных требований, установленных приложением 2 к настоящему Положению.</w:t>
      </w:r>
      <w:r w:rsidRPr="00645753">
        <w:rPr>
          <w:rFonts w:ascii="Arial" w:eastAsia="Times New Roman" w:hAnsi="Arial" w:cs="Arial"/>
          <w:sz w:val="24"/>
          <w:szCs w:val="24"/>
          <w:lang w:eastAsia="ru-RU"/>
        </w:rPr>
        <w:br/>
      </w:r>
    </w:p>
    <w:p w14:paraId="50803F0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2FDDD3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7.3.3. Внеплановые контрольные мероприятия, за исключением внеплановых контрольных мероприятий без взаимодействия, проводятся по основаниям, предусмотренным пунктами 1, 3 - 5 части 1 статьи 57 Федерального закона N 248-ФЗ и Федеральным законом N 294-ФЗ.</w:t>
      </w:r>
      <w:r w:rsidRPr="00645753">
        <w:rPr>
          <w:rFonts w:ascii="Arial" w:eastAsia="Times New Roman" w:hAnsi="Arial" w:cs="Arial"/>
          <w:sz w:val="24"/>
          <w:szCs w:val="24"/>
          <w:lang w:eastAsia="ru-RU"/>
        </w:rPr>
        <w:br/>
      </w:r>
    </w:p>
    <w:p w14:paraId="401C1DE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1B43D7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7.3.4. В случае если внеплановое контрольное мероприятие может быть проведено только после согласования с Сергиево-Посадской городской прокуратурой, указанное мероприятие проводится после такого согласования.</w:t>
      </w:r>
      <w:r w:rsidRPr="00645753">
        <w:rPr>
          <w:rFonts w:ascii="Arial" w:eastAsia="Times New Roman" w:hAnsi="Arial" w:cs="Arial"/>
          <w:sz w:val="24"/>
          <w:szCs w:val="24"/>
          <w:lang w:eastAsia="ru-RU"/>
        </w:rPr>
        <w:br/>
      </w:r>
    </w:p>
    <w:p w14:paraId="4AA63B65"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7.4. Документарная проверка</w:t>
      </w:r>
    </w:p>
    <w:p w14:paraId="66416AA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6A493A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7.4.1. Под документарной проверкой понимается контрольное мероприятие, которое проводится по месту нахождения органа муниципального контроля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органа муниципального контроля.</w:t>
      </w:r>
      <w:r w:rsidRPr="00645753">
        <w:rPr>
          <w:rFonts w:ascii="Arial" w:eastAsia="Times New Roman" w:hAnsi="Arial" w:cs="Arial"/>
          <w:sz w:val="24"/>
          <w:szCs w:val="24"/>
          <w:lang w:eastAsia="ru-RU"/>
        </w:rPr>
        <w:br/>
      </w:r>
    </w:p>
    <w:p w14:paraId="22C06BF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AFAD2E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7.4.2. В случае если достоверность сведений, содержащихся в документах, имеющихся в распоряжении органа муниципального контроля, вызывает обоснованные сомнения либо эти сведения не позволяют оценить исполнение контролируемым лицом обязательных требований, орган муниципального контроля направляет субъекту муниципального контроля на адрес электронной почты либо почтовым отправлением требование представить иные необходимые для рассмотрения в ходе документарной проверки документы.</w:t>
      </w:r>
      <w:r w:rsidRPr="00645753">
        <w:rPr>
          <w:rFonts w:ascii="Arial" w:eastAsia="Times New Roman" w:hAnsi="Arial" w:cs="Arial"/>
          <w:sz w:val="24"/>
          <w:szCs w:val="24"/>
          <w:lang w:eastAsia="ru-RU"/>
        </w:rPr>
        <w:br/>
      </w:r>
    </w:p>
    <w:p w14:paraId="1379982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ACFA8E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течение десяти рабочих дней со дня получения данного требования, субъект муниципального контроля обязан направить на адрес электронной почты органа муниципального контроля указанные в требовании документы.</w:t>
      </w:r>
      <w:r w:rsidRPr="00645753">
        <w:rPr>
          <w:rFonts w:ascii="Arial" w:eastAsia="Times New Roman" w:hAnsi="Arial" w:cs="Arial"/>
          <w:sz w:val="24"/>
          <w:szCs w:val="24"/>
          <w:lang w:eastAsia="ru-RU"/>
        </w:rPr>
        <w:br/>
      </w:r>
    </w:p>
    <w:p w14:paraId="4B9056E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B61B3D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7.4.3. Срок проведения документарной проверки не может превышать десять рабочих дней.</w:t>
      </w:r>
      <w:r w:rsidRPr="00645753">
        <w:rPr>
          <w:rFonts w:ascii="Arial" w:eastAsia="Times New Roman" w:hAnsi="Arial" w:cs="Arial"/>
          <w:sz w:val="24"/>
          <w:szCs w:val="24"/>
          <w:lang w:eastAsia="ru-RU"/>
        </w:rPr>
        <w:br/>
      </w:r>
    </w:p>
    <w:p w14:paraId="6E3DA24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D87C08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указанный срок не включается период с момента:</w:t>
      </w:r>
      <w:r w:rsidRPr="00645753">
        <w:rPr>
          <w:rFonts w:ascii="Arial" w:eastAsia="Times New Roman" w:hAnsi="Arial" w:cs="Arial"/>
          <w:sz w:val="24"/>
          <w:szCs w:val="24"/>
          <w:lang w:eastAsia="ru-RU"/>
        </w:rPr>
        <w:br/>
      </w:r>
    </w:p>
    <w:p w14:paraId="6BF1FE8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DBEEBD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1) направления органом муниципального контроля субъекту муниципального контроля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орган муниципального контроля;</w:t>
      </w:r>
      <w:r w:rsidRPr="00645753">
        <w:rPr>
          <w:rFonts w:ascii="Arial" w:eastAsia="Times New Roman" w:hAnsi="Arial" w:cs="Arial"/>
          <w:sz w:val="24"/>
          <w:szCs w:val="24"/>
          <w:lang w:eastAsia="ru-RU"/>
        </w:rPr>
        <w:br/>
      </w:r>
    </w:p>
    <w:p w14:paraId="606B87A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840E47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период с момента направления субъекту муниципального контроля информации органа муниципального контроля:</w:t>
      </w:r>
      <w:r w:rsidRPr="00645753">
        <w:rPr>
          <w:rFonts w:ascii="Arial" w:eastAsia="Times New Roman" w:hAnsi="Arial" w:cs="Arial"/>
          <w:sz w:val="24"/>
          <w:szCs w:val="24"/>
          <w:lang w:eastAsia="ru-RU"/>
        </w:rPr>
        <w:br/>
      </w:r>
    </w:p>
    <w:p w14:paraId="0C8A9E2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CE1F29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о выявлении ошибок и (или) противоречий в представленных субъектом муниципального контроля документах;</w:t>
      </w:r>
      <w:r w:rsidRPr="00645753">
        <w:rPr>
          <w:rFonts w:ascii="Arial" w:eastAsia="Times New Roman" w:hAnsi="Arial" w:cs="Arial"/>
          <w:sz w:val="24"/>
          <w:szCs w:val="24"/>
          <w:lang w:eastAsia="ru-RU"/>
        </w:rPr>
        <w:br/>
      </w:r>
    </w:p>
    <w:p w14:paraId="432576E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F50790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 несоответствии сведений, содержащихся в представленных документах, сведениям, содержащимся в имеющихся у органа муниципального контроля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орган муниципального контроля.</w:t>
      </w:r>
      <w:r w:rsidRPr="00645753">
        <w:rPr>
          <w:rFonts w:ascii="Arial" w:eastAsia="Times New Roman" w:hAnsi="Arial" w:cs="Arial"/>
          <w:sz w:val="24"/>
          <w:szCs w:val="24"/>
          <w:lang w:eastAsia="ru-RU"/>
        </w:rPr>
        <w:br/>
      </w:r>
    </w:p>
    <w:p w14:paraId="1D3EEE7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24EE93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7.4.4. </w:t>
      </w:r>
      <w:proofErr w:type="gramStart"/>
      <w:r w:rsidRPr="00645753">
        <w:rPr>
          <w:rFonts w:ascii="Arial" w:eastAsia="Times New Roman" w:hAnsi="Arial" w:cs="Arial"/>
          <w:sz w:val="24"/>
          <w:szCs w:val="24"/>
          <w:lang w:eastAsia="ru-RU"/>
        </w:rPr>
        <w:t>Перечень допустимых контрольных действий</w:t>
      </w:r>
      <w:proofErr w:type="gramEnd"/>
      <w:r w:rsidRPr="00645753">
        <w:rPr>
          <w:rFonts w:ascii="Arial" w:eastAsia="Times New Roman" w:hAnsi="Arial" w:cs="Arial"/>
          <w:sz w:val="24"/>
          <w:szCs w:val="24"/>
          <w:lang w:eastAsia="ru-RU"/>
        </w:rPr>
        <w:t xml:space="preserve"> совершаемых в ходе документарной проверки:</w:t>
      </w:r>
      <w:r w:rsidRPr="00645753">
        <w:rPr>
          <w:rFonts w:ascii="Arial" w:eastAsia="Times New Roman" w:hAnsi="Arial" w:cs="Arial"/>
          <w:sz w:val="24"/>
          <w:szCs w:val="24"/>
          <w:lang w:eastAsia="ru-RU"/>
        </w:rPr>
        <w:br/>
      </w:r>
    </w:p>
    <w:p w14:paraId="78553C8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900735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истребование документов;</w:t>
      </w:r>
      <w:r w:rsidRPr="00645753">
        <w:rPr>
          <w:rFonts w:ascii="Arial" w:eastAsia="Times New Roman" w:hAnsi="Arial" w:cs="Arial"/>
          <w:sz w:val="24"/>
          <w:szCs w:val="24"/>
          <w:lang w:eastAsia="ru-RU"/>
        </w:rPr>
        <w:br/>
      </w:r>
    </w:p>
    <w:p w14:paraId="2156B31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621606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получение письменных объяснений.</w:t>
      </w:r>
      <w:r w:rsidRPr="00645753">
        <w:rPr>
          <w:rFonts w:ascii="Arial" w:eastAsia="Times New Roman" w:hAnsi="Arial" w:cs="Arial"/>
          <w:sz w:val="24"/>
          <w:szCs w:val="24"/>
          <w:lang w:eastAsia="ru-RU"/>
        </w:rPr>
        <w:br/>
      </w:r>
    </w:p>
    <w:p w14:paraId="197B601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D2195E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7.4.5. В ходе проведения контрольного мероприятия Инспектор вправе предъявить (направить) субъекту муниципального контроля требование о представлении необходимых и (или) имеющих значение для проведения оценки соблюдения субъектом муниципального контроля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645753">
        <w:rPr>
          <w:rFonts w:ascii="Arial" w:eastAsia="Times New Roman" w:hAnsi="Arial" w:cs="Arial"/>
          <w:sz w:val="24"/>
          <w:szCs w:val="24"/>
          <w:lang w:eastAsia="ru-RU"/>
        </w:rPr>
        <w:br/>
      </w:r>
    </w:p>
    <w:p w14:paraId="7C800F4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7D6697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Субъект муниципального контроля в срок, указанный в требовании о представлении документов, направляет на адрес электронной почты </w:t>
      </w:r>
      <w:proofErr w:type="spellStart"/>
      <w:r w:rsidRPr="00645753">
        <w:rPr>
          <w:rFonts w:ascii="Arial" w:eastAsia="Times New Roman" w:hAnsi="Arial" w:cs="Arial"/>
          <w:sz w:val="24"/>
          <w:szCs w:val="24"/>
          <w:lang w:eastAsia="ru-RU"/>
        </w:rPr>
        <w:t>истребуемые</w:t>
      </w:r>
      <w:proofErr w:type="spellEnd"/>
      <w:r w:rsidRPr="00645753">
        <w:rPr>
          <w:rFonts w:ascii="Arial" w:eastAsia="Times New Roman" w:hAnsi="Arial" w:cs="Arial"/>
          <w:sz w:val="24"/>
          <w:szCs w:val="24"/>
          <w:lang w:eastAsia="ru-RU"/>
        </w:rPr>
        <w:t xml:space="preserve"> документы в орган муниципального контроля, либо незамедлительно ходатайством в письменной форме уведомляет Инспектора о невозможности предоставления документов в установленный срок с указанием причин и срока, в течение которого орган муниципального контроля может представить </w:t>
      </w:r>
      <w:proofErr w:type="spellStart"/>
      <w:r w:rsidRPr="00645753">
        <w:rPr>
          <w:rFonts w:ascii="Arial" w:eastAsia="Times New Roman" w:hAnsi="Arial" w:cs="Arial"/>
          <w:sz w:val="24"/>
          <w:szCs w:val="24"/>
          <w:lang w:eastAsia="ru-RU"/>
        </w:rPr>
        <w:t>истребуемые</w:t>
      </w:r>
      <w:proofErr w:type="spellEnd"/>
      <w:r w:rsidRPr="00645753">
        <w:rPr>
          <w:rFonts w:ascii="Arial" w:eastAsia="Times New Roman" w:hAnsi="Arial" w:cs="Arial"/>
          <w:sz w:val="24"/>
          <w:szCs w:val="24"/>
          <w:lang w:eastAsia="ru-RU"/>
        </w:rPr>
        <w:t xml:space="preserve"> документы.</w:t>
      </w:r>
      <w:r w:rsidRPr="00645753">
        <w:rPr>
          <w:rFonts w:ascii="Arial" w:eastAsia="Times New Roman" w:hAnsi="Arial" w:cs="Arial"/>
          <w:sz w:val="24"/>
          <w:szCs w:val="24"/>
          <w:lang w:eastAsia="ru-RU"/>
        </w:rPr>
        <w:br/>
      </w:r>
    </w:p>
    <w:p w14:paraId="5798B1E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7EDC33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w:t>
      </w:r>
      <w:r w:rsidRPr="00645753">
        <w:rPr>
          <w:rFonts w:ascii="Arial" w:eastAsia="Times New Roman" w:hAnsi="Arial" w:cs="Arial"/>
          <w:sz w:val="24"/>
          <w:szCs w:val="24"/>
          <w:lang w:eastAsia="ru-RU"/>
        </w:rPr>
        <w:lastRenderedPageBreak/>
        <w:t>для осуществления контрольных мероприятий на срок проведения документарной проверки.</w:t>
      </w:r>
      <w:r w:rsidRPr="00645753">
        <w:rPr>
          <w:rFonts w:ascii="Arial" w:eastAsia="Times New Roman" w:hAnsi="Arial" w:cs="Arial"/>
          <w:sz w:val="24"/>
          <w:szCs w:val="24"/>
          <w:lang w:eastAsia="ru-RU"/>
        </w:rPr>
        <w:br/>
      </w:r>
    </w:p>
    <w:p w14:paraId="1765BAD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4BE937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7.4.6. Инспектор вправе получать от контролируемых лиц, в том числе руководителей и других работников контролируемых организаций, письменные объяснения по фактам нарушений обязательных требований, выявленных при проведении контрольных мероприятий, а также представления документов для копирования, фото- и видеосъемки.</w:t>
      </w:r>
      <w:r w:rsidRPr="00645753">
        <w:rPr>
          <w:rFonts w:ascii="Arial" w:eastAsia="Times New Roman" w:hAnsi="Arial" w:cs="Arial"/>
          <w:sz w:val="24"/>
          <w:szCs w:val="24"/>
          <w:lang w:eastAsia="ru-RU"/>
        </w:rPr>
        <w:br/>
      </w:r>
    </w:p>
    <w:p w14:paraId="0E2D0F2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1AA545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Получение письменных объяснений осуществляется путем их запроса Инспектором и сведений, имеющих значение для проведения оценки соблюдения контролируемым лицом обязательных требований, от контролируемого лица или его представителя, свидетелей, располагающих такими сведениями (далее - объяснения).</w:t>
      </w:r>
      <w:r w:rsidRPr="00645753">
        <w:rPr>
          <w:rFonts w:ascii="Arial" w:eastAsia="Times New Roman" w:hAnsi="Arial" w:cs="Arial"/>
          <w:sz w:val="24"/>
          <w:szCs w:val="24"/>
          <w:lang w:eastAsia="ru-RU"/>
        </w:rPr>
        <w:br/>
      </w:r>
    </w:p>
    <w:p w14:paraId="2E72179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9FF1C0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Объяснения оформляются путем составления письменного документа в свободной форме.</w:t>
      </w:r>
      <w:r w:rsidRPr="00645753">
        <w:rPr>
          <w:rFonts w:ascii="Arial" w:eastAsia="Times New Roman" w:hAnsi="Arial" w:cs="Arial"/>
          <w:sz w:val="24"/>
          <w:szCs w:val="24"/>
          <w:lang w:eastAsia="ru-RU"/>
        </w:rPr>
        <w:br/>
      </w:r>
    </w:p>
    <w:p w14:paraId="7AE2DFC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CB0C29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645753">
        <w:rPr>
          <w:rFonts w:ascii="Arial" w:eastAsia="Times New Roman" w:hAnsi="Arial" w:cs="Arial"/>
          <w:sz w:val="24"/>
          <w:szCs w:val="24"/>
          <w:lang w:eastAsia="ru-RU"/>
        </w:rPr>
        <w:br/>
      </w:r>
    </w:p>
    <w:p w14:paraId="542521B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F8A8E9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7.4.7. Экспертиза осуществляется экспертом или экспертной организацией по поручению органа муниципального контроля.</w:t>
      </w:r>
      <w:r w:rsidRPr="00645753">
        <w:rPr>
          <w:rFonts w:ascii="Arial" w:eastAsia="Times New Roman" w:hAnsi="Arial" w:cs="Arial"/>
          <w:sz w:val="24"/>
          <w:szCs w:val="24"/>
          <w:lang w:eastAsia="ru-RU"/>
        </w:rPr>
        <w:br/>
      </w:r>
    </w:p>
    <w:p w14:paraId="718D2A6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FA041F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Экспертиза может осуществляться как по месту нахождения (осуществления деятельности) субъекта муниципального контроля (его филиалов, представительств, обособленных структурных подразделений) непосредственно в ходе проведения контрольного мероприятия, так и по месту осуществления деятельности эксперта или экспертной организации.</w:t>
      </w:r>
      <w:r w:rsidRPr="00645753">
        <w:rPr>
          <w:rFonts w:ascii="Arial" w:eastAsia="Times New Roman" w:hAnsi="Arial" w:cs="Arial"/>
          <w:sz w:val="24"/>
          <w:szCs w:val="24"/>
          <w:lang w:eastAsia="ru-RU"/>
        </w:rPr>
        <w:br/>
      </w:r>
    </w:p>
    <w:p w14:paraId="520FF33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8F1F47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Время осуществления экспертизы зависит от вида экспертизы и устанавливается индивидуально в каждом конкретном случае по соглашению между органом муниципального контроля и экспертом или экспертной организацией.</w:t>
      </w:r>
      <w:r w:rsidRPr="00645753">
        <w:rPr>
          <w:rFonts w:ascii="Arial" w:eastAsia="Times New Roman" w:hAnsi="Arial" w:cs="Arial"/>
          <w:sz w:val="24"/>
          <w:szCs w:val="24"/>
          <w:lang w:eastAsia="ru-RU"/>
        </w:rPr>
        <w:br/>
      </w:r>
    </w:p>
    <w:p w14:paraId="053D877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48316E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Результаты экспертизы оформляются экспертным заключением по форме, утвержденной органом муниципального контроля.</w:t>
      </w:r>
      <w:r w:rsidRPr="00645753">
        <w:rPr>
          <w:rFonts w:ascii="Arial" w:eastAsia="Times New Roman" w:hAnsi="Arial" w:cs="Arial"/>
          <w:sz w:val="24"/>
          <w:szCs w:val="24"/>
          <w:lang w:eastAsia="ru-RU"/>
        </w:rPr>
        <w:br/>
      </w:r>
    </w:p>
    <w:p w14:paraId="541295F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8106D8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7.4.8. Оформление акта производится по месту нахождения органа муниципального контроля в день окончания проведения документарной проверки.</w:t>
      </w:r>
      <w:r w:rsidRPr="00645753">
        <w:rPr>
          <w:rFonts w:ascii="Arial" w:eastAsia="Times New Roman" w:hAnsi="Arial" w:cs="Arial"/>
          <w:sz w:val="24"/>
          <w:szCs w:val="24"/>
          <w:lang w:eastAsia="ru-RU"/>
        </w:rPr>
        <w:br/>
      </w:r>
    </w:p>
    <w:p w14:paraId="5947192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79DCF9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7.4.9. Акт любым доступным способом направляется органом муниципального контроля субъекту муниципального контроля в течение дня после окончания документарной проверки в порядке, предусмотренном статьей 21 Федерального закона N 248-ФЗ.</w:t>
      </w:r>
      <w:r w:rsidRPr="00645753">
        <w:rPr>
          <w:rFonts w:ascii="Arial" w:eastAsia="Times New Roman" w:hAnsi="Arial" w:cs="Arial"/>
          <w:sz w:val="24"/>
          <w:szCs w:val="24"/>
          <w:lang w:eastAsia="ru-RU"/>
        </w:rPr>
        <w:br/>
      </w:r>
    </w:p>
    <w:p w14:paraId="1C3140C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88DD36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7.4.10. Внеплановая документарная проверка проводится без согласования с Сергиево-Посадской городской прокуратурой.</w:t>
      </w:r>
      <w:r w:rsidRPr="00645753">
        <w:rPr>
          <w:rFonts w:ascii="Arial" w:eastAsia="Times New Roman" w:hAnsi="Arial" w:cs="Arial"/>
          <w:sz w:val="24"/>
          <w:szCs w:val="24"/>
          <w:lang w:eastAsia="ru-RU"/>
        </w:rPr>
        <w:br/>
      </w:r>
    </w:p>
    <w:p w14:paraId="63F2EA9B"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7.5. Выездная проверка</w:t>
      </w:r>
    </w:p>
    <w:p w14:paraId="791F294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B7E808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7.5.1. Выездная проверка проводится по месту нахождения (осуществления деятельности) субъекта муниципального контроля (его филиалов, представительств, обособленных структурных подразделений).</w:t>
      </w:r>
      <w:r w:rsidRPr="00645753">
        <w:rPr>
          <w:rFonts w:ascii="Arial" w:eastAsia="Times New Roman" w:hAnsi="Arial" w:cs="Arial"/>
          <w:sz w:val="24"/>
          <w:szCs w:val="24"/>
          <w:lang w:eastAsia="ru-RU"/>
        </w:rPr>
        <w:br/>
      </w:r>
    </w:p>
    <w:p w14:paraId="7F1478E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F6F1DE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Выездная проверка может проводиться с использованием средств дистанционного взаимодействия, в том числе посредством аудио- или видеосвязи.</w:t>
      </w:r>
      <w:r w:rsidRPr="00645753">
        <w:rPr>
          <w:rFonts w:ascii="Arial" w:eastAsia="Times New Roman" w:hAnsi="Arial" w:cs="Arial"/>
          <w:sz w:val="24"/>
          <w:szCs w:val="24"/>
          <w:lang w:eastAsia="ru-RU"/>
        </w:rPr>
        <w:br/>
      </w:r>
    </w:p>
    <w:p w14:paraId="74DB9EB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864538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7.5.2. Выездная проверка проводится в случае, если не представляется возможным:</w:t>
      </w:r>
      <w:r w:rsidRPr="00645753">
        <w:rPr>
          <w:rFonts w:ascii="Arial" w:eastAsia="Times New Roman" w:hAnsi="Arial" w:cs="Arial"/>
          <w:sz w:val="24"/>
          <w:szCs w:val="24"/>
          <w:lang w:eastAsia="ru-RU"/>
        </w:rPr>
        <w:br/>
      </w:r>
    </w:p>
    <w:p w14:paraId="2BE550D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75BFA9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удостовериться в полноте и достоверности сведений, которые содержатся в находящихся в распоряжении органа муниципального контроля или в запрашиваемых им документах и объяснениях субъекта муниципального контроля;</w:t>
      </w:r>
      <w:r w:rsidRPr="00645753">
        <w:rPr>
          <w:rFonts w:ascii="Arial" w:eastAsia="Times New Roman" w:hAnsi="Arial" w:cs="Arial"/>
          <w:sz w:val="24"/>
          <w:szCs w:val="24"/>
          <w:lang w:eastAsia="ru-RU"/>
        </w:rPr>
        <w:br/>
      </w:r>
    </w:p>
    <w:p w14:paraId="3EA83CB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72DAFC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оценить соответствие деятельности, действий (бездействия) субъекта муниципального контроля и (или) принадлежащих ему и (или) используемых им объектов контроля обязательным требованиям без выезда на указанное в пункте 7.5.1 настоящего Положения место и совершения необходимых контрольных действий, предусмотренных в рамках иного вида контрольных мероприятий.</w:t>
      </w:r>
      <w:r w:rsidRPr="00645753">
        <w:rPr>
          <w:rFonts w:ascii="Arial" w:eastAsia="Times New Roman" w:hAnsi="Arial" w:cs="Arial"/>
          <w:sz w:val="24"/>
          <w:szCs w:val="24"/>
          <w:lang w:eastAsia="ru-RU"/>
        </w:rPr>
        <w:br/>
      </w:r>
    </w:p>
    <w:p w14:paraId="0EBDAF8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E038B0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7.5.3. Внеплановая выездная проверка может проводиться только по согласованию с Сергиево-Посадской городской прокуратурой, за исключением случаев ее проведения в соответствии с пунктами 3 - 5 части 1 статьи 57 и частью 12 статьи 66 Федерального закона N 248-ФЗ и в случае, предусмотренном частью 5 статьи 10 Федерального закона N 294-ФЗ.</w:t>
      </w:r>
      <w:r w:rsidRPr="00645753">
        <w:rPr>
          <w:rFonts w:ascii="Arial" w:eastAsia="Times New Roman" w:hAnsi="Arial" w:cs="Arial"/>
          <w:sz w:val="24"/>
          <w:szCs w:val="24"/>
          <w:lang w:eastAsia="ru-RU"/>
        </w:rPr>
        <w:br/>
      </w:r>
    </w:p>
    <w:p w14:paraId="08F9AC9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D5DF76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7.5.4. Орган муниципального контроля уведомляет субъект муниципального контроля о проведении выездной проверки не позднее чем за двадцать четыре часа до ее начала путем направления субъекту муниципального контроля копии решения о проведении выездной проверки.</w:t>
      </w:r>
      <w:r w:rsidRPr="00645753">
        <w:rPr>
          <w:rFonts w:ascii="Arial" w:eastAsia="Times New Roman" w:hAnsi="Arial" w:cs="Arial"/>
          <w:sz w:val="24"/>
          <w:szCs w:val="24"/>
          <w:lang w:eastAsia="ru-RU"/>
        </w:rPr>
        <w:br/>
      </w:r>
    </w:p>
    <w:p w14:paraId="48E974F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F38673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7.5.5.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(надзорных) мероприятий.</w:t>
      </w:r>
      <w:r w:rsidRPr="00645753">
        <w:rPr>
          <w:rFonts w:ascii="Arial" w:eastAsia="Times New Roman" w:hAnsi="Arial" w:cs="Arial"/>
          <w:sz w:val="24"/>
          <w:szCs w:val="24"/>
          <w:lang w:eastAsia="ru-RU"/>
        </w:rPr>
        <w:br/>
      </w:r>
    </w:p>
    <w:p w14:paraId="71DC9A1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7117BB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7.5.6. Срок проведения выездной проверки составляет не более десяти рабочих дней.</w:t>
      </w:r>
      <w:r w:rsidRPr="00645753">
        <w:rPr>
          <w:rFonts w:ascii="Arial" w:eastAsia="Times New Roman" w:hAnsi="Arial" w:cs="Arial"/>
          <w:sz w:val="24"/>
          <w:szCs w:val="24"/>
          <w:lang w:eastAsia="ru-RU"/>
        </w:rPr>
        <w:br/>
      </w:r>
    </w:p>
    <w:p w14:paraId="34C4F1D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27E28A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w:t>
      </w:r>
      <w:r w:rsidRPr="00645753">
        <w:rPr>
          <w:rFonts w:ascii="Arial" w:eastAsia="Times New Roman" w:hAnsi="Arial" w:cs="Arial"/>
          <w:sz w:val="24"/>
          <w:szCs w:val="24"/>
          <w:lang w:eastAsia="ru-RU"/>
        </w:rPr>
        <w:br/>
      </w:r>
    </w:p>
    <w:p w14:paraId="3CE9A7C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AD6E18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7.5.7. Перечень допустимых контрольных действий в ходе выездной проверки:</w:t>
      </w:r>
      <w:r w:rsidRPr="00645753">
        <w:rPr>
          <w:rFonts w:ascii="Arial" w:eastAsia="Times New Roman" w:hAnsi="Arial" w:cs="Arial"/>
          <w:sz w:val="24"/>
          <w:szCs w:val="24"/>
          <w:lang w:eastAsia="ru-RU"/>
        </w:rPr>
        <w:br/>
      </w:r>
    </w:p>
    <w:p w14:paraId="5096CD2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44984E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осмотр;</w:t>
      </w:r>
      <w:r w:rsidRPr="00645753">
        <w:rPr>
          <w:rFonts w:ascii="Arial" w:eastAsia="Times New Roman" w:hAnsi="Arial" w:cs="Arial"/>
          <w:sz w:val="24"/>
          <w:szCs w:val="24"/>
          <w:lang w:eastAsia="ru-RU"/>
        </w:rPr>
        <w:br/>
      </w:r>
    </w:p>
    <w:p w14:paraId="537D223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296283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опрос;</w:t>
      </w:r>
      <w:r w:rsidRPr="00645753">
        <w:rPr>
          <w:rFonts w:ascii="Arial" w:eastAsia="Times New Roman" w:hAnsi="Arial" w:cs="Arial"/>
          <w:sz w:val="24"/>
          <w:szCs w:val="24"/>
          <w:lang w:eastAsia="ru-RU"/>
        </w:rPr>
        <w:br/>
      </w:r>
    </w:p>
    <w:p w14:paraId="559295F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38FC42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истребование документов;</w:t>
      </w:r>
      <w:r w:rsidRPr="00645753">
        <w:rPr>
          <w:rFonts w:ascii="Arial" w:eastAsia="Times New Roman" w:hAnsi="Arial" w:cs="Arial"/>
          <w:sz w:val="24"/>
          <w:szCs w:val="24"/>
          <w:lang w:eastAsia="ru-RU"/>
        </w:rPr>
        <w:br/>
      </w:r>
    </w:p>
    <w:p w14:paraId="6D63F49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EAB0D2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 получение письменных объяснений;</w:t>
      </w:r>
      <w:r w:rsidRPr="00645753">
        <w:rPr>
          <w:rFonts w:ascii="Arial" w:eastAsia="Times New Roman" w:hAnsi="Arial" w:cs="Arial"/>
          <w:sz w:val="24"/>
          <w:szCs w:val="24"/>
          <w:lang w:eastAsia="ru-RU"/>
        </w:rPr>
        <w:br/>
      </w:r>
    </w:p>
    <w:p w14:paraId="7324C2A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44D261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 инструментальное обследование.</w:t>
      </w:r>
      <w:r w:rsidRPr="00645753">
        <w:rPr>
          <w:rFonts w:ascii="Arial" w:eastAsia="Times New Roman" w:hAnsi="Arial" w:cs="Arial"/>
          <w:sz w:val="24"/>
          <w:szCs w:val="24"/>
          <w:lang w:eastAsia="ru-RU"/>
        </w:rPr>
        <w:br/>
      </w:r>
    </w:p>
    <w:p w14:paraId="7EBAFF8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6E96FE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7.5.8. Осмотр осуществляется Инспектором в присутствии субъекта муниципального контроля и (или) его представителя с обязательным применением видеозаписи.</w:t>
      </w:r>
      <w:r w:rsidRPr="00645753">
        <w:rPr>
          <w:rFonts w:ascii="Arial" w:eastAsia="Times New Roman" w:hAnsi="Arial" w:cs="Arial"/>
          <w:sz w:val="24"/>
          <w:szCs w:val="24"/>
          <w:lang w:eastAsia="ru-RU"/>
        </w:rPr>
        <w:br/>
      </w:r>
    </w:p>
    <w:p w14:paraId="2475C73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568062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По результатам осмотра Инспектором составляется протокол осмотра в день осмотра.</w:t>
      </w:r>
    </w:p>
    <w:p w14:paraId="12C023F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7.5.9. 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органом муниципального контроля обязательных требований, от субъекта муниципального контроля или его представителя и иных лиц, </w:t>
      </w:r>
      <w:r w:rsidRPr="00645753">
        <w:rPr>
          <w:rFonts w:ascii="Arial" w:eastAsia="Times New Roman" w:hAnsi="Arial" w:cs="Arial"/>
          <w:sz w:val="24"/>
          <w:szCs w:val="24"/>
          <w:lang w:eastAsia="ru-RU"/>
        </w:rPr>
        <w:lastRenderedPageBreak/>
        <w:t>располагающих такой информацией.</w:t>
      </w:r>
      <w:r w:rsidRPr="00645753">
        <w:rPr>
          <w:rFonts w:ascii="Arial" w:eastAsia="Times New Roman" w:hAnsi="Arial" w:cs="Arial"/>
          <w:sz w:val="24"/>
          <w:szCs w:val="24"/>
          <w:lang w:eastAsia="ru-RU"/>
        </w:rPr>
        <w:br/>
      </w:r>
    </w:p>
    <w:p w14:paraId="702F830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9C1AEE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Результаты опроса фиксируются в протоколе опроса, который в день опроса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r w:rsidRPr="00645753">
        <w:rPr>
          <w:rFonts w:ascii="Arial" w:eastAsia="Times New Roman" w:hAnsi="Arial" w:cs="Arial"/>
          <w:sz w:val="24"/>
          <w:szCs w:val="24"/>
          <w:lang w:eastAsia="ru-RU"/>
        </w:rPr>
        <w:br/>
      </w:r>
    </w:p>
    <w:p w14:paraId="465ECEC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E2F3E0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7.5.10. 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645753">
        <w:rPr>
          <w:rFonts w:ascii="Arial" w:eastAsia="Times New Roman" w:hAnsi="Arial" w:cs="Arial"/>
          <w:sz w:val="24"/>
          <w:szCs w:val="24"/>
          <w:lang w:eastAsia="ru-RU"/>
        </w:rPr>
        <w:br/>
      </w:r>
    </w:p>
    <w:p w14:paraId="356B399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D8CD4F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645753">
        <w:rPr>
          <w:rFonts w:ascii="Arial" w:eastAsia="Times New Roman" w:hAnsi="Arial" w:cs="Arial"/>
          <w:sz w:val="24"/>
          <w:szCs w:val="24"/>
          <w:lang w:eastAsia="ru-RU"/>
        </w:rPr>
        <w:br/>
      </w:r>
    </w:p>
    <w:p w14:paraId="4ED28DF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E9C801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645753">
        <w:rPr>
          <w:rFonts w:ascii="Arial" w:eastAsia="Times New Roman" w:hAnsi="Arial" w:cs="Arial"/>
          <w:sz w:val="24"/>
          <w:szCs w:val="24"/>
          <w:lang w:eastAsia="ru-RU"/>
        </w:rPr>
        <w:br/>
      </w:r>
    </w:p>
    <w:p w14:paraId="54EBB46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1747B3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7.5.11. Представление субъектом муниципального контроля </w:t>
      </w:r>
      <w:proofErr w:type="spellStart"/>
      <w:r w:rsidRPr="00645753">
        <w:rPr>
          <w:rFonts w:ascii="Arial" w:eastAsia="Times New Roman" w:hAnsi="Arial" w:cs="Arial"/>
          <w:sz w:val="24"/>
          <w:szCs w:val="24"/>
          <w:lang w:eastAsia="ru-RU"/>
        </w:rPr>
        <w:t>истребуемых</w:t>
      </w:r>
      <w:proofErr w:type="spellEnd"/>
      <w:r w:rsidRPr="00645753">
        <w:rPr>
          <w:rFonts w:ascii="Arial" w:eastAsia="Times New Roman" w:hAnsi="Arial" w:cs="Arial"/>
          <w:sz w:val="24"/>
          <w:szCs w:val="24"/>
          <w:lang w:eastAsia="ru-RU"/>
        </w:rPr>
        <w:t xml:space="preserve"> документов, письменных объяснений, проведение экспертизы осуществляется в соответствии с пунктами 7.4.5, 7.4.6 и 7.4.7 настоящего Положения.</w:t>
      </w:r>
      <w:r w:rsidRPr="00645753">
        <w:rPr>
          <w:rFonts w:ascii="Arial" w:eastAsia="Times New Roman" w:hAnsi="Arial" w:cs="Arial"/>
          <w:sz w:val="24"/>
          <w:szCs w:val="24"/>
          <w:lang w:eastAsia="ru-RU"/>
        </w:rPr>
        <w:br/>
      </w:r>
    </w:p>
    <w:p w14:paraId="1CA7650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CDC00E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7.5.12. По окончании проведения выездной проверки Инспектор в тот же день составляет акт выездной проверки.</w:t>
      </w:r>
      <w:r w:rsidRPr="00645753">
        <w:rPr>
          <w:rFonts w:ascii="Arial" w:eastAsia="Times New Roman" w:hAnsi="Arial" w:cs="Arial"/>
          <w:sz w:val="24"/>
          <w:szCs w:val="24"/>
          <w:lang w:eastAsia="ru-RU"/>
        </w:rPr>
        <w:br/>
      </w:r>
    </w:p>
    <w:p w14:paraId="7F1AA62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C6628E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Информация о проведении фотосъемки, аудио- и видеозаписи отражается в акте проверки.</w:t>
      </w:r>
      <w:r w:rsidRPr="00645753">
        <w:rPr>
          <w:rFonts w:ascii="Arial" w:eastAsia="Times New Roman" w:hAnsi="Arial" w:cs="Arial"/>
          <w:sz w:val="24"/>
          <w:szCs w:val="24"/>
          <w:lang w:eastAsia="ru-RU"/>
        </w:rPr>
        <w:br/>
      </w:r>
    </w:p>
    <w:p w14:paraId="363ADE1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B66BB2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вторым настоящего пункта Положения, не применяются.</w:t>
      </w:r>
      <w:r w:rsidRPr="00645753">
        <w:rPr>
          <w:rFonts w:ascii="Arial" w:eastAsia="Times New Roman" w:hAnsi="Arial" w:cs="Arial"/>
          <w:sz w:val="24"/>
          <w:szCs w:val="24"/>
          <w:lang w:eastAsia="ru-RU"/>
        </w:rPr>
        <w:br/>
      </w:r>
    </w:p>
    <w:p w14:paraId="7F2578E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B9B9A7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7.5.13. В случае если проведение выездной проверки оказалось невозможным в связи с отсутствием субъекта муниципального контроля по месту нахождения (осуществления деятельности), либо в связи с фактическим неосуществлением деятельности субъектом муниципального контроля, либо в связи с иными действиями (бездействием) субъекта муниципального контроля, повлекшими невозможность проведения или завершения выездной проверки, Инспектор составляет акт о невозможности проведения выездной проверки с указанием причин и информирует субъекта муниципального контроля о невозможности </w:t>
      </w:r>
      <w:r w:rsidRPr="00645753">
        <w:rPr>
          <w:rFonts w:ascii="Arial" w:eastAsia="Times New Roman" w:hAnsi="Arial" w:cs="Arial"/>
          <w:sz w:val="24"/>
          <w:szCs w:val="24"/>
          <w:lang w:eastAsia="ru-RU"/>
        </w:rPr>
        <w:lastRenderedPageBreak/>
        <w:t>проведения контрольных мероприятий в порядке, предусмотренном частями 4 и 5 статьи 21 Федеральным законом N 248-ФЗ и Федеральным законом N 294-ФЗ.</w:t>
      </w:r>
      <w:r w:rsidRPr="00645753">
        <w:rPr>
          <w:rFonts w:ascii="Arial" w:eastAsia="Times New Roman" w:hAnsi="Arial" w:cs="Arial"/>
          <w:sz w:val="24"/>
          <w:szCs w:val="24"/>
          <w:lang w:eastAsia="ru-RU"/>
        </w:rPr>
        <w:br/>
      </w:r>
    </w:p>
    <w:p w14:paraId="7B82C1B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24D8F0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этом случае Инспектор вправе совершить контрольные действия в рамках указанного периода проведения выездной проверки в любое время до завершения проведения выездной проверки.</w:t>
      </w:r>
      <w:r w:rsidRPr="00645753">
        <w:rPr>
          <w:rFonts w:ascii="Arial" w:eastAsia="Times New Roman" w:hAnsi="Arial" w:cs="Arial"/>
          <w:sz w:val="24"/>
          <w:szCs w:val="24"/>
          <w:lang w:eastAsia="ru-RU"/>
        </w:rPr>
        <w:br/>
      </w:r>
    </w:p>
    <w:p w14:paraId="5475A0F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FADFDC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7.5.14. Субъект муниципального контроля, вправе представить в течение 3 рабочих дней любым доступным способом в орган муниципального контроля информацию о невозможности присутствия при проведении контрольных мероприятий в случаях:</w:t>
      </w:r>
      <w:r w:rsidRPr="00645753">
        <w:rPr>
          <w:rFonts w:ascii="Arial" w:eastAsia="Times New Roman" w:hAnsi="Arial" w:cs="Arial"/>
          <w:sz w:val="24"/>
          <w:szCs w:val="24"/>
          <w:lang w:eastAsia="ru-RU"/>
        </w:rPr>
        <w:br/>
      </w:r>
    </w:p>
    <w:p w14:paraId="10EC818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C32A6A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временной нетрудоспособности;</w:t>
      </w:r>
      <w:r w:rsidRPr="00645753">
        <w:rPr>
          <w:rFonts w:ascii="Arial" w:eastAsia="Times New Roman" w:hAnsi="Arial" w:cs="Arial"/>
          <w:sz w:val="24"/>
          <w:szCs w:val="24"/>
          <w:lang w:eastAsia="ru-RU"/>
        </w:rPr>
        <w:br/>
      </w:r>
    </w:p>
    <w:p w14:paraId="1E3164B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7F16B7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необходимости явки по вызову (извещениям, повесткам) судов, правоохранительных органов, военных комиссариатов;</w:t>
      </w:r>
      <w:r w:rsidRPr="00645753">
        <w:rPr>
          <w:rFonts w:ascii="Arial" w:eastAsia="Times New Roman" w:hAnsi="Arial" w:cs="Arial"/>
          <w:sz w:val="24"/>
          <w:szCs w:val="24"/>
          <w:lang w:eastAsia="ru-RU"/>
        </w:rPr>
        <w:br/>
      </w:r>
    </w:p>
    <w:p w14:paraId="33B57E4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4BABB9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мероприятий;</w:t>
      </w:r>
      <w:r w:rsidRPr="00645753">
        <w:rPr>
          <w:rFonts w:ascii="Arial" w:eastAsia="Times New Roman" w:hAnsi="Arial" w:cs="Arial"/>
          <w:sz w:val="24"/>
          <w:szCs w:val="24"/>
          <w:lang w:eastAsia="ru-RU"/>
        </w:rPr>
        <w:br/>
      </w:r>
    </w:p>
    <w:p w14:paraId="1ABB807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63C7C0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 нахождения в служебной командировке.</w:t>
      </w:r>
      <w:r w:rsidRPr="00645753">
        <w:rPr>
          <w:rFonts w:ascii="Arial" w:eastAsia="Times New Roman" w:hAnsi="Arial" w:cs="Arial"/>
          <w:sz w:val="24"/>
          <w:szCs w:val="24"/>
          <w:lang w:eastAsia="ru-RU"/>
        </w:rPr>
        <w:br/>
      </w:r>
    </w:p>
    <w:p w14:paraId="796EB26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6BE99B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При поступлении информации проведение контрольных мероприятий переносится органом муниципального контроля на срок, необходимый для устранения обстоятельств, послуживших поводом для данного обращения субъекта муниципального контроля.</w:t>
      </w:r>
      <w:r w:rsidRPr="00645753">
        <w:rPr>
          <w:rFonts w:ascii="Arial" w:eastAsia="Times New Roman" w:hAnsi="Arial" w:cs="Arial"/>
          <w:sz w:val="24"/>
          <w:szCs w:val="24"/>
          <w:lang w:eastAsia="ru-RU"/>
        </w:rPr>
        <w:br/>
      </w:r>
    </w:p>
    <w:p w14:paraId="791BF731"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7.6. Инспекционный визит, рейдовый осмотр</w:t>
      </w:r>
    </w:p>
    <w:p w14:paraId="40E6FA5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81F29B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7.6.1. Инспекционный визит проводится по месту нахождения (осуществления деятельности) субъекта муниципального контроля (его филиалов, представительств, обособленных структурных подразделений) либо объекта контроля.</w:t>
      </w:r>
      <w:r w:rsidRPr="00645753">
        <w:rPr>
          <w:rFonts w:ascii="Arial" w:eastAsia="Times New Roman" w:hAnsi="Arial" w:cs="Arial"/>
          <w:sz w:val="24"/>
          <w:szCs w:val="24"/>
          <w:lang w:eastAsia="ru-RU"/>
        </w:rPr>
        <w:br/>
      </w:r>
    </w:p>
    <w:p w14:paraId="5E90DF5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6D623D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Инспекционный визит проводится без предварительного уведомления субъекта муниципального контроля и собственника производственного объекта.</w:t>
      </w:r>
      <w:r w:rsidRPr="00645753">
        <w:rPr>
          <w:rFonts w:ascii="Arial" w:eastAsia="Times New Roman" w:hAnsi="Arial" w:cs="Arial"/>
          <w:sz w:val="24"/>
          <w:szCs w:val="24"/>
          <w:lang w:eastAsia="ru-RU"/>
        </w:rPr>
        <w:br/>
      </w:r>
    </w:p>
    <w:p w14:paraId="1029D14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F4DCF6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Субъекты муниципального контроля или их представители обязаны обеспечить беспрепятственный доступ Инспектора в здания, сооружения, </w:t>
      </w:r>
      <w:r w:rsidRPr="00645753">
        <w:rPr>
          <w:rFonts w:ascii="Arial" w:eastAsia="Times New Roman" w:hAnsi="Arial" w:cs="Arial"/>
          <w:sz w:val="24"/>
          <w:szCs w:val="24"/>
          <w:lang w:eastAsia="ru-RU"/>
        </w:rPr>
        <w:lastRenderedPageBreak/>
        <w:t>помещения.</w:t>
      </w:r>
      <w:r w:rsidRPr="00645753">
        <w:rPr>
          <w:rFonts w:ascii="Arial" w:eastAsia="Times New Roman" w:hAnsi="Arial" w:cs="Arial"/>
          <w:sz w:val="24"/>
          <w:szCs w:val="24"/>
          <w:lang w:eastAsia="ru-RU"/>
        </w:rPr>
        <w:br/>
      </w:r>
    </w:p>
    <w:p w14:paraId="5719A67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E14D29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sidRPr="00645753">
        <w:rPr>
          <w:rFonts w:ascii="Arial" w:eastAsia="Times New Roman" w:hAnsi="Arial" w:cs="Arial"/>
          <w:sz w:val="24"/>
          <w:szCs w:val="24"/>
          <w:lang w:eastAsia="ru-RU"/>
        </w:rPr>
        <w:br/>
      </w:r>
    </w:p>
    <w:p w14:paraId="4FE0BCA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BB1666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7.6.2. Перечень допустимых контрольных действий в ходе инспекционного визита:</w:t>
      </w:r>
      <w:r w:rsidRPr="00645753">
        <w:rPr>
          <w:rFonts w:ascii="Arial" w:eastAsia="Times New Roman" w:hAnsi="Arial" w:cs="Arial"/>
          <w:sz w:val="24"/>
          <w:szCs w:val="24"/>
          <w:lang w:eastAsia="ru-RU"/>
        </w:rPr>
        <w:br/>
      </w:r>
    </w:p>
    <w:p w14:paraId="5FB21ED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F55D22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а) осмотр;</w:t>
      </w:r>
      <w:r w:rsidRPr="00645753">
        <w:rPr>
          <w:rFonts w:ascii="Arial" w:eastAsia="Times New Roman" w:hAnsi="Arial" w:cs="Arial"/>
          <w:sz w:val="24"/>
          <w:szCs w:val="24"/>
          <w:lang w:eastAsia="ru-RU"/>
        </w:rPr>
        <w:br/>
      </w:r>
    </w:p>
    <w:p w14:paraId="2A6D11C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54F6AF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б) опрос;</w:t>
      </w:r>
      <w:r w:rsidRPr="00645753">
        <w:rPr>
          <w:rFonts w:ascii="Arial" w:eastAsia="Times New Roman" w:hAnsi="Arial" w:cs="Arial"/>
          <w:sz w:val="24"/>
          <w:szCs w:val="24"/>
          <w:lang w:eastAsia="ru-RU"/>
        </w:rPr>
        <w:br/>
      </w:r>
    </w:p>
    <w:p w14:paraId="42C83D2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6DE174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получение письменных объяснений;</w:t>
      </w:r>
      <w:r w:rsidRPr="00645753">
        <w:rPr>
          <w:rFonts w:ascii="Arial" w:eastAsia="Times New Roman" w:hAnsi="Arial" w:cs="Arial"/>
          <w:sz w:val="24"/>
          <w:szCs w:val="24"/>
          <w:lang w:eastAsia="ru-RU"/>
        </w:rPr>
        <w:br/>
      </w:r>
    </w:p>
    <w:p w14:paraId="61307F3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C8C910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г) истребование документов, которые в соответствии с обязательными требованиями должны находиться в месте нахождения (осуществления деятельности) субъекта муниципального контроля (его филиалов, представительств, обособленных структурных подразделений) либо объекта контроля.</w:t>
      </w:r>
      <w:r w:rsidRPr="00645753">
        <w:rPr>
          <w:rFonts w:ascii="Arial" w:eastAsia="Times New Roman" w:hAnsi="Arial" w:cs="Arial"/>
          <w:sz w:val="24"/>
          <w:szCs w:val="24"/>
          <w:lang w:eastAsia="ru-RU"/>
        </w:rPr>
        <w:br/>
      </w:r>
    </w:p>
    <w:p w14:paraId="57A4C10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68D798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Инспекционный визит допускается проводить с использованием средств дистанционного взаимодействия, в том числе посредством аудио- или видеосвязи.</w:t>
      </w:r>
      <w:r w:rsidRPr="00645753">
        <w:rPr>
          <w:rFonts w:ascii="Arial" w:eastAsia="Times New Roman" w:hAnsi="Arial" w:cs="Arial"/>
          <w:sz w:val="24"/>
          <w:szCs w:val="24"/>
          <w:lang w:eastAsia="ru-RU"/>
        </w:rPr>
        <w:br/>
      </w:r>
    </w:p>
    <w:p w14:paraId="5C7B863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9D9780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7.6.3. Внеплановый инспекционный визит может проводиться только по согласованию с Сергиево-Посадской городской прокуратурой, за исключением случаев его проведения в соответствии с пунктами 3 - 5 части 1 статьи 57 и частью 12 статьи 66 Федерального закона N 248-ФЗ.</w:t>
      </w:r>
      <w:r w:rsidRPr="00645753">
        <w:rPr>
          <w:rFonts w:ascii="Arial" w:eastAsia="Times New Roman" w:hAnsi="Arial" w:cs="Arial"/>
          <w:sz w:val="24"/>
          <w:szCs w:val="24"/>
          <w:lang w:eastAsia="ru-RU"/>
        </w:rPr>
        <w:br/>
      </w:r>
    </w:p>
    <w:p w14:paraId="76DD676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6D588C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7.6.4.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r w:rsidRPr="00645753">
        <w:rPr>
          <w:rFonts w:ascii="Arial" w:eastAsia="Times New Roman" w:hAnsi="Arial" w:cs="Arial"/>
          <w:sz w:val="24"/>
          <w:szCs w:val="24"/>
          <w:lang w:eastAsia="ru-RU"/>
        </w:rPr>
        <w:br/>
      </w:r>
    </w:p>
    <w:p w14:paraId="68EC2AF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738C07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Срок взаимодействия с одним контролируемым лицом в период проведения рейдового осмотра не может превышать один рабочий день.</w:t>
      </w:r>
      <w:r w:rsidRPr="00645753">
        <w:rPr>
          <w:rFonts w:ascii="Arial" w:eastAsia="Times New Roman" w:hAnsi="Arial" w:cs="Arial"/>
          <w:sz w:val="24"/>
          <w:szCs w:val="24"/>
          <w:lang w:eastAsia="ru-RU"/>
        </w:rPr>
        <w:br/>
      </w:r>
    </w:p>
    <w:p w14:paraId="673D39D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2E0394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7.6.5. Перечень допустимых контрольных действий в ходе рейдового осмотра:</w:t>
      </w:r>
      <w:r w:rsidRPr="00645753">
        <w:rPr>
          <w:rFonts w:ascii="Arial" w:eastAsia="Times New Roman" w:hAnsi="Arial" w:cs="Arial"/>
          <w:sz w:val="24"/>
          <w:szCs w:val="24"/>
          <w:lang w:eastAsia="ru-RU"/>
        </w:rPr>
        <w:br/>
      </w:r>
    </w:p>
    <w:p w14:paraId="5F01582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19F3BA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а) осмотр;</w:t>
      </w:r>
      <w:r w:rsidRPr="00645753">
        <w:rPr>
          <w:rFonts w:ascii="Arial" w:eastAsia="Times New Roman" w:hAnsi="Arial" w:cs="Arial"/>
          <w:sz w:val="24"/>
          <w:szCs w:val="24"/>
          <w:lang w:eastAsia="ru-RU"/>
        </w:rPr>
        <w:br/>
      </w:r>
    </w:p>
    <w:p w14:paraId="64BFBEE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B0B398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б) опрос;</w:t>
      </w:r>
      <w:r w:rsidRPr="00645753">
        <w:rPr>
          <w:rFonts w:ascii="Arial" w:eastAsia="Times New Roman" w:hAnsi="Arial" w:cs="Arial"/>
          <w:sz w:val="24"/>
          <w:szCs w:val="24"/>
          <w:lang w:eastAsia="ru-RU"/>
        </w:rPr>
        <w:br/>
      </w:r>
    </w:p>
    <w:p w14:paraId="68A9A2F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EDDB1C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получение письменных объяснений;</w:t>
      </w:r>
      <w:r w:rsidRPr="00645753">
        <w:rPr>
          <w:rFonts w:ascii="Arial" w:eastAsia="Times New Roman" w:hAnsi="Arial" w:cs="Arial"/>
          <w:sz w:val="24"/>
          <w:szCs w:val="24"/>
          <w:lang w:eastAsia="ru-RU"/>
        </w:rPr>
        <w:br/>
      </w:r>
    </w:p>
    <w:p w14:paraId="29FAD7A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7309EE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г) истребование документов;</w:t>
      </w:r>
      <w:r w:rsidRPr="00645753">
        <w:rPr>
          <w:rFonts w:ascii="Arial" w:eastAsia="Times New Roman" w:hAnsi="Arial" w:cs="Arial"/>
          <w:sz w:val="24"/>
          <w:szCs w:val="24"/>
          <w:lang w:eastAsia="ru-RU"/>
        </w:rPr>
        <w:br/>
      </w:r>
    </w:p>
    <w:p w14:paraId="3F4DC1D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512237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д) инструментальное обследование.</w:t>
      </w:r>
      <w:r w:rsidRPr="00645753">
        <w:rPr>
          <w:rFonts w:ascii="Arial" w:eastAsia="Times New Roman" w:hAnsi="Arial" w:cs="Arial"/>
          <w:sz w:val="24"/>
          <w:szCs w:val="24"/>
          <w:lang w:eastAsia="ru-RU"/>
        </w:rPr>
        <w:br/>
      </w:r>
    </w:p>
    <w:p w14:paraId="43E7FF5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63CC99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7.6.6. Субъекты муниципального контроля,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645753">
        <w:rPr>
          <w:rFonts w:ascii="Arial" w:eastAsia="Times New Roman" w:hAnsi="Arial" w:cs="Arial"/>
          <w:sz w:val="24"/>
          <w:szCs w:val="24"/>
          <w:lang w:eastAsia="ru-RU"/>
        </w:rPr>
        <w:br/>
      </w:r>
    </w:p>
    <w:p w14:paraId="550F474D"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62F48D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7.6.7.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мероприятия в отношении каждого субъекта муниципального контроля, допустившего нарушение обязательных требований.</w:t>
      </w:r>
      <w:r w:rsidRPr="00645753">
        <w:rPr>
          <w:rFonts w:ascii="Arial" w:eastAsia="Times New Roman" w:hAnsi="Arial" w:cs="Arial"/>
          <w:sz w:val="24"/>
          <w:szCs w:val="24"/>
          <w:lang w:eastAsia="ru-RU"/>
        </w:rPr>
        <w:br/>
      </w:r>
    </w:p>
    <w:p w14:paraId="1F09265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D11663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7.6.8. Рейдовый осмотр может проводиться только по согласованию с Сергиево-Посадской городской прокуратурой, за исключением случаев его проведения в соответствии с пунктами 3 - 5 части 1 статьи 57 и частью 12 статьи 66 Федерального закона N 248-ФЗ.</w:t>
      </w:r>
      <w:r w:rsidRPr="00645753">
        <w:rPr>
          <w:rFonts w:ascii="Arial" w:eastAsia="Times New Roman" w:hAnsi="Arial" w:cs="Arial"/>
          <w:sz w:val="24"/>
          <w:szCs w:val="24"/>
          <w:lang w:eastAsia="ru-RU"/>
        </w:rPr>
        <w:br/>
      </w:r>
    </w:p>
    <w:p w14:paraId="5F8C5C0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6B3238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7.6.9. Контрольные действия, предусмотренные пунктом 7.6.2, 7.6.5 настоящего Положения, осуществляются в соответствии с пунктами 7.5.5, 7.5.6, 7.5.7, 7.5.8 - 7.5.10 настоящего Положения.</w:t>
      </w:r>
      <w:r w:rsidRPr="00645753">
        <w:rPr>
          <w:rFonts w:ascii="Arial" w:eastAsia="Times New Roman" w:hAnsi="Arial" w:cs="Arial"/>
          <w:sz w:val="24"/>
          <w:szCs w:val="24"/>
          <w:lang w:eastAsia="ru-RU"/>
        </w:rPr>
        <w:br/>
      </w:r>
    </w:p>
    <w:p w14:paraId="4167BC1A"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7.7. Наблюдение за соблюдением обязательных требований (мониторинг безопасности)</w:t>
      </w:r>
    </w:p>
    <w:p w14:paraId="43A8102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18098C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7.7.1. Орган муниципального контроля при наблюдении за соблюдением обязательных требований (мониторинге безопасности) проводит сбор, анализ данных об объектах контроля, имеющихся у субъекта муниципального контроля, в том числе данных, которые поступают в ходе межведомственного информационного взаимодействия, предоставляются субъектами муниципального контроля в рамках исполнения обязательных требований, а также данных, содержащихся в государственных информационных системах, данных из сети Интернет, иных общедоступных данных, а также данных полученных с </w:t>
      </w:r>
      <w:r w:rsidRPr="00645753">
        <w:rPr>
          <w:rFonts w:ascii="Arial" w:eastAsia="Times New Roman" w:hAnsi="Arial" w:cs="Arial"/>
          <w:sz w:val="24"/>
          <w:szCs w:val="24"/>
          <w:lang w:eastAsia="ru-RU"/>
        </w:rPr>
        <w:lastRenderedPageBreak/>
        <w:t>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645753">
        <w:rPr>
          <w:rFonts w:ascii="Arial" w:eastAsia="Times New Roman" w:hAnsi="Arial" w:cs="Arial"/>
          <w:sz w:val="24"/>
          <w:szCs w:val="24"/>
          <w:lang w:eastAsia="ru-RU"/>
        </w:rPr>
        <w:br/>
      </w:r>
    </w:p>
    <w:p w14:paraId="5D72311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0D1D93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7.7.2.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органом муниципального контроля принимается одно из следующих решений:</w:t>
      </w:r>
      <w:r w:rsidRPr="00645753">
        <w:rPr>
          <w:rFonts w:ascii="Arial" w:eastAsia="Times New Roman" w:hAnsi="Arial" w:cs="Arial"/>
          <w:sz w:val="24"/>
          <w:szCs w:val="24"/>
          <w:lang w:eastAsia="ru-RU"/>
        </w:rPr>
        <w:br/>
      </w:r>
    </w:p>
    <w:p w14:paraId="0D86934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ECD008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решение о проведении внепланового контрольного мероприятия в соответствии со статьей 60 Федерального закона N 248-ФЗ;</w:t>
      </w:r>
      <w:r w:rsidRPr="00645753">
        <w:rPr>
          <w:rFonts w:ascii="Arial" w:eastAsia="Times New Roman" w:hAnsi="Arial" w:cs="Arial"/>
          <w:sz w:val="24"/>
          <w:szCs w:val="24"/>
          <w:lang w:eastAsia="ru-RU"/>
        </w:rPr>
        <w:br/>
      </w:r>
    </w:p>
    <w:p w14:paraId="199947E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868C59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решение об объявлении предостережения;</w:t>
      </w:r>
      <w:r w:rsidRPr="00645753">
        <w:rPr>
          <w:rFonts w:ascii="Arial" w:eastAsia="Times New Roman" w:hAnsi="Arial" w:cs="Arial"/>
          <w:sz w:val="24"/>
          <w:szCs w:val="24"/>
          <w:lang w:eastAsia="ru-RU"/>
        </w:rPr>
        <w:br/>
      </w:r>
    </w:p>
    <w:p w14:paraId="5670BC5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DF6664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решение о выдаче предписания об устранении выявленных нарушений в порядке, предусмотренном пунктом 1 части 2 статьи 90 Федерального закона N 248-ФЗ, в случае указания такой возможности в федеральном законе и законе Московской области о данном виде контроля;</w:t>
      </w:r>
      <w:r w:rsidRPr="00645753">
        <w:rPr>
          <w:rFonts w:ascii="Arial" w:eastAsia="Times New Roman" w:hAnsi="Arial" w:cs="Arial"/>
          <w:sz w:val="24"/>
          <w:szCs w:val="24"/>
          <w:lang w:eastAsia="ru-RU"/>
        </w:rPr>
        <w:br/>
      </w:r>
    </w:p>
    <w:p w14:paraId="30BF1B6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решение, закрепленное в федеральном законе, законе Московской области о данном виде контроля в соответствии с частью 3 статьи 90 Федерального закона N 248-ФЗ, в случае указания такой возможности в указанных законах.</w:t>
      </w:r>
      <w:r w:rsidRPr="00645753">
        <w:rPr>
          <w:rFonts w:ascii="Arial" w:eastAsia="Times New Roman" w:hAnsi="Arial" w:cs="Arial"/>
          <w:sz w:val="24"/>
          <w:szCs w:val="24"/>
          <w:lang w:eastAsia="ru-RU"/>
        </w:rPr>
        <w:br/>
      </w:r>
    </w:p>
    <w:p w14:paraId="2E8BBF59" w14:textId="77777777" w:rsidR="00645753" w:rsidRPr="00645753" w:rsidRDefault="00645753" w:rsidP="00645753">
      <w:pPr>
        <w:spacing w:after="240" w:line="240" w:lineRule="auto"/>
        <w:jc w:val="center"/>
        <w:textAlignment w:val="baseline"/>
        <w:outlineLvl w:val="3"/>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7.8. Выездное обследование</w:t>
      </w:r>
    </w:p>
    <w:p w14:paraId="42388D4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7.8.1. Выездное обследование проводится в целях оценки соблюдения субъектами муниципального контроля обязательных требований.</w:t>
      </w:r>
      <w:r w:rsidRPr="00645753">
        <w:rPr>
          <w:rFonts w:ascii="Arial" w:eastAsia="Times New Roman" w:hAnsi="Arial" w:cs="Arial"/>
          <w:sz w:val="24"/>
          <w:szCs w:val="24"/>
          <w:lang w:eastAsia="ru-RU"/>
        </w:rPr>
        <w:br/>
      </w:r>
    </w:p>
    <w:p w14:paraId="0E8FBAE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B00E90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7.8.2.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субъектом муниципального контроля.</w:t>
      </w:r>
      <w:r w:rsidRPr="00645753">
        <w:rPr>
          <w:rFonts w:ascii="Arial" w:eastAsia="Times New Roman" w:hAnsi="Arial" w:cs="Arial"/>
          <w:sz w:val="24"/>
          <w:szCs w:val="24"/>
          <w:lang w:eastAsia="ru-RU"/>
        </w:rPr>
        <w:br/>
      </w:r>
    </w:p>
    <w:p w14:paraId="2CF9BB7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398B37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В ходе выездного обследования на общедоступных (открытых для посещения неограниченным кругом лиц) производственных объектах может осуществляться осмотр.</w:t>
      </w:r>
      <w:r w:rsidRPr="00645753">
        <w:rPr>
          <w:rFonts w:ascii="Arial" w:eastAsia="Times New Roman" w:hAnsi="Arial" w:cs="Arial"/>
          <w:sz w:val="24"/>
          <w:szCs w:val="24"/>
          <w:lang w:eastAsia="ru-RU"/>
        </w:rPr>
        <w:br/>
      </w:r>
    </w:p>
    <w:p w14:paraId="1429DF2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561DB5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7.8.3. Выездное обследование проводится без информирования субъекта муниципального контроля.</w:t>
      </w:r>
      <w:r w:rsidRPr="00645753">
        <w:rPr>
          <w:rFonts w:ascii="Arial" w:eastAsia="Times New Roman" w:hAnsi="Arial" w:cs="Arial"/>
          <w:sz w:val="24"/>
          <w:szCs w:val="24"/>
          <w:lang w:eastAsia="ru-RU"/>
        </w:rPr>
        <w:br/>
      </w:r>
    </w:p>
    <w:p w14:paraId="3628771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96D891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 о данном виде контроля.</w:t>
      </w:r>
      <w:r w:rsidRPr="00645753">
        <w:rPr>
          <w:rFonts w:ascii="Arial" w:eastAsia="Times New Roman" w:hAnsi="Arial" w:cs="Arial"/>
          <w:sz w:val="24"/>
          <w:szCs w:val="24"/>
          <w:lang w:eastAsia="ru-RU"/>
        </w:rPr>
        <w:br/>
      </w:r>
    </w:p>
    <w:p w14:paraId="0A30379B" w14:textId="77777777" w:rsidR="00645753" w:rsidRPr="00645753" w:rsidRDefault="00645753" w:rsidP="00645753">
      <w:pPr>
        <w:spacing w:after="240" w:line="240" w:lineRule="auto"/>
        <w:jc w:val="center"/>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8. Досудебное обжалование</w:t>
      </w:r>
    </w:p>
    <w:p w14:paraId="76D1F46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F99C4A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8.1. Субъекты муниципального контроля, права и законные интересы которых, по их мнению, были непосредственно нарушены в рамках осуществления муниципального контроля, имеют право на досудебное обжалование следующих решений должностных лиц органа муниципального контроля/Инспекторов:</w:t>
      </w:r>
      <w:r w:rsidRPr="00645753">
        <w:rPr>
          <w:rFonts w:ascii="Arial" w:eastAsia="Times New Roman" w:hAnsi="Arial" w:cs="Arial"/>
          <w:sz w:val="24"/>
          <w:szCs w:val="24"/>
          <w:lang w:eastAsia="ru-RU"/>
        </w:rPr>
        <w:br/>
      </w:r>
    </w:p>
    <w:p w14:paraId="7919D4D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F063EE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решений о проведении контрольных мероприятий;</w:t>
      </w:r>
      <w:r w:rsidRPr="00645753">
        <w:rPr>
          <w:rFonts w:ascii="Arial" w:eastAsia="Times New Roman" w:hAnsi="Arial" w:cs="Arial"/>
          <w:sz w:val="24"/>
          <w:szCs w:val="24"/>
          <w:lang w:eastAsia="ru-RU"/>
        </w:rPr>
        <w:br/>
      </w:r>
    </w:p>
    <w:p w14:paraId="5DA7E9D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DC22FA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актов контрольных мероприятий;</w:t>
      </w:r>
      <w:r w:rsidRPr="00645753">
        <w:rPr>
          <w:rFonts w:ascii="Arial" w:eastAsia="Times New Roman" w:hAnsi="Arial" w:cs="Arial"/>
          <w:sz w:val="24"/>
          <w:szCs w:val="24"/>
          <w:lang w:eastAsia="ru-RU"/>
        </w:rPr>
        <w:br/>
      </w:r>
    </w:p>
    <w:p w14:paraId="6DA9DD2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895D45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действий (бездействия) должностных лиц органа муниципального контроля/Инспекторов в рамках контрольных мероприятий.</w:t>
      </w:r>
      <w:r w:rsidRPr="00645753">
        <w:rPr>
          <w:rFonts w:ascii="Arial" w:eastAsia="Times New Roman" w:hAnsi="Arial" w:cs="Arial"/>
          <w:sz w:val="24"/>
          <w:szCs w:val="24"/>
          <w:lang w:eastAsia="ru-RU"/>
        </w:rPr>
        <w:br/>
      </w:r>
    </w:p>
    <w:p w14:paraId="1700103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87A8BB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8.2. Жалоба подается субъектом муниципального контроля в орган муниципального контроля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за исключением случая, предусмотренного частью 1.1 статьи 40 Федерального закона N 248-ФЗ.</w:t>
      </w:r>
      <w:r w:rsidRPr="00645753">
        <w:rPr>
          <w:rFonts w:ascii="Arial" w:eastAsia="Times New Roman" w:hAnsi="Arial" w:cs="Arial"/>
          <w:sz w:val="24"/>
          <w:szCs w:val="24"/>
          <w:lang w:eastAsia="ru-RU"/>
        </w:rPr>
        <w:br/>
      </w:r>
    </w:p>
    <w:p w14:paraId="104F73E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31E3F3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645753">
        <w:rPr>
          <w:rFonts w:ascii="Arial" w:eastAsia="Times New Roman" w:hAnsi="Arial" w:cs="Arial"/>
          <w:sz w:val="24"/>
          <w:szCs w:val="24"/>
          <w:lang w:eastAsia="ru-RU"/>
        </w:rPr>
        <w:br/>
      </w:r>
    </w:p>
    <w:p w14:paraId="4A6BA95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F4D888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Материалы, прикладываемые к жалобе, в том числе фото- и видеоматериалы, представляются контролируемым лицом в электронном виде.</w:t>
      </w:r>
      <w:r w:rsidRPr="00645753">
        <w:rPr>
          <w:rFonts w:ascii="Arial" w:eastAsia="Times New Roman" w:hAnsi="Arial" w:cs="Arial"/>
          <w:sz w:val="24"/>
          <w:szCs w:val="24"/>
          <w:lang w:eastAsia="ru-RU"/>
        </w:rPr>
        <w:br/>
      </w:r>
    </w:p>
    <w:p w14:paraId="7C7BE69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84AA54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8.3. Жалоба на решение органа муниципального контроля, действия (бездействие) должностных лиц органа муниципального контроля/Инспекторов рассматривается заместителем главы администрации Сергиево-Посадского городского округа.</w:t>
      </w:r>
      <w:r w:rsidRPr="00645753">
        <w:rPr>
          <w:rFonts w:ascii="Arial" w:eastAsia="Times New Roman" w:hAnsi="Arial" w:cs="Arial"/>
          <w:sz w:val="24"/>
          <w:szCs w:val="24"/>
          <w:lang w:eastAsia="ru-RU"/>
        </w:rPr>
        <w:br/>
      </w:r>
    </w:p>
    <w:p w14:paraId="22B4181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20E29FC"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8.4. Жалоба может быть подана в течение тридцати календарных дней со дня, когда контролируемое лицо узнало или должно было узнать о нарушении </w:t>
      </w:r>
      <w:r w:rsidRPr="00645753">
        <w:rPr>
          <w:rFonts w:ascii="Arial" w:eastAsia="Times New Roman" w:hAnsi="Arial" w:cs="Arial"/>
          <w:sz w:val="24"/>
          <w:szCs w:val="24"/>
          <w:lang w:eastAsia="ru-RU"/>
        </w:rPr>
        <w:lastRenderedPageBreak/>
        <w:t>своих прав.</w:t>
      </w:r>
      <w:r w:rsidRPr="00645753">
        <w:rPr>
          <w:rFonts w:ascii="Arial" w:eastAsia="Times New Roman" w:hAnsi="Arial" w:cs="Arial"/>
          <w:sz w:val="24"/>
          <w:szCs w:val="24"/>
          <w:lang w:eastAsia="ru-RU"/>
        </w:rPr>
        <w:br/>
      </w:r>
    </w:p>
    <w:p w14:paraId="246DA8C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DEF9F8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8.5. В случае пропуска по уважительной причине срока подачи жалобы этот срок по ходатайству контролируемого лица, подающего жалобу, может быть восстановлен органом муниципального контроля.</w:t>
      </w:r>
      <w:r w:rsidRPr="00645753">
        <w:rPr>
          <w:rFonts w:ascii="Arial" w:eastAsia="Times New Roman" w:hAnsi="Arial" w:cs="Arial"/>
          <w:sz w:val="24"/>
          <w:szCs w:val="24"/>
          <w:lang w:eastAsia="ru-RU"/>
        </w:rPr>
        <w:br/>
      </w:r>
    </w:p>
    <w:p w14:paraId="0CC6AB7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CADF13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8.6. Субъект муниципального контроля, подавший жалобу, до принятия решения по жалобе может отозвать ее. При этом повторное направление жалобы по тем же основаниям не допускается.</w:t>
      </w:r>
      <w:r w:rsidRPr="00645753">
        <w:rPr>
          <w:rFonts w:ascii="Arial" w:eastAsia="Times New Roman" w:hAnsi="Arial" w:cs="Arial"/>
          <w:sz w:val="24"/>
          <w:szCs w:val="24"/>
          <w:lang w:eastAsia="ru-RU"/>
        </w:rPr>
        <w:br/>
      </w:r>
    </w:p>
    <w:p w14:paraId="780CA3A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7EF062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8.7. Жалоба может содержать ходатайство о приостановлении исполнения обжалуемого решения органа муниципального контроля.</w:t>
      </w:r>
      <w:r w:rsidRPr="00645753">
        <w:rPr>
          <w:rFonts w:ascii="Arial" w:eastAsia="Times New Roman" w:hAnsi="Arial" w:cs="Arial"/>
          <w:sz w:val="24"/>
          <w:szCs w:val="24"/>
          <w:lang w:eastAsia="ru-RU"/>
        </w:rPr>
        <w:br/>
      </w:r>
    </w:p>
    <w:p w14:paraId="47CAC5F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919E52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8.8. Глава Сергиево-Посадского городского округа либо уполномоченное им лицо в срок не позднее двух рабочих дней со дня регистрации жалобы принимает решение:</w:t>
      </w:r>
      <w:r w:rsidRPr="00645753">
        <w:rPr>
          <w:rFonts w:ascii="Arial" w:eastAsia="Times New Roman" w:hAnsi="Arial" w:cs="Arial"/>
          <w:sz w:val="24"/>
          <w:szCs w:val="24"/>
          <w:lang w:eastAsia="ru-RU"/>
        </w:rPr>
        <w:br/>
      </w:r>
    </w:p>
    <w:p w14:paraId="0179FBF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FC4F06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о приостановлении исполнения обжалуемого решения органа муниципального контроля;</w:t>
      </w:r>
      <w:r w:rsidRPr="00645753">
        <w:rPr>
          <w:rFonts w:ascii="Arial" w:eastAsia="Times New Roman" w:hAnsi="Arial" w:cs="Arial"/>
          <w:sz w:val="24"/>
          <w:szCs w:val="24"/>
          <w:lang w:eastAsia="ru-RU"/>
        </w:rPr>
        <w:br/>
      </w:r>
    </w:p>
    <w:p w14:paraId="0148657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1681E7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об отказе в приостановлении исполнения обжалуемого решения органа муниципального контроля.</w:t>
      </w:r>
      <w:r w:rsidRPr="00645753">
        <w:rPr>
          <w:rFonts w:ascii="Arial" w:eastAsia="Times New Roman" w:hAnsi="Arial" w:cs="Arial"/>
          <w:sz w:val="24"/>
          <w:szCs w:val="24"/>
          <w:lang w:eastAsia="ru-RU"/>
        </w:rPr>
        <w:br/>
      </w:r>
    </w:p>
    <w:p w14:paraId="22660F4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064FDB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Информация о принятом решении направляется субъекту муниципального контроля, подавшему жалобу, в течение одного рабочего дня с момента принятия решения.</w:t>
      </w:r>
      <w:r w:rsidRPr="00645753">
        <w:rPr>
          <w:rFonts w:ascii="Arial" w:eastAsia="Times New Roman" w:hAnsi="Arial" w:cs="Arial"/>
          <w:sz w:val="24"/>
          <w:szCs w:val="24"/>
          <w:lang w:eastAsia="ru-RU"/>
        </w:rPr>
        <w:br/>
      </w:r>
    </w:p>
    <w:p w14:paraId="7D6751E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FBD78E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8.9. Жалоба должна содержать:</w:t>
      </w:r>
      <w:r w:rsidRPr="00645753">
        <w:rPr>
          <w:rFonts w:ascii="Arial" w:eastAsia="Times New Roman" w:hAnsi="Arial" w:cs="Arial"/>
          <w:sz w:val="24"/>
          <w:szCs w:val="24"/>
          <w:lang w:eastAsia="ru-RU"/>
        </w:rPr>
        <w:br/>
      </w:r>
    </w:p>
    <w:p w14:paraId="22D55240"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CC12A9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наименование органа муниципального контроля, фамилию, имя, отчество (при наличии) должностного лица/Инспектора, решение и (или) действие (бездействие) которых обжалуется;</w:t>
      </w:r>
      <w:r w:rsidRPr="00645753">
        <w:rPr>
          <w:rFonts w:ascii="Arial" w:eastAsia="Times New Roman" w:hAnsi="Arial" w:cs="Arial"/>
          <w:sz w:val="24"/>
          <w:szCs w:val="24"/>
          <w:lang w:eastAsia="ru-RU"/>
        </w:rPr>
        <w:br/>
      </w:r>
    </w:p>
    <w:p w14:paraId="498C4F7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6D1ED2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фамилию, имя, отчество (при наличии), сведения о месте жительства (месте осуществления деятельности) субъекта муниципального контроля, сведения о месте нахождения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645753">
        <w:rPr>
          <w:rFonts w:ascii="Arial" w:eastAsia="Times New Roman" w:hAnsi="Arial" w:cs="Arial"/>
          <w:sz w:val="24"/>
          <w:szCs w:val="24"/>
          <w:lang w:eastAsia="ru-RU"/>
        </w:rPr>
        <w:br/>
      </w:r>
    </w:p>
    <w:p w14:paraId="5E832E2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98F8C1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3) сведения об обжалуемых решениях органа муниципального контроля и (или) действии (бездействии) его должностного лица/Инспектора, которые привели или могут привести к нарушению прав субъекта муниципального контроля, подавшего жалобу;</w:t>
      </w:r>
      <w:r w:rsidRPr="00645753">
        <w:rPr>
          <w:rFonts w:ascii="Arial" w:eastAsia="Times New Roman" w:hAnsi="Arial" w:cs="Arial"/>
          <w:sz w:val="24"/>
          <w:szCs w:val="24"/>
          <w:lang w:eastAsia="ru-RU"/>
        </w:rPr>
        <w:br/>
      </w:r>
    </w:p>
    <w:p w14:paraId="42FDAE4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9140A4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 основания и доводы, на основании которых субъект муниципального контроля не согласен с решением органа муниципального контроля и (или) действием (бездействием) должностного лица. Органом муниципального контроля могут быть представлены документы (при наличии), подтверждающие его доводы, либо их копии;</w:t>
      </w:r>
      <w:r w:rsidRPr="00645753">
        <w:rPr>
          <w:rFonts w:ascii="Arial" w:eastAsia="Times New Roman" w:hAnsi="Arial" w:cs="Arial"/>
          <w:sz w:val="24"/>
          <w:szCs w:val="24"/>
          <w:lang w:eastAsia="ru-RU"/>
        </w:rPr>
        <w:br/>
      </w:r>
    </w:p>
    <w:p w14:paraId="30DA0A0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7BF5AAD"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 требования субъекта муниципального контроля, подавшего жалобу;</w:t>
      </w:r>
      <w:r w:rsidRPr="00645753">
        <w:rPr>
          <w:rFonts w:ascii="Arial" w:eastAsia="Times New Roman" w:hAnsi="Arial" w:cs="Arial"/>
          <w:sz w:val="24"/>
          <w:szCs w:val="24"/>
          <w:lang w:eastAsia="ru-RU"/>
        </w:rPr>
        <w:br/>
      </w:r>
    </w:p>
    <w:p w14:paraId="4306782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A3CAA83"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 учетный номер контрольного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645753">
        <w:rPr>
          <w:rFonts w:ascii="Arial" w:eastAsia="Times New Roman" w:hAnsi="Arial" w:cs="Arial"/>
          <w:sz w:val="24"/>
          <w:szCs w:val="24"/>
          <w:lang w:eastAsia="ru-RU"/>
        </w:rPr>
        <w:br/>
      </w:r>
    </w:p>
    <w:p w14:paraId="346659D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590E59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8.10. Жалоба не должна содержать нецензурные либо оскорбительные выражения, угрозы жизни, здоровью и имуществу должностных лиц органа муниципального контроля либо членов их семей.</w:t>
      </w:r>
      <w:r w:rsidRPr="00645753">
        <w:rPr>
          <w:rFonts w:ascii="Arial" w:eastAsia="Times New Roman" w:hAnsi="Arial" w:cs="Arial"/>
          <w:sz w:val="24"/>
          <w:szCs w:val="24"/>
          <w:lang w:eastAsia="ru-RU"/>
        </w:rPr>
        <w:br/>
      </w:r>
    </w:p>
    <w:p w14:paraId="32C5C2C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7CF1B9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8.11. Подача жалобы может быть осуществлена полномочным представителем субъекта муниципального контроля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645753">
        <w:rPr>
          <w:rFonts w:ascii="Arial" w:eastAsia="Times New Roman" w:hAnsi="Arial" w:cs="Arial"/>
          <w:sz w:val="24"/>
          <w:szCs w:val="24"/>
          <w:lang w:eastAsia="ru-RU"/>
        </w:rPr>
        <w:br/>
      </w:r>
    </w:p>
    <w:p w14:paraId="0F62905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348A96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8.12. Орган муниципального контроля принимает решение об отказе в рассмотрении жалобы в течение пяти рабочих дней со дня получения жалобы, если:</w:t>
      </w:r>
      <w:r w:rsidRPr="00645753">
        <w:rPr>
          <w:rFonts w:ascii="Arial" w:eastAsia="Times New Roman" w:hAnsi="Arial" w:cs="Arial"/>
          <w:sz w:val="24"/>
          <w:szCs w:val="24"/>
          <w:lang w:eastAsia="ru-RU"/>
        </w:rPr>
        <w:br/>
      </w:r>
    </w:p>
    <w:p w14:paraId="2596E28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87D2B4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жалоба подана после истечения сроков подачи жалобы, установленных пунктом 8.4 настоящего Положения, и не содержит ходатайства о восстановлении пропущенного срока на подачу жалобы;</w:t>
      </w:r>
      <w:r w:rsidRPr="00645753">
        <w:rPr>
          <w:rFonts w:ascii="Arial" w:eastAsia="Times New Roman" w:hAnsi="Arial" w:cs="Arial"/>
          <w:sz w:val="24"/>
          <w:szCs w:val="24"/>
          <w:lang w:eastAsia="ru-RU"/>
        </w:rPr>
        <w:br/>
      </w:r>
    </w:p>
    <w:p w14:paraId="64F26BF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3255B9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в удовлетворении ходатайства о восстановлении пропущенного срока на подачу жалобы отказано;</w:t>
      </w:r>
      <w:r w:rsidRPr="00645753">
        <w:rPr>
          <w:rFonts w:ascii="Arial" w:eastAsia="Times New Roman" w:hAnsi="Arial" w:cs="Arial"/>
          <w:sz w:val="24"/>
          <w:szCs w:val="24"/>
          <w:lang w:eastAsia="ru-RU"/>
        </w:rPr>
        <w:br/>
      </w:r>
    </w:p>
    <w:p w14:paraId="0B36AC49"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B7C217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до принятия решения по жалобе от субъекта муниципального контроля, ее подавшего, поступило заявление об отзыве жалобы;</w:t>
      </w:r>
      <w:r w:rsidRPr="00645753">
        <w:rPr>
          <w:rFonts w:ascii="Arial" w:eastAsia="Times New Roman" w:hAnsi="Arial" w:cs="Arial"/>
          <w:sz w:val="24"/>
          <w:szCs w:val="24"/>
          <w:lang w:eastAsia="ru-RU"/>
        </w:rPr>
        <w:br/>
      </w:r>
    </w:p>
    <w:p w14:paraId="741DC8B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5AA34E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4) имеется решение суда по вопросам, поставленным в жалобе;</w:t>
      </w:r>
      <w:r w:rsidRPr="00645753">
        <w:rPr>
          <w:rFonts w:ascii="Arial" w:eastAsia="Times New Roman" w:hAnsi="Arial" w:cs="Arial"/>
          <w:sz w:val="24"/>
          <w:szCs w:val="24"/>
          <w:lang w:eastAsia="ru-RU"/>
        </w:rPr>
        <w:br/>
      </w:r>
    </w:p>
    <w:p w14:paraId="5DBC57B6"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D7DBA2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5) ранее в орган муниципального контроля была подана другая жалоба от того же субъекта муниципального контроля по тем же основаниям;</w:t>
      </w:r>
      <w:r w:rsidRPr="00645753">
        <w:rPr>
          <w:rFonts w:ascii="Arial" w:eastAsia="Times New Roman" w:hAnsi="Arial" w:cs="Arial"/>
          <w:sz w:val="24"/>
          <w:szCs w:val="24"/>
          <w:lang w:eastAsia="ru-RU"/>
        </w:rPr>
        <w:br/>
      </w:r>
    </w:p>
    <w:p w14:paraId="7B5A7C1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957AB7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6) жалоба содержит нецензурные либо оскорбительные выражения, угрозы жизни, здоровью и имуществу должностных лиц органа муниципального контроля, а также членов их семей;</w:t>
      </w:r>
      <w:r w:rsidRPr="00645753">
        <w:rPr>
          <w:rFonts w:ascii="Arial" w:eastAsia="Times New Roman" w:hAnsi="Arial" w:cs="Arial"/>
          <w:sz w:val="24"/>
          <w:szCs w:val="24"/>
          <w:lang w:eastAsia="ru-RU"/>
        </w:rPr>
        <w:br/>
      </w:r>
    </w:p>
    <w:p w14:paraId="1358D84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26F026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7) ранее получен отказ в рассмотрении жалобы по тому же предмету, исключающий возможность повторного обращения субъекта муниципального контроля с жалобой, и не приводятся новые доводы или обстоятельства;</w:t>
      </w:r>
      <w:r w:rsidRPr="00645753">
        <w:rPr>
          <w:rFonts w:ascii="Arial" w:eastAsia="Times New Roman" w:hAnsi="Arial" w:cs="Arial"/>
          <w:sz w:val="24"/>
          <w:szCs w:val="24"/>
          <w:lang w:eastAsia="ru-RU"/>
        </w:rPr>
        <w:br/>
      </w:r>
    </w:p>
    <w:p w14:paraId="07BBE9A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EFEB8E1"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 жалоба подана в ненадлежащий орган;</w:t>
      </w:r>
      <w:r w:rsidRPr="00645753">
        <w:rPr>
          <w:rFonts w:ascii="Arial" w:eastAsia="Times New Roman" w:hAnsi="Arial" w:cs="Arial"/>
          <w:sz w:val="24"/>
          <w:szCs w:val="24"/>
          <w:lang w:eastAsia="ru-RU"/>
        </w:rPr>
        <w:br/>
      </w:r>
    </w:p>
    <w:p w14:paraId="1D075F1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ED7B68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9) законодательством Российской Федерации предусмотрен только судебный порядок обжалования решений органа муниципального контроля.</w:t>
      </w:r>
      <w:r w:rsidRPr="00645753">
        <w:rPr>
          <w:rFonts w:ascii="Arial" w:eastAsia="Times New Roman" w:hAnsi="Arial" w:cs="Arial"/>
          <w:sz w:val="24"/>
          <w:szCs w:val="24"/>
          <w:lang w:eastAsia="ru-RU"/>
        </w:rPr>
        <w:br/>
      </w:r>
    </w:p>
    <w:p w14:paraId="7482CD62"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590E0F1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 xml:space="preserve">8.13. Отказ в рассмотрении жалобы по основаниям, указанным в подпунктах </w:t>
      </w:r>
      <w:proofErr w:type="gramStart"/>
      <w:r w:rsidRPr="00645753">
        <w:rPr>
          <w:rFonts w:ascii="Arial" w:eastAsia="Times New Roman" w:hAnsi="Arial" w:cs="Arial"/>
          <w:sz w:val="24"/>
          <w:szCs w:val="24"/>
          <w:lang w:eastAsia="ru-RU"/>
        </w:rPr>
        <w:t>3 - 8</w:t>
      </w:r>
      <w:proofErr w:type="gramEnd"/>
      <w:r w:rsidRPr="00645753">
        <w:rPr>
          <w:rFonts w:ascii="Arial" w:eastAsia="Times New Roman" w:hAnsi="Arial" w:cs="Arial"/>
          <w:sz w:val="24"/>
          <w:szCs w:val="24"/>
          <w:lang w:eastAsia="ru-RU"/>
        </w:rPr>
        <w:t xml:space="preserve"> пункта 8.12 настоящего Положения, не является результатом досудебного обжалования, и не может служить основанием для судебного обжалования решений органа муниципального контроля, действий (бездействия) должностных лиц/Инспекторов.</w:t>
      </w:r>
      <w:r w:rsidRPr="00645753">
        <w:rPr>
          <w:rFonts w:ascii="Arial" w:eastAsia="Times New Roman" w:hAnsi="Arial" w:cs="Arial"/>
          <w:sz w:val="24"/>
          <w:szCs w:val="24"/>
          <w:lang w:eastAsia="ru-RU"/>
        </w:rPr>
        <w:br/>
      </w:r>
    </w:p>
    <w:p w14:paraId="0B6644D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D6CCC1E"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8.14. При рассмотрении жалобы орган муниципального контроля использует информационную систему досудебного обжалования контрольной (надзорной) деятельности в соответствии с Правилами ведения информационной системы досудебного обжалования контрольной (надзорной) деятельности, утвержденными Правительством Российской Федерации.</w:t>
      </w:r>
      <w:r w:rsidRPr="00645753">
        <w:rPr>
          <w:rFonts w:ascii="Arial" w:eastAsia="Times New Roman" w:hAnsi="Arial" w:cs="Arial"/>
          <w:sz w:val="24"/>
          <w:szCs w:val="24"/>
          <w:lang w:eastAsia="ru-RU"/>
        </w:rPr>
        <w:br/>
      </w:r>
    </w:p>
    <w:p w14:paraId="01DF821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768DF16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8.15. Жалоба подлежит рассмотрению заместителем главы администрации в течение 20 рабочих дней со дня ее регистрации.</w:t>
      </w:r>
      <w:r w:rsidRPr="00645753">
        <w:rPr>
          <w:rFonts w:ascii="Arial" w:eastAsia="Times New Roman" w:hAnsi="Arial" w:cs="Arial"/>
          <w:sz w:val="24"/>
          <w:szCs w:val="24"/>
          <w:lang w:eastAsia="ru-RU"/>
        </w:rPr>
        <w:br/>
      </w:r>
    </w:p>
    <w:p w14:paraId="3E723EAE"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FDB705A"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8.16. Указанный срок может быть продлен на двадцать рабочих дней в следующих исключительных случаях:</w:t>
      </w:r>
      <w:r w:rsidRPr="00645753">
        <w:rPr>
          <w:rFonts w:ascii="Arial" w:eastAsia="Times New Roman" w:hAnsi="Arial" w:cs="Arial"/>
          <w:sz w:val="24"/>
          <w:szCs w:val="24"/>
          <w:lang w:eastAsia="ru-RU"/>
        </w:rPr>
        <w:br/>
      </w:r>
    </w:p>
    <w:p w14:paraId="6072100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2DE970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проведение в отношении должностного лица, действия (бездействия) которого обжалуются, служебной проверки по фактам, указанным в жалобе;</w:t>
      </w:r>
      <w:r w:rsidRPr="00645753">
        <w:rPr>
          <w:rFonts w:ascii="Arial" w:eastAsia="Times New Roman" w:hAnsi="Arial" w:cs="Arial"/>
          <w:sz w:val="24"/>
          <w:szCs w:val="24"/>
          <w:lang w:eastAsia="ru-RU"/>
        </w:rPr>
        <w:br/>
      </w:r>
    </w:p>
    <w:p w14:paraId="00545B8F"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3F492E07"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отсутствие должностного лица, действия (бездействия) которого обжалуются, по уважительной причине (болезнь, отпуск, командировка).</w:t>
      </w:r>
      <w:r w:rsidRPr="00645753">
        <w:rPr>
          <w:rFonts w:ascii="Arial" w:eastAsia="Times New Roman" w:hAnsi="Arial" w:cs="Arial"/>
          <w:sz w:val="24"/>
          <w:szCs w:val="24"/>
          <w:lang w:eastAsia="ru-RU"/>
        </w:rPr>
        <w:br/>
      </w:r>
    </w:p>
    <w:p w14:paraId="75779B68"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891DD5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8.17. Орган муниципального контроля вправе запросить любым доступным способом у субъекта муниципального контроля, подавшего жалобу, дополнительную информацию и документы, относящиеся к предмету жалобы. Субъект муниципального контроля вправе представить любым доступным способом указанную информацию и документы в течение пяти рабочих дней с момента направления запроса.</w:t>
      </w:r>
      <w:r w:rsidRPr="00645753">
        <w:rPr>
          <w:rFonts w:ascii="Arial" w:eastAsia="Times New Roman" w:hAnsi="Arial" w:cs="Arial"/>
          <w:sz w:val="24"/>
          <w:szCs w:val="24"/>
          <w:lang w:eastAsia="ru-RU"/>
        </w:rPr>
        <w:br/>
      </w:r>
    </w:p>
    <w:p w14:paraId="5EE5367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A6811C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Течение срока рассмотрения жалобы приостанавливается с момента направления запроса о представлении дополнительной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w:t>
      </w:r>
      <w:r w:rsidRPr="00645753">
        <w:rPr>
          <w:rFonts w:ascii="Arial" w:eastAsia="Times New Roman" w:hAnsi="Arial" w:cs="Arial"/>
          <w:sz w:val="24"/>
          <w:szCs w:val="24"/>
          <w:lang w:eastAsia="ru-RU"/>
        </w:rPr>
        <w:br/>
      </w:r>
    </w:p>
    <w:p w14:paraId="257E09BC"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F4824FF"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Неполучение от субъекта муниципального контроля дополнительной информации и документов, относящихся к предмету жалобы, не является основанием для отказа в рассмотрении жалобы.</w:t>
      </w:r>
      <w:r w:rsidRPr="00645753">
        <w:rPr>
          <w:rFonts w:ascii="Arial" w:eastAsia="Times New Roman" w:hAnsi="Arial" w:cs="Arial"/>
          <w:sz w:val="24"/>
          <w:szCs w:val="24"/>
          <w:lang w:eastAsia="ru-RU"/>
        </w:rPr>
        <w:br/>
      </w:r>
    </w:p>
    <w:p w14:paraId="3DC0313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112CD816"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8.18. Не допускается запрашивать у субъекта муниципального контроля,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645753">
        <w:rPr>
          <w:rFonts w:ascii="Arial" w:eastAsia="Times New Roman" w:hAnsi="Arial" w:cs="Arial"/>
          <w:sz w:val="24"/>
          <w:szCs w:val="24"/>
          <w:lang w:eastAsia="ru-RU"/>
        </w:rPr>
        <w:br/>
      </w:r>
    </w:p>
    <w:p w14:paraId="006A73F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EEEEE5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645753">
        <w:rPr>
          <w:rFonts w:ascii="Arial" w:eastAsia="Times New Roman" w:hAnsi="Arial" w:cs="Arial"/>
          <w:sz w:val="24"/>
          <w:szCs w:val="24"/>
          <w:lang w:eastAsia="ru-RU"/>
        </w:rPr>
        <w:br/>
      </w:r>
    </w:p>
    <w:p w14:paraId="7F3A813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27CA2EB"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8.19. Обязанность доказывания законности и обоснованности принятого решения и (или) совершенного действия (бездействия) возлагается на орган муниципального контроля.</w:t>
      </w:r>
      <w:r w:rsidRPr="00645753">
        <w:rPr>
          <w:rFonts w:ascii="Arial" w:eastAsia="Times New Roman" w:hAnsi="Arial" w:cs="Arial"/>
          <w:sz w:val="24"/>
          <w:szCs w:val="24"/>
          <w:lang w:eastAsia="ru-RU"/>
        </w:rPr>
        <w:br/>
      </w:r>
    </w:p>
    <w:p w14:paraId="0282D197"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FAF348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8.20. По итогам рассмотрения жалобы заместитель главы администрации принимает одно из следующих решений:</w:t>
      </w:r>
      <w:r w:rsidRPr="00645753">
        <w:rPr>
          <w:rFonts w:ascii="Arial" w:eastAsia="Times New Roman" w:hAnsi="Arial" w:cs="Arial"/>
          <w:sz w:val="24"/>
          <w:szCs w:val="24"/>
          <w:lang w:eastAsia="ru-RU"/>
        </w:rPr>
        <w:br/>
      </w:r>
    </w:p>
    <w:p w14:paraId="2F7EB8AA"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B7F28C0"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1) оставляет жалобу без удовлетворения;</w:t>
      </w:r>
      <w:r w:rsidRPr="00645753">
        <w:rPr>
          <w:rFonts w:ascii="Arial" w:eastAsia="Times New Roman" w:hAnsi="Arial" w:cs="Arial"/>
          <w:sz w:val="24"/>
          <w:szCs w:val="24"/>
          <w:lang w:eastAsia="ru-RU"/>
        </w:rPr>
        <w:br/>
      </w:r>
    </w:p>
    <w:p w14:paraId="484B232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5910529"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2) отменяет решение органа муниципального контроля полностью или частично;</w:t>
      </w:r>
      <w:r w:rsidRPr="00645753">
        <w:rPr>
          <w:rFonts w:ascii="Arial" w:eastAsia="Times New Roman" w:hAnsi="Arial" w:cs="Arial"/>
          <w:sz w:val="24"/>
          <w:szCs w:val="24"/>
          <w:lang w:eastAsia="ru-RU"/>
        </w:rPr>
        <w:br/>
      </w:r>
    </w:p>
    <w:p w14:paraId="277FB5E3"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69717D9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3) отменяет решение органа муниципального контроля полностью и принимает новое решение;</w:t>
      </w:r>
      <w:r w:rsidRPr="00645753">
        <w:rPr>
          <w:rFonts w:ascii="Arial" w:eastAsia="Times New Roman" w:hAnsi="Arial" w:cs="Arial"/>
          <w:sz w:val="24"/>
          <w:szCs w:val="24"/>
          <w:lang w:eastAsia="ru-RU"/>
        </w:rPr>
        <w:br/>
      </w:r>
    </w:p>
    <w:p w14:paraId="41EBBF34"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0C131452"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lastRenderedPageBreak/>
        <w:t xml:space="preserve">4) признает действия (бездействие) должностных лиц/Инспекторов незаконными и выносит </w:t>
      </w:r>
      <w:proofErr w:type="gramStart"/>
      <w:r w:rsidRPr="00645753">
        <w:rPr>
          <w:rFonts w:ascii="Arial" w:eastAsia="Times New Roman" w:hAnsi="Arial" w:cs="Arial"/>
          <w:sz w:val="24"/>
          <w:szCs w:val="24"/>
          <w:lang w:eastAsia="ru-RU"/>
        </w:rPr>
        <w:t>решение по существу</w:t>
      </w:r>
      <w:proofErr w:type="gramEnd"/>
      <w:r w:rsidRPr="00645753">
        <w:rPr>
          <w:rFonts w:ascii="Arial" w:eastAsia="Times New Roman" w:hAnsi="Arial" w:cs="Arial"/>
          <w:sz w:val="24"/>
          <w:szCs w:val="24"/>
          <w:lang w:eastAsia="ru-RU"/>
        </w:rPr>
        <w:t>, в том числе об осуществлении при необходимости определенных действий.</w:t>
      </w:r>
      <w:r w:rsidRPr="00645753">
        <w:rPr>
          <w:rFonts w:ascii="Arial" w:eastAsia="Times New Roman" w:hAnsi="Arial" w:cs="Arial"/>
          <w:sz w:val="24"/>
          <w:szCs w:val="24"/>
          <w:lang w:eastAsia="ru-RU"/>
        </w:rPr>
        <w:br/>
      </w:r>
    </w:p>
    <w:p w14:paraId="52FF4CE1"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27352B55"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8.21. Решение органа муниципального контроля, содержащее обоснование принятого решения, срок и порядок его исполнения, размещается в личном кабинете субъекта муниципального контроля на едином портале государственных и муниципальных услуг и (или) региональном портале государственных и муниципальных услуг в срок не позднее одного рабочего дня со дня его принятия.</w:t>
      </w:r>
      <w:r w:rsidRPr="00645753">
        <w:rPr>
          <w:rFonts w:ascii="Arial" w:eastAsia="Times New Roman" w:hAnsi="Arial" w:cs="Arial"/>
          <w:sz w:val="24"/>
          <w:szCs w:val="24"/>
          <w:lang w:eastAsia="ru-RU"/>
        </w:rPr>
        <w:br/>
      </w:r>
    </w:p>
    <w:p w14:paraId="3DCC1C51" w14:textId="77777777" w:rsidR="00645753" w:rsidRPr="00645753" w:rsidRDefault="00645753" w:rsidP="00645753">
      <w:pPr>
        <w:spacing w:after="240" w:line="240" w:lineRule="auto"/>
        <w:jc w:val="center"/>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9. Оценка результативности и эффективности деятельности органа муниципального контроля</w:t>
      </w:r>
    </w:p>
    <w:p w14:paraId="5A67315B"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3DD5968"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9.1. Оценка результативности и эффективности осуществления муниципального лесного контроля осуществляется на основании статьи 30 </w:t>
      </w:r>
      <w:r w:rsidRPr="00645753">
        <w:rPr>
          <w:rFonts w:ascii="Arial" w:eastAsia="Times New Roman" w:hAnsi="Arial" w:cs="Arial"/>
          <w:sz w:val="24"/>
          <w:szCs w:val="24"/>
          <w:u w:val="single"/>
          <w:lang w:eastAsia="ru-RU"/>
        </w:rPr>
        <w:t>Федерального закона от 31.07.2020 N 248-ФЗ "О государственном контроле (надзоре) и муниципальном контроле в Российской Федерации"</w:t>
      </w:r>
      <w:r w:rsidRPr="00645753">
        <w:rPr>
          <w:rFonts w:ascii="Arial" w:eastAsia="Times New Roman" w:hAnsi="Arial" w:cs="Arial"/>
          <w:sz w:val="24"/>
          <w:szCs w:val="24"/>
          <w:lang w:eastAsia="ru-RU"/>
        </w:rPr>
        <w:t>.</w:t>
      </w:r>
      <w:r w:rsidRPr="00645753">
        <w:rPr>
          <w:rFonts w:ascii="Arial" w:eastAsia="Times New Roman" w:hAnsi="Arial" w:cs="Arial"/>
          <w:sz w:val="24"/>
          <w:szCs w:val="24"/>
          <w:lang w:eastAsia="ru-RU"/>
        </w:rPr>
        <w:br/>
      </w:r>
    </w:p>
    <w:p w14:paraId="1DBBD375" w14:textId="77777777" w:rsidR="00645753" w:rsidRPr="00645753" w:rsidRDefault="00645753" w:rsidP="00645753">
      <w:pPr>
        <w:spacing w:after="0" w:line="240" w:lineRule="auto"/>
        <w:textAlignment w:val="baseline"/>
        <w:rPr>
          <w:rFonts w:ascii="Arial" w:eastAsia="Times New Roman" w:hAnsi="Arial" w:cs="Arial"/>
          <w:sz w:val="24"/>
          <w:szCs w:val="24"/>
          <w:lang w:eastAsia="ru-RU"/>
        </w:rPr>
      </w:pPr>
    </w:p>
    <w:p w14:paraId="49ABFFD4" w14:textId="77777777" w:rsidR="00645753" w:rsidRPr="00645753" w:rsidRDefault="00645753" w:rsidP="00645753">
      <w:pPr>
        <w:spacing w:after="0" w:line="240" w:lineRule="auto"/>
        <w:ind w:firstLine="480"/>
        <w:textAlignment w:val="baseline"/>
        <w:rPr>
          <w:rFonts w:ascii="Arial" w:eastAsia="Times New Roman" w:hAnsi="Arial" w:cs="Arial"/>
          <w:sz w:val="24"/>
          <w:szCs w:val="24"/>
          <w:lang w:eastAsia="ru-RU"/>
        </w:rPr>
      </w:pPr>
      <w:r w:rsidRPr="00645753">
        <w:rPr>
          <w:rFonts w:ascii="Arial" w:eastAsia="Times New Roman" w:hAnsi="Arial" w:cs="Arial"/>
          <w:sz w:val="24"/>
          <w:szCs w:val="24"/>
          <w:lang w:eastAsia="ru-RU"/>
        </w:rPr>
        <w:t>9.2. Ключевые показатели их целевые значения, индикативные показатели для муниципального лесного контроля утверждаются решением Совета депутатов Сергиево-Посадского городского округа Московской области.</w:t>
      </w:r>
      <w:r w:rsidRPr="00645753">
        <w:rPr>
          <w:rFonts w:ascii="Arial" w:eastAsia="Times New Roman" w:hAnsi="Arial" w:cs="Arial"/>
          <w:sz w:val="24"/>
          <w:szCs w:val="24"/>
          <w:lang w:eastAsia="ru-RU"/>
        </w:rPr>
        <w:br/>
      </w:r>
    </w:p>
    <w:p w14:paraId="66823710" w14:textId="77777777" w:rsidR="00645753" w:rsidRPr="00645753" w:rsidRDefault="00645753" w:rsidP="00645753">
      <w:pPr>
        <w:spacing w:after="240" w:line="240" w:lineRule="auto"/>
        <w:jc w:val="right"/>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Приложение 1</w:t>
      </w:r>
      <w:r w:rsidRPr="00645753">
        <w:rPr>
          <w:rFonts w:ascii="Arial" w:eastAsia="Times New Roman" w:hAnsi="Arial" w:cs="Arial"/>
          <w:b/>
          <w:bCs/>
          <w:sz w:val="24"/>
          <w:szCs w:val="24"/>
          <w:lang w:eastAsia="ru-RU"/>
        </w:rPr>
        <w:br/>
        <w:t>к Положению о муниципальном лесном контроле</w:t>
      </w:r>
      <w:r w:rsidRPr="00645753">
        <w:rPr>
          <w:rFonts w:ascii="Arial" w:eastAsia="Times New Roman" w:hAnsi="Arial" w:cs="Arial"/>
          <w:b/>
          <w:bCs/>
          <w:sz w:val="24"/>
          <w:szCs w:val="24"/>
          <w:lang w:eastAsia="ru-RU"/>
        </w:rPr>
        <w:br/>
        <w:t>в отношении лесных участков, находящихся</w:t>
      </w:r>
      <w:r w:rsidRPr="00645753">
        <w:rPr>
          <w:rFonts w:ascii="Arial" w:eastAsia="Times New Roman" w:hAnsi="Arial" w:cs="Arial"/>
          <w:b/>
          <w:bCs/>
          <w:sz w:val="24"/>
          <w:szCs w:val="24"/>
          <w:lang w:eastAsia="ru-RU"/>
        </w:rPr>
        <w:br/>
        <w:t>в муниципальной собственности на территории</w:t>
      </w:r>
      <w:r w:rsidRPr="00645753">
        <w:rPr>
          <w:rFonts w:ascii="Arial" w:eastAsia="Times New Roman" w:hAnsi="Arial" w:cs="Arial"/>
          <w:b/>
          <w:bCs/>
          <w:sz w:val="24"/>
          <w:szCs w:val="24"/>
          <w:lang w:eastAsia="ru-RU"/>
        </w:rPr>
        <w:br/>
        <w:t>Сергиево-Посадского городского округа</w:t>
      </w:r>
      <w:r w:rsidRPr="00645753">
        <w:rPr>
          <w:rFonts w:ascii="Arial" w:eastAsia="Times New Roman" w:hAnsi="Arial" w:cs="Arial"/>
          <w:b/>
          <w:bCs/>
          <w:sz w:val="24"/>
          <w:szCs w:val="24"/>
          <w:lang w:eastAsia="ru-RU"/>
        </w:rPr>
        <w:br/>
        <w:t>Московской области</w:t>
      </w:r>
    </w:p>
    <w:p w14:paraId="2C8752DB" w14:textId="77777777" w:rsidR="00645753" w:rsidRPr="00645753" w:rsidRDefault="00645753" w:rsidP="00645753">
      <w:pPr>
        <w:spacing w:after="240" w:line="240" w:lineRule="auto"/>
        <w:jc w:val="center"/>
        <w:textAlignment w:val="baseline"/>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КРИТЕРИИ ОТНЕСЕНИЯ ОБЪЕКТОВ КОНТРОЛЯ К КАТЕГОРИЯМ РИСКА В РАМКАХ ОСУЩЕСТВЛЕНИЯ МУНИЦИПАЛЬНОГО ЛЕСНОГО КОНТРОЛЯ В ОТНОШЕНИИ ЛЕСНЫХ УЧАСТКОВ, НАХОДЯЩИХСЯ В МУНИЦИПАЛЬНОЙ СОБСТВЕННОСТИ НА ТЕРРИТОРИИ СЕРГИЕВО-ПОСАДСКОГО ГОРОДСКОГО ОКРУГА МОСКОВСКОЙ ОБЛАСТИ</w:t>
      </w:r>
      <w:r w:rsidRPr="00645753">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6708"/>
        <w:gridCol w:w="2025"/>
      </w:tblGrid>
      <w:tr w:rsidR="00645753" w:rsidRPr="00645753" w14:paraId="10A41E3A" w14:textId="77777777" w:rsidTr="00645753">
        <w:trPr>
          <w:trHeight w:val="15"/>
        </w:trPr>
        <w:tc>
          <w:tcPr>
            <w:tcW w:w="554" w:type="dxa"/>
            <w:hideMark/>
          </w:tcPr>
          <w:p w14:paraId="5E826091" w14:textId="77777777" w:rsidR="00645753" w:rsidRPr="00645753" w:rsidRDefault="00645753" w:rsidP="00645753">
            <w:pPr>
              <w:spacing w:line="254" w:lineRule="auto"/>
              <w:rPr>
                <w:rFonts w:ascii="Arial" w:eastAsia="Times New Roman" w:hAnsi="Arial" w:cs="Arial"/>
                <w:b/>
                <w:bCs/>
                <w:sz w:val="24"/>
                <w:szCs w:val="24"/>
                <w:lang w:eastAsia="ru-RU"/>
              </w:rPr>
            </w:pPr>
          </w:p>
        </w:tc>
        <w:tc>
          <w:tcPr>
            <w:tcW w:w="6838" w:type="dxa"/>
            <w:hideMark/>
          </w:tcPr>
          <w:p w14:paraId="4ABF7FAE" w14:textId="77777777" w:rsidR="00645753" w:rsidRPr="00645753" w:rsidRDefault="00645753" w:rsidP="00645753">
            <w:pPr>
              <w:spacing w:after="200" w:line="276" w:lineRule="auto"/>
              <w:rPr>
                <w:rFonts w:ascii="Calibri" w:eastAsia="Calibri" w:hAnsi="Calibri" w:cs="Times New Roman"/>
                <w:sz w:val="20"/>
                <w:szCs w:val="20"/>
                <w:lang w:eastAsia="ru-RU"/>
              </w:rPr>
            </w:pPr>
          </w:p>
        </w:tc>
        <w:tc>
          <w:tcPr>
            <w:tcW w:w="2033" w:type="dxa"/>
            <w:hideMark/>
          </w:tcPr>
          <w:p w14:paraId="2F920A5B" w14:textId="77777777" w:rsidR="00645753" w:rsidRPr="00645753" w:rsidRDefault="00645753" w:rsidP="00645753">
            <w:pPr>
              <w:spacing w:after="200" w:line="276" w:lineRule="auto"/>
              <w:rPr>
                <w:rFonts w:ascii="Calibri" w:eastAsia="Calibri" w:hAnsi="Calibri" w:cs="Times New Roman"/>
                <w:sz w:val="20"/>
                <w:szCs w:val="20"/>
                <w:lang w:eastAsia="ru-RU"/>
              </w:rPr>
            </w:pPr>
          </w:p>
        </w:tc>
      </w:tr>
      <w:tr w:rsidR="00645753" w:rsidRPr="00645753" w14:paraId="62D89727" w14:textId="77777777" w:rsidTr="0064575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85065"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N п/п</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0E472"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Объекты муниципального лесного контроля в Сергиево-Посадском городском округе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8B446"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Категория риска</w:t>
            </w:r>
          </w:p>
        </w:tc>
      </w:tr>
      <w:tr w:rsidR="00645753" w:rsidRPr="00645753" w14:paraId="0EE8752D" w14:textId="77777777" w:rsidTr="0064575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B9613"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1</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927BF"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 xml:space="preserve">Установление в течение 2 лет, предшествующих моменту отнесения органом муниципального контроля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w:t>
            </w:r>
            <w:r w:rsidRPr="00645753">
              <w:rPr>
                <w:rFonts w:ascii="Times New Roman" w:eastAsia="Times New Roman" w:hAnsi="Times New Roman" w:cs="Times New Roman"/>
                <w:sz w:val="24"/>
                <w:szCs w:val="24"/>
              </w:rPr>
              <w:lastRenderedPageBreak/>
              <w:t>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w:t>
            </w:r>
            <w:r w:rsidRPr="00645753">
              <w:rPr>
                <w:rFonts w:ascii="Times New Roman" w:eastAsia="Times New Roman" w:hAnsi="Times New Roman" w:cs="Times New Roman"/>
                <w:sz w:val="24"/>
                <w:szCs w:val="24"/>
                <w:u w:val="single"/>
              </w:rPr>
              <w:t>правил пожарной безопасности в лесах</w:t>
            </w:r>
            <w:r w:rsidRPr="00645753">
              <w:rPr>
                <w:rFonts w:ascii="Times New Roman" w:eastAsia="Times New Roman" w:hAnsi="Times New Roman" w:cs="Times New Roman"/>
                <w:sz w:val="24"/>
                <w:szCs w:val="24"/>
              </w:rPr>
              <w:t>, повлекшем возникновение лесного пожара) контролируемым лицом, в том числе вследствие действий (бездействия) должностных лиц субъекта муниципального контроля, и (или) иными лицами, действующими на основании договорных отношений с субъектом муниципального контроля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6CA36"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lastRenderedPageBreak/>
              <w:t>Значительный риск</w:t>
            </w:r>
          </w:p>
        </w:tc>
      </w:tr>
      <w:tr w:rsidR="00645753" w:rsidRPr="00645753" w14:paraId="10BB688C" w14:textId="77777777" w:rsidTr="0064575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4070F"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2</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F7767"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Совершение в течение 2 лет, предшествующих моменту отнесения органом государственного надзора объекта контроля к одной из категорий риска, административного правонарушения без причинения вреда лесам и находящимся в них природным объектам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4AA06"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Умеренный риск</w:t>
            </w:r>
          </w:p>
        </w:tc>
      </w:tr>
      <w:tr w:rsidR="00645753" w:rsidRPr="00645753" w14:paraId="283B79D3" w14:textId="77777777" w:rsidTr="0064575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67777"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3</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1B0FA"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Отсутствие обстоятельств, предусмотренных для значительного и умеренного риска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F28C3"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Низкий риск</w:t>
            </w:r>
          </w:p>
        </w:tc>
      </w:tr>
    </w:tbl>
    <w:p w14:paraId="0CBD5F98" w14:textId="77777777" w:rsidR="00645753" w:rsidRPr="00645753" w:rsidRDefault="00645753" w:rsidP="00645753">
      <w:pPr>
        <w:spacing w:after="240" w:line="240" w:lineRule="auto"/>
        <w:jc w:val="right"/>
        <w:textAlignment w:val="baseline"/>
        <w:outlineLvl w:val="2"/>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Приложение 2</w:t>
      </w:r>
      <w:r w:rsidRPr="00645753">
        <w:rPr>
          <w:rFonts w:ascii="Arial" w:eastAsia="Times New Roman" w:hAnsi="Arial" w:cs="Arial"/>
          <w:b/>
          <w:bCs/>
          <w:sz w:val="24"/>
          <w:szCs w:val="24"/>
          <w:lang w:eastAsia="ru-RU"/>
        </w:rPr>
        <w:br/>
        <w:t>к Положению о муниципальном лесном контроле</w:t>
      </w:r>
      <w:r w:rsidRPr="00645753">
        <w:rPr>
          <w:rFonts w:ascii="Arial" w:eastAsia="Times New Roman" w:hAnsi="Arial" w:cs="Arial"/>
          <w:b/>
          <w:bCs/>
          <w:sz w:val="24"/>
          <w:szCs w:val="24"/>
          <w:lang w:eastAsia="ru-RU"/>
        </w:rPr>
        <w:br/>
        <w:t>в отношении лесных участков, находящихся</w:t>
      </w:r>
      <w:r w:rsidRPr="00645753">
        <w:rPr>
          <w:rFonts w:ascii="Arial" w:eastAsia="Times New Roman" w:hAnsi="Arial" w:cs="Arial"/>
          <w:b/>
          <w:bCs/>
          <w:sz w:val="24"/>
          <w:szCs w:val="24"/>
          <w:lang w:eastAsia="ru-RU"/>
        </w:rPr>
        <w:br/>
        <w:t>в муниципальной собственности на территории</w:t>
      </w:r>
      <w:r w:rsidRPr="00645753">
        <w:rPr>
          <w:rFonts w:ascii="Arial" w:eastAsia="Times New Roman" w:hAnsi="Arial" w:cs="Arial"/>
          <w:b/>
          <w:bCs/>
          <w:sz w:val="24"/>
          <w:szCs w:val="24"/>
          <w:lang w:eastAsia="ru-RU"/>
        </w:rPr>
        <w:br/>
        <w:t>Сергиево-Посадского городского округа</w:t>
      </w:r>
      <w:r w:rsidRPr="00645753">
        <w:rPr>
          <w:rFonts w:ascii="Arial" w:eastAsia="Times New Roman" w:hAnsi="Arial" w:cs="Arial"/>
          <w:b/>
          <w:bCs/>
          <w:sz w:val="24"/>
          <w:szCs w:val="24"/>
          <w:lang w:eastAsia="ru-RU"/>
        </w:rPr>
        <w:br/>
        <w:t>Московской области</w:t>
      </w:r>
    </w:p>
    <w:p w14:paraId="5809146F" w14:textId="77777777" w:rsidR="00645753" w:rsidRPr="00645753" w:rsidRDefault="00645753" w:rsidP="00645753">
      <w:pPr>
        <w:spacing w:after="240" w:line="240" w:lineRule="auto"/>
        <w:jc w:val="center"/>
        <w:textAlignment w:val="baseline"/>
        <w:rPr>
          <w:rFonts w:ascii="Arial" w:eastAsia="Times New Roman" w:hAnsi="Arial" w:cs="Arial"/>
          <w:b/>
          <w:bCs/>
          <w:sz w:val="24"/>
          <w:szCs w:val="24"/>
          <w:lang w:eastAsia="ru-RU"/>
        </w:rPr>
      </w:pPr>
      <w:r w:rsidRPr="00645753">
        <w:rPr>
          <w:rFonts w:ascii="Arial" w:eastAsia="Times New Roman" w:hAnsi="Arial" w:cs="Arial"/>
          <w:b/>
          <w:bCs/>
          <w:sz w:val="24"/>
          <w:szCs w:val="24"/>
          <w:lang w:eastAsia="ru-RU"/>
        </w:rPr>
        <w:br/>
      </w:r>
      <w:r w:rsidRPr="00645753">
        <w:rPr>
          <w:rFonts w:ascii="Arial" w:eastAsia="Times New Roman" w:hAnsi="Arial" w:cs="Arial"/>
          <w:b/>
          <w:bCs/>
          <w:sz w:val="24"/>
          <w:szCs w:val="24"/>
          <w:lang w:eastAsia="ru-RU"/>
        </w:rPr>
        <w:br/>
        <w:t>ПЕРЕЧЕНЬ ИНДИКАТОРОВ РИСКА НАРУШЕНИЯ ОБЯЗАТЕЛЬНЫХ ТРЕБОВАНИЙ, ПРОВЕРЯЕМЫХ В РАМКАХ ОСУЩЕСТВЛЕНИЯ МУНИЦИПАЛЬНОГО ЛЕСНОГО КОНТРОЛЯ В ОТНОШЕНИИ ЛЕСНЫХ УЧАСТКОВ, НАХОДЯЩИХСЯ В МУНИЦИПАЛЬНОЙ СОБСТВЕННОСТИ НА ТЕРРИТОРИИ СЕРГИЕВО-ПОСАДСКОГО ГОРОДСКОГО ОКРУГА МОСКОВСКОЙ ОБЛАСТИ</w:t>
      </w:r>
      <w:r w:rsidRPr="00645753">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030"/>
        <w:gridCol w:w="7325"/>
      </w:tblGrid>
      <w:tr w:rsidR="00645753" w:rsidRPr="00645753" w14:paraId="2F3AE5AF" w14:textId="77777777" w:rsidTr="00645753">
        <w:trPr>
          <w:trHeight w:val="15"/>
        </w:trPr>
        <w:tc>
          <w:tcPr>
            <w:tcW w:w="2033" w:type="dxa"/>
            <w:hideMark/>
          </w:tcPr>
          <w:p w14:paraId="6F61D015" w14:textId="77777777" w:rsidR="00645753" w:rsidRPr="00645753" w:rsidRDefault="00645753" w:rsidP="00645753">
            <w:pPr>
              <w:spacing w:line="254" w:lineRule="auto"/>
              <w:rPr>
                <w:rFonts w:ascii="Arial" w:eastAsia="Times New Roman" w:hAnsi="Arial" w:cs="Arial"/>
                <w:b/>
                <w:bCs/>
                <w:sz w:val="24"/>
                <w:szCs w:val="24"/>
                <w:lang w:eastAsia="ru-RU"/>
              </w:rPr>
            </w:pPr>
          </w:p>
        </w:tc>
        <w:tc>
          <w:tcPr>
            <w:tcW w:w="7392" w:type="dxa"/>
            <w:hideMark/>
          </w:tcPr>
          <w:p w14:paraId="1678B16A" w14:textId="77777777" w:rsidR="00645753" w:rsidRPr="00645753" w:rsidRDefault="00645753" w:rsidP="00645753">
            <w:pPr>
              <w:spacing w:after="200" w:line="276" w:lineRule="auto"/>
              <w:rPr>
                <w:rFonts w:ascii="Calibri" w:eastAsia="Calibri" w:hAnsi="Calibri" w:cs="Times New Roman"/>
                <w:sz w:val="20"/>
                <w:szCs w:val="20"/>
                <w:lang w:eastAsia="ru-RU"/>
              </w:rPr>
            </w:pPr>
          </w:p>
        </w:tc>
      </w:tr>
      <w:tr w:rsidR="00645753" w:rsidRPr="00645753" w14:paraId="2017D1D3" w14:textId="77777777" w:rsidTr="00645753">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A2A91"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Наименование индикатора</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FB4CC"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Показатель индикатора риска</w:t>
            </w:r>
          </w:p>
        </w:tc>
      </w:tr>
      <w:tr w:rsidR="00645753" w:rsidRPr="00645753" w14:paraId="4C0F7698" w14:textId="77777777" w:rsidTr="00645753">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95738"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Наименование индикатора 1</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3CD15"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в связи проведением различного вида работ</w:t>
            </w:r>
          </w:p>
        </w:tc>
      </w:tr>
      <w:tr w:rsidR="00645753" w:rsidRPr="00645753" w14:paraId="010C80E1" w14:textId="77777777" w:rsidTr="00645753">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58881"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Наименование индикатора 2</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263D3"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предполагаемой вырубкой лесных насаждений</w:t>
            </w:r>
          </w:p>
        </w:tc>
      </w:tr>
      <w:tr w:rsidR="00645753" w:rsidRPr="00645753" w14:paraId="4ACEFD75" w14:textId="77777777" w:rsidTr="00645753">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8E884"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Наименование индикатора 3</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CF34F"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 xml:space="preserve">поступление в орган муниципального лесного контроля информации от органов государственной власти, органов местного </w:t>
            </w:r>
            <w:r w:rsidRPr="00645753">
              <w:rPr>
                <w:rFonts w:ascii="Times New Roman" w:eastAsia="Times New Roman" w:hAnsi="Times New Roman" w:cs="Times New Roman"/>
                <w:sz w:val="24"/>
                <w:szCs w:val="24"/>
              </w:rPr>
              <w:lastRenderedPageBreak/>
              <w:t>самоуправления и из средств массовой информации, от граждан о фактах проведения массовых мероприятий</w:t>
            </w:r>
          </w:p>
        </w:tc>
      </w:tr>
      <w:tr w:rsidR="00645753" w:rsidRPr="00645753" w14:paraId="5D737519" w14:textId="77777777" w:rsidTr="00645753">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E50BE"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lastRenderedPageBreak/>
              <w:t>Наименование индикатора 4</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C3754" w14:textId="77777777" w:rsidR="00645753" w:rsidRPr="00645753" w:rsidRDefault="00645753" w:rsidP="00645753">
            <w:pPr>
              <w:spacing w:after="0" w:line="240" w:lineRule="auto"/>
              <w:textAlignment w:val="baseline"/>
              <w:rPr>
                <w:rFonts w:ascii="Times New Roman" w:eastAsia="Times New Roman" w:hAnsi="Times New Roman" w:cs="Times New Roman"/>
                <w:sz w:val="24"/>
                <w:szCs w:val="24"/>
              </w:rPr>
            </w:pPr>
            <w:r w:rsidRPr="00645753">
              <w:rPr>
                <w:rFonts w:ascii="Times New Roman" w:eastAsia="Times New Roman" w:hAnsi="Times New Roman" w:cs="Times New Roman"/>
                <w:sz w:val="24"/>
                <w:szCs w:val="24"/>
              </w:rPr>
              <w:t>истечение срока исполнения юридическим лицом, индивидуальным предпринимателем, гражданином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tc>
      </w:tr>
    </w:tbl>
    <w:p w14:paraId="316019EC" w14:textId="77777777" w:rsidR="00645753" w:rsidRPr="00645753" w:rsidRDefault="00645753" w:rsidP="00645753">
      <w:pPr>
        <w:spacing w:line="254" w:lineRule="auto"/>
        <w:rPr>
          <w:rFonts w:ascii="Calibri" w:eastAsia="Times New Roman" w:hAnsi="Calibri" w:cs="Times New Roman"/>
          <w:lang w:eastAsia="ru-RU"/>
        </w:rPr>
      </w:pPr>
    </w:p>
    <w:p w14:paraId="24A7615F" w14:textId="77777777" w:rsidR="004A38B8" w:rsidRPr="00645753" w:rsidRDefault="004A38B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