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21BDD70" w14:textId="77777777" w:rsidR="00A902E2" w:rsidRDefault="00A902E2" w:rsidP="00A902E2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20ACDDB" w14:textId="77777777" w:rsidR="00A902E2" w:rsidRDefault="00A902E2" w:rsidP="00A902E2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03881EEF" w14:textId="77777777" w:rsidR="00A902E2" w:rsidRDefault="00A902E2" w:rsidP="00A902E2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1817582C" w14:textId="77777777" w:rsidR="00A902E2" w:rsidRDefault="00A902E2" w:rsidP="00A902E2">
      <w:pPr>
        <w:pStyle w:val="HEADERTEXT"/>
        <w:rPr>
          <w:b/>
          <w:bCs/>
          <w:color w:val="auto"/>
        </w:rPr>
      </w:pPr>
    </w:p>
    <w:p w14:paraId="529E3CF1" w14:textId="77777777" w:rsidR="00A902E2" w:rsidRDefault="00A902E2" w:rsidP="00A902E2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1B94C2CB" w14:textId="77777777" w:rsidR="00A902E2" w:rsidRDefault="00A902E2" w:rsidP="00A902E2">
      <w:pPr>
        <w:pStyle w:val="HEADERTEXT"/>
        <w:rPr>
          <w:b/>
          <w:bCs/>
          <w:color w:val="auto"/>
        </w:rPr>
      </w:pPr>
    </w:p>
    <w:p w14:paraId="3501A609" w14:textId="77777777" w:rsidR="00A902E2" w:rsidRDefault="00A902E2" w:rsidP="00A902E2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2 июня 2020 года N 605</w:t>
      </w:r>
    </w:p>
    <w:p w14:paraId="1B4B7B44" w14:textId="77777777" w:rsidR="00A902E2" w:rsidRDefault="00A902E2" w:rsidP="00A902E2">
      <w:pPr>
        <w:pStyle w:val="HEADERTEXT"/>
        <w:jc w:val="center"/>
        <w:rPr>
          <w:b/>
          <w:bCs/>
          <w:color w:val="auto"/>
        </w:rPr>
      </w:pPr>
    </w:p>
    <w:p w14:paraId="39C4AAEF" w14:textId="77777777" w:rsidR="00A902E2" w:rsidRDefault="00A902E2" w:rsidP="00A902E2">
      <w:pPr>
        <w:pStyle w:val="HEADERTEXT"/>
        <w:rPr>
          <w:b/>
          <w:bCs/>
          <w:color w:val="auto"/>
        </w:rPr>
      </w:pPr>
    </w:p>
    <w:p w14:paraId="48DE5463" w14:textId="77777777" w:rsidR="00A902E2" w:rsidRDefault="00A902E2" w:rsidP="00A902E2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 отходов </w:t>
      </w:r>
    </w:p>
    <w:p w14:paraId="14583156" w14:textId="77777777" w:rsidR="00A902E2" w:rsidRDefault="00A902E2" w:rsidP="00A902E2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16695BC7" w14:textId="77777777" w:rsidR="00A902E2" w:rsidRDefault="00A902E2" w:rsidP="00A902E2">
      <w:pPr>
        <w:pStyle w:val="FORMATTEXT"/>
        <w:ind w:firstLine="568"/>
        <w:jc w:val="both"/>
      </w:pPr>
    </w:p>
    <w:p w14:paraId="62F2A939" w14:textId="77777777" w:rsidR="00A902E2" w:rsidRDefault="00A902E2" w:rsidP="00A902E2">
      <w:pPr>
        <w:pStyle w:val="FORMATTEXT"/>
        <w:jc w:val="both"/>
      </w:pPr>
      <w:r>
        <w:t>приказываю:</w:t>
      </w:r>
    </w:p>
    <w:p w14:paraId="1252D7EF" w14:textId="77777777" w:rsidR="00A902E2" w:rsidRDefault="00A902E2" w:rsidP="00A902E2">
      <w:pPr>
        <w:pStyle w:val="FORMATTEXT"/>
        <w:ind w:firstLine="568"/>
        <w:jc w:val="both"/>
      </w:pPr>
      <w:r>
        <w:t xml:space="preserve">1. Включить в государственный реестр объектов размещения отходов объекты размещения отходов согласно приложению *. </w:t>
      </w:r>
    </w:p>
    <w:p w14:paraId="0F32B8B4" w14:textId="77777777" w:rsidR="00A902E2" w:rsidRDefault="00A902E2" w:rsidP="00A902E2">
      <w:pPr>
        <w:pStyle w:val="FORMATTEXT"/>
        <w:jc w:val="both"/>
      </w:pPr>
      <w:r>
        <w:t xml:space="preserve">________________ </w:t>
      </w:r>
    </w:p>
    <w:p w14:paraId="27E492CE" w14:textId="77777777" w:rsidR="00A902E2" w:rsidRDefault="00A902E2" w:rsidP="00A902E2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06E0B245" w14:textId="77777777" w:rsidR="00A902E2" w:rsidRDefault="00A902E2" w:rsidP="00A902E2">
      <w:pPr>
        <w:pStyle w:val="FORMATTEXT"/>
        <w:ind w:firstLine="568"/>
        <w:jc w:val="both"/>
      </w:pPr>
    </w:p>
    <w:p w14:paraId="7523B4D7" w14:textId="77777777" w:rsidR="00A902E2" w:rsidRDefault="00A902E2" w:rsidP="00A902E2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А.М.Амирханова</w:t>
      </w:r>
      <w:proofErr w:type="spellEnd"/>
      <w:r>
        <w:t>.</w:t>
      </w:r>
    </w:p>
    <w:p w14:paraId="75DD89A6" w14:textId="77777777" w:rsidR="00A902E2" w:rsidRDefault="00A902E2" w:rsidP="00A902E2">
      <w:pPr>
        <w:pStyle w:val="FORMATTEXT"/>
        <w:ind w:firstLine="568"/>
        <w:jc w:val="both"/>
      </w:pPr>
    </w:p>
    <w:p w14:paraId="4EF694B9" w14:textId="77777777" w:rsidR="00A902E2" w:rsidRDefault="00A902E2" w:rsidP="00A902E2">
      <w:pPr>
        <w:pStyle w:val="FORMATTEXT"/>
        <w:jc w:val="right"/>
      </w:pPr>
      <w:r>
        <w:t>Руководитель</w:t>
      </w:r>
    </w:p>
    <w:p w14:paraId="64B45AF1" w14:textId="77777777" w:rsidR="00A902E2" w:rsidRDefault="00A902E2" w:rsidP="00A902E2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4F8F9728" w14:textId="77777777" w:rsidR="001B1AE0" w:rsidRDefault="001B1AE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A902E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A902E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