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3B3957" w14:textId="77777777" w:rsidR="00000000" w:rsidRPr="00443E87" w:rsidRDefault="002E574D">
      <w:pPr>
        <w:pStyle w:val="FORMATTEXT"/>
      </w:pPr>
      <w:r w:rsidRPr="00443E87">
        <w:rPr>
          <w:rFonts w:ascii="Arial, sans-serif" w:hAnsi="Arial, sans-serif"/>
          <w:sz w:val="24"/>
          <w:szCs w:val="24"/>
        </w:rPr>
        <w:t xml:space="preserve">  </w:t>
      </w:r>
      <w:r w:rsidRPr="00443E87">
        <w:t xml:space="preserve">               </w:t>
      </w:r>
    </w:p>
    <w:p w14:paraId="0B139A52" w14:textId="77777777" w:rsidR="00000000" w:rsidRPr="00443E87" w:rsidRDefault="002E574D">
      <w:pPr>
        <w:pStyle w:val="HEADERTEXT"/>
        <w:rPr>
          <w:b/>
          <w:bCs/>
          <w:color w:val="auto"/>
        </w:rPr>
      </w:pPr>
    </w:p>
    <w:p w14:paraId="0A13FBDB" w14:textId="77777777" w:rsidR="00000000" w:rsidRPr="00443E87" w:rsidRDefault="002E574D">
      <w:pPr>
        <w:pStyle w:val="HEADERTEXT"/>
        <w:jc w:val="center"/>
        <w:rPr>
          <w:b/>
          <w:bCs/>
          <w:color w:val="auto"/>
        </w:rPr>
      </w:pPr>
      <w:r w:rsidRPr="00443E87">
        <w:rPr>
          <w:b/>
          <w:bCs/>
          <w:color w:val="auto"/>
        </w:rPr>
        <w:t xml:space="preserve">      МИНИСТЕРСТВО ПРИРОДНЫХ РЕСУРСОВ И ЭКОЛОГИИ РОССИЙСКОЙ ФЕДЕРАЦИИ</w:t>
      </w:r>
    </w:p>
    <w:p w14:paraId="3BB1BFA6" w14:textId="77777777" w:rsidR="00000000" w:rsidRPr="00443E87" w:rsidRDefault="002E574D">
      <w:pPr>
        <w:pStyle w:val="HEADERTEXT"/>
        <w:rPr>
          <w:b/>
          <w:bCs/>
          <w:color w:val="auto"/>
        </w:rPr>
      </w:pPr>
    </w:p>
    <w:p w14:paraId="2D121AE6" w14:textId="77777777" w:rsidR="00000000" w:rsidRPr="00443E87" w:rsidRDefault="002E574D">
      <w:pPr>
        <w:pStyle w:val="HEADERTEXT"/>
        <w:jc w:val="center"/>
        <w:rPr>
          <w:b/>
          <w:bCs/>
          <w:color w:val="auto"/>
        </w:rPr>
      </w:pPr>
      <w:r w:rsidRPr="00443E87">
        <w:rPr>
          <w:b/>
          <w:bCs/>
          <w:color w:val="auto"/>
        </w:rPr>
        <w:t xml:space="preserve"> ПРИКАЗ </w:t>
      </w:r>
    </w:p>
    <w:p w14:paraId="2A9EA9FF" w14:textId="77777777" w:rsidR="00000000" w:rsidRPr="00443E87" w:rsidRDefault="002E574D">
      <w:pPr>
        <w:pStyle w:val="HEADERTEXT"/>
        <w:rPr>
          <w:b/>
          <w:bCs/>
          <w:color w:val="auto"/>
        </w:rPr>
      </w:pPr>
    </w:p>
    <w:p w14:paraId="23EC5735" w14:textId="77777777" w:rsidR="00000000" w:rsidRPr="00443E87" w:rsidRDefault="002E574D">
      <w:pPr>
        <w:pStyle w:val="HEADERTEXT"/>
        <w:jc w:val="center"/>
        <w:rPr>
          <w:b/>
          <w:bCs/>
          <w:color w:val="auto"/>
        </w:rPr>
      </w:pPr>
      <w:r w:rsidRPr="00443E87">
        <w:rPr>
          <w:b/>
          <w:bCs/>
          <w:color w:val="auto"/>
        </w:rPr>
        <w:t xml:space="preserve">      </w:t>
      </w:r>
    </w:p>
    <w:p w14:paraId="3CDA4F3E" w14:textId="77777777" w:rsidR="00000000" w:rsidRPr="00443E87" w:rsidRDefault="002E574D">
      <w:pPr>
        <w:pStyle w:val="HEADERTEXT"/>
        <w:jc w:val="center"/>
        <w:rPr>
          <w:b/>
          <w:bCs/>
          <w:color w:val="auto"/>
        </w:rPr>
      </w:pPr>
      <w:r w:rsidRPr="00443E87">
        <w:rPr>
          <w:b/>
          <w:bCs/>
          <w:color w:val="auto"/>
        </w:rPr>
        <w:t>от 11 ноября</w:t>
      </w:r>
      <w:r w:rsidRPr="00443E87">
        <w:rPr>
          <w:b/>
          <w:bCs/>
          <w:color w:val="auto"/>
        </w:rPr>
        <w:t xml:space="preserve"> 2016 года N 588 </w:t>
      </w:r>
    </w:p>
    <w:p w14:paraId="1E1EBFD6" w14:textId="77777777" w:rsidR="00000000" w:rsidRPr="00443E87" w:rsidRDefault="002E574D">
      <w:pPr>
        <w:pStyle w:val="HEADERTEXT"/>
        <w:rPr>
          <w:b/>
          <w:bCs/>
          <w:color w:val="auto"/>
        </w:rPr>
      </w:pPr>
    </w:p>
    <w:p w14:paraId="1CB24511" w14:textId="77777777" w:rsidR="00000000" w:rsidRPr="00443E87" w:rsidRDefault="002E574D">
      <w:pPr>
        <w:pStyle w:val="HEADERTEXT"/>
        <w:jc w:val="center"/>
        <w:rPr>
          <w:b/>
          <w:bCs/>
          <w:color w:val="auto"/>
        </w:rPr>
      </w:pPr>
      <w:r w:rsidRPr="00443E87">
        <w:rPr>
          <w:b/>
          <w:bCs/>
          <w:color w:val="auto"/>
        </w:rPr>
        <w:t xml:space="preserve">      </w:t>
      </w:r>
    </w:p>
    <w:p w14:paraId="7E106C39" w14:textId="77777777" w:rsidR="00000000" w:rsidRPr="00443E87" w:rsidRDefault="002E574D">
      <w:pPr>
        <w:pStyle w:val="HEADERTEXT"/>
        <w:jc w:val="center"/>
        <w:rPr>
          <w:b/>
          <w:bCs/>
          <w:color w:val="auto"/>
        </w:rPr>
      </w:pPr>
      <w:r w:rsidRPr="00443E87">
        <w:rPr>
          <w:b/>
          <w:bCs/>
          <w:color w:val="auto"/>
        </w:rPr>
        <w:t>     </w:t>
      </w:r>
    </w:p>
    <w:p w14:paraId="5714B8BF" w14:textId="77777777" w:rsidR="00000000" w:rsidRPr="00443E87" w:rsidRDefault="002E574D">
      <w:pPr>
        <w:pStyle w:val="HEADERTEXT"/>
        <w:jc w:val="center"/>
        <w:rPr>
          <w:b/>
          <w:bCs/>
          <w:color w:val="auto"/>
        </w:rPr>
      </w:pPr>
      <w:r w:rsidRPr="00443E87">
        <w:rPr>
          <w:b/>
          <w:bCs/>
          <w:color w:val="auto"/>
        </w:rPr>
        <w:t xml:space="preserve">Об утверждении Порядка представления в Федеральное агентство лесного хозяйства органами государственной власти и органами местного самоуправления документированной информации, содержащейся в государственном лесном реестре </w:t>
      </w:r>
    </w:p>
    <w:p w14:paraId="510062E8" w14:textId="77777777" w:rsidR="00000000" w:rsidRPr="00443E87" w:rsidRDefault="002E574D">
      <w:pPr>
        <w:pStyle w:val="FORMATTEXT"/>
        <w:jc w:val="center"/>
      </w:pPr>
      <w:r w:rsidRPr="00443E87">
        <w:t xml:space="preserve">(с изменениями на 27 февраля 2020 года) </w:t>
      </w:r>
    </w:p>
    <w:p w14:paraId="16DF5139" w14:textId="77777777" w:rsidR="00000000" w:rsidRPr="00443E87" w:rsidRDefault="002E574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43E8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03BC39D" w14:textId="77777777" w:rsidR="00000000" w:rsidRPr="00443E87" w:rsidRDefault="002E574D">
      <w:pPr>
        <w:pStyle w:val="FORMATTEXT"/>
        <w:jc w:val="both"/>
      </w:pPr>
      <w:r w:rsidRPr="00443E87">
        <w:t xml:space="preserve"> </w:t>
      </w:r>
    </w:p>
    <w:p w14:paraId="5FCC1196" w14:textId="77777777" w:rsidR="00000000" w:rsidRPr="00443E87" w:rsidRDefault="002E574D">
      <w:pPr>
        <w:pStyle w:val="FORMATTEXT"/>
        <w:ind w:firstLine="568"/>
        <w:jc w:val="both"/>
      </w:pPr>
      <w:r w:rsidRPr="00443E87">
        <w:t xml:space="preserve">Документ с изменениями, внесенными: </w:t>
      </w:r>
    </w:p>
    <w:p w14:paraId="32CB8022" w14:textId="77777777" w:rsidR="00000000" w:rsidRPr="00443E87" w:rsidRDefault="002E574D">
      <w:pPr>
        <w:pStyle w:val="FORMATTEXT"/>
        <w:ind w:firstLine="568"/>
        <w:jc w:val="both"/>
      </w:pPr>
      <w:r w:rsidRPr="00443E87">
        <w:t>приказом Минприроды России от 27 февраля 2020 года N 100 (Официальный интернет-портал правовой информации www.pravo.</w:t>
      </w:r>
      <w:r w:rsidRPr="00443E87">
        <w:t xml:space="preserve">gov.ru, 24.08.2020, N 0001202008240012). </w:t>
      </w:r>
    </w:p>
    <w:p w14:paraId="43FF6D9F" w14:textId="77777777" w:rsidR="00000000" w:rsidRPr="00443E87" w:rsidRDefault="002E574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43E8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1D3B5D" w14:textId="77777777" w:rsidR="00000000" w:rsidRPr="00443E87" w:rsidRDefault="002E574D">
      <w:pPr>
        <w:pStyle w:val="FORMATTEXT"/>
        <w:jc w:val="both"/>
      </w:pPr>
      <w:r w:rsidRPr="00443E87">
        <w:t xml:space="preserve"> </w:t>
      </w:r>
    </w:p>
    <w:p w14:paraId="317B2704" w14:textId="77777777" w:rsidR="00000000" w:rsidRPr="00443E87" w:rsidRDefault="002E574D">
      <w:pPr>
        <w:pStyle w:val="FORMATTEXT"/>
        <w:ind w:firstLine="568"/>
        <w:jc w:val="both"/>
      </w:pPr>
      <w:r w:rsidRPr="00443E87">
        <w:t xml:space="preserve">В соответствии с частью 10 статьи 91 Лесного кодекса Российской Федерации (Собрание законодательства Российской Федерации, 2006, N 50, ст.5278; 2008, N </w:t>
      </w:r>
      <w:r w:rsidRPr="00443E87">
        <w:t>30, ст.3616; 2009, N 11 ст.1261; 2011, N 1, ст.54, N 27, ст.3880; 2015, N 27, ст.3997, N 27, ст.4198) и подпунктом 5.2.149 Положения о Министерстве природных ресурсов и экологии Российской Федерации, утвержденного постановлением Правительства Российской Фе</w:t>
      </w:r>
      <w:r w:rsidRPr="00443E87">
        <w:t xml:space="preserve">дерации от 11 ноября 2015 года N 1219 (Собрание законодательства Российской Федерации, 2015, N 47, ст.6586; 2016, N 2, ст.325, N 25, ст.3811, N 28, ст.4741, N 29, ст.4816, N 39 ст.5658), </w:t>
      </w:r>
    </w:p>
    <w:p w14:paraId="5C94A230" w14:textId="77777777" w:rsidR="00000000" w:rsidRPr="00443E87" w:rsidRDefault="002E574D">
      <w:pPr>
        <w:pStyle w:val="FORMATTEXT"/>
        <w:ind w:firstLine="568"/>
        <w:jc w:val="both"/>
      </w:pPr>
    </w:p>
    <w:p w14:paraId="4D1EEE31" w14:textId="77777777" w:rsidR="00000000" w:rsidRPr="00443E87" w:rsidRDefault="002E574D">
      <w:pPr>
        <w:pStyle w:val="FORMATTEXT"/>
        <w:jc w:val="both"/>
      </w:pPr>
      <w:r w:rsidRPr="00443E87">
        <w:t>приказываю:</w:t>
      </w:r>
    </w:p>
    <w:p w14:paraId="36A4B713" w14:textId="77777777" w:rsidR="00000000" w:rsidRPr="00443E87" w:rsidRDefault="002E574D">
      <w:pPr>
        <w:pStyle w:val="FORMATTEXT"/>
        <w:ind w:firstLine="568"/>
        <w:jc w:val="both"/>
      </w:pPr>
      <w:r w:rsidRPr="00443E87">
        <w:t>1. Утвердить прилагаемый Порядок представления в Федера</w:t>
      </w:r>
      <w:r w:rsidRPr="00443E87">
        <w:t>льное агентство лесного хозяйства органами государственной власти и органами местного самоуправления документированной информации, содержащейся в государственном лесном реестре.</w:t>
      </w:r>
    </w:p>
    <w:p w14:paraId="6810359B" w14:textId="77777777" w:rsidR="00000000" w:rsidRPr="00443E87" w:rsidRDefault="002E574D">
      <w:pPr>
        <w:pStyle w:val="FORMATTEXT"/>
        <w:ind w:firstLine="568"/>
        <w:jc w:val="both"/>
      </w:pPr>
    </w:p>
    <w:p w14:paraId="50E5761E" w14:textId="77777777" w:rsidR="00000000" w:rsidRPr="00443E87" w:rsidRDefault="002E574D">
      <w:pPr>
        <w:pStyle w:val="FORMATTEXT"/>
        <w:ind w:firstLine="568"/>
        <w:jc w:val="both"/>
      </w:pPr>
      <w:r w:rsidRPr="00443E87">
        <w:t xml:space="preserve">2. Настоящий приказ вступает в силу со дня признания утратившим силу приказа </w:t>
      </w:r>
      <w:r w:rsidRPr="00443E87">
        <w:t>Федерального агентства лесного хозяйства от 15 февраля 2012 года N 53 "Об утверждении Порядка представления в уполномоченный федеральный орган исполнительной власти документированной информации, содержащейся в государственном лесном реестре, органами госуд</w:t>
      </w:r>
      <w:r w:rsidRPr="00443E87">
        <w:t>арственной власти и органами местного самоуправления" (зарегистрирован Министерством юстиции Российской Федерации 15 мая 2012 года регистрационный N 24170).</w:t>
      </w:r>
    </w:p>
    <w:p w14:paraId="0DF12B94" w14:textId="77777777" w:rsidR="00000000" w:rsidRPr="00443E87" w:rsidRDefault="002E574D">
      <w:pPr>
        <w:pStyle w:val="FORMATTEXT"/>
        <w:ind w:firstLine="568"/>
        <w:jc w:val="both"/>
      </w:pPr>
    </w:p>
    <w:p w14:paraId="78217599" w14:textId="77777777" w:rsidR="00000000" w:rsidRPr="00443E87" w:rsidRDefault="002E574D">
      <w:pPr>
        <w:pStyle w:val="FORMATTEXT"/>
        <w:jc w:val="right"/>
      </w:pPr>
      <w:r w:rsidRPr="00443E87">
        <w:t>Министр</w:t>
      </w:r>
    </w:p>
    <w:p w14:paraId="36A96E8F" w14:textId="77777777" w:rsidR="00000000" w:rsidRPr="00443E87" w:rsidRDefault="002E574D">
      <w:pPr>
        <w:pStyle w:val="FORMATTEXT"/>
        <w:jc w:val="right"/>
      </w:pPr>
      <w:proofErr w:type="spellStart"/>
      <w:r w:rsidRPr="00443E87">
        <w:t>С.Е.Донской</w:t>
      </w:r>
      <w:proofErr w:type="spellEnd"/>
    </w:p>
    <w:p w14:paraId="1D034715" w14:textId="77777777" w:rsidR="00000000" w:rsidRPr="00443E87" w:rsidRDefault="002E574D">
      <w:pPr>
        <w:pStyle w:val="FORMATTEXT"/>
        <w:jc w:val="both"/>
      </w:pPr>
    </w:p>
    <w:p w14:paraId="21CAB005" w14:textId="77777777" w:rsidR="00000000" w:rsidRPr="00443E87" w:rsidRDefault="002E574D">
      <w:pPr>
        <w:pStyle w:val="FORMATTEXT"/>
        <w:jc w:val="both"/>
      </w:pPr>
    </w:p>
    <w:p w14:paraId="77CF7CEA" w14:textId="77777777" w:rsidR="00000000" w:rsidRPr="00443E87" w:rsidRDefault="002E574D">
      <w:pPr>
        <w:pStyle w:val="FORMATTEXT"/>
        <w:jc w:val="both"/>
      </w:pPr>
      <w:r w:rsidRPr="00443E87">
        <w:t>Зарегистрировано</w:t>
      </w:r>
    </w:p>
    <w:p w14:paraId="6DF819B0" w14:textId="77777777" w:rsidR="00000000" w:rsidRPr="00443E87" w:rsidRDefault="002E574D">
      <w:pPr>
        <w:pStyle w:val="FORMATTEXT"/>
        <w:jc w:val="both"/>
      </w:pPr>
      <w:r w:rsidRPr="00443E87">
        <w:t>в Министерстве юстиции</w:t>
      </w:r>
    </w:p>
    <w:p w14:paraId="61FE585E" w14:textId="77777777" w:rsidR="00000000" w:rsidRPr="00443E87" w:rsidRDefault="002E574D">
      <w:pPr>
        <w:pStyle w:val="FORMATTEXT"/>
        <w:jc w:val="both"/>
      </w:pPr>
      <w:r w:rsidRPr="00443E87">
        <w:t xml:space="preserve">Российской Федерации </w:t>
      </w:r>
    </w:p>
    <w:p w14:paraId="7590E97C" w14:textId="77777777" w:rsidR="00000000" w:rsidRPr="00443E87" w:rsidRDefault="002E574D">
      <w:pPr>
        <w:pStyle w:val="FORMATTEXT"/>
      </w:pPr>
      <w:r w:rsidRPr="00443E87">
        <w:t>2 декабря 2016</w:t>
      </w:r>
      <w:r w:rsidRPr="00443E87">
        <w:t xml:space="preserve"> года, </w:t>
      </w:r>
    </w:p>
    <w:p w14:paraId="535A23FF" w14:textId="77777777" w:rsidR="00000000" w:rsidRPr="00443E87" w:rsidRDefault="002E574D">
      <w:pPr>
        <w:pStyle w:val="FORMATTEXT"/>
        <w:jc w:val="both"/>
      </w:pPr>
      <w:r w:rsidRPr="00443E87">
        <w:t xml:space="preserve">регистрационный N 44535 </w:t>
      </w:r>
    </w:p>
    <w:p w14:paraId="4423C17B" w14:textId="77777777" w:rsidR="00000000" w:rsidRPr="00443E87" w:rsidRDefault="002E574D">
      <w:pPr>
        <w:pStyle w:val="FORMATTEXT"/>
      </w:pPr>
      <w:r w:rsidRPr="00443E87">
        <w:t xml:space="preserve">      </w:t>
      </w:r>
    </w:p>
    <w:p w14:paraId="2AC26F57" w14:textId="77777777" w:rsidR="00000000" w:rsidRPr="00443E87" w:rsidRDefault="002E574D">
      <w:pPr>
        <w:pStyle w:val="FORMATTEXT"/>
      </w:pPr>
      <w:r w:rsidRPr="00443E87">
        <w:t xml:space="preserve">      </w:t>
      </w:r>
    </w:p>
    <w:p w14:paraId="0036266A" w14:textId="77777777" w:rsidR="00000000" w:rsidRPr="00443E87" w:rsidRDefault="002E574D">
      <w:pPr>
        <w:pStyle w:val="FORMATTEXT"/>
      </w:pPr>
      <w:r w:rsidRPr="00443E87">
        <w:t xml:space="preserve">      </w:t>
      </w:r>
    </w:p>
    <w:p w14:paraId="386C60C3" w14:textId="77777777" w:rsidR="00000000" w:rsidRPr="00443E87" w:rsidRDefault="002E574D">
      <w:pPr>
        <w:pStyle w:val="FORMATTEXT"/>
      </w:pPr>
      <w:r w:rsidRPr="00443E87">
        <w:t xml:space="preserve">      </w:t>
      </w:r>
    </w:p>
    <w:p w14:paraId="30C8F1C8" w14:textId="77777777" w:rsidR="00000000" w:rsidRPr="00443E87" w:rsidRDefault="002E574D">
      <w:pPr>
        <w:pStyle w:val="FORMATTEXT"/>
        <w:jc w:val="right"/>
      </w:pPr>
      <w:r w:rsidRPr="00443E87">
        <w:t>          УТВЕРЖДЕН</w:t>
      </w:r>
    </w:p>
    <w:p w14:paraId="27F05ED3" w14:textId="77777777" w:rsidR="00000000" w:rsidRPr="00443E87" w:rsidRDefault="002E574D">
      <w:pPr>
        <w:pStyle w:val="FORMATTEXT"/>
        <w:jc w:val="right"/>
      </w:pPr>
      <w:r w:rsidRPr="00443E87">
        <w:t>приказом</w:t>
      </w:r>
    </w:p>
    <w:p w14:paraId="4B727DF9" w14:textId="77777777" w:rsidR="00000000" w:rsidRPr="00443E87" w:rsidRDefault="002E574D">
      <w:pPr>
        <w:pStyle w:val="FORMATTEXT"/>
        <w:jc w:val="right"/>
      </w:pPr>
      <w:r w:rsidRPr="00443E87">
        <w:t> Минприроды России</w:t>
      </w:r>
    </w:p>
    <w:p w14:paraId="02579194" w14:textId="77777777" w:rsidR="00000000" w:rsidRPr="00443E87" w:rsidRDefault="002E574D">
      <w:pPr>
        <w:pStyle w:val="FORMATTEXT"/>
        <w:jc w:val="right"/>
      </w:pPr>
      <w:r w:rsidRPr="00443E87">
        <w:t>от 11 ноября 2016 года N 588</w:t>
      </w:r>
    </w:p>
    <w:p w14:paraId="74787F41" w14:textId="77777777" w:rsidR="00000000" w:rsidRPr="00443E87" w:rsidRDefault="002E574D">
      <w:pPr>
        <w:pStyle w:val="HEADERTEXT"/>
        <w:rPr>
          <w:b/>
          <w:bCs/>
          <w:color w:val="auto"/>
        </w:rPr>
      </w:pPr>
    </w:p>
    <w:p w14:paraId="4DB6CC10" w14:textId="77777777" w:rsidR="00000000" w:rsidRPr="00443E87" w:rsidRDefault="002E574D">
      <w:pPr>
        <w:pStyle w:val="HEADERTEXT"/>
        <w:jc w:val="center"/>
        <w:rPr>
          <w:b/>
          <w:bCs/>
          <w:color w:val="auto"/>
        </w:rPr>
      </w:pPr>
      <w:r w:rsidRPr="00443E87">
        <w:rPr>
          <w:b/>
          <w:bCs/>
          <w:color w:val="auto"/>
        </w:rPr>
        <w:t xml:space="preserve">      </w:t>
      </w:r>
    </w:p>
    <w:p w14:paraId="78BF5E7F" w14:textId="77777777" w:rsidR="00000000" w:rsidRPr="00443E87" w:rsidRDefault="002E574D">
      <w:pPr>
        <w:pStyle w:val="HEADERTEXT"/>
        <w:jc w:val="center"/>
        <w:rPr>
          <w:b/>
          <w:bCs/>
          <w:color w:val="auto"/>
        </w:rPr>
      </w:pPr>
      <w:r w:rsidRPr="00443E87">
        <w:rPr>
          <w:b/>
          <w:bCs/>
          <w:color w:val="auto"/>
        </w:rPr>
        <w:t>Порядок представления в Федеральное агентство лесного хозяйства органами государственной власти и органами ме</w:t>
      </w:r>
      <w:r w:rsidRPr="00443E87">
        <w:rPr>
          <w:b/>
          <w:bCs/>
          <w:color w:val="auto"/>
        </w:rPr>
        <w:t xml:space="preserve">стного самоуправления документированной информации, содержащейся в государственном лесном реестре </w:t>
      </w:r>
    </w:p>
    <w:p w14:paraId="6099226C" w14:textId="77777777" w:rsidR="00000000" w:rsidRPr="00443E87" w:rsidRDefault="002E574D">
      <w:pPr>
        <w:pStyle w:val="FORMATTEXT"/>
        <w:jc w:val="center"/>
      </w:pPr>
      <w:r w:rsidRPr="00443E87">
        <w:lastRenderedPageBreak/>
        <w:t xml:space="preserve">(с изменениями на 27 февраля 2020 года) </w:t>
      </w:r>
    </w:p>
    <w:p w14:paraId="6DCA85D6" w14:textId="77777777" w:rsidR="00000000" w:rsidRPr="00443E87" w:rsidRDefault="002E574D">
      <w:pPr>
        <w:pStyle w:val="FORMATTEXT"/>
        <w:ind w:firstLine="568"/>
        <w:jc w:val="both"/>
      </w:pPr>
      <w:r w:rsidRPr="00443E87">
        <w:t>1. Настоящий Порядок представления в Федеральное агентство лесного хозяйства органами государственной власти и орган</w:t>
      </w:r>
      <w:r w:rsidRPr="00443E87">
        <w:t>ами местного самоуправления документированной информации, содержащейся в государственном лесном реестре разработан в соответствии со статьей 91 Лесного кодекса Российской Федерации (Собрание законодательства Российской Федерации, 2006, N 50, ст.5278; 2008,</w:t>
      </w:r>
      <w:r w:rsidRPr="00443E87">
        <w:t xml:space="preserve"> N 30, ст.3616; 2009, N 11, ст.1261; 2011, N 1, ст.54, N 27, ст.3880; 2015, N 27, ст.3997, N 27, ст.4198) (далее - Лесной кодекс Российской Федерации).</w:t>
      </w:r>
    </w:p>
    <w:p w14:paraId="0D7D6592" w14:textId="77777777" w:rsidR="00000000" w:rsidRPr="00443E87" w:rsidRDefault="002E574D">
      <w:pPr>
        <w:pStyle w:val="FORMATTEXT"/>
        <w:ind w:firstLine="568"/>
        <w:jc w:val="both"/>
      </w:pPr>
    </w:p>
    <w:p w14:paraId="1EAE4B36" w14:textId="77777777" w:rsidR="00000000" w:rsidRPr="00443E87" w:rsidRDefault="002E574D">
      <w:pPr>
        <w:pStyle w:val="FORMATTEXT"/>
        <w:ind w:firstLine="568"/>
        <w:jc w:val="both"/>
      </w:pPr>
      <w:r w:rsidRPr="00443E87">
        <w:t>2. Документированная информация, содержащаяся в государственном лесном реестре (далее - ГЛР), представл</w:t>
      </w:r>
      <w:r w:rsidRPr="00443E87">
        <w:t>яется органами государственной власти, органами местного самоуправления в пределах их полномочий, определенных в соответствии со статьями 81-84 Лесного кодекса Российской Федерации в отношении лесов, расположенных на землях, указанных в части 3 статьи 23 Л</w:t>
      </w:r>
      <w:r w:rsidRPr="00443E87">
        <w:t xml:space="preserve">есного кодекса Российской Федерации, в органы государственной власти субъектов Российской Федерации в области лесных отношений, осуществляющих переданные полномочия Российской Федерации, для последующего свода и направления в Федеральное агентство лесного </w:t>
      </w:r>
      <w:r w:rsidRPr="00443E87">
        <w:t>хозяйства в следующие сроки:</w:t>
      </w:r>
    </w:p>
    <w:p w14:paraId="1F8820CC" w14:textId="77777777" w:rsidR="00000000" w:rsidRPr="00443E87" w:rsidRDefault="002E574D">
      <w:pPr>
        <w:pStyle w:val="FORMATTEXT"/>
        <w:ind w:firstLine="568"/>
        <w:jc w:val="both"/>
      </w:pPr>
    </w:p>
    <w:p w14:paraId="445F0534" w14:textId="77777777" w:rsidR="00000000" w:rsidRPr="00443E87" w:rsidRDefault="002E574D">
      <w:pPr>
        <w:pStyle w:val="FORMATTEXT"/>
        <w:ind w:firstLine="568"/>
        <w:jc w:val="both"/>
      </w:pPr>
      <w:r w:rsidRPr="00443E87">
        <w:t>ежегодно не позднее 1 февраля года, следующего за отчетным годом, по формам NN 1-5, 8 ГЛР, NN 10-14 ГЛР (в приложении к приказу Минприроды России от 06.10.2016 N 514 "Об утверждении форм государственного лесного реестра", заре</w:t>
      </w:r>
      <w:r w:rsidRPr="00443E87">
        <w:t>гистрирован Минюстом России от 26.10.2016, регистрационный N 44145) (далее - приказ Минприроды России от 06.10.2016 N 514);</w:t>
      </w:r>
    </w:p>
    <w:p w14:paraId="0C578698" w14:textId="77777777" w:rsidR="00000000" w:rsidRPr="00443E87" w:rsidRDefault="002E574D">
      <w:pPr>
        <w:pStyle w:val="FORMATTEXT"/>
        <w:ind w:firstLine="568"/>
        <w:jc w:val="both"/>
      </w:pPr>
    </w:p>
    <w:p w14:paraId="14D31B83" w14:textId="77777777" w:rsidR="00000000" w:rsidRPr="00443E87" w:rsidRDefault="002E574D">
      <w:pPr>
        <w:pStyle w:val="FORMATTEXT"/>
        <w:ind w:firstLine="568"/>
        <w:jc w:val="both"/>
      </w:pPr>
      <w:r w:rsidRPr="00443E87">
        <w:t>ежеквартально не позднее 15 числа месяца, следующего за отчетным кварталом, нарастающим итогом с начала года по формам NN 9, 15, 16</w:t>
      </w:r>
      <w:r w:rsidRPr="00443E87">
        <w:t xml:space="preserve"> (в приложении к приказу Минприроды России от 06.10.2016 N 514).</w:t>
      </w:r>
    </w:p>
    <w:p w14:paraId="01D31D1A" w14:textId="77777777" w:rsidR="00000000" w:rsidRPr="00443E87" w:rsidRDefault="002E574D">
      <w:pPr>
        <w:pStyle w:val="FORMATTEXT"/>
        <w:ind w:firstLine="568"/>
        <w:jc w:val="both"/>
      </w:pPr>
    </w:p>
    <w:p w14:paraId="1B101DE1" w14:textId="77777777" w:rsidR="00000000" w:rsidRPr="00443E87" w:rsidRDefault="002E574D">
      <w:pPr>
        <w:pStyle w:val="FORMATTEXT"/>
        <w:ind w:firstLine="568"/>
        <w:jc w:val="both"/>
      </w:pPr>
      <w:r w:rsidRPr="00443E87">
        <w:t>3. Документированная информация, содержащаяся в ГЛР, представляется органами государственной власти субъектов Российской Федерации, осуществляющими ведение ГЛР, в Федеральное агентство лесно</w:t>
      </w:r>
      <w:r w:rsidRPr="00443E87">
        <w:t>го хозяйства, осуществляющее обобщение документированной информации, содержащейся в ГЛР, в следующие сроки:</w:t>
      </w:r>
    </w:p>
    <w:p w14:paraId="5456F364" w14:textId="77777777" w:rsidR="00000000" w:rsidRPr="00443E87" w:rsidRDefault="002E574D">
      <w:pPr>
        <w:pStyle w:val="FORMATTEXT"/>
        <w:ind w:firstLine="568"/>
        <w:jc w:val="both"/>
      </w:pPr>
    </w:p>
    <w:p w14:paraId="26C42C14" w14:textId="77777777" w:rsidR="00000000" w:rsidRPr="00443E87" w:rsidRDefault="002E574D">
      <w:pPr>
        <w:pStyle w:val="FORMATTEXT"/>
        <w:ind w:firstLine="568"/>
        <w:jc w:val="both"/>
      </w:pPr>
      <w:r w:rsidRPr="00443E87">
        <w:t xml:space="preserve">ежегодно не позднее 1 марта года, следующего за отчетным годом, по формам NN </w:t>
      </w:r>
      <w:proofErr w:type="gramStart"/>
      <w:r w:rsidRPr="00443E87">
        <w:t>1-5</w:t>
      </w:r>
      <w:proofErr w:type="gramEnd"/>
      <w:r w:rsidRPr="00443E87">
        <w:t xml:space="preserve">, 8 ГЛР, NN 10-14 ГЛР (в приложении к приказу Минприроды России от </w:t>
      </w:r>
      <w:r w:rsidRPr="00443E87">
        <w:t>06.10.2016 N 514);</w:t>
      </w:r>
    </w:p>
    <w:p w14:paraId="4EDBD28E" w14:textId="77777777" w:rsidR="00000000" w:rsidRPr="00443E87" w:rsidRDefault="002E574D">
      <w:pPr>
        <w:pStyle w:val="FORMATTEXT"/>
        <w:ind w:firstLine="568"/>
        <w:jc w:val="both"/>
      </w:pPr>
    </w:p>
    <w:p w14:paraId="622982E0" w14:textId="77777777" w:rsidR="00000000" w:rsidRPr="00443E87" w:rsidRDefault="002E574D">
      <w:pPr>
        <w:pStyle w:val="FORMATTEXT"/>
        <w:ind w:firstLine="568"/>
        <w:jc w:val="both"/>
      </w:pPr>
      <w:r w:rsidRPr="00443E87">
        <w:t>ежеквартально не позднее 25 числа месяца, следующего за отчетным кварталом, нарастающим итогом с начала года по формам NN 9, 15, 16 ГЛР, (в приложении к приказу Минприроды России от 06.10.2016 N 514).</w:t>
      </w:r>
    </w:p>
    <w:p w14:paraId="6D8EBDCA" w14:textId="77777777" w:rsidR="00000000" w:rsidRPr="00443E87" w:rsidRDefault="002E574D">
      <w:pPr>
        <w:pStyle w:val="FORMATTEXT"/>
        <w:ind w:firstLine="568"/>
        <w:jc w:val="both"/>
      </w:pPr>
    </w:p>
    <w:p w14:paraId="1813D63C" w14:textId="77777777" w:rsidR="00000000" w:rsidRPr="00443E87" w:rsidRDefault="002E574D">
      <w:pPr>
        <w:pStyle w:val="FORMATTEXT"/>
        <w:ind w:firstLine="568"/>
        <w:jc w:val="both"/>
      </w:pPr>
      <w:r w:rsidRPr="00443E87">
        <w:t>4. Формы ГЛР представляются в цел</w:t>
      </w:r>
      <w:r w:rsidRPr="00443E87">
        <w:t xml:space="preserve">ом по субъекту Российской Федерации, а также по лесничествам. </w:t>
      </w:r>
    </w:p>
    <w:p w14:paraId="4C0E8C58" w14:textId="77777777" w:rsidR="00000000" w:rsidRPr="00443E87" w:rsidRDefault="002E574D">
      <w:pPr>
        <w:pStyle w:val="FORMATTEXT"/>
        <w:ind w:firstLine="568"/>
        <w:jc w:val="both"/>
      </w:pPr>
      <w:r w:rsidRPr="00443E87">
        <w:t>(Пункт в редакции, введенной в действие с 4 сентября 2020 года приказом Минприроды России от 27 февраля 2020 года N 100. - См. предыдущую редакцию)</w:t>
      </w:r>
    </w:p>
    <w:p w14:paraId="652AEFEC" w14:textId="77777777" w:rsidR="00000000" w:rsidRPr="00443E87" w:rsidRDefault="002E574D">
      <w:pPr>
        <w:pStyle w:val="FORMATTEXT"/>
        <w:ind w:firstLine="568"/>
        <w:jc w:val="both"/>
      </w:pPr>
    </w:p>
    <w:p w14:paraId="3B43166A" w14:textId="77777777" w:rsidR="00000000" w:rsidRPr="00443E87" w:rsidRDefault="002E574D">
      <w:pPr>
        <w:pStyle w:val="FORMATTEXT"/>
        <w:ind w:firstLine="568"/>
        <w:jc w:val="both"/>
      </w:pPr>
      <w:r w:rsidRPr="00443E87">
        <w:t>5. Формы NN 6, 7 ГЛР, а также приложения к ф</w:t>
      </w:r>
      <w:r w:rsidRPr="00443E87">
        <w:t>ормам NN 4, 7 ГЛР представляются в Федеральное агентство лесного хозяйства по запросу.</w:t>
      </w:r>
    </w:p>
    <w:p w14:paraId="17BFA6A5" w14:textId="77777777" w:rsidR="00000000" w:rsidRPr="00443E87" w:rsidRDefault="002E574D">
      <w:pPr>
        <w:pStyle w:val="FORMATTEXT"/>
        <w:ind w:firstLine="568"/>
        <w:jc w:val="both"/>
      </w:pPr>
    </w:p>
    <w:p w14:paraId="2E68BC05" w14:textId="77777777" w:rsidR="00000000" w:rsidRPr="00443E87" w:rsidRDefault="002E574D">
      <w:pPr>
        <w:pStyle w:val="FORMATTEXT"/>
        <w:ind w:firstLine="568"/>
        <w:jc w:val="both"/>
      </w:pPr>
      <w:r w:rsidRPr="00443E87">
        <w:t>6. Формы ГЛР представляются на бумажных и электронных носителях с применением электронной цифровой подписи.</w:t>
      </w:r>
    </w:p>
    <w:p w14:paraId="0301C883" w14:textId="77777777" w:rsidR="00000000" w:rsidRPr="00443E87" w:rsidRDefault="002E574D">
      <w:pPr>
        <w:pStyle w:val="FORMATTEXT"/>
        <w:ind w:firstLine="568"/>
        <w:jc w:val="both"/>
      </w:pPr>
    </w:p>
    <w:p w14:paraId="76760202" w14:textId="77777777" w:rsidR="00000000" w:rsidRPr="00443E87" w:rsidRDefault="002E574D">
      <w:pPr>
        <w:pStyle w:val="FORMATTEXT"/>
        <w:ind w:firstLine="568"/>
        <w:jc w:val="both"/>
      </w:pPr>
      <w:r w:rsidRPr="00443E87">
        <w:t>При несоответствии записей на бумажных носителях записям на</w:t>
      </w:r>
      <w:r w:rsidRPr="00443E87">
        <w:t xml:space="preserve"> электронных носителях приоритет имеют записи на бумажных носителях.</w:t>
      </w:r>
    </w:p>
    <w:p w14:paraId="2837FE51" w14:textId="77777777" w:rsidR="00000000" w:rsidRPr="00443E87" w:rsidRDefault="002E574D">
      <w:pPr>
        <w:pStyle w:val="FORMATTEXT"/>
        <w:ind w:firstLine="568"/>
        <w:jc w:val="both"/>
      </w:pPr>
    </w:p>
    <w:p w14:paraId="07243016" w14:textId="77777777" w:rsidR="00000000" w:rsidRPr="00443E87" w:rsidRDefault="002E574D">
      <w:pPr>
        <w:pStyle w:val="FORMATTEXT"/>
        <w:ind w:firstLine="568"/>
        <w:jc w:val="both"/>
      </w:pPr>
      <w:r w:rsidRPr="00443E87">
        <w:t>7. Формы ГЛР должны быть прошиты, пронумерованы (за исключением случаев представления форм в электронном виде), скреплены печатью и заверены руководителем органа исполнительной власти су</w:t>
      </w:r>
      <w:r w:rsidRPr="00443E87">
        <w:t>бъекта Российской Федерации, уполномоченного на ведение ГЛР. На основании анализа содержания документации ГЛР указанные органы составляют пояснительную записку к нему с указанием причин изменений, происшедших за прошедший год или квартал. Пояснительная зап</w:t>
      </w:r>
      <w:r w:rsidRPr="00443E87">
        <w:t xml:space="preserve">иска вместе с формами в установленный срок представляется в Федеральное агентство лесного хозяйства. </w:t>
      </w:r>
    </w:p>
    <w:p w14:paraId="12557A7C" w14:textId="77777777" w:rsidR="00000000" w:rsidRPr="00443E87" w:rsidRDefault="002E574D">
      <w:pPr>
        <w:pStyle w:val="FORMATTEXT"/>
      </w:pPr>
    </w:p>
    <w:p w14:paraId="7448AD40" w14:textId="77777777" w:rsidR="002E574D" w:rsidRPr="00443E87" w:rsidRDefault="002E574D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представления в Федеральное агентство лесного хозяйства органами государственной власти и органами местного самоуправления документированной информации, содержащейся в государственном лесном реестре (с изменениями на 27 февраля 202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