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27E698" w14:textId="77777777" w:rsidR="00E251FC" w:rsidRPr="00EB2DCF" w:rsidRDefault="00E251FC" w:rsidP="00E251FC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B2DCF">
        <w:rPr>
          <w:rFonts w:ascii="Arial" w:hAnsi="Arial" w:cs="Arial"/>
          <w:b/>
          <w:bCs/>
        </w:rPr>
        <w:t>АДМИНИСТРАЦИЯ ГОРОДСКОГО ОКРУГА СТУПИНО МОСКОВСКОЙ ОБЛАСТИ</w:t>
      </w:r>
    </w:p>
    <w:p w14:paraId="5CC65439" w14:textId="77777777" w:rsidR="00E251FC" w:rsidRPr="00EB2DCF" w:rsidRDefault="00E251FC" w:rsidP="00E251FC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B2DCF">
        <w:rPr>
          <w:rFonts w:ascii="Arial" w:hAnsi="Arial" w:cs="Arial"/>
          <w:b/>
          <w:bCs/>
        </w:rPr>
        <w:t>ПОСТАНОВЛЕНИЕ</w:t>
      </w:r>
    </w:p>
    <w:p w14:paraId="3F99E40D" w14:textId="77777777" w:rsidR="00E251FC" w:rsidRPr="00EB2DCF" w:rsidRDefault="00E251FC" w:rsidP="00E251FC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B2DCF">
        <w:rPr>
          <w:rFonts w:ascii="Arial" w:hAnsi="Arial" w:cs="Arial"/>
          <w:b/>
          <w:bCs/>
        </w:rPr>
        <w:t>от 24 октября 2018 года N 3909-п</w:t>
      </w:r>
      <w:r w:rsidRPr="00EB2DCF">
        <w:rPr>
          <w:rFonts w:ascii="Arial" w:hAnsi="Arial" w:cs="Arial"/>
          <w:b/>
          <w:bCs/>
        </w:rPr>
        <w:br/>
      </w:r>
    </w:p>
    <w:p w14:paraId="0DCE9C4B" w14:textId="77777777" w:rsidR="00E251FC" w:rsidRPr="00EB2DCF" w:rsidRDefault="00E251FC" w:rsidP="00E251FC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B2DCF">
        <w:rPr>
          <w:rFonts w:ascii="Arial" w:hAnsi="Arial" w:cs="Arial"/>
          <w:b/>
          <w:bCs/>
        </w:rPr>
        <w:t>Об утверждении административного регламента предоставления муниципальной услуги "Предоставление в пользование водных объектов или их частей, находящихся в муниципальной собственности и расположенных на территории городского округа Ступино Московской области, на основании договоров водопользования"</w:t>
      </w:r>
    </w:p>
    <w:p w14:paraId="4A4EAD5B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В соответствии с Водным кодексом Российской Федерации, Федеральным законом от 06.10.2003 N 131-ФЗ "Об общих принципах организации местного самоуправления в Российской Федерации", Федеральным законом от 02.05.2006 N 59-ФЗ "О порядке рассмотрения обращений граждан Российской Федерации", Федеральным законом от 27.07.2010 N 210-ФЗ "Об организации предоставления государственных и муниципальных услуг", Законом Московской области от 05.10.2006 N 164/2006-ОЗ "О рассмотрении обращений граждан", уставом городского округа Ступино Московской области</w:t>
      </w:r>
      <w:r w:rsidRPr="00EB2DCF">
        <w:rPr>
          <w:rFonts w:ascii="Arial" w:hAnsi="Arial" w:cs="Arial"/>
        </w:rPr>
        <w:br/>
      </w:r>
    </w:p>
    <w:p w14:paraId="475D5A2B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ПОСТАНОВЛЯЮ:</w:t>
      </w:r>
    </w:p>
    <w:p w14:paraId="635902D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1. Утвердить административный регламент предоставления муниципальной услуги "Предоставление в пользование водных объектов или их частей, находящихся в муниципальной собственности и расположенных на территории городского округа Ступино Московской области, на основании договоров водопользования" (Приложение).</w:t>
      </w:r>
      <w:r w:rsidRPr="00EB2DCF">
        <w:rPr>
          <w:rFonts w:ascii="Arial" w:hAnsi="Arial" w:cs="Arial"/>
        </w:rPr>
        <w:br/>
      </w:r>
    </w:p>
    <w:p w14:paraId="68CF603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2. Опубликовать настоящее постановление в установленном порядке и разместить на официальном сайте администрации, Совета депутатов и контрольно-счетной палаты городского округа Ступино Московской области в информационно - телекоммуникационной сети "Интернет".</w:t>
      </w:r>
      <w:r w:rsidRPr="00EB2DCF">
        <w:rPr>
          <w:rFonts w:ascii="Arial" w:hAnsi="Arial" w:cs="Arial"/>
        </w:rPr>
        <w:br/>
      </w:r>
    </w:p>
    <w:p w14:paraId="76AB74A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главы администрации городского округа Ступино Московской области Тихонову </w:t>
      </w:r>
      <w:proofErr w:type="gramStart"/>
      <w:r w:rsidRPr="00EB2DCF">
        <w:rPr>
          <w:rFonts w:ascii="Arial" w:hAnsi="Arial" w:cs="Arial"/>
        </w:rPr>
        <w:t>А.Л.</w:t>
      </w:r>
      <w:proofErr w:type="gramEnd"/>
    </w:p>
    <w:p w14:paraId="2AA6ED8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 Глава городского округа Ступино</w:t>
      </w:r>
      <w:r w:rsidRPr="00EB2DCF">
        <w:rPr>
          <w:rFonts w:ascii="Arial" w:hAnsi="Arial" w:cs="Arial"/>
        </w:rPr>
        <w:br/>
        <w:t>     Московской области</w:t>
      </w:r>
      <w:r w:rsidRPr="00EB2DCF">
        <w:rPr>
          <w:rFonts w:ascii="Arial" w:hAnsi="Arial" w:cs="Arial"/>
        </w:rPr>
        <w:br/>
        <w:t> </w:t>
      </w:r>
      <w:proofErr w:type="spellStart"/>
      <w:r w:rsidRPr="00EB2DCF">
        <w:rPr>
          <w:rFonts w:ascii="Arial" w:hAnsi="Arial" w:cs="Arial"/>
        </w:rPr>
        <w:t>В.Н.Назарова</w:t>
      </w:r>
      <w:proofErr w:type="spellEnd"/>
    </w:p>
    <w:p w14:paraId="60F2489A" w14:textId="77777777" w:rsidR="00E251FC" w:rsidRPr="00EB2DCF" w:rsidRDefault="00E251FC" w:rsidP="00E251FC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B2DCF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EB2DCF">
        <w:rPr>
          <w:rFonts w:ascii="Arial" w:hAnsi="Arial" w:cs="Arial"/>
          <w:color w:val="auto"/>
          <w:sz w:val="24"/>
          <w:szCs w:val="24"/>
        </w:rPr>
        <w:br/>
        <w:t>к постановлению администрации</w:t>
      </w:r>
      <w:r w:rsidRPr="00EB2DCF">
        <w:rPr>
          <w:rFonts w:ascii="Arial" w:hAnsi="Arial" w:cs="Arial"/>
          <w:color w:val="auto"/>
          <w:sz w:val="24"/>
          <w:szCs w:val="24"/>
        </w:rPr>
        <w:br/>
        <w:t>городского округа Ступино</w:t>
      </w:r>
      <w:r w:rsidRPr="00EB2DCF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EB2DCF">
        <w:rPr>
          <w:rFonts w:ascii="Arial" w:hAnsi="Arial" w:cs="Arial"/>
          <w:color w:val="auto"/>
          <w:sz w:val="24"/>
          <w:szCs w:val="24"/>
        </w:rPr>
        <w:br/>
        <w:t>от "24" октября 2018 г. N 3909-п</w:t>
      </w:r>
    </w:p>
    <w:p w14:paraId="49D81483" w14:textId="77777777" w:rsidR="00E251FC" w:rsidRPr="00EB2DCF" w:rsidRDefault="00E251FC" w:rsidP="00E251FC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</w:p>
    <w:p w14:paraId="0197B3E5" w14:textId="77777777" w:rsidR="00E251FC" w:rsidRPr="00EB2DCF" w:rsidRDefault="00E251FC" w:rsidP="00E251FC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B2DCF">
        <w:rPr>
          <w:rFonts w:ascii="Arial" w:hAnsi="Arial" w:cs="Arial"/>
          <w:b/>
          <w:bCs/>
        </w:rPr>
        <w:t xml:space="preserve">Административный регламент по предоставлению муниципальной услуги "Предоставление в пользование водных объектов или их частей, находящихся в муниципальной собственности и расположенных на </w:t>
      </w:r>
      <w:r w:rsidRPr="00EB2DCF">
        <w:rPr>
          <w:rFonts w:ascii="Arial" w:hAnsi="Arial" w:cs="Arial"/>
          <w:b/>
          <w:bCs/>
        </w:rPr>
        <w:lastRenderedPageBreak/>
        <w:t>территории городского округа Ступино Московской области, на основании договоров водопользования"</w:t>
      </w:r>
    </w:p>
    <w:p w14:paraId="33DD048D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45D15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Список разделов</w:t>
      </w:r>
      <w:r w:rsidRPr="00EB2DCF">
        <w:rPr>
          <w:rFonts w:ascii="Arial" w:hAnsi="Arial" w:cs="Arial"/>
        </w:rPr>
        <w:br/>
      </w:r>
    </w:p>
    <w:p w14:paraId="5F73B50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Термины и определения</w:t>
      </w:r>
      <w:r w:rsidRPr="00EB2DCF">
        <w:rPr>
          <w:rFonts w:ascii="Arial" w:hAnsi="Arial" w:cs="Arial"/>
        </w:rPr>
        <w:br/>
      </w:r>
    </w:p>
    <w:p w14:paraId="74F486C9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I. Общие положения  </w:t>
      </w:r>
      <w:r w:rsidRPr="00EB2DCF">
        <w:rPr>
          <w:rFonts w:ascii="Arial" w:hAnsi="Arial" w:cs="Arial"/>
        </w:rPr>
        <w:br/>
      </w:r>
    </w:p>
    <w:p w14:paraId="63E3C487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1. Предмет регулирования Административного регламента</w:t>
      </w:r>
      <w:r w:rsidRPr="00EB2DCF">
        <w:rPr>
          <w:rFonts w:ascii="Arial" w:hAnsi="Arial" w:cs="Arial"/>
        </w:rPr>
        <w:br/>
      </w:r>
    </w:p>
    <w:p w14:paraId="33F76475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2. Лица, имеющие право на получение муниципальной услуги</w:t>
      </w:r>
      <w:r w:rsidRPr="00EB2DCF">
        <w:rPr>
          <w:rFonts w:ascii="Arial" w:hAnsi="Arial" w:cs="Arial"/>
        </w:rPr>
        <w:br/>
      </w:r>
    </w:p>
    <w:p w14:paraId="34D5A82F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3. Требования к порядку информирования о порядке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03A1D81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II. Стандарт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72EB82A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4. Наименование Муниципальной услуги</w:t>
      </w:r>
      <w:r w:rsidRPr="00EB2DCF">
        <w:rPr>
          <w:rFonts w:ascii="Arial" w:hAnsi="Arial" w:cs="Arial"/>
        </w:rPr>
        <w:br/>
      </w:r>
    </w:p>
    <w:p w14:paraId="4FFF54FF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5. Органы и организации, участвующие в предоставлении Муниципальной услуги</w:t>
      </w:r>
      <w:r w:rsidRPr="00EB2DCF">
        <w:rPr>
          <w:rFonts w:ascii="Arial" w:hAnsi="Arial" w:cs="Arial"/>
        </w:rPr>
        <w:br/>
      </w:r>
    </w:p>
    <w:p w14:paraId="116C93E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6. Основания для обращения и результаты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0D71DF08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7. Срок регистрации Заявления на предоставление Муниципальной услуги</w:t>
      </w:r>
      <w:r w:rsidRPr="00EB2DCF">
        <w:rPr>
          <w:rFonts w:ascii="Arial" w:hAnsi="Arial" w:cs="Arial"/>
        </w:rPr>
        <w:br/>
      </w:r>
    </w:p>
    <w:p w14:paraId="6485E389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8. Срок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7F76F05B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9. Правовые основания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10EFE15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10. Исчерпывающий перечень документов, необходимых для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5DA4EAC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11. Исчерпывающий перечень документов, необходимых для предоставления Муниципальной услуги, которые находятся в распоряжении Органов власти, Органов местного самоуправления или Организаций</w:t>
      </w:r>
      <w:r w:rsidRPr="00EB2DCF">
        <w:rPr>
          <w:rFonts w:ascii="Arial" w:hAnsi="Arial" w:cs="Arial"/>
        </w:rPr>
        <w:br/>
      </w:r>
    </w:p>
    <w:p w14:paraId="1ACF86C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 Исчерпывающий перечень оснований для отказа в приеме и регистрации документов, необходимых для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267303E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13. Исчерпывающий перечень оснований для отказа в предоставлении Муниципальной услуги</w:t>
      </w:r>
      <w:r w:rsidRPr="00EB2DCF">
        <w:rPr>
          <w:rFonts w:ascii="Arial" w:hAnsi="Arial" w:cs="Arial"/>
        </w:rPr>
        <w:br/>
      </w:r>
    </w:p>
    <w:p w14:paraId="256A36F9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14. Порядок, размер и основания взимания государственной пошлины или иной платы, взимаемой за предоставление Муниципальной услуги</w:t>
      </w:r>
      <w:r w:rsidRPr="00EB2DCF">
        <w:rPr>
          <w:rFonts w:ascii="Arial" w:hAnsi="Arial" w:cs="Arial"/>
        </w:rPr>
        <w:br/>
      </w:r>
    </w:p>
    <w:p w14:paraId="76CBB7CF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15. Перечень услуг, необходимых и обязательных для предоставления Муниципальной услуги, в том числе порядок, размер и основания взимания платы </w:t>
      </w:r>
      <w:r w:rsidRPr="00EB2DCF">
        <w:rPr>
          <w:rFonts w:ascii="Arial" w:hAnsi="Arial" w:cs="Arial"/>
        </w:rPr>
        <w:lastRenderedPageBreak/>
        <w:t>за предоставление таких услуг</w:t>
      </w:r>
      <w:r w:rsidRPr="00EB2DCF">
        <w:rPr>
          <w:rFonts w:ascii="Arial" w:hAnsi="Arial" w:cs="Arial"/>
        </w:rPr>
        <w:br/>
      </w:r>
    </w:p>
    <w:p w14:paraId="005779BD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16. Способы предоставления Заявителем документов, необходимых для получения Муниципальной услуги</w:t>
      </w:r>
      <w:r w:rsidRPr="00EB2DCF">
        <w:rPr>
          <w:rFonts w:ascii="Arial" w:hAnsi="Arial" w:cs="Arial"/>
        </w:rPr>
        <w:br/>
      </w:r>
    </w:p>
    <w:p w14:paraId="36E5ECC0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17. Способы получения Заявителем результатов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2DB85838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18. Максимальный срок ожидания в очереди</w:t>
      </w:r>
      <w:r w:rsidRPr="00EB2DCF">
        <w:rPr>
          <w:rFonts w:ascii="Arial" w:hAnsi="Arial" w:cs="Arial"/>
        </w:rPr>
        <w:br/>
      </w:r>
    </w:p>
    <w:p w14:paraId="141D35B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19. Требования к помещениям, в которых предоставляется Муниципальная услуга</w:t>
      </w:r>
      <w:r w:rsidRPr="00EB2DCF">
        <w:rPr>
          <w:rFonts w:ascii="Arial" w:hAnsi="Arial" w:cs="Arial"/>
        </w:rPr>
        <w:br/>
      </w:r>
    </w:p>
    <w:p w14:paraId="3FA33B8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20. Показатели доступности и качества Муниципальной услуги</w:t>
      </w:r>
      <w:r w:rsidRPr="00EB2DCF">
        <w:rPr>
          <w:rFonts w:ascii="Arial" w:hAnsi="Arial" w:cs="Arial"/>
        </w:rPr>
        <w:br/>
      </w:r>
    </w:p>
    <w:p w14:paraId="742F4F6E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21. Требования к организации предоставления Муниципальной услуги в электронной форме</w:t>
      </w:r>
      <w:r w:rsidRPr="00EB2DCF">
        <w:rPr>
          <w:rFonts w:ascii="Arial" w:hAnsi="Arial" w:cs="Arial"/>
        </w:rPr>
        <w:br/>
      </w:r>
    </w:p>
    <w:p w14:paraId="5607214D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22. Требования к организации предоставления Муниципальной услуги в МФЦ</w:t>
      </w:r>
      <w:r w:rsidRPr="00EB2DCF">
        <w:rPr>
          <w:rFonts w:ascii="Arial" w:hAnsi="Arial" w:cs="Arial"/>
        </w:rPr>
        <w:br/>
      </w:r>
    </w:p>
    <w:p w14:paraId="6A95680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III. Состав, последовательность и сроки выполнения административных процедур, требования к порядку их выполнения</w:t>
      </w:r>
      <w:r w:rsidRPr="00EB2DCF">
        <w:rPr>
          <w:rFonts w:ascii="Arial" w:hAnsi="Arial" w:cs="Arial"/>
        </w:rPr>
        <w:br/>
      </w:r>
    </w:p>
    <w:p w14:paraId="00C3D0D3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23. Состав, последовательность и сроки выполнения административных процедур при предоставлении Муниципальной услуги</w:t>
      </w:r>
      <w:r w:rsidRPr="00EB2DCF">
        <w:rPr>
          <w:rFonts w:ascii="Arial" w:hAnsi="Arial" w:cs="Arial"/>
        </w:rPr>
        <w:br/>
      </w:r>
    </w:p>
    <w:p w14:paraId="732ED5B0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IV. Порядок и формы контроля за исполнением Административного регламента</w:t>
      </w:r>
      <w:r w:rsidRPr="00EB2DCF">
        <w:rPr>
          <w:rFonts w:ascii="Arial" w:hAnsi="Arial" w:cs="Arial"/>
        </w:rPr>
        <w:br/>
      </w:r>
    </w:p>
    <w:p w14:paraId="66C8B32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24. Порядок осуществления контроля за соблюдением и исполнением должностными лицами, муниципальными служащими и специалистами Администрации положений Административного регламента и иных нормативных правовых актов, устанавливающих требования к предоставлению Муниципальной услуги, а также принятием ими решений</w:t>
      </w:r>
      <w:r w:rsidRPr="00EB2DCF">
        <w:rPr>
          <w:rFonts w:ascii="Arial" w:hAnsi="Arial" w:cs="Arial"/>
        </w:rPr>
        <w:br/>
      </w:r>
    </w:p>
    <w:p w14:paraId="3C8CD779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25. Порядок и периодичность осуществления Текущего контроля полноты и качества предоставления Муниципальной услуги и Контроля за соблюдением порядка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023318A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26. Ответственность должностных лиц, муниципальных служащих и специалистов Администрации за решения и действия (бездействие), принимаемые (осуществляемые) ими в ходе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7D463E8B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27. Положения, характеризующие требования к порядку и формам контроля за предоставлением Муниципальной услуги, в том числе со стороны граждан, их объединений и организаций</w:t>
      </w:r>
      <w:r w:rsidRPr="00EB2DCF">
        <w:rPr>
          <w:rFonts w:ascii="Arial" w:hAnsi="Arial" w:cs="Arial"/>
        </w:rPr>
        <w:br/>
      </w:r>
    </w:p>
    <w:p w14:paraId="0ADA665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V. Досудебный (внесудебный) порядок обжалования решений и действий (бездействия) должностных лиц, муниципальных служащих и специалистов Администрации, а </w:t>
      </w:r>
      <w:proofErr w:type="gramStart"/>
      <w:r w:rsidRPr="00EB2DCF">
        <w:rPr>
          <w:rFonts w:ascii="Arial" w:hAnsi="Arial" w:cs="Arial"/>
        </w:rPr>
        <w:t>так же</w:t>
      </w:r>
      <w:proofErr w:type="gramEnd"/>
      <w:r w:rsidRPr="00EB2DCF">
        <w:rPr>
          <w:rFonts w:ascii="Arial" w:hAnsi="Arial" w:cs="Arial"/>
        </w:rPr>
        <w:t xml:space="preserve"> специалистов МФЦ, участвующих в предоставлении </w:t>
      </w:r>
      <w:r w:rsidRPr="00EB2DCF">
        <w:rPr>
          <w:rFonts w:ascii="Arial" w:hAnsi="Arial" w:cs="Arial"/>
        </w:rPr>
        <w:lastRenderedPageBreak/>
        <w:t>Муниципальной услуги</w:t>
      </w:r>
      <w:r w:rsidRPr="00EB2DCF">
        <w:rPr>
          <w:rFonts w:ascii="Arial" w:hAnsi="Arial" w:cs="Arial"/>
        </w:rPr>
        <w:br/>
      </w:r>
    </w:p>
    <w:p w14:paraId="7793F9BB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28. Досудебный (внесудебный) порядок обжалования решений и действий (бездействия) должностных лиц, муниципальных служащих и специалистов Администрации, а </w:t>
      </w:r>
      <w:proofErr w:type="gramStart"/>
      <w:r w:rsidRPr="00EB2DCF">
        <w:rPr>
          <w:rFonts w:ascii="Arial" w:hAnsi="Arial" w:cs="Arial"/>
        </w:rPr>
        <w:t>так же</w:t>
      </w:r>
      <w:proofErr w:type="gramEnd"/>
      <w:r w:rsidRPr="00EB2DCF">
        <w:rPr>
          <w:rFonts w:ascii="Arial" w:hAnsi="Arial" w:cs="Arial"/>
        </w:rPr>
        <w:t xml:space="preserve"> специалистов МФЦ, участвующих в предоставлении Муниципальной услуги</w:t>
      </w:r>
      <w:r w:rsidRPr="00EB2DCF">
        <w:rPr>
          <w:rFonts w:ascii="Arial" w:hAnsi="Arial" w:cs="Arial"/>
        </w:rPr>
        <w:br/>
      </w:r>
    </w:p>
    <w:p w14:paraId="02E05FA4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VI. Правила обработки персональных данных при предоставлении Государственной услуги</w:t>
      </w:r>
      <w:r w:rsidRPr="00EB2DCF">
        <w:rPr>
          <w:rFonts w:ascii="Arial" w:hAnsi="Arial" w:cs="Arial"/>
        </w:rPr>
        <w:br/>
      </w:r>
    </w:p>
    <w:p w14:paraId="74C1CED9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29. Правила обработки персональных данных при предоставлении Муниципальной услуги</w:t>
      </w:r>
      <w:r w:rsidRPr="00EB2DCF">
        <w:rPr>
          <w:rFonts w:ascii="Arial" w:hAnsi="Arial" w:cs="Arial"/>
        </w:rPr>
        <w:br/>
      </w:r>
    </w:p>
    <w:p w14:paraId="4A29447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1 Термины и определения</w:t>
      </w:r>
      <w:r w:rsidRPr="00EB2DCF">
        <w:rPr>
          <w:rFonts w:ascii="Arial" w:hAnsi="Arial" w:cs="Arial"/>
        </w:rPr>
        <w:br/>
      </w:r>
    </w:p>
    <w:p w14:paraId="2C3517F3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2 Справочная информация о месте нахождения, графике работы, контактных телефонах, адресах электронной почты Администрации и организаций, участвующих в предоставлении и информировании о порядке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0BE4830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3 Порядок получения заинтересованными лицами информации по вопросам предоставления Муниципальной услуги, сведений о ходе предоставления Муниципальной услуги, порядке, форме и месте размещения информации о порядке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5883241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4 Приблизительная форма договора водопользования</w:t>
      </w:r>
      <w:r w:rsidRPr="00EB2DCF">
        <w:rPr>
          <w:rFonts w:ascii="Arial" w:hAnsi="Arial" w:cs="Arial"/>
        </w:rPr>
        <w:br/>
      </w:r>
    </w:p>
    <w:p w14:paraId="3A0B846E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5 Форма уведомления о прекращении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66E44B2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6 Соглашение о расторжении Договора водопользования</w:t>
      </w:r>
      <w:r w:rsidRPr="00EB2DCF">
        <w:rPr>
          <w:rFonts w:ascii="Arial" w:hAnsi="Arial" w:cs="Arial"/>
        </w:rPr>
        <w:br/>
      </w:r>
    </w:p>
    <w:p w14:paraId="5F23CCD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7 Дополнительное соглашение к договору водопользования</w:t>
      </w:r>
      <w:r w:rsidRPr="00EB2DCF">
        <w:rPr>
          <w:rFonts w:ascii="Arial" w:hAnsi="Arial" w:cs="Arial"/>
        </w:rPr>
        <w:br/>
      </w:r>
    </w:p>
    <w:p w14:paraId="7B7549D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8 Форма решения об отказе в предоставлении Муниципальной услуги</w:t>
      </w:r>
      <w:r w:rsidRPr="00EB2DCF">
        <w:rPr>
          <w:rFonts w:ascii="Arial" w:hAnsi="Arial" w:cs="Arial"/>
        </w:rPr>
        <w:br/>
      </w:r>
    </w:p>
    <w:p w14:paraId="5D9F784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9 Список нормативных актов, в соответствии с которыми осуществляется предоставление Муниципальной услуги</w:t>
      </w:r>
      <w:r w:rsidRPr="00EB2DCF">
        <w:rPr>
          <w:rFonts w:ascii="Arial" w:hAnsi="Arial" w:cs="Arial"/>
        </w:rPr>
        <w:br/>
      </w:r>
    </w:p>
    <w:p w14:paraId="49D52ED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10 ФОРМА ЗАЯВЛЕНИЯ О ПРЕДОСТАВЛЕНИИ ВОДНОГО ОБЪЕКТА В ПОЛЬЗОВАНИЕ</w:t>
      </w:r>
      <w:r w:rsidRPr="00EB2DCF">
        <w:rPr>
          <w:rFonts w:ascii="Arial" w:hAnsi="Arial" w:cs="Arial"/>
        </w:rPr>
        <w:br/>
      </w:r>
    </w:p>
    <w:p w14:paraId="127347D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11 Список документов, обязательных для предоставления Заявителем (представителем Заявителя) в зависимости от категории Заявителя и оснований для обращения</w:t>
      </w:r>
      <w:r w:rsidRPr="00EB2DCF">
        <w:rPr>
          <w:rFonts w:ascii="Arial" w:hAnsi="Arial" w:cs="Arial"/>
        </w:rPr>
        <w:br/>
      </w:r>
    </w:p>
    <w:p w14:paraId="6B9823D3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12 Описание документов, необходимых для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46A3473E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Приложение 13 Форма решения об отказе в приеме и регистрации документов, необходимых для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00F0FD74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14 форма извещения об отказе Заявителя (представителя Заявителя) в подписании договора водопользования</w:t>
      </w:r>
      <w:r w:rsidRPr="00EB2DCF">
        <w:rPr>
          <w:rFonts w:ascii="Arial" w:hAnsi="Arial" w:cs="Arial"/>
        </w:rPr>
        <w:br/>
      </w:r>
    </w:p>
    <w:p w14:paraId="3837FC25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15 Требования к помещениям, в которых предоставляется Муниципальная услуга</w:t>
      </w:r>
      <w:r w:rsidRPr="00EB2DCF">
        <w:rPr>
          <w:rFonts w:ascii="Arial" w:hAnsi="Arial" w:cs="Arial"/>
        </w:rPr>
        <w:br/>
      </w:r>
    </w:p>
    <w:p w14:paraId="56D0E957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16 Показатели доступности и качества Муниципальной услуги</w:t>
      </w:r>
      <w:r w:rsidRPr="00EB2DCF">
        <w:rPr>
          <w:rFonts w:ascii="Arial" w:hAnsi="Arial" w:cs="Arial"/>
        </w:rPr>
        <w:br/>
      </w:r>
    </w:p>
    <w:p w14:paraId="2794820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17 Требования к обеспечению доступности Муниципальной услуги для инвалидов и лиц с ограниченными возможностями здоровья</w:t>
      </w:r>
      <w:r w:rsidRPr="00EB2DCF">
        <w:rPr>
          <w:rFonts w:ascii="Arial" w:hAnsi="Arial" w:cs="Arial"/>
        </w:rPr>
        <w:br/>
      </w:r>
    </w:p>
    <w:p w14:paraId="074C1A3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18 Перечень и содержание административных действий, составляющих административные процедуры</w:t>
      </w:r>
      <w:r w:rsidRPr="00EB2DCF">
        <w:rPr>
          <w:rFonts w:ascii="Arial" w:hAnsi="Arial" w:cs="Arial"/>
        </w:rPr>
        <w:br/>
      </w:r>
    </w:p>
    <w:p w14:paraId="0D9645C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Приложение 19 Блок-схемы предоставления Муниципальной услуги</w:t>
      </w:r>
    </w:p>
    <w:p w14:paraId="59000463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br/>
        <w:t>12.1.5. Документы содержат повреждения, наличие которых не позволяет однозначно истолковать их содержание.</w:t>
      </w:r>
      <w:r w:rsidRPr="00EB2DCF">
        <w:rPr>
          <w:rFonts w:ascii="Arial" w:hAnsi="Arial" w:cs="Arial"/>
        </w:rPr>
        <w:br/>
      </w:r>
    </w:p>
    <w:p w14:paraId="70B53808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12.1.6. Документы утратили силу на момент обращения за предоставлением Муниципальной услуги.</w:t>
      </w:r>
      <w:r w:rsidRPr="00EB2DCF">
        <w:rPr>
          <w:rFonts w:ascii="Arial" w:hAnsi="Arial" w:cs="Arial"/>
        </w:rPr>
        <w:br/>
      </w:r>
    </w:p>
    <w:p w14:paraId="7333849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12.1.7. Некорректное заполнение обязательных полей в Заявлении в случае обращения представителя Заявителя, не уполномоченного на подписание Заявления через МФЦ.</w:t>
      </w:r>
      <w:r w:rsidRPr="00EB2DCF">
        <w:rPr>
          <w:rFonts w:ascii="Arial" w:hAnsi="Arial" w:cs="Arial"/>
        </w:rPr>
        <w:br/>
      </w:r>
    </w:p>
    <w:p w14:paraId="1A726E19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12.1.8. Качество предоставляемых документов не позволяет в полном объеме прочитать сведения, содержащиеся в документах.</w:t>
      </w:r>
      <w:r w:rsidRPr="00EB2DCF">
        <w:rPr>
          <w:rFonts w:ascii="Arial" w:hAnsi="Arial" w:cs="Arial"/>
        </w:rPr>
        <w:br/>
      </w:r>
    </w:p>
    <w:p w14:paraId="32F67572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12.1.9. Форма поданного Заявителем (представителем Заявителя) Заявления не соответствует форме Заявления, установленной Административным регламентом (Приложение 10 к настоящему Административному регламенту).</w:t>
      </w:r>
      <w:r w:rsidRPr="00EB2DCF">
        <w:rPr>
          <w:rFonts w:ascii="Arial" w:hAnsi="Arial" w:cs="Arial"/>
        </w:rPr>
        <w:br/>
      </w:r>
    </w:p>
    <w:p w14:paraId="3404716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12.1.10. Представлен неполный комплект документов с пунктом 10 и Приложением 11 настоящего Административного регламента.</w:t>
      </w:r>
      <w:r w:rsidRPr="00EB2DCF">
        <w:rPr>
          <w:rFonts w:ascii="Arial" w:hAnsi="Arial" w:cs="Arial"/>
        </w:rPr>
        <w:br/>
      </w:r>
    </w:p>
    <w:p w14:paraId="297E5D59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12.2. Дополнительными основаниями для отказа в приеме документов, необходимых для предоставления Муниципальной услуги, при направлении обращения через РПГУ являются:</w:t>
      </w:r>
      <w:r w:rsidRPr="00EB2DCF">
        <w:rPr>
          <w:rFonts w:ascii="Arial" w:hAnsi="Arial" w:cs="Arial"/>
        </w:rPr>
        <w:br/>
      </w:r>
    </w:p>
    <w:p w14:paraId="6FCFE144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12.2.1. Некорректное заполнение обязательных полей в форме Заявления на РПГУ (отсутствие заполнения, недостоверное, неполное либо неправильное, не соответствующее требованиям, установленным настоящим Административным регламентом).</w:t>
      </w:r>
      <w:r w:rsidRPr="00EB2DCF">
        <w:rPr>
          <w:rFonts w:ascii="Arial" w:hAnsi="Arial" w:cs="Arial"/>
        </w:rPr>
        <w:br/>
      </w:r>
    </w:p>
    <w:p w14:paraId="1501E7E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12.2.2. Представление некачественных или недостоверных электронных копий (электронных образов) документов, не позволяющих в полном объеме прочитать текст документа и/или распознать реквизиты документа.</w:t>
      </w:r>
      <w:r w:rsidRPr="00EB2DCF">
        <w:rPr>
          <w:rFonts w:ascii="Arial" w:hAnsi="Arial" w:cs="Arial"/>
        </w:rPr>
        <w:br/>
      </w:r>
    </w:p>
    <w:p w14:paraId="052AB96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12.3. Решение об отказе в приеме и регистрации документов, необходимых для предоставления Муниципальной услуги, оформляется по форме согласно Приложению 13 к настоящему Административному регламенту:</w:t>
      </w:r>
      <w:r w:rsidRPr="00EB2DCF">
        <w:rPr>
          <w:rFonts w:ascii="Arial" w:hAnsi="Arial" w:cs="Arial"/>
        </w:rPr>
        <w:br/>
      </w:r>
    </w:p>
    <w:p w14:paraId="531668A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12.3.1. При обращении через МФЦ, решение об отказе в приеме и регистрации документов подписывается уполномоченным специалистом МФЦ и выдается Заявителю (представителю Заявителя) с указанием причин отказа в срок не позднее 30 минут с момента получения от Заявителя (представителя Заявителя) документов.</w:t>
      </w:r>
      <w:r w:rsidRPr="00EB2DCF">
        <w:rPr>
          <w:rFonts w:ascii="Arial" w:hAnsi="Arial" w:cs="Arial"/>
        </w:rPr>
        <w:br/>
      </w:r>
    </w:p>
    <w:p w14:paraId="1DB97ACE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12.3.2. При обращении через РПГУ, решение об отказе в приеме и регистрации документов, подписанное усиленной квалифицированной электронной подписью уполномоченного должностного лица Администрации, направляется в личный кабинет Заявителя (представителя Заявителя) на РПГУ не позднее первого рабочего дня, следующего за днем подачи Заявления.</w:t>
      </w:r>
      <w:r w:rsidRPr="00EB2DCF">
        <w:rPr>
          <w:rFonts w:ascii="Arial" w:hAnsi="Arial" w:cs="Arial"/>
        </w:rPr>
        <w:br/>
      </w:r>
    </w:p>
    <w:p w14:paraId="6FA8E3C9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12.3.3. При обращении по почте решение об отказе в приеме и регистрации документов, подписанное уполномоченным должностным лицом Администрации, направляется Заявителю (представителю Заявителя) не позднее первого рабочего дня, следующего за днем получения документов Администрацией, способом, указанным Заявителем в Заявлении.</w:t>
      </w:r>
      <w:r w:rsidRPr="00EB2DCF">
        <w:rPr>
          <w:rFonts w:ascii="Arial" w:hAnsi="Arial" w:cs="Arial"/>
        </w:rPr>
        <w:br/>
      </w:r>
    </w:p>
    <w:p w14:paraId="3D3783A4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13. Исчерпывающий перечень оснований для отказа в предоставлении Муниципальной услуги</w:t>
      </w:r>
      <w:r w:rsidRPr="00EB2DCF">
        <w:rPr>
          <w:rFonts w:ascii="Arial" w:hAnsi="Arial" w:cs="Arial"/>
        </w:rPr>
        <w:br/>
      </w:r>
    </w:p>
    <w:p w14:paraId="15C1FA88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13.1. Основаниями для отказа в предоставлении Муниципальной услуги являются:</w:t>
      </w:r>
      <w:r w:rsidRPr="00EB2DCF">
        <w:rPr>
          <w:rFonts w:ascii="Arial" w:hAnsi="Arial" w:cs="Arial"/>
        </w:rPr>
        <w:br/>
      </w:r>
    </w:p>
    <w:p w14:paraId="4DB4DF9D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13.1.1. Наличие противоречивых сведений в Заявлении и приложенных к нему документах.</w:t>
      </w:r>
      <w:r w:rsidRPr="00EB2DCF">
        <w:rPr>
          <w:rFonts w:ascii="Arial" w:hAnsi="Arial" w:cs="Arial"/>
        </w:rPr>
        <w:br/>
      </w:r>
    </w:p>
    <w:p w14:paraId="2EF36A52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13.1.2. Обращение за предоставлением Муниципальной услуги подано лицом, не относящимся к лицам, имеющим право на получение Муниципальной услуги в соответствии с пунктом 2.1. настоящего Административного регламента.</w:t>
      </w:r>
      <w:r w:rsidRPr="00EB2DCF">
        <w:rPr>
          <w:rFonts w:ascii="Arial" w:hAnsi="Arial" w:cs="Arial"/>
        </w:rPr>
        <w:br/>
      </w:r>
    </w:p>
    <w:p w14:paraId="4B428EED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13.1.3. Несоответствие документов, указанных в пункте 10 и Приложении 11 настоящего Административного регламента, по форме или содержанию, требованиям законодательства Российской Федерации.</w:t>
      </w:r>
      <w:r w:rsidRPr="00EB2DCF">
        <w:rPr>
          <w:rFonts w:ascii="Arial" w:hAnsi="Arial" w:cs="Arial"/>
        </w:rPr>
        <w:br/>
      </w:r>
    </w:p>
    <w:p w14:paraId="5371EA58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13.1.4. Право пользования частью водного объекта, указанной в Заявлении, предоставлено другому лицу, либо водный объект, указанный в Заявлении, предоставлен в обособленное водопользование.</w:t>
      </w:r>
    </w:p>
    <w:p w14:paraId="5438206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13.1.5. Использование водного объекта в заявленных целях запрещено или ограничено в соответствии с законодательством Российской Федерации.</w:t>
      </w:r>
      <w:r w:rsidRPr="00EB2DCF">
        <w:br/>
      </w:r>
    </w:p>
    <w:p w14:paraId="0840524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13.1.6. Получен отказ федеральных органов исполнительной власти (их территориальных органов), в согласовании условий водопользования в порядке межведомственного взаимодействия.</w:t>
      </w:r>
      <w:r w:rsidRPr="00EB2DCF">
        <w:br/>
      </w:r>
    </w:p>
    <w:p w14:paraId="26A2655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 xml:space="preserve">13.2. Заявитель (представитель Заявителя) вправе отказаться от получения Муниципальной услуги на основании личного письменного Заявления, написанного в свободной форме направив по адресу электронной почты или обратившись в </w:t>
      </w:r>
      <w:r w:rsidRPr="00EB2DCF">
        <w:lastRenderedPageBreak/>
        <w:t>Администрацию.</w:t>
      </w:r>
      <w:r w:rsidRPr="00EB2DCF">
        <w:br/>
      </w:r>
    </w:p>
    <w:p w14:paraId="3F16566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13.3. Заявитель вправе отказаться от подписания Договора на основании личного письменного извещения, написанного в свободной форме, направив его в Администрацию любым доступным ему способом, либо оформить извещение об отказе от подписания Договора в МФЦ по форме, указанной в Приложении 14 к настоящему Административному регламенту.</w:t>
      </w:r>
      <w:r w:rsidRPr="00EB2DCF">
        <w:br/>
      </w:r>
    </w:p>
    <w:p w14:paraId="56FD962B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13.4. Отказ от предоставления Муниципальной услуги не препятствует повторному обращению за предоставлением Муниципальной услуги.</w:t>
      </w:r>
      <w:r w:rsidRPr="00EB2DCF">
        <w:br/>
      </w:r>
    </w:p>
    <w:p w14:paraId="5976C6E9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14. Порядок, размер и основания взимания государственной пошлины или иной платы, взимаемой за предоставление Муниципальной услуги</w:t>
      </w:r>
      <w:r w:rsidRPr="00EB2DCF">
        <w:br/>
      </w:r>
    </w:p>
    <w:p w14:paraId="3CB9C9F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14.1. Муниципальная услуга предоставляется бесплатно.</w:t>
      </w:r>
      <w:r w:rsidRPr="00EB2DCF">
        <w:br/>
      </w:r>
    </w:p>
    <w:p w14:paraId="3E84C83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15. Перечень услуг, необходимых и обязательных для предоставления Муниципальной услуги, в том числе порядок, размер и основания взимания платы за предоставление таких услуг</w:t>
      </w:r>
      <w:r w:rsidRPr="00EB2DCF">
        <w:br/>
      </w:r>
    </w:p>
    <w:p w14:paraId="0702B40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15.1. Услуги, необходимые и обязательные для предоставления Муниципальной услуги, отсутствуют.</w:t>
      </w:r>
      <w:r w:rsidRPr="00EB2DCF">
        <w:br/>
      </w:r>
    </w:p>
    <w:p w14:paraId="0DC0A77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 Способы предоставления Заявителем документов, необходимых для получения Муниципальной услуги</w:t>
      </w:r>
      <w:r w:rsidRPr="00EB2DCF">
        <w:br/>
      </w:r>
    </w:p>
    <w:p w14:paraId="32E63C6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16.1. Личное обращение Заявителя (представителя Заявителя) в МФЦ.</w:t>
      </w:r>
      <w:r w:rsidRPr="00EB2DCF">
        <w:br/>
      </w:r>
    </w:p>
    <w:p w14:paraId="45A90F8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16.1.1. Заявитель (представитель Заявителя) может записаться на личный прием в МФЦ заранее по контактным телефонам, указанным в Приложении 2 к настоящему Административному регламенту, или посредством РПГУ. При осуществлении предварительной записи Заявитель (представитель 3аявителя) в обязательном порядке информируется о том, что предварительная запись аннулируется в случае его неявки по истечении 15 минут с назначенного времени приема. Для получения Муниципальной услуги Заявитель (представитель Заявителя) представляет необходимые документы, указанные в пункте 10 и Приложении 11 настоящего Административным регламента.</w:t>
      </w:r>
      <w:r w:rsidRPr="00EB2DCF">
        <w:br/>
      </w:r>
    </w:p>
    <w:p w14:paraId="01C526B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16.1.2. В случае наличия оснований, предусмотренных пунктом 12 настоящего Административного регламента, специалистом МФЦ Заявителю (представителю Заявителя) выдается решение об отказе в приеме документов с указанием причин отказа в срок не позднее 30 минут с момента получения от Заявителя (представителя Заявителя) документов.</w:t>
      </w:r>
      <w:r w:rsidRPr="00EB2DCF">
        <w:br/>
      </w:r>
    </w:p>
    <w:p w14:paraId="036A828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16.1.3. В случае если отсутствуют основания для отказа в приеме документов специалист МФЦ принимает представленные Заявителем (представителем Заявителя) документы, заполняет и распечатывает Заявление, которое подписывается Заявителем (представителем Заявителя) в присутствии специалиста МФЦ. В случае обращения представителя Заявителя, не уполномоченного на подписание Заявления, представляется подписанное Заявителем Заявление по форме, указанной в Приложении 8 к настоящему Административному регламенту.</w:t>
      </w:r>
      <w:r w:rsidRPr="00EB2DCF">
        <w:br/>
      </w:r>
    </w:p>
    <w:p w14:paraId="281D9B22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lastRenderedPageBreak/>
        <w:t>16.1.4. Специалист МФЦ сканирует представленные Заявителем (представителем Заявителя) оригиналы документов, (Заявление, документ, удостоверяющий личность и документ, подтверждающий полномочия представителя Заявителя), формирует электронное дело в Модуле МФЦ ЕИС ОУ, снимает с представленных оригиналов документов копии и заверяет их подписью и печатью МФЦ в соответствии с Приложением 12 к настоящему Административному регламенту, распечатывает и выдает Заявителю (представителю Заявителя) выписку о приеме Заявления, документов с указанием их перечня и количества листов, входящего номера, даты получения документов от Заявителя (представителя Заявителя) и даты готовности результата предоставления Муниципальной услуги.</w:t>
      </w:r>
      <w:r w:rsidRPr="00EB2DCF">
        <w:br/>
      </w:r>
    </w:p>
    <w:p w14:paraId="12D5330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 xml:space="preserve">16.1.5. Электронное дело (Заявление, прилагаемые к нему документы, выписка) поступает из Модуля МФЦ ЕИС ОУ в Модуль оказания услуг ЕИС ОУ в день его формирования. На бумажном носителе документы передаются из МФЦ в Администрацию </w:t>
      </w:r>
      <w:proofErr w:type="gramStart"/>
      <w:r w:rsidRPr="00EB2DCF">
        <w:t>в течении</w:t>
      </w:r>
      <w:proofErr w:type="gramEnd"/>
      <w:r w:rsidRPr="00EB2DCF">
        <w:t xml:space="preserve"> двух рабочих дней со дня принятия от Заявителя (представителя Заявителя) Заявления и документов, необходимых для предоставления Муниципальной услуги.</w:t>
      </w:r>
      <w:r w:rsidRPr="00EB2DCF">
        <w:br/>
      </w:r>
    </w:p>
    <w:p w14:paraId="181322F2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16.2. Обращение за предоставлением Муниципальной услуги по почте.</w:t>
      </w:r>
      <w:r w:rsidRPr="00EB2DCF">
        <w:br/>
      </w:r>
    </w:p>
    <w:p w14:paraId="31304AC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16.2.1. Для получения Муниципальной услуги Заявитель (представитель Заявителя) направляет по адресу Администрации, указанному в Приложении 2 к настоящему Административному регламенту, заказное письмо с описью, содержащее Заявление, подписанное Заявителем (представителем Заявителя, уполномоченным на подписание Заявления) и нотариально заверенные копии необходимых документов, указанных в пункте 10 и Приложении 11 настоящего Административного регламента.</w:t>
      </w:r>
      <w:r w:rsidRPr="00EB2DCF">
        <w:br/>
      </w:r>
    </w:p>
    <w:p w14:paraId="24B0D67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16.2.2. Администрация не позднее первого рабочего дня, следующего за днем получения документов, направляет Заявление и полученные документы в МФЦ для присвоения регистрационного номера.</w:t>
      </w:r>
      <w:r w:rsidRPr="00EB2DCF">
        <w:br/>
      </w:r>
    </w:p>
    <w:p w14:paraId="2F1FAD1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16.2.3. Срок предоставления Муниципальной услуги исчисляется в соответствии с пунктом 8 настоящего Административного регламента. Специалистом МФЦ в течение 1 рабочего дня в Модуле МФЦ ЕИС ОУ присваивает регистрационный номер Заявлению.</w:t>
      </w:r>
      <w:r w:rsidRPr="00EB2DCF">
        <w:br/>
      </w:r>
    </w:p>
    <w:p w14:paraId="6D3F389B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16.2.4. Выписка о получении Заявления и документов направляется специалистом Администрации по указанному в Заявлении почтовому адресу в течение рабочего дня, следующего за днем присвоения регистрационного номера в МФЦ.</w:t>
      </w:r>
      <w:r w:rsidRPr="00EB2DCF">
        <w:br/>
      </w:r>
    </w:p>
    <w:p w14:paraId="2D6B892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16.3. Обращение Заявителя (представителя Заявителя) посредством РПГУ.</w:t>
      </w:r>
      <w:r w:rsidRPr="00EB2DCF">
        <w:br/>
      </w:r>
    </w:p>
    <w:p w14:paraId="117A9D7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16.3.1. Для получения Муниципальной услуги Заявитель (представитель Заявителя) заполняет Заявление в электронной форме с использованием РПГУ, прикладывает электронные образы документов, указанных в пункте 10 и Приложении 11 к настоящему Административному регламенту, подписанных усиленной квалифицированной электронной подписью Заявителя (представителя Заявителя, уполномоченного на подписание Заявления). В случае обращения представителя Заявителя, не уполномоченного на подписание Заявления, представитель Заявителя прикрепляется электронный образ Заявления, подписанного усиленной квалифицированной электронной подписью Заявителя.</w:t>
      </w:r>
      <w:r w:rsidRPr="00EB2DCF">
        <w:br/>
      </w:r>
    </w:p>
    <w:p w14:paraId="27F81D2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lastRenderedPageBreak/>
        <w:t>16.3.2. Отправленное Заявление и документы поступают в Модуль оказания услуг ЕИС ОУ.</w:t>
      </w:r>
      <w:r w:rsidRPr="00EB2DCF">
        <w:br/>
      </w:r>
    </w:p>
    <w:p w14:paraId="74830DB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16.3.3. Представление оригиналов документов и сверка с электронными образами документов не требуется.</w:t>
      </w:r>
      <w:r w:rsidRPr="00EB2DCF">
        <w:br/>
      </w:r>
    </w:p>
    <w:p w14:paraId="62B35B82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16.4. При обращении Заявителя (представителя Заявителя) через МФЦ, РПГУ по основанию, указанному в пункте 6.1.1 настоящего Административного регламента, в случае принятия Администрацией предварительного положительного решения, Заявителю (представителю Заявителя) не позднее 60 (шестидесятого) календарного дня предоставления Муниципальной услуги направляется уведомление о необходимости явиться в выбранное им МФЦ для получения и подписания договора, в срок не более 15 (пятнадцати) календарных дней с даты получения соответствующего уведомления.</w:t>
      </w:r>
      <w:r w:rsidRPr="00EB2DCF">
        <w:br/>
      </w:r>
    </w:p>
    <w:p w14:paraId="15CA85A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16.5. При обращении Заявителя (представителя Заявителя) через МФЦ, РПГУ по основанию, указанному в пункте 6.1.2. настоящего Административного регламента, в случае принятия Администрацией предварительного положительного решения, Заявителю (представителю Заявителя) не позднее 19 (девятнадцатого) календарного дня предоставления Муниципальной услуги направляется уведомление о необходимости явиться в выбранное им МФЦ для получения и подписания соглашения о расторжении, в срок не более 15 (пятнадцати) календарных дней с даты получения соответствующего уведомления.</w:t>
      </w:r>
      <w:r w:rsidRPr="00EB2DCF">
        <w:br/>
      </w:r>
    </w:p>
    <w:p w14:paraId="157577E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16.6. При обращении Заявителя (представителя Заявителя) через МФЦ, РПГУ по основанию, указанному в пункте 6.1.3. настоящего Административного регламента, в случае принятия Администрацией предварительного положительного решения, Заявителю (представителю Заявителя) не позднее 9 (девятого) календарного дня предоставления Муниципальной услуги направляется уведомление о необходимости явиться в выбранное им МФЦ для получения и подписания дополнительного соглашения, в срок не более 5 (пяти) календарных дней с даты получения соответствующего уведомления.</w:t>
      </w:r>
      <w:r w:rsidRPr="00EB2DCF">
        <w:br/>
      </w:r>
    </w:p>
    <w:p w14:paraId="5685FA3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16.7. В МФЦ Заявителю (представителю Заявителя) обеспечивается бесплатный доступ к РПГУ для обеспечения возможности подачи документов в электронном виде в порядке, предусмотренном в пункте 16.3. настоящего Административного регламента.</w:t>
      </w:r>
      <w:r w:rsidRPr="00EB2DCF">
        <w:br/>
      </w:r>
    </w:p>
    <w:p w14:paraId="6CDDD2C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17. Способы получения Заявителем результатов предоставления Муниципальной услуги</w:t>
      </w:r>
      <w:r w:rsidRPr="00EB2DCF">
        <w:br/>
      </w:r>
    </w:p>
    <w:p w14:paraId="14EBBCE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17.1. Заявитель (представитель Заявителя) уведомляется о ходе рассмотрения и готовности результата предоставления муниципальной услуги следующими способами:</w:t>
      </w:r>
      <w:r w:rsidRPr="00EB2DCF">
        <w:br/>
      </w:r>
    </w:p>
    <w:p w14:paraId="32BA2AE8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17.1.1. через Личный кабинет на РПГУ.</w:t>
      </w:r>
      <w:r w:rsidRPr="00EB2DCF">
        <w:br/>
      </w:r>
    </w:p>
    <w:p w14:paraId="2B0CC2F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17.1.2. посредством сервиса РПГУ "Узнать статус Заявления".</w:t>
      </w:r>
      <w:r w:rsidRPr="00EB2DCF">
        <w:br/>
      </w:r>
    </w:p>
    <w:p w14:paraId="23A0A93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17.1.3. по электронной почте.</w:t>
      </w:r>
      <w:r w:rsidRPr="00EB2DCF">
        <w:br/>
      </w:r>
    </w:p>
    <w:p w14:paraId="658980B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Кроме того, Заявитель (представитель Заявителя) может самостоятельно получить информацию о готовности результата предоставления Муниципальной услуги по телефону центра телефонного обслуживания населения Московской области 8(800)550-</w:t>
      </w:r>
      <w:proofErr w:type="gramStart"/>
      <w:r w:rsidRPr="00EB2DCF">
        <w:t>50-30</w:t>
      </w:r>
      <w:proofErr w:type="gramEnd"/>
      <w:r w:rsidRPr="00EB2DCF">
        <w:t>.</w:t>
      </w:r>
      <w:r w:rsidRPr="00EB2DCF">
        <w:br/>
      </w:r>
    </w:p>
    <w:p w14:paraId="671CF55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lastRenderedPageBreak/>
        <w:t>17.2. Результат предоставления Муниципальной услуги может быть получен следующими способами:</w:t>
      </w:r>
      <w:r w:rsidRPr="00EB2DCF">
        <w:br/>
      </w:r>
    </w:p>
    <w:p w14:paraId="5CFC7E7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17.2.1. Через МФЦ на бумажном носителе, в случае получения договора водопользования, дополнительного соглашения к договору водопользования или соглашения о расторжении договора водопользования.</w:t>
      </w:r>
      <w:r w:rsidRPr="00EB2DCF">
        <w:br/>
      </w:r>
    </w:p>
    <w:p w14:paraId="5D8C8B19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17.2.2. Через личный кабинет на РПГУ в виде электронного образа оригинала документа, в случае принятия решения об отказе в предоставлении Муниципальной услуги либо о прекращении предоставления Муниципальной услуги в связи с принятием решения о проведении аукциона</w:t>
      </w:r>
      <w:r w:rsidRPr="00EB2DCF">
        <w:br/>
      </w:r>
    </w:p>
    <w:p w14:paraId="73C11F3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18. Максимальный срок ожидания в очереди</w:t>
      </w:r>
      <w:r w:rsidRPr="00EB2DCF">
        <w:br/>
      </w:r>
    </w:p>
    <w:p w14:paraId="52D65DD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18.1.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- 15 минут.</w:t>
      </w:r>
      <w:r w:rsidRPr="00EB2DCF">
        <w:br/>
      </w:r>
    </w:p>
    <w:p w14:paraId="04DBB0A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19. Требования к помещениям, в которых предоставляется Муниципальная услуга</w:t>
      </w:r>
      <w:r w:rsidRPr="00EB2DCF">
        <w:br/>
      </w:r>
    </w:p>
    <w:p w14:paraId="7B1456B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19.1. Помещения, в которых предоставляется Муниципальная услуга, предпочтительно размещаются на нижних этажах зданий и должны соответствовать санитарно-эпидемиологическим правилам и нормативам.</w:t>
      </w:r>
      <w:r w:rsidRPr="00EB2DCF">
        <w:br/>
      </w:r>
    </w:p>
    <w:p w14:paraId="5650CF0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19.2. Входы в помещения оборудуются пандусами, расширенными проходами, позволяющими обеспечить беспрепятственный доступ инвалидов и лиц с ограниченными возможностями здоровья, включая лиц, использующих кресла-коляски.</w:t>
      </w:r>
      <w:r w:rsidRPr="00EB2DCF">
        <w:br/>
      </w:r>
    </w:p>
    <w:p w14:paraId="752414B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19.3. Иные требования к помещениям, в которых предоставляет Муниципальная услуга, приведены в Приложении 15 к настоящему Административному регламенту.</w:t>
      </w:r>
      <w:r w:rsidRPr="00EB2DCF">
        <w:br/>
      </w:r>
    </w:p>
    <w:p w14:paraId="043AA48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20. Показатели доступности и качества Муниципальной услуги</w:t>
      </w:r>
      <w:r w:rsidRPr="00EB2DCF">
        <w:br/>
      </w:r>
    </w:p>
    <w:p w14:paraId="58C62A1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20.1. Показатели доступности и качества Муниципальной услуги приведены в Приложении 16 к настоящему Административному регламенту.</w:t>
      </w:r>
      <w:r w:rsidRPr="00EB2DCF">
        <w:br/>
      </w:r>
    </w:p>
    <w:p w14:paraId="454A1298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20.2. Требования к обеспечению доступности Муниципальной услуги для инвалидов приведены в Приложении 17 к настоящему Административному регламенту.</w:t>
      </w:r>
      <w:r w:rsidRPr="00EB2DCF">
        <w:br/>
      </w:r>
    </w:p>
    <w:p w14:paraId="45B8215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21. Требования к организации предоставления Муниципальной услуги в электронной форме</w:t>
      </w:r>
      <w:r w:rsidRPr="00EB2DCF">
        <w:br/>
      </w:r>
    </w:p>
    <w:p w14:paraId="43E300E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21.1. В электронной форме документы, указанные в пункте 10 и Приложении 11 настоящего Административного регламента, подаются посредством РПГУ.</w:t>
      </w:r>
      <w:r w:rsidRPr="00EB2DCF">
        <w:br/>
      </w:r>
    </w:p>
    <w:p w14:paraId="76A7A8D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21.2. При подаче документы, указанные в пункте 10 и Приложении 11 настоящего Административного регламента, прилагаются к электронной форме Заявления в виде отдельных файлов. Количество файлов должно соответствовать количеству документов, а наименование файла должно позволять идентифицировать документ и количество листов в документе.</w:t>
      </w:r>
      <w:r w:rsidRPr="00EB2DCF">
        <w:br/>
      </w:r>
    </w:p>
    <w:p w14:paraId="19061089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lastRenderedPageBreak/>
        <w:t>21.3. Все документы должны быть отсканированы в распространенных графических форматах файлов в цветном режиме (разрешение сканирования - не менее 200 точек на дюйм), обеспечивающем сохранение всех аутентичных признаков подлинности, а именно: графической подписи лица, печати, углового штампа бланка.</w:t>
      </w:r>
      <w:r w:rsidRPr="00EB2DCF">
        <w:br/>
      </w:r>
    </w:p>
    <w:p w14:paraId="18B5212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21.4. Печатная форма Заявления (сформированная с помощью сервисов РПГУ на основании данных, заполненных Заявителем (представителем Заявителя) в электронной форме Заявления) распечатывается, подписывается Заявителем (представителем Заявителя, уполномоченным на подписание Заявления), сканируется и прикладывается к электронной форме Заявления в качестве отдельного документа.</w:t>
      </w:r>
      <w:r w:rsidRPr="00EB2DCF">
        <w:br/>
      </w:r>
    </w:p>
    <w:p w14:paraId="77C49BCB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21.5. Заявитель (представитель Заявителя) имеет возможность отслеживать ход обработки документов в Личном кабинете с помощью статусной модели РПГУ.</w:t>
      </w:r>
      <w:r w:rsidRPr="00EB2DCF">
        <w:br/>
      </w:r>
    </w:p>
    <w:p w14:paraId="4C99AC69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22. Требования к организации предоставления Муниципальной услуги в МФЦ</w:t>
      </w:r>
      <w:r w:rsidRPr="00EB2DCF">
        <w:br/>
      </w:r>
    </w:p>
    <w:p w14:paraId="3E78271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22.1. Организация предоставления Муниципальной услуги на базе МФЦ осуществляется в соответствии с соглашением о взаимодействии между Администрацией и МФЦ, заключенным в порядке, установленном законодательством. Перечень МФЦ, в которых организуется предоставление Муниципальной услуги в соответствии с соглашением о взаимодействии, приводится в Приложении 2 к настоящему Административному регламенту.</w:t>
      </w:r>
      <w:r w:rsidRPr="00EB2DCF">
        <w:br/>
      </w:r>
    </w:p>
    <w:p w14:paraId="22815DC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22.2. В МФЦ Заявителю (представителю Заявителя) обеспечен бесплатный доступ к РПГУ.</w:t>
      </w:r>
      <w:r w:rsidRPr="00EB2DCF">
        <w:br/>
      </w:r>
    </w:p>
    <w:p w14:paraId="57F65CE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22.3. Заявитель (представитель Заявителя) может осуществить предварительную запись на подачу Заявления в МФЦ следующими способами по своему выбору:</w:t>
      </w:r>
      <w:r w:rsidRPr="00EB2DCF">
        <w:br/>
      </w:r>
    </w:p>
    <w:p w14:paraId="2156CEB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1) при личном обращении Заявителя (представителя Заявителя) в МФЦ;</w:t>
      </w:r>
      <w:r w:rsidRPr="00EB2DCF">
        <w:br/>
      </w:r>
    </w:p>
    <w:p w14:paraId="1A449F7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2) по телефону МФЦ;</w:t>
      </w:r>
      <w:r w:rsidRPr="00EB2DCF">
        <w:br/>
      </w:r>
    </w:p>
    <w:p w14:paraId="55A75EEB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3) посредством РПГУ.</w:t>
      </w:r>
      <w:r w:rsidRPr="00EB2DCF">
        <w:br/>
      </w:r>
    </w:p>
    <w:p w14:paraId="10F1356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22.4. При предварительной записи Заявитель (представитель Заявителя) сообщает следующие данные:</w:t>
      </w:r>
      <w:r w:rsidRPr="00EB2DCF">
        <w:br/>
      </w:r>
    </w:p>
    <w:p w14:paraId="109AE76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1) фамилию, имя, отчество (последнее при наличии);</w:t>
      </w:r>
      <w:r w:rsidRPr="00EB2DCF">
        <w:br/>
      </w:r>
    </w:p>
    <w:p w14:paraId="21ABD6E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2) контактный номер телефона;</w:t>
      </w:r>
      <w:r w:rsidRPr="00EB2DCF">
        <w:br/>
      </w:r>
    </w:p>
    <w:p w14:paraId="585FFAC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3) адрес электронной почты (при наличии);</w:t>
      </w:r>
      <w:r w:rsidRPr="00EB2DCF">
        <w:br/>
      </w:r>
    </w:p>
    <w:p w14:paraId="7524EAE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4) желаемые дату и время представления документов.</w:t>
      </w:r>
      <w:r w:rsidRPr="00EB2DCF">
        <w:br/>
      </w:r>
    </w:p>
    <w:p w14:paraId="2455743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22.5. Заявителю (представителю Заявителя) сообщаются дата и время приема документов.</w:t>
      </w:r>
      <w:r w:rsidRPr="00EB2DCF">
        <w:br/>
      </w:r>
    </w:p>
    <w:p w14:paraId="7D5948F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 xml:space="preserve">22.6. При осуществлении предварительной записи Заявитель (представитель Заявителя) в обязательном порядке информируется о том, что предварительная запись </w:t>
      </w:r>
      <w:r w:rsidRPr="00EB2DCF">
        <w:lastRenderedPageBreak/>
        <w:t>аннулируется в случае его неявки по истечении 15 минут с назначенного времени приема.</w:t>
      </w:r>
      <w:r w:rsidRPr="00EB2DCF">
        <w:br/>
      </w:r>
    </w:p>
    <w:p w14:paraId="6550E86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22.7. Заявитель (представитель Заявителя) в любое время вправе отказаться от предварительной записи.</w:t>
      </w:r>
      <w:r w:rsidRPr="00EB2DCF">
        <w:br/>
      </w:r>
    </w:p>
    <w:p w14:paraId="6BF1562B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22.8. В отсутствии Заявителей (представителей Заявителей), обратившихся по предварительной записи, осуществляется прием Заявителей, обратившихся в порядке очереди.</w:t>
      </w:r>
      <w:r w:rsidRPr="00EB2DCF">
        <w:br/>
      </w:r>
    </w:p>
    <w:p w14:paraId="24838EC8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22.9. Обеспечение бесплатного доступа Заявителей (представителей Заявителей) к РПГУ на базе МФЦ осуществляется в соответствии с требованиями установленными постановлением Правительства Российский Федерации от 22.12.2012 N 1376 "Об утверждении Правил организации деятельности многофункциональных центров предоставления государственных и муниципальных услуг", распоряжением Министерства государственного управления, информационных технологий и связи от 21.07.2016 N 10-57/РВ "О региональном стандарте организации деятельности многофункциональных центров предоставления государственных и муниципальных услуг в Московской области".</w:t>
      </w:r>
      <w:r w:rsidRPr="00EB2DCF">
        <w:br/>
      </w:r>
    </w:p>
    <w:p w14:paraId="66095C8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22.10. Перечень МФЦ, в которых обеспечен бесплатный доступ к РПГУ приводится в Приложении 2 к Административному регламенту</w:t>
      </w:r>
      <w:r w:rsidRPr="00EB2DCF">
        <w:br/>
      </w:r>
    </w:p>
    <w:p w14:paraId="102EB68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</w:pPr>
      <w:r w:rsidRPr="00EB2DCF">
        <w:t>22.11. Консультирование Заявителей (представителей Заявителей) по порядку предоставления Муниципальной услуги осуществляется в рамках соглашения о взаимодействии между Министерством и "Многофункциональным центром предоставления государственных и муниципальных услуг", заключенного в порядке, установленном законодательством.</w:t>
      </w:r>
      <w:r w:rsidRPr="00EB2DCF">
        <w:br/>
      </w:r>
    </w:p>
    <w:p w14:paraId="6B1C2D15" w14:textId="77777777" w:rsidR="00E251FC" w:rsidRPr="00EB2DCF" w:rsidRDefault="00E251FC" w:rsidP="00E251FC">
      <w:pPr>
        <w:pStyle w:val="4"/>
        <w:spacing w:before="0" w:beforeAutospacing="0" w:after="240" w:afterAutospacing="0"/>
        <w:jc w:val="center"/>
        <w:textAlignment w:val="baseline"/>
      </w:pPr>
      <w:r w:rsidRPr="00EB2DCF">
        <w:br/>
        <w:t>III. Состав, последовательность и сроки выполнения административных процедур, требования к порядку их выполнения</w:t>
      </w:r>
    </w:p>
    <w:p w14:paraId="32FA5DA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23. Состав, последовательность и сроки выполнения административных процедур при предоставлении Муниципальной услуги</w:t>
      </w:r>
      <w:r w:rsidRPr="00EB2DCF">
        <w:rPr>
          <w:rFonts w:ascii="Arial" w:hAnsi="Arial" w:cs="Arial"/>
        </w:rPr>
        <w:br/>
      </w:r>
    </w:p>
    <w:p w14:paraId="49E71C58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23.1. Перечень административных процедур при предоставлении Муниципальной услуги:</w:t>
      </w:r>
      <w:r w:rsidRPr="00EB2DCF">
        <w:rPr>
          <w:rFonts w:ascii="Arial" w:hAnsi="Arial" w:cs="Arial"/>
        </w:rPr>
        <w:br/>
      </w:r>
    </w:p>
    <w:p w14:paraId="4237258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1) Прием Заявления и документов;</w:t>
      </w:r>
      <w:r w:rsidRPr="00EB2DCF">
        <w:rPr>
          <w:rFonts w:ascii="Arial" w:hAnsi="Arial" w:cs="Arial"/>
        </w:rPr>
        <w:br/>
      </w:r>
    </w:p>
    <w:p w14:paraId="58A853E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2) Обработка и предварительное рассмотрение документов;</w:t>
      </w:r>
      <w:r w:rsidRPr="00EB2DCF">
        <w:rPr>
          <w:rFonts w:ascii="Arial" w:hAnsi="Arial" w:cs="Arial"/>
        </w:rPr>
        <w:br/>
      </w:r>
    </w:p>
    <w:p w14:paraId="4CA8DD2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3) Формирование и направление межведомственных запросов в органы (организации), участвующие в предоставлении Муниципальной услуги;</w:t>
      </w:r>
      <w:r w:rsidRPr="00EB2DCF">
        <w:rPr>
          <w:rFonts w:ascii="Arial" w:hAnsi="Arial" w:cs="Arial"/>
        </w:rPr>
        <w:br/>
      </w:r>
    </w:p>
    <w:p w14:paraId="053804A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4) принятие решения. Подготовка проекта договора водопользования;</w:t>
      </w:r>
      <w:r w:rsidRPr="00EB2DCF">
        <w:rPr>
          <w:rFonts w:ascii="Arial" w:hAnsi="Arial" w:cs="Arial"/>
        </w:rPr>
        <w:br/>
      </w:r>
    </w:p>
    <w:p w14:paraId="5116F69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5) Внесение записи в ГВР;</w:t>
      </w:r>
      <w:r w:rsidRPr="00EB2DCF">
        <w:rPr>
          <w:rFonts w:ascii="Arial" w:hAnsi="Arial" w:cs="Arial"/>
        </w:rPr>
        <w:br/>
      </w:r>
    </w:p>
    <w:p w14:paraId="790012F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6) Направление (выдача) результата.</w:t>
      </w:r>
      <w:r w:rsidRPr="00EB2DCF">
        <w:rPr>
          <w:rFonts w:ascii="Arial" w:hAnsi="Arial" w:cs="Arial"/>
        </w:rPr>
        <w:br/>
      </w:r>
    </w:p>
    <w:p w14:paraId="12E397F2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23.2. Каждая административная процедура состоит из административных действий. Перечень и содержание административных действий, составляющих каждую административную процедуру, приведен в Приложении 18 к настоящему Административному регламенту.</w:t>
      </w:r>
      <w:r w:rsidRPr="00EB2DCF">
        <w:rPr>
          <w:rFonts w:ascii="Arial" w:hAnsi="Arial" w:cs="Arial"/>
        </w:rPr>
        <w:br/>
      </w:r>
    </w:p>
    <w:p w14:paraId="4048E41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23.3. Блок-схема предоставления Муниципальной услуги приведена в Приложении 19 к настоящему Административному регламенту.</w:t>
      </w:r>
      <w:r w:rsidRPr="00EB2DCF">
        <w:rPr>
          <w:rFonts w:ascii="Arial" w:hAnsi="Arial" w:cs="Arial"/>
        </w:rPr>
        <w:br/>
      </w:r>
    </w:p>
    <w:p w14:paraId="4762797B" w14:textId="77777777" w:rsidR="00E251FC" w:rsidRPr="00EB2DCF" w:rsidRDefault="00E251FC" w:rsidP="00E251FC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br/>
        <w:t>IV. Порядок и формы контроля за исполнением Административного регламента</w:t>
      </w:r>
    </w:p>
    <w:p w14:paraId="27DB2F96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BD6769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24. Порядок осуществления контроля за соблюдением и исполнением должностными лицами, муниципальными служащими и специалистами Администрации положений Административного регламента и иных нормативных правовых актов, устанавливающих требования к предоставлению Муниципальной услуги, а также принятием ими решений</w:t>
      </w:r>
      <w:r w:rsidRPr="00EB2DCF">
        <w:rPr>
          <w:rFonts w:ascii="Arial" w:hAnsi="Arial" w:cs="Arial"/>
        </w:rPr>
        <w:br/>
      </w:r>
    </w:p>
    <w:p w14:paraId="6334D96B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24.1. Контроль за соблюдением должностными лицами Администрации, положений Административного регламента и иных нормативных правовых актов, устанавливающих требования к предоставлению Муниципальной услуги, осуществляется в форме:</w:t>
      </w:r>
      <w:r w:rsidRPr="00EB2DCF">
        <w:rPr>
          <w:rFonts w:ascii="Arial" w:hAnsi="Arial" w:cs="Arial"/>
        </w:rPr>
        <w:br/>
      </w:r>
    </w:p>
    <w:p w14:paraId="7D85D98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1)текущего контроля за соблюдением полноты и качества предоставления Муниципальной услуги (далее - Текущий контроль);</w:t>
      </w:r>
      <w:r w:rsidRPr="00EB2DCF">
        <w:rPr>
          <w:rFonts w:ascii="Arial" w:hAnsi="Arial" w:cs="Arial"/>
        </w:rPr>
        <w:br/>
      </w:r>
    </w:p>
    <w:p w14:paraId="12F5F87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2)контроля за соблюдением порядка предоставления Муниципальной услуги.</w:t>
      </w:r>
      <w:r w:rsidRPr="00EB2DCF">
        <w:rPr>
          <w:rFonts w:ascii="Arial" w:hAnsi="Arial" w:cs="Arial"/>
        </w:rPr>
        <w:br/>
      </w:r>
    </w:p>
    <w:p w14:paraId="0149B58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24.2. Текущий контроль осуществляет глава городского округа Ступино Московской области и уполномоченные им должностные лица.</w:t>
      </w:r>
      <w:r w:rsidRPr="00EB2DCF">
        <w:rPr>
          <w:rFonts w:ascii="Arial" w:hAnsi="Arial" w:cs="Arial"/>
        </w:rPr>
        <w:br/>
      </w:r>
    </w:p>
    <w:p w14:paraId="03C62D7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24.3. Текущий контроль осуществляется в порядке, установленном главой городского округа Ступино Московской области для контроля за исполнением правовых актов Администрации.</w:t>
      </w:r>
      <w:r w:rsidRPr="00EB2DCF">
        <w:rPr>
          <w:rFonts w:ascii="Arial" w:hAnsi="Arial" w:cs="Arial"/>
        </w:rPr>
        <w:br/>
      </w:r>
    </w:p>
    <w:p w14:paraId="64CB599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24.4. Контроль за соблюдением порядка предоставления Муниципальной услуги осуществляется Министерством государственного управления, информационных технологий и связи Московской области в соответствии с порядком, утвержденным постановлением Правительства Московской области от 16 апреля 2015 года N 253/14 "Об утверждении Порядка осуществления контроля за предоставлением государственных и муниципальных услуг на территории Московской области и внесении изменений в Положение о Министерстве государственного управления, информационных технологий и связи Московской области" и на основании Закона Московской области от 4 мая 2016 года N 37/2016-ОЗ "Кодекс Московской области об административных правонарушениях".</w:t>
      </w:r>
      <w:r w:rsidRPr="00EB2DCF">
        <w:rPr>
          <w:rFonts w:ascii="Arial" w:hAnsi="Arial" w:cs="Arial"/>
        </w:rPr>
        <w:br/>
      </w:r>
    </w:p>
    <w:p w14:paraId="6838EB0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25. Порядок и периодичность осуществления Текущего контроля полноты и качества предоставления Муниципальной услуги и Контроля за соблюдением порядка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6A9C443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25.1. Текущий контроль осуществляется в форме проверки решений и действий должностных лиц, муниципальных служащих и специалистов Администрации, ответственных за предоставление Муниципальной услуги, а также в форме внутренних проверок в Администрации по Заявлениям, обращениям и жалобам граждан, их объединений и организаций на решения, а также действия (бездействия) должностных лиц, муниципальных служащих и специалистов Администрации, ответственных за предоставление Муниципальной услуги</w:t>
      </w:r>
      <w:r w:rsidRPr="00EB2DCF">
        <w:rPr>
          <w:rFonts w:ascii="Arial" w:hAnsi="Arial" w:cs="Arial"/>
        </w:rPr>
        <w:br/>
      </w:r>
    </w:p>
    <w:p w14:paraId="07F24E2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25.2. Порядок осуществления Текущего контроля в Администрации устанавливается Главой городского округа Ступино Московской области.</w:t>
      </w:r>
      <w:r w:rsidRPr="00EB2DCF">
        <w:rPr>
          <w:rFonts w:ascii="Arial" w:hAnsi="Arial" w:cs="Arial"/>
        </w:rPr>
        <w:br/>
      </w:r>
    </w:p>
    <w:p w14:paraId="75ABC80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25.3. Контроль за соблюдением порядка предоставления Муниципальной услуги осуществляется уполномоченными должностными лицами Министерства государственного управления, информационных технологий и связи Московской области посредством проведения плановых и внеплановых проверок, систематического наблюдения за исполнением ответственными должностными лицами Администрации положений настоящего Административного регламента в части соблюдения порядка предоставления Муниципальной услуги.</w:t>
      </w:r>
      <w:r w:rsidRPr="00EB2DCF">
        <w:rPr>
          <w:rFonts w:ascii="Arial" w:hAnsi="Arial" w:cs="Arial"/>
        </w:rPr>
        <w:br/>
      </w:r>
    </w:p>
    <w:p w14:paraId="5A26EE9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25.4. Плановые проверки деятельности Администрации или должностных лиц Администрации проводятся уполномоченными должностными лицами Министерством государственного управления, информационных технологий и связи Московской области на основании ежегодного плана проведения проверок, сформированного и согласованного прокуратурой Московской области, но не чаще одного раза в два года.</w:t>
      </w:r>
      <w:r w:rsidRPr="00EB2DCF">
        <w:rPr>
          <w:rFonts w:ascii="Arial" w:hAnsi="Arial" w:cs="Arial"/>
        </w:rPr>
        <w:br/>
      </w:r>
    </w:p>
    <w:p w14:paraId="229D175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25.5. Внеплановые проверки деятельности Администрации или должностных лиц Администрации проводятся уполномоченными должностными лицами Министерства государственного управления, информационных технологий и связи Московской области на основании решения заместителя Председателя Правительства Московской области - министра государственного управления, информационных технологий и связи Московской области по согласованию с прокуратурой Московской области, принимаемого на основании обращений граждан, юридических лиц и информации от государственных органов о фактах нарушений законодательства Российской Федерации, влекущих возникновение чрезвычайных ситуаций, угрозу жизни и здоровью граждан, а также массовые нарушения прав граждан.</w:t>
      </w:r>
      <w:r w:rsidRPr="00EB2DCF">
        <w:rPr>
          <w:rFonts w:ascii="Arial" w:hAnsi="Arial" w:cs="Arial"/>
        </w:rPr>
        <w:br/>
      </w:r>
    </w:p>
    <w:p w14:paraId="7F9431D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25.6. Внеплановые проверки деятельности Администрации и должностных лиц Администрации могут также </w:t>
      </w:r>
      <w:proofErr w:type="gramStart"/>
      <w:r w:rsidRPr="00EB2DCF">
        <w:rPr>
          <w:rFonts w:ascii="Arial" w:hAnsi="Arial" w:cs="Arial"/>
        </w:rPr>
        <w:t>проводится</w:t>
      </w:r>
      <w:proofErr w:type="gramEnd"/>
      <w:r w:rsidRPr="00EB2DCF">
        <w:rPr>
          <w:rFonts w:ascii="Arial" w:hAnsi="Arial" w:cs="Arial"/>
        </w:rPr>
        <w:t xml:space="preserve"> в соответствии с поручениями Президента Российской Федерации и на основании требования Генерального прокурора Российской Федерации, прокурора Московской области о проведении внеплановой проверки в рамках надзора за исполнением законов по поступившим в органы прокуратуры материалам и обращениям.</w:t>
      </w:r>
      <w:r w:rsidRPr="00EB2DCF">
        <w:rPr>
          <w:rFonts w:ascii="Arial" w:hAnsi="Arial" w:cs="Arial"/>
        </w:rPr>
        <w:br/>
      </w:r>
    </w:p>
    <w:p w14:paraId="73485CB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25.7. Должностным лицом Администрации, ответственным за соблюдение порядка предоставления Муниципальной услуги, является начальник Подразделения Администраций, указанного в пункте 5.2. настоящего Административного регламента.</w:t>
      </w:r>
      <w:r w:rsidRPr="00EB2DCF">
        <w:rPr>
          <w:rFonts w:ascii="Arial" w:hAnsi="Arial" w:cs="Arial"/>
        </w:rPr>
        <w:br/>
      </w:r>
    </w:p>
    <w:p w14:paraId="3A19DC6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26. Ответственность должностных лиц, муниципальных служащих и специалистов Администрации за решения и действия (бездействие), принимаемые (осуществляемые) ими в ходе предоставления Муниципальной услуги</w:t>
      </w:r>
      <w:r w:rsidRPr="00EB2DCF">
        <w:rPr>
          <w:rFonts w:ascii="Arial" w:hAnsi="Arial" w:cs="Arial"/>
        </w:rPr>
        <w:br/>
      </w:r>
    </w:p>
    <w:p w14:paraId="0D2A3CD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26.1. Должностные лица, муниципальные служащие и специалисты Администрации, ответственные за предоставление Муниципальной услуги и участвующие в предоставлении Муниципальной услуги несут ответственность за принимаемые (осуществляемые) в ходе предоставления Муниципальной услуги решения и действия (бездействие) в соответствии с требованиями законодательства Российской Федерации и Московской области.</w:t>
      </w:r>
      <w:r w:rsidRPr="00EB2DCF">
        <w:rPr>
          <w:rFonts w:ascii="Arial" w:hAnsi="Arial" w:cs="Arial"/>
        </w:rPr>
        <w:br/>
      </w:r>
    </w:p>
    <w:p w14:paraId="286D6FA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26.2. Неполное или некачественное предоставление Муниципальной услуги, выявленное в процессе Текущего контроля, влечёт применение дисциплинарного взыскания в соответствии с законодательством Российской Федерации.</w:t>
      </w:r>
      <w:r w:rsidRPr="00EB2DCF">
        <w:rPr>
          <w:rFonts w:ascii="Arial" w:hAnsi="Arial" w:cs="Arial"/>
        </w:rPr>
        <w:br/>
      </w:r>
    </w:p>
    <w:p w14:paraId="0962430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26.3. Нарушение порядка предоставления Муниципальной услуги, повлекшее ее непредставление или предоставление Муниципальной услуги с нарушением срока, установленного Административным регламентом, предусматривает административную ответственность должностного лица Администрации, ответственного за соблюдение порядка предоставления Муниципальной услуги, установленную Законом Московской области от 4 мая 2016 года N 37/2016-ОЗ "Кодекс Московской области об административных правонарушениях".</w:t>
      </w:r>
      <w:r w:rsidRPr="00EB2DCF">
        <w:rPr>
          <w:rFonts w:ascii="Arial" w:hAnsi="Arial" w:cs="Arial"/>
        </w:rPr>
        <w:br/>
      </w:r>
    </w:p>
    <w:p w14:paraId="19B2FF39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26.3.1. К нарушениям порядка предоставления Муниципальной услуги, установленного настоящим Административным регламентом в соответствии с Федеральным законом от 27.07.2010 N 210-ФЗ "Об организации предоставления государственных и муниципальных услуг" относится:</w:t>
      </w:r>
      <w:r w:rsidRPr="00EB2DCF">
        <w:rPr>
          <w:rFonts w:ascii="Arial" w:hAnsi="Arial" w:cs="Arial"/>
        </w:rPr>
        <w:br/>
      </w:r>
    </w:p>
    <w:p w14:paraId="02F5FBB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1) требование от Заявителя (представителя Заявителя) представления документов и информации или осуществления действий, представление или осуществление которых не предусмотрено настоящим Административным регламентом, иными нормативными правовыми актами, регулирующими отношения, возникающие в связи с предоставлением Муниципальной услуги;</w:t>
      </w:r>
      <w:r w:rsidRPr="00EB2DCF">
        <w:rPr>
          <w:rFonts w:ascii="Arial" w:hAnsi="Arial" w:cs="Arial"/>
        </w:rPr>
        <w:br/>
      </w:r>
    </w:p>
    <w:p w14:paraId="31C62BF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2) требование от Заявителя (представителя Заявителя) представления документов и информации, в том числе подтверждающих внесение Заявителем платы за предоставление Муниципальной услуги, которые находятся в распоряжении органов, предоставляющих Муниципальную услугу, иных государственных органов, органов местного самоуправления либо подведомственных организаций, участвующих в предоставлении Муниципальной услуги в соответствии с настоящим Административным регламентом;</w:t>
      </w:r>
      <w:r w:rsidRPr="00EB2DCF">
        <w:rPr>
          <w:rFonts w:ascii="Arial" w:hAnsi="Arial" w:cs="Arial"/>
        </w:rPr>
        <w:br/>
      </w:r>
    </w:p>
    <w:p w14:paraId="1A917B1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3) требование от Заявителя (представителя Заявителя)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для предоставления Муниципальной услуги не предусмотренных настоящим Административным регламентом;</w:t>
      </w:r>
      <w:r w:rsidRPr="00EB2DCF">
        <w:rPr>
          <w:rFonts w:ascii="Arial" w:hAnsi="Arial" w:cs="Arial"/>
        </w:rPr>
        <w:br/>
      </w:r>
    </w:p>
    <w:p w14:paraId="5A2B584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4) нарушение срока регистрации Заявления Заявителя (представителя Заявителя) о предоставлении Муниципальной услуги, установленного </w:t>
      </w:r>
      <w:r w:rsidRPr="00EB2DCF">
        <w:rPr>
          <w:rFonts w:ascii="Arial" w:hAnsi="Arial" w:cs="Arial"/>
        </w:rPr>
        <w:lastRenderedPageBreak/>
        <w:t>Административным регламентом;</w:t>
      </w:r>
      <w:r w:rsidRPr="00EB2DCF">
        <w:rPr>
          <w:rFonts w:ascii="Arial" w:hAnsi="Arial" w:cs="Arial"/>
        </w:rPr>
        <w:br/>
      </w:r>
    </w:p>
    <w:p w14:paraId="4BE757F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5) нарушение срока предоставления Муниципальной услуги, установленного Административным регламентом;</w:t>
      </w:r>
      <w:r w:rsidRPr="00EB2DCF">
        <w:rPr>
          <w:rFonts w:ascii="Arial" w:hAnsi="Arial" w:cs="Arial"/>
        </w:rPr>
        <w:br/>
      </w:r>
    </w:p>
    <w:p w14:paraId="052772D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6) отказ в приеме документов у Заявителя (представителя Заявителя), если основания отказа не предусмотрены настоящим Административным регламентом;</w:t>
      </w:r>
      <w:r w:rsidRPr="00EB2DCF">
        <w:rPr>
          <w:rFonts w:ascii="Arial" w:hAnsi="Arial" w:cs="Arial"/>
        </w:rPr>
        <w:br/>
      </w:r>
    </w:p>
    <w:p w14:paraId="556D1AC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7) отказ в предоставлении Муниципальной, если основания отказа не предусмотрены настоящим Административным регламентом;</w:t>
      </w:r>
      <w:r w:rsidRPr="00EB2DCF">
        <w:rPr>
          <w:rFonts w:ascii="Arial" w:hAnsi="Arial" w:cs="Arial"/>
        </w:rPr>
        <w:br/>
      </w:r>
    </w:p>
    <w:p w14:paraId="55A88C52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8) немотивированный отказ в предоставлении Муниципальной услуги, в случае отсутствия оснований для отказа в предоставлении Муниципальной услуги;</w:t>
      </w:r>
      <w:r w:rsidRPr="00EB2DCF">
        <w:rPr>
          <w:rFonts w:ascii="Arial" w:hAnsi="Arial" w:cs="Arial"/>
        </w:rPr>
        <w:br/>
      </w:r>
    </w:p>
    <w:p w14:paraId="3E1C0BB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9)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  <w:r w:rsidRPr="00EB2DCF">
        <w:rPr>
          <w:rFonts w:ascii="Arial" w:hAnsi="Arial" w:cs="Arial"/>
        </w:rPr>
        <w:br/>
      </w:r>
    </w:p>
    <w:p w14:paraId="54F9605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27. Положения, характеризующие требования к порядку и формам контроля за предоставлением Муниципальной услуги, в том числе со стороны граждан, их объединений и организаций</w:t>
      </w:r>
      <w:r w:rsidRPr="00EB2DCF">
        <w:rPr>
          <w:rFonts w:ascii="Arial" w:hAnsi="Arial" w:cs="Arial"/>
        </w:rPr>
        <w:br/>
      </w:r>
    </w:p>
    <w:p w14:paraId="7DF1B7A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27.1. Требованиями к порядку и формам Текущего контроля за предоставлением Муниципальной услуги являются:</w:t>
      </w:r>
      <w:r w:rsidRPr="00EB2DCF">
        <w:rPr>
          <w:rFonts w:ascii="Arial" w:hAnsi="Arial" w:cs="Arial"/>
        </w:rPr>
        <w:br/>
      </w:r>
    </w:p>
    <w:p w14:paraId="3D20726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- независимость;</w:t>
      </w:r>
      <w:r w:rsidRPr="00EB2DCF">
        <w:rPr>
          <w:rFonts w:ascii="Arial" w:hAnsi="Arial" w:cs="Arial"/>
        </w:rPr>
        <w:br/>
      </w:r>
    </w:p>
    <w:p w14:paraId="20D13AA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- тщательность.</w:t>
      </w:r>
      <w:r w:rsidRPr="00EB2DCF">
        <w:rPr>
          <w:rFonts w:ascii="Arial" w:hAnsi="Arial" w:cs="Arial"/>
        </w:rPr>
        <w:br/>
      </w:r>
    </w:p>
    <w:p w14:paraId="15C2CCD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27.2. Независимость текущего контроля заключается в том, что должностное лицо, уполномоченное на его осуществление, не находится в служебной зависимости от должностного лица, муниципального служащего, специалиста Администрации участвующего в предоставлении Муниципальной услуги, в том числе не имеет близкого родства или свойства (родители, супруги, дети, братья, сестры, а также братья, сестры, родители, дети супругов и супруги детей) с ним.</w:t>
      </w:r>
      <w:r w:rsidRPr="00EB2DCF">
        <w:rPr>
          <w:rFonts w:ascii="Arial" w:hAnsi="Arial" w:cs="Arial"/>
        </w:rPr>
        <w:br/>
      </w:r>
    </w:p>
    <w:p w14:paraId="6D3A11B9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27.3. Должностные лица, осуществляющие Текущий контроль за предоставлением Муниципальной услуги, должны принимать меры по предотвращению конфликта интересов при предоставлении Муниципальной услуги.</w:t>
      </w:r>
      <w:r w:rsidRPr="00EB2DCF">
        <w:rPr>
          <w:rFonts w:ascii="Arial" w:hAnsi="Arial" w:cs="Arial"/>
        </w:rPr>
        <w:br/>
      </w:r>
    </w:p>
    <w:p w14:paraId="67C6E56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27.4. Тщательность осуществления Текущего контроля за предоставлением Муниципальной услуги состоит в исполнении уполномоченными лицами обязанностей, предусмотренных настоящим разделом.</w:t>
      </w:r>
      <w:r w:rsidRPr="00EB2DCF">
        <w:rPr>
          <w:rFonts w:ascii="Arial" w:hAnsi="Arial" w:cs="Arial"/>
        </w:rPr>
        <w:br/>
      </w:r>
    </w:p>
    <w:p w14:paraId="545CBDA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27.5. Граждане, их объединения и организации для осуществления контроля за предоставлением Муниципальной услуги с целью соблюдения порядка ее предоставления имеют право направлять в Министерство государственного управления, информационных технологий и связи Московской области жалобы на нарушение должностными лицами, муниципальными служащими Администрации порядка предоставления Муниципальной услуги, повлекшее ее непредставление </w:t>
      </w:r>
      <w:r w:rsidRPr="00EB2DCF">
        <w:rPr>
          <w:rFonts w:ascii="Arial" w:hAnsi="Arial" w:cs="Arial"/>
        </w:rPr>
        <w:lastRenderedPageBreak/>
        <w:t>или предоставление с нарушением срока, установленного настоящим Административным регламентом.</w:t>
      </w:r>
      <w:r w:rsidRPr="00EB2DCF">
        <w:rPr>
          <w:rFonts w:ascii="Arial" w:hAnsi="Arial" w:cs="Arial"/>
        </w:rPr>
        <w:br/>
      </w:r>
    </w:p>
    <w:p w14:paraId="04E4597B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27.6. Граждане, их объединения и организации для осуществления контроля за предоставлением Муниципальной услуги имеют право направлять в Администрацию индивидуальные и коллективные обращения с предложениями по совершенствованию порядка предоставления Муниципальной услуги, а также жалобы и Заявления на действия (бездействие) должностных лиц Администрации и принятые ими решения, связанные с предоставлением Муниципальной услуги.</w:t>
      </w:r>
      <w:r w:rsidRPr="00EB2DCF">
        <w:rPr>
          <w:rFonts w:ascii="Arial" w:hAnsi="Arial" w:cs="Arial"/>
        </w:rPr>
        <w:br/>
      </w:r>
    </w:p>
    <w:p w14:paraId="474984C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27.7. Контроль за предоставлением Муниципальной услуги, в том числе со стороны граждан их объединений и организаций, осуществляется посредством открытости деятельности Администрации при предоставлении Муниципальной услуги, получения полной, актуальной и достоверной информации о порядке предоставления Муниципальной услуги и возможности досудебного рассмотрения обращений (жалоб) в процессе получения Муниципальной услуги.</w:t>
      </w:r>
      <w:r w:rsidRPr="00EB2DCF">
        <w:rPr>
          <w:rFonts w:ascii="Arial" w:hAnsi="Arial" w:cs="Arial"/>
        </w:rPr>
        <w:br/>
      </w:r>
    </w:p>
    <w:p w14:paraId="6A785A0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27.8. Заявители (представители Заявителей) могут контролировать предоставление Муниципальной услуги путем получения информации о ходе предоставления Муниципальной услуги, в том числе о сроках завершения административных процедур (действий) по телефону, путем письменного обращения, в том числе по электронной почте и через РПГУ, в том числе в МФЦ посредством бесплатного доступа к РПГУ.</w:t>
      </w:r>
      <w:r w:rsidRPr="00EB2DCF">
        <w:rPr>
          <w:rFonts w:ascii="Arial" w:hAnsi="Arial" w:cs="Arial"/>
        </w:rPr>
        <w:br/>
      </w:r>
    </w:p>
    <w:p w14:paraId="2622A92B" w14:textId="77777777" w:rsidR="00E251FC" w:rsidRPr="00EB2DCF" w:rsidRDefault="00E251FC" w:rsidP="00E251FC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br/>
        <w:t xml:space="preserve">V. Досудебный (внесудебный) порядок обжалования решений и действий (бездействия) должностных лиц, муниципальных служащих и специалистов Администрации, а </w:t>
      </w:r>
      <w:proofErr w:type="gramStart"/>
      <w:r w:rsidRPr="00EB2DCF">
        <w:rPr>
          <w:rFonts w:ascii="Arial" w:hAnsi="Arial" w:cs="Arial"/>
        </w:rPr>
        <w:t>так же</w:t>
      </w:r>
      <w:proofErr w:type="gramEnd"/>
      <w:r w:rsidRPr="00EB2DCF">
        <w:rPr>
          <w:rFonts w:ascii="Arial" w:hAnsi="Arial" w:cs="Arial"/>
        </w:rPr>
        <w:t xml:space="preserve"> специалистов МФЦ, участвующих в предоставлении Муниципальной услуги</w:t>
      </w:r>
    </w:p>
    <w:p w14:paraId="1AC09C4F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39335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28. Досудебный (внесудебный) порядок обжалования решений и действий (бездействия) должностных лиц, муниципальных служащих и специалистов Администрации, а </w:t>
      </w:r>
      <w:proofErr w:type="gramStart"/>
      <w:r w:rsidRPr="00EB2DCF">
        <w:rPr>
          <w:rFonts w:ascii="Arial" w:hAnsi="Arial" w:cs="Arial"/>
        </w:rPr>
        <w:t>так же</w:t>
      </w:r>
      <w:proofErr w:type="gramEnd"/>
      <w:r w:rsidRPr="00EB2DCF">
        <w:rPr>
          <w:rFonts w:ascii="Arial" w:hAnsi="Arial" w:cs="Arial"/>
        </w:rPr>
        <w:t xml:space="preserve"> специалистов МФЦ, участвующих в предоставлении Муниципальной услуги</w:t>
      </w:r>
      <w:r w:rsidRPr="00EB2DCF">
        <w:rPr>
          <w:rFonts w:ascii="Arial" w:hAnsi="Arial" w:cs="Arial"/>
        </w:rPr>
        <w:br/>
      </w:r>
    </w:p>
    <w:p w14:paraId="2F72F2E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28.1. Заявитель (представитель Заявителя) вправе подать жалобу на решение и (или) действие (бездействие) Администрации и (или) их должностных лиц, муниципальных служащих, а также специалистов МФЦ при предоставлении Муниципальной услуги.</w:t>
      </w:r>
      <w:r w:rsidRPr="00EB2DCF">
        <w:rPr>
          <w:rFonts w:ascii="Arial" w:hAnsi="Arial" w:cs="Arial"/>
        </w:rPr>
        <w:br/>
      </w:r>
    </w:p>
    <w:p w14:paraId="67DE975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Заявитель имеет право обратиться с жалобой, в том числе, в следующих случаях:</w:t>
      </w:r>
      <w:r w:rsidRPr="00EB2DCF">
        <w:rPr>
          <w:rFonts w:ascii="Arial" w:hAnsi="Arial" w:cs="Arial"/>
        </w:rPr>
        <w:br/>
      </w:r>
    </w:p>
    <w:p w14:paraId="61618AC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1) нарушение срока регистрации Заявления Заявителя (представителя Заявителя) о предоставлении Муниципальной услуги, установленного Административным регламентом;</w:t>
      </w:r>
      <w:r w:rsidRPr="00EB2DCF">
        <w:rPr>
          <w:rFonts w:ascii="Arial" w:hAnsi="Arial" w:cs="Arial"/>
        </w:rPr>
        <w:br/>
      </w:r>
    </w:p>
    <w:p w14:paraId="7615AC69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2) нарушение срока предоставления Муниципальной услуги, установленного настоящим Административным регламентом;</w:t>
      </w:r>
      <w:r w:rsidRPr="00EB2DCF">
        <w:rPr>
          <w:rFonts w:ascii="Arial" w:hAnsi="Arial" w:cs="Arial"/>
        </w:rPr>
        <w:br/>
      </w:r>
    </w:p>
    <w:p w14:paraId="38843A39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3) требование у Заявителя (представителя Заявителя) документов, не предусмотренных настоящим Административным регламентом для предоставления Муниципальной услуги;</w:t>
      </w:r>
      <w:r w:rsidRPr="00EB2DCF">
        <w:rPr>
          <w:rFonts w:ascii="Arial" w:hAnsi="Arial" w:cs="Arial"/>
        </w:rPr>
        <w:br/>
      </w:r>
    </w:p>
    <w:p w14:paraId="43BA5CC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4) отказ в приеме документов у Заявителя (представителя Заявителя), если основания отказа не предусмотрены настоящим Административным регламентом;</w:t>
      </w:r>
      <w:r w:rsidRPr="00EB2DCF">
        <w:rPr>
          <w:rFonts w:ascii="Arial" w:hAnsi="Arial" w:cs="Arial"/>
        </w:rPr>
        <w:br/>
      </w:r>
    </w:p>
    <w:p w14:paraId="5F85D70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5) отказ в предоставлении Муниципальной услуги, если основания отказа не предусмотрены настоящим Административным регламентом;</w:t>
      </w:r>
      <w:r w:rsidRPr="00EB2DCF">
        <w:rPr>
          <w:rFonts w:ascii="Arial" w:hAnsi="Arial" w:cs="Arial"/>
        </w:rPr>
        <w:br/>
      </w:r>
    </w:p>
    <w:p w14:paraId="2C96B269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требование с Заявителя (представителя Заявителя) при предоставлении Муниципальной услуги платы, не предусмотренной настоящим Административным регламентом;</w:t>
      </w:r>
      <w:r w:rsidRPr="00EB2DCF">
        <w:rPr>
          <w:rFonts w:ascii="Arial" w:hAnsi="Arial" w:cs="Arial"/>
        </w:rPr>
        <w:br/>
      </w:r>
    </w:p>
    <w:p w14:paraId="2C47269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отказ должностного лица Администрации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  <w:r w:rsidRPr="00EB2DCF">
        <w:rPr>
          <w:rFonts w:ascii="Arial" w:hAnsi="Arial" w:cs="Arial"/>
        </w:rPr>
        <w:br/>
      </w:r>
    </w:p>
    <w:p w14:paraId="40A0040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28.2. Жалоба подается в письменной форме на бумажном носителе либо в электронной форме.</w:t>
      </w:r>
      <w:r w:rsidRPr="00EB2DCF">
        <w:rPr>
          <w:rFonts w:ascii="Arial" w:hAnsi="Arial" w:cs="Arial"/>
        </w:rPr>
        <w:br/>
      </w:r>
    </w:p>
    <w:p w14:paraId="55C89CC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28.3. Жалоба может быть направлена по почте, через МФЦ, с использованием информационно-телекоммуникационной сети "Интернет", официального сайта Администрации, порталов uslugi.mosreg.ru, gosuslugi.ru, vmeste.mosreg.ru, а также может быть принята при личном приеме Заявителя (представителя Заявителя).</w:t>
      </w:r>
      <w:r w:rsidRPr="00EB2DCF">
        <w:rPr>
          <w:rFonts w:ascii="Arial" w:hAnsi="Arial" w:cs="Arial"/>
        </w:rPr>
        <w:br/>
      </w:r>
    </w:p>
    <w:p w14:paraId="0C3426C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28.4. Жалоба может быть направлена через личный кабинет на РПГУ, подана при посещении МФЦ, направлена по почте, с использованием официального сайта Администрации, а также может быть принята при личном приеме Заявителя (представителя Заявителя) в Администрации. Информация о месте приема, а также об установленных для приема днях и часах размещена на официальном сайте Министерства Администрации в сети Интернет.</w:t>
      </w:r>
      <w:r w:rsidRPr="00EB2DCF">
        <w:rPr>
          <w:rFonts w:ascii="Arial" w:hAnsi="Arial" w:cs="Arial"/>
        </w:rPr>
        <w:br/>
      </w:r>
    </w:p>
    <w:p w14:paraId="47C0BD58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28.5. Жалоба должна содержать:</w:t>
      </w:r>
      <w:r w:rsidRPr="00EB2DCF">
        <w:rPr>
          <w:rFonts w:ascii="Arial" w:hAnsi="Arial" w:cs="Arial"/>
        </w:rPr>
        <w:br/>
      </w:r>
    </w:p>
    <w:p w14:paraId="482CA80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1) наименование органа, предоставляющего Муниципальную услугу, либо организации, участвующей в предоставлении Муниципальной услуги (МФЦ); фамилию, имя, отчество должностного лица, муниципального служащего, специалиста органа, предоставляющего Муниципальной услугу либо специалиста организации, участвующей в предоставлении Муниципальной услуги, решения и действия (бездействие) которого обжалуются;</w:t>
      </w:r>
      <w:r w:rsidRPr="00EB2DCF">
        <w:rPr>
          <w:rFonts w:ascii="Arial" w:hAnsi="Arial" w:cs="Arial"/>
        </w:rPr>
        <w:br/>
      </w:r>
    </w:p>
    <w:p w14:paraId="7436937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2) фамилию, имя, отчество (последнее - при наличии), сведения о месте жительства Заявителя (представителя Заявителя) - физического лица либо наименование, сведения о месте нахождения Заявителя (представителя Заявителя)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(представителю Заявителя);</w:t>
      </w:r>
      <w:r w:rsidRPr="00EB2DCF">
        <w:rPr>
          <w:rFonts w:ascii="Arial" w:hAnsi="Arial" w:cs="Arial"/>
        </w:rPr>
        <w:br/>
      </w:r>
    </w:p>
    <w:p w14:paraId="6CC5342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3) сведения об обжалуемых решениях и действиях (бездействиях);</w:t>
      </w:r>
      <w:r w:rsidRPr="00EB2DCF">
        <w:rPr>
          <w:rFonts w:ascii="Arial" w:hAnsi="Arial" w:cs="Arial"/>
        </w:rPr>
        <w:br/>
      </w:r>
    </w:p>
    <w:p w14:paraId="646E548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4) доводы, на основании которых Заявитель (представитель Заявителя) не согласен с решением и действием (бездействием).</w:t>
      </w:r>
      <w:r w:rsidRPr="00EB2DCF">
        <w:rPr>
          <w:rFonts w:ascii="Arial" w:hAnsi="Arial" w:cs="Arial"/>
        </w:rPr>
        <w:br/>
      </w:r>
    </w:p>
    <w:p w14:paraId="77AD4D8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Заявителем (представителем Заявителя) могут быть представлены документы (при наличии), подтверждающие его доводы, либо их копии.</w:t>
      </w:r>
      <w:r w:rsidRPr="00EB2DCF">
        <w:rPr>
          <w:rFonts w:ascii="Arial" w:hAnsi="Arial" w:cs="Arial"/>
        </w:rPr>
        <w:br/>
      </w:r>
    </w:p>
    <w:p w14:paraId="4E8329E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28.6.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</w:t>
      </w:r>
      <w:r w:rsidRPr="00EB2DCF">
        <w:rPr>
          <w:rFonts w:ascii="Arial" w:hAnsi="Arial" w:cs="Arial"/>
        </w:rPr>
        <w:br/>
      </w:r>
    </w:p>
    <w:p w14:paraId="18EA525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28.7. Жалоба, поступившая в Администрацию, МФЦ подлежит рассмотрению должностным лицом, уполномоченным на рассмотрение жалоб, который обеспечивает:</w:t>
      </w:r>
      <w:r w:rsidRPr="00EB2DCF">
        <w:rPr>
          <w:rFonts w:ascii="Arial" w:hAnsi="Arial" w:cs="Arial"/>
        </w:rPr>
        <w:br/>
      </w:r>
    </w:p>
    <w:p w14:paraId="70649C0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1) прием и рассмотрение жалоб в соответствии с требованиями Федерального закона от 27.07.2010 N 210-ФЗ "Об организации предоставления государственных и муниципальных услуг";</w:t>
      </w:r>
      <w:r w:rsidRPr="00EB2DCF">
        <w:rPr>
          <w:rFonts w:ascii="Arial" w:hAnsi="Arial" w:cs="Arial"/>
        </w:rPr>
        <w:br/>
      </w:r>
    </w:p>
    <w:p w14:paraId="5EC2B7F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2) информирование Заявителей о порядке обжалования решений и действий (бездействия), нарушающих их права и законные интересы.</w:t>
      </w:r>
      <w:r w:rsidRPr="00EB2DCF">
        <w:rPr>
          <w:rFonts w:ascii="Arial" w:hAnsi="Arial" w:cs="Arial"/>
        </w:rPr>
        <w:br/>
      </w:r>
    </w:p>
    <w:p w14:paraId="6F198A6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28.8. Жалоба, поступившая в Администрацию, МФЦ подлежит регистрации не позднее следующего рабочего дня со дня ее поступления.</w:t>
      </w:r>
      <w:r w:rsidRPr="00EB2DCF">
        <w:rPr>
          <w:rFonts w:ascii="Arial" w:hAnsi="Arial" w:cs="Arial"/>
        </w:rPr>
        <w:br/>
      </w:r>
    </w:p>
    <w:p w14:paraId="41E05AC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28.9. Жалоба подлежит рассмотрению:</w:t>
      </w:r>
      <w:r w:rsidRPr="00EB2DCF">
        <w:rPr>
          <w:rFonts w:ascii="Arial" w:hAnsi="Arial" w:cs="Arial"/>
        </w:rPr>
        <w:br/>
      </w:r>
    </w:p>
    <w:p w14:paraId="5708573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в течение 15 рабочих дней со дня ее регистрации в Администрации, МФЦ, если более короткие сроки рассмотрения жалобы не установлены руководителем Администрации.</w:t>
      </w:r>
      <w:r w:rsidRPr="00EB2DCF">
        <w:rPr>
          <w:rFonts w:ascii="Arial" w:hAnsi="Arial" w:cs="Arial"/>
        </w:rPr>
        <w:br/>
      </w:r>
    </w:p>
    <w:p w14:paraId="7605E22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В течение 5 рабочих дней со дня ее регистрации в случае обжалования отказа в приеме документов у Заявителя (представителя Заявителя) при наличии оснований для отказа в приеме документов, либо в исправлении допущенных опечаток и ошибок или в случае обжалования нарушения установленного срока таких исправлений.</w:t>
      </w:r>
      <w:r w:rsidRPr="00EB2DCF">
        <w:rPr>
          <w:rFonts w:ascii="Arial" w:hAnsi="Arial" w:cs="Arial"/>
        </w:rPr>
        <w:br/>
      </w:r>
    </w:p>
    <w:p w14:paraId="5AC17C22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28.10. В случае если Заявителем (представителем Заявителя) в Администрацию, МФЦ подана жалоба, рассмотрение которой не входит в его компетенцию, в течение 3 рабочих дней со дня ее регистрации в Администрации, МФЦ жалоба перенаправляется в уполномоченный на ее рассмотрение орган, о чем в письменной форме информируется Заявитель (представитель Заявителя).</w:t>
      </w:r>
      <w:r w:rsidRPr="00EB2DCF">
        <w:rPr>
          <w:rFonts w:ascii="Arial" w:hAnsi="Arial" w:cs="Arial"/>
        </w:rPr>
        <w:br/>
      </w:r>
    </w:p>
    <w:p w14:paraId="4BC4045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При этом срок рассмотрения жалобы исчисляется со дня регистрации жалобы в уполномоченном на ее рассмотрение органе.</w:t>
      </w:r>
      <w:r w:rsidRPr="00EB2DCF">
        <w:rPr>
          <w:rFonts w:ascii="Arial" w:hAnsi="Arial" w:cs="Arial"/>
        </w:rPr>
        <w:br/>
      </w:r>
    </w:p>
    <w:p w14:paraId="39E724D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28.11. По результатам рассмотрения жалобы Администрация, МФЦ принимает одно из следующих решений:</w:t>
      </w:r>
      <w:r w:rsidRPr="00EB2DCF">
        <w:rPr>
          <w:rFonts w:ascii="Arial" w:hAnsi="Arial" w:cs="Arial"/>
        </w:rPr>
        <w:br/>
      </w:r>
    </w:p>
    <w:p w14:paraId="737E396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1) удовлетворяет жалобу,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</w:t>
      </w:r>
      <w:r w:rsidRPr="00EB2DCF">
        <w:rPr>
          <w:rFonts w:ascii="Arial" w:hAnsi="Arial" w:cs="Arial"/>
        </w:rPr>
        <w:lastRenderedPageBreak/>
        <w:t>правовыми актами Российской Федерации, нормативными правовыми актами Московской области;</w:t>
      </w:r>
      <w:r w:rsidRPr="00EB2DCF">
        <w:rPr>
          <w:rFonts w:ascii="Arial" w:hAnsi="Arial" w:cs="Arial"/>
        </w:rPr>
        <w:br/>
      </w:r>
    </w:p>
    <w:p w14:paraId="4C6C2B2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2) отказывает в удовлетворении жалобы.</w:t>
      </w:r>
      <w:r w:rsidRPr="00EB2DCF">
        <w:rPr>
          <w:rFonts w:ascii="Arial" w:hAnsi="Arial" w:cs="Arial"/>
        </w:rPr>
        <w:br/>
      </w:r>
    </w:p>
    <w:p w14:paraId="6CC1881B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28.12. Не позднее дня, следующего за днем принятия решения, указанного в пункте 28.11 настоящего Административного регламента, Заявителю (представителю Заявителя) в письменной форме и по желанию Заявителя (представителя Заявителя) в электронной форме направляется мотивированный ответ о результатах рассмотрения жалобы.</w:t>
      </w:r>
      <w:r w:rsidRPr="00EB2DCF">
        <w:rPr>
          <w:rFonts w:ascii="Arial" w:hAnsi="Arial" w:cs="Arial"/>
        </w:rPr>
        <w:br/>
      </w:r>
    </w:p>
    <w:p w14:paraId="578F727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28.13. При удовлетворении жалобы Администрация, МФЦ принимает исчерпывающие меры по устранению выявленных нарушений, в том числе по выдаче Заявителю (представителю Заявителя) результата предоставления Муниципальной услуги, в соответствии со сроком предоставления Муниципальной услуги, указанным в пункте 8 настоящего Административного регламента со дня принятия решения.</w:t>
      </w:r>
      <w:r w:rsidRPr="00EB2DCF">
        <w:rPr>
          <w:rFonts w:ascii="Arial" w:hAnsi="Arial" w:cs="Arial"/>
        </w:rPr>
        <w:br/>
      </w:r>
    </w:p>
    <w:p w14:paraId="35260BA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28.14. Администрация, МФЦ отказывает в удовлетворении жалобы в следующих случаях:</w:t>
      </w:r>
      <w:r w:rsidRPr="00EB2DCF">
        <w:rPr>
          <w:rFonts w:ascii="Arial" w:hAnsi="Arial" w:cs="Arial"/>
        </w:rPr>
        <w:br/>
      </w:r>
    </w:p>
    <w:p w14:paraId="0F98EA4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1) наличия вступившего в законную силу решения суда, арбитражного суда по жалобе о том же предмете и по тем же основаниям;</w:t>
      </w:r>
      <w:r w:rsidRPr="00EB2DCF">
        <w:rPr>
          <w:rFonts w:ascii="Arial" w:hAnsi="Arial" w:cs="Arial"/>
        </w:rPr>
        <w:br/>
      </w:r>
    </w:p>
    <w:p w14:paraId="7860172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2) подачи жалобы лицом, полномочия которого не подтверждены в порядке, установленном законодательством Российской Федерации;</w:t>
      </w:r>
      <w:r w:rsidRPr="00EB2DCF">
        <w:rPr>
          <w:rFonts w:ascii="Arial" w:hAnsi="Arial" w:cs="Arial"/>
        </w:rPr>
        <w:br/>
      </w:r>
    </w:p>
    <w:p w14:paraId="19662FC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3) наличия решения по жалобе, принятого ранее в соответствии с требованиями Административного регламента в отношении того же Заявителя и по тому же предмету жалобы;</w:t>
      </w:r>
      <w:r w:rsidRPr="00EB2DCF">
        <w:rPr>
          <w:rFonts w:ascii="Arial" w:hAnsi="Arial" w:cs="Arial"/>
        </w:rPr>
        <w:br/>
      </w:r>
    </w:p>
    <w:p w14:paraId="0044C17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4) признания жалобы необоснованной.</w:t>
      </w:r>
      <w:r w:rsidRPr="00EB2DCF">
        <w:rPr>
          <w:rFonts w:ascii="Arial" w:hAnsi="Arial" w:cs="Arial"/>
        </w:rPr>
        <w:br/>
      </w:r>
    </w:p>
    <w:p w14:paraId="68BF8F1B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28.15. В случае установления в ходе или по результатам рассмотрения жалобы признаков события административного правонарушения должностное лицо, наделенное полномочиями по рассмотрению жалоб, незамедлительно направляет имеющиеся материалы в органы предварительного расследования.</w:t>
      </w:r>
      <w:r w:rsidRPr="00EB2DCF">
        <w:rPr>
          <w:rFonts w:ascii="Arial" w:hAnsi="Arial" w:cs="Arial"/>
        </w:rPr>
        <w:br/>
      </w:r>
    </w:p>
    <w:p w14:paraId="17E1EF9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28.16. В случае установления в ходе или по результатам рассмотрения жалобы признаков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  <w:r w:rsidRPr="00EB2DCF">
        <w:rPr>
          <w:rFonts w:ascii="Arial" w:hAnsi="Arial" w:cs="Arial"/>
        </w:rPr>
        <w:br/>
      </w:r>
    </w:p>
    <w:p w14:paraId="51B0D0C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28.17. В ответе по результатам рассмотрения жалобы указываются:</w:t>
      </w:r>
      <w:r w:rsidRPr="00EB2DCF">
        <w:rPr>
          <w:rFonts w:ascii="Arial" w:hAnsi="Arial" w:cs="Arial"/>
        </w:rPr>
        <w:br/>
      </w:r>
    </w:p>
    <w:p w14:paraId="0746AEE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1) должность, фамилия, имя, отчество (при наличии) должностного лица Администрации, </w:t>
      </w:r>
      <w:proofErr w:type="gramStart"/>
      <w:r w:rsidRPr="00EB2DCF">
        <w:rPr>
          <w:rFonts w:ascii="Arial" w:hAnsi="Arial" w:cs="Arial"/>
        </w:rPr>
        <w:t>МФЦ</w:t>
      </w:r>
      <w:proofErr w:type="gramEnd"/>
      <w:r w:rsidRPr="00EB2DCF">
        <w:rPr>
          <w:rFonts w:ascii="Arial" w:hAnsi="Arial" w:cs="Arial"/>
        </w:rPr>
        <w:t xml:space="preserve"> принявшего решение по жалобе;</w:t>
      </w:r>
      <w:r w:rsidRPr="00EB2DCF">
        <w:rPr>
          <w:rFonts w:ascii="Arial" w:hAnsi="Arial" w:cs="Arial"/>
        </w:rPr>
        <w:br/>
      </w:r>
    </w:p>
    <w:p w14:paraId="3DB16FE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EB2DCF">
        <w:rPr>
          <w:rFonts w:ascii="Arial" w:hAnsi="Arial" w:cs="Arial"/>
        </w:rPr>
        <w:br/>
      </w:r>
    </w:p>
    <w:p w14:paraId="5B1E8E1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3) фамилия, имя, отчество (при наличии) или наименование Заявителя;</w:t>
      </w:r>
      <w:r w:rsidRPr="00EB2DCF">
        <w:rPr>
          <w:rFonts w:ascii="Arial" w:hAnsi="Arial" w:cs="Arial"/>
        </w:rPr>
        <w:br/>
      </w:r>
    </w:p>
    <w:p w14:paraId="3E3CEEE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4) основания для принятия решения по жалобе;</w:t>
      </w:r>
      <w:r w:rsidRPr="00EB2DCF">
        <w:rPr>
          <w:rFonts w:ascii="Arial" w:hAnsi="Arial" w:cs="Arial"/>
        </w:rPr>
        <w:br/>
      </w:r>
    </w:p>
    <w:p w14:paraId="42A5EDC2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5) принятое по жалобе решение;</w:t>
      </w:r>
      <w:r w:rsidRPr="00EB2DCF">
        <w:rPr>
          <w:rFonts w:ascii="Arial" w:hAnsi="Arial" w:cs="Arial"/>
        </w:rPr>
        <w:br/>
      </w:r>
    </w:p>
    <w:p w14:paraId="729EFD2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6) в случае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  <w:r w:rsidRPr="00EB2DCF">
        <w:rPr>
          <w:rFonts w:ascii="Arial" w:hAnsi="Arial" w:cs="Arial"/>
        </w:rPr>
        <w:br/>
      </w:r>
    </w:p>
    <w:p w14:paraId="5862743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7) в случае если жалоба признана необоснованной, - причины признания жалобы необоснованной и информация о праве Заявителя обжаловать принятое решение в судебном порядке;</w:t>
      </w:r>
      <w:r w:rsidRPr="00EB2DCF">
        <w:rPr>
          <w:rFonts w:ascii="Arial" w:hAnsi="Arial" w:cs="Arial"/>
        </w:rPr>
        <w:br/>
      </w:r>
    </w:p>
    <w:p w14:paraId="5410707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8) сведения о порядке обжалования принятого по жалобе решения.</w:t>
      </w:r>
      <w:r w:rsidRPr="00EB2DCF">
        <w:rPr>
          <w:rFonts w:ascii="Arial" w:hAnsi="Arial" w:cs="Arial"/>
        </w:rPr>
        <w:br/>
      </w:r>
    </w:p>
    <w:p w14:paraId="15B757F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28.18. Ответ по результатам рассмотрения жалобы подписывается уполномоченным на рассмотрение жалобы должностным лицом Администрации, МФЦ.</w:t>
      </w:r>
      <w:r w:rsidRPr="00EB2DCF">
        <w:rPr>
          <w:rFonts w:ascii="Arial" w:hAnsi="Arial" w:cs="Arial"/>
        </w:rPr>
        <w:br/>
      </w:r>
    </w:p>
    <w:p w14:paraId="35B5F37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28.19. Администрация, МФЦ вправе оставить жалобу без ответа в следующих случаях:</w:t>
      </w:r>
      <w:r w:rsidRPr="00EB2DCF">
        <w:rPr>
          <w:rFonts w:ascii="Arial" w:hAnsi="Arial" w:cs="Arial"/>
        </w:rPr>
        <w:br/>
      </w:r>
    </w:p>
    <w:p w14:paraId="204B306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1) отсутствия в жалобе фамилии Заявителя или почтового адреса (адреса электронной почты), по которому должен быть направлен ответ;</w:t>
      </w:r>
    </w:p>
    <w:p w14:paraId="7F8C63AF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br/>
        <w:t>(фамилия, имя, отчество гражданина или лица, действующего по доверенности от имени организации либо от имени гражданина, в том числе индивидуального предпринимателя)</w:t>
      </w:r>
      <w:r w:rsidRPr="00EB2DCF">
        <w:rPr>
          <w:rFonts w:ascii="Arial" w:hAnsi="Arial" w:cs="Arial"/>
        </w:rPr>
        <w:br/>
      </w:r>
    </w:p>
    <w:p w14:paraId="47D93E57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действующего на основании ________________________________________________,</w:t>
      </w:r>
    </w:p>
    <w:p w14:paraId="74395C8E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(документ, удостоверяющий личность, представительство, его реквизиты)</w:t>
      </w:r>
      <w:r w:rsidRPr="00EB2DCF">
        <w:rPr>
          <w:rFonts w:ascii="Arial" w:hAnsi="Arial" w:cs="Arial"/>
        </w:rPr>
        <w:br/>
      </w:r>
    </w:p>
    <w:p w14:paraId="57A0A254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именуемый далее Водопользователем, далее именуемые также Сторонами, заключили настоящее Соглашение о расторжении Договора водопользования от число. месяц. год N договора водопользования, зарегистрированного в государственном водном реестре число. месяц. год регистрации N _____________________________________ (далее - Договор водопользования) о нижеследующем:</w:t>
      </w:r>
      <w:r w:rsidRPr="00EB2DCF">
        <w:rPr>
          <w:rFonts w:ascii="Arial" w:hAnsi="Arial" w:cs="Arial"/>
        </w:rPr>
        <w:br/>
      </w:r>
    </w:p>
    <w:p w14:paraId="48805C5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337B0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1. В соответствии со статьей 10 Водного кодекса Российской Федерации от 03.03.2006 N 74-ФЗ, на основании заявления Водопользователя, руководствуясь пунктом _____ упомянутого Договора, Договор водопользования считать расторгнутым с момента государственной регистрации настоящего Соглашения о расторжении в государственном водном реестре.</w:t>
      </w:r>
      <w:r w:rsidRPr="00EB2DCF">
        <w:rPr>
          <w:rFonts w:ascii="Arial" w:hAnsi="Arial" w:cs="Arial"/>
        </w:rPr>
        <w:br/>
      </w:r>
    </w:p>
    <w:p w14:paraId="1C5C631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2. На момент заключения Соглашения о расторжении все обязательства по Договору водопользования выполнены в полном объеме.</w:t>
      </w:r>
      <w:r w:rsidRPr="00EB2DCF">
        <w:rPr>
          <w:rFonts w:ascii="Arial" w:hAnsi="Arial" w:cs="Arial"/>
        </w:rPr>
        <w:br/>
      </w:r>
    </w:p>
    <w:p w14:paraId="1F51F81E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3. Настоящее Соглашение о расторжении является неотъемлемой частью Договора водопользования.</w:t>
      </w:r>
      <w:r w:rsidRPr="00EB2DCF">
        <w:rPr>
          <w:rFonts w:ascii="Arial" w:hAnsi="Arial" w:cs="Arial"/>
        </w:rPr>
        <w:br/>
      </w:r>
    </w:p>
    <w:p w14:paraId="26A8686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4. Неотъемлемой частью настоящего Соглашения являются следующие приложения:</w:t>
      </w:r>
      <w:r w:rsidRPr="00EB2DCF">
        <w:rPr>
          <w:rFonts w:ascii="Arial" w:hAnsi="Arial" w:cs="Arial"/>
        </w:rPr>
        <w:br/>
      </w:r>
    </w:p>
    <w:p w14:paraId="25BAC2B0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4.1. Заявление о расторжении договора водопользования - на 2 л.</w:t>
      </w:r>
      <w:r w:rsidRPr="00EB2DCF">
        <w:rPr>
          <w:rFonts w:ascii="Arial" w:hAnsi="Arial" w:cs="Arial"/>
        </w:rPr>
        <w:br/>
      </w:r>
    </w:p>
    <w:p w14:paraId="08CBB069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5. Настоящее Соглашение о расторжении составлено в двух экземплярах, имеющих одинаковую юридическую силу, по одному для каждой из Сторон.</w:t>
      </w:r>
      <w:r w:rsidRPr="00EB2DCF">
        <w:rPr>
          <w:rFonts w:ascii="Arial" w:hAnsi="Arial" w:cs="Arial"/>
        </w:rPr>
        <w:br/>
      </w:r>
    </w:p>
    <w:p w14:paraId="093B50C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6. Адреса, подписи Сторон и иные реквизиты:</w:t>
      </w:r>
      <w:r w:rsidRPr="00EB2DCF">
        <w:rPr>
          <w:rFonts w:ascii="Arial" w:hAnsi="Arial" w:cs="Arial"/>
        </w:rPr>
        <w:br/>
      </w:r>
    </w:p>
    <w:p w14:paraId="4397020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Уполномоченный орган: Водопользователь:</w:t>
      </w:r>
      <w:r w:rsidRPr="00EB2DCF">
        <w:rPr>
          <w:rFonts w:ascii="Arial" w:hAnsi="Arial" w:cs="Arial"/>
        </w:rPr>
        <w:br/>
      </w:r>
    </w:p>
    <w:p w14:paraId="13361D5E" w14:textId="77777777" w:rsidR="00E251FC" w:rsidRPr="00EB2DCF" w:rsidRDefault="00E251FC" w:rsidP="00E251FC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B2DCF">
        <w:rPr>
          <w:rFonts w:ascii="Arial" w:hAnsi="Arial" w:cs="Arial"/>
          <w:sz w:val="24"/>
          <w:szCs w:val="24"/>
        </w:rPr>
        <w:br/>
      </w:r>
      <w:r w:rsidRPr="00EB2DCF">
        <w:rPr>
          <w:rFonts w:ascii="Arial" w:hAnsi="Arial" w:cs="Arial"/>
          <w:sz w:val="24"/>
          <w:szCs w:val="24"/>
        </w:rPr>
        <w:br/>
        <w:t>Приложение 7</w:t>
      </w:r>
      <w:r w:rsidRPr="00EB2DCF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B2DCF">
        <w:rPr>
          <w:rFonts w:ascii="Arial" w:hAnsi="Arial" w:cs="Arial"/>
          <w:sz w:val="24"/>
          <w:szCs w:val="24"/>
        </w:rPr>
        <w:br/>
        <w:t> по предоставлению Муниципальной услуги</w:t>
      </w:r>
    </w:p>
    <w:p w14:paraId="1E11498F" w14:textId="77777777" w:rsidR="00E251FC" w:rsidRPr="00EB2DCF" w:rsidRDefault="00E251FC" w:rsidP="00E251FC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</w:p>
    <w:p w14:paraId="183FC573" w14:textId="77777777" w:rsidR="00E251FC" w:rsidRPr="00EB2DCF" w:rsidRDefault="00E251FC" w:rsidP="00E251FC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B2DCF">
        <w:rPr>
          <w:rFonts w:ascii="Arial" w:hAnsi="Arial" w:cs="Arial"/>
          <w:b/>
          <w:bCs/>
        </w:rPr>
        <w:t>Дополнительное соглашение к договору водопользования</w:t>
      </w:r>
    </w:p>
    <w:p w14:paraId="61867FB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EF030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ФОРМА ПРИМЕРНОГО ДОПОЛНИТЕЛЬНОГО СОГЛАШЕНИЯ</w:t>
      </w:r>
      <w:r w:rsidRPr="00EB2DCF">
        <w:rPr>
          <w:rFonts w:ascii="Arial" w:hAnsi="Arial" w:cs="Arial"/>
        </w:rPr>
        <w:br/>
      </w:r>
    </w:p>
    <w:p w14:paraId="26B157AD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N _____________________________</w:t>
      </w:r>
      <w:r w:rsidRPr="00EB2DCF">
        <w:rPr>
          <w:rFonts w:ascii="Arial" w:hAnsi="Arial" w:cs="Arial"/>
        </w:rPr>
        <w:br/>
      </w:r>
    </w:p>
    <w:p w14:paraId="7C7D5399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 "___" ______________ 20__ г.</w:t>
      </w:r>
    </w:p>
    <w:p w14:paraId="6EFD06E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(место заключения договора)</w:t>
      </w:r>
      <w:r w:rsidRPr="00EB2DCF">
        <w:rPr>
          <w:rFonts w:ascii="Arial" w:hAnsi="Arial" w:cs="Arial"/>
        </w:rPr>
        <w:br/>
      </w:r>
    </w:p>
    <w:p w14:paraId="7BFF6CC3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к договору водопользования N _____________________________________________</w:t>
      </w:r>
    </w:p>
    <w:p w14:paraId="10FC7DBD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(номер государственной регистрации в ГВР)</w:t>
      </w:r>
      <w:r w:rsidRPr="00EB2DCF">
        <w:rPr>
          <w:rFonts w:ascii="Arial" w:hAnsi="Arial" w:cs="Arial"/>
        </w:rPr>
        <w:br/>
      </w:r>
    </w:p>
    <w:p w14:paraId="417069BE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___________________________________________________________________________</w:t>
      </w:r>
    </w:p>
    <w:p w14:paraId="10956CB4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(наименование органа государственной власти или органа</w:t>
      </w:r>
      <w:r w:rsidRPr="00EB2DCF">
        <w:rPr>
          <w:rFonts w:ascii="Arial" w:hAnsi="Arial" w:cs="Arial"/>
        </w:rPr>
        <w:br/>
      </w:r>
    </w:p>
    <w:p w14:paraId="4F77DE3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___________________________________________________________________________</w:t>
      </w:r>
    </w:p>
    <w:p w14:paraId="449530AF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местного самоуправления)</w:t>
      </w:r>
      <w:r w:rsidRPr="00EB2DCF">
        <w:rPr>
          <w:rFonts w:ascii="Arial" w:hAnsi="Arial" w:cs="Arial"/>
        </w:rPr>
        <w:br/>
      </w:r>
    </w:p>
    <w:p w14:paraId="2A798CB5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в лице ____________________________________________________________________</w:t>
      </w:r>
    </w:p>
    <w:p w14:paraId="1417BB25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(фамилия, имя, отчество должностного лица, его должность)</w:t>
      </w:r>
      <w:r w:rsidRPr="00EB2DCF">
        <w:rPr>
          <w:rFonts w:ascii="Arial" w:hAnsi="Arial" w:cs="Arial"/>
        </w:rPr>
        <w:br/>
      </w:r>
    </w:p>
    <w:p w14:paraId="6D73478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__________________________________________________________________________,</w:t>
      </w:r>
      <w:r w:rsidRPr="00EB2DCF">
        <w:rPr>
          <w:rFonts w:ascii="Arial" w:hAnsi="Arial" w:cs="Arial"/>
        </w:rPr>
        <w:br/>
      </w:r>
    </w:p>
    <w:p w14:paraId="7A8C75CF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действующего на основании ________________________________________________,</w:t>
      </w:r>
    </w:p>
    <w:p w14:paraId="79908FFD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(положение, устав, доверенность - указать нужное)</w:t>
      </w:r>
      <w:r w:rsidRPr="00EB2DCF">
        <w:rPr>
          <w:rFonts w:ascii="Arial" w:hAnsi="Arial" w:cs="Arial"/>
        </w:rPr>
        <w:br/>
      </w:r>
    </w:p>
    <w:p w14:paraId="39F0DE9D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именуемый далее Уполномоченным органом, и _________________________________</w:t>
      </w:r>
    </w:p>
    <w:p w14:paraId="6898F0B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(полное наименование организации</w:t>
      </w:r>
      <w:r w:rsidRPr="00EB2DCF">
        <w:rPr>
          <w:rFonts w:ascii="Arial" w:hAnsi="Arial" w:cs="Arial"/>
        </w:rPr>
        <w:br/>
      </w:r>
    </w:p>
    <w:p w14:paraId="4E56B754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__________________________________________________________________________,</w:t>
      </w:r>
    </w:p>
    <w:p w14:paraId="6FC3E31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или фамилия, имя, отчество гражданина, в том числе индивидуального предпринимателя)</w:t>
      </w:r>
      <w:r w:rsidRPr="00EB2DCF">
        <w:rPr>
          <w:rFonts w:ascii="Arial" w:hAnsi="Arial" w:cs="Arial"/>
        </w:rPr>
        <w:br/>
      </w:r>
    </w:p>
    <w:p w14:paraId="48ECA1F5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в лице ___________________________________________________________________,</w:t>
      </w:r>
    </w:p>
    <w:p w14:paraId="390E065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(фамилия, имя, отчество гражданина или лица, действующего по доверенности от имени организации либо от имени гражданина, в том числе индивидуального предпринимателя)</w:t>
      </w:r>
      <w:r w:rsidRPr="00EB2DCF">
        <w:rPr>
          <w:rFonts w:ascii="Arial" w:hAnsi="Arial" w:cs="Arial"/>
        </w:rPr>
        <w:br/>
      </w:r>
    </w:p>
    <w:p w14:paraId="6A167612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действующего на основании _________________________________________________</w:t>
      </w:r>
    </w:p>
    <w:p w14:paraId="7ABC866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(документ, удостоверяющий личность,</w:t>
      </w:r>
      <w:r w:rsidRPr="00EB2DCF">
        <w:rPr>
          <w:rFonts w:ascii="Arial" w:hAnsi="Arial" w:cs="Arial"/>
        </w:rPr>
        <w:br/>
      </w:r>
    </w:p>
    <w:p w14:paraId="2D7CEC8B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__________________________________________________________________________,</w:t>
      </w:r>
    </w:p>
    <w:p w14:paraId="2C8B6325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представительство, его реквизиты)</w:t>
      </w:r>
      <w:r w:rsidRPr="00EB2DCF">
        <w:rPr>
          <w:rFonts w:ascii="Arial" w:hAnsi="Arial" w:cs="Arial"/>
        </w:rPr>
        <w:br/>
      </w:r>
    </w:p>
    <w:p w14:paraId="7A674353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именуемый далее Водопользователем, далее именуемые также Сторонами, заключили настоящее Дополнительное соглашение о нижеследующем:</w:t>
      </w:r>
      <w:r w:rsidRPr="00EB2DCF">
        <w:rPr>
          <w:rFonts w:ascii="Arial" w:hAnsi="Arial" w:cs="Arial"/>
        </w:rPr>
        <w:br/>
      </w:r>
    </w:p>
    <w:p w14:paraId="668ED2E4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1. Пункт 14 Договора водопользования &lt;*&gt; дополнить следующими абзацами:</w:t>
      </w:r>
      <w:r w:rsidRPr="00EB2DCF">
        <w:rPr>
          <w:rFonts w:ascii="Arial" w:hAnsi="Arial" w:cs="Arial"/>
        </w:rPr>
        <w:br/>
      </w:r>
    </w:p>
    <w:p w14:paraId="103D6BE4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Фактический объем забранных (изъятых) водных ресурсов за _______ квартал 20__ г. составил: _________________________ тыс. м3 &lt;**&gt;.</w:t>
      </w:r>
      <w:r w:rsidRPr="00EB2DCF">
        <w:rPr>
          <w:rFonts w:ascii="Arial" w:hAnsi="Arial" w:cs="Arial"/>
        </w:rPr>
        <w:br/>
      </w:r>
    </w:p>
    <w:p w14:paraId="1F60D55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Фактической платежной базой является _________________________ тыс. м3.</w:t>
      </w:r>
      <w:r w:rsidRPr="00EB2DCF">
        <w:rPr>
          <w:rFonts w:ascii="Arial" w:hAnsi="Arial" w:cs="Arial"/>
        </w:rPr>
        <w:br/>
      </w:r>
    </w:p>
    <w:p w14:paraId="60E5E17E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Размер пересчитанной платы за пользование водным объектом за ________________ кв. 20__ года составил ______________________________ руб.</w:t>
      </w:r>
      <w:r w:rsidRPr="00EB2DCF">
        <w:rPr>
          <w:rFonts w:ascii="Arial" w:hAnsi="Arial" w:cs="Arial"/>
        </w:rPr>
        <w:br/>
      </w:r>
    </w:p>
    <w:p w14:paraId="6E088C04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2. Настоящее Дополнительное соглашение является неотъемлемой частью Договора водопользования N ______________ от "__" ___________ 20__ г.</w:t>
      </w:r>
      <w:r w:rsidRPr="00EB2DCF">
        <w:rPr>
          <w:rFonts w:ascii="Arial" w:hAnsi="Arial" w:cs="Arial"/>
        </w:rPr>
        <w:br/>
      </w:r>
    </w:p>
    <w:p w14:paraId="58F06F3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3. Настоящее Дополнительное соглашение признается заключенным с момента его государственной регистрации в государственном водном реестре.</w:t>
      </w:r>
      <w:r w:rsidRPr="00EB2DCF">
        <w:rPr>
          <w:rFonts w:ascii="Arial" w:hAnsi="Arial" w:cs="Arial"/>
        </w:rPr>
        <w:br/>
      </w:r>
    </w:p>
    <w:p w14:paraId="1AE74AE7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4. Настоящее Дополнительное соглашение составлено в _____ экземплярах, имеющих одинаковую юридическую силу, по 1 экземпляру для каждой из Сторон.</w:t>
      </w:r>
      <w:r w:rsidRPr="00EB2DCF">
        <w:rPr>
          <w:rFonts w:ascii="Arial" w:hAnsi="Arial" w:cs="Arial"/>
        </w:rPr>
        <w:br/>
      </w:r>
    </w:p>
    <w:p w14:paraId="3631430E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7. Адреса, подписи Сторон и иные реквизиты</w:t>
      </w:r>
      <w:r w:rsidRPr="00EB2DCF">
        <w:rPr>
          <w:rFonts w:ascii="Arial" w:hAnsi="Arial" w:cs="Arial"/>
        </w:rPr>
        <w:br/>
      </w:r>
    </w:p>
    <w:p w14:paraId="1AE64056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Уполномоченный орган: Водопользователь:</w:t>
      </w:r>
      <w:r w:rsidRPr="00EB2DCF">
        <w:rPr>
          <w:rFonts w:ascii="Arial" w:hAnsi="Arial" w:cs="Arial"/>
        </w:rPr>
        <w:br/>
      </w:r>
    </w:p>
    <w:p w14:paraId="0E3EEB54" w14:textId="77777777" w:rsidR="00E251FC" w:rsidRPr="00EB2DCF" w:rsidRDefault="00E251FC" w:rsidP="00E251FC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B2DCF">
        <w:rPr>
          <w:rFonts w:ascii="Arial" w:hAnsi="Arial" w:cs="Arial"/>
          <w:sz w:val="24"/>
          <w:szCs w:val="24"/>
        </w:rPr>
        <w:br/>
      </w:r>
      <w:r w:rsidRPr="00EB2DCF">
        <w:rPr>
          <w:rFonts w:ascii="Arial" w:hAnsi="Arial" w:cs="Arial"/>
          <w:sz w:val="24"/>
          <w:szCs w:val="24"/>
        </w:rPr>
        <w:br/>
        <w:t>Приложение 8</w:t>
      </w:r>
      <w:r w:rsidRPr="00EB2DCF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B2DCF">
        <w:rPr>
          <w:rFonts w:ascii="Arial" w:hAnsi="Arial" w:cs="Arial"/>
          <w:sz w:val="24"/>
          <w:szCs w:val="24"/>
        </w:rPr>
        <w:br/>
        <w:t> по предоставлению Муниципальной услуги</w:t>
      </w:r>
    </w:p>
    <w:p w14:paraId="1ED69EF4" w14:textId="77777777" w:rsidR="00E251FC" w:rsidRPr="00EB2DCF" w:rsidRDefault="00E251FC" w:rsidP="00E251FC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</w:p>
    <w:p w14:paraId="2A9CBB47" w14:textId="77777777" w:rsidR="00E251FC" w:rsidRPr="00EB2DCF" w:rsidRDefault="00E251FC" w:rsidP="00E251FC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B2DCF">
        <w:rPr>
          <w:rFonts w:ascii="Arial" w:hAnsi="Arial" w:cs="Arial"/>
          <w:b/>
          <w:bCs/>
        </w:rPr>
        <w:t>Форма решения об отказе в предоставлении Муниципальной услуги</w:t>
      </w:r>
    </w:p>
    <w:p w14:paraId="59C954F4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br/>
        <w:t>Кому: ___________________________</w:t>
      </w:r>
      <w:r w:rsidRPr="00EB2DCF">
        <w:rPr>
          <w:rFonts w:ascii="Arial" w:hAnsi="Arial" w:cs="Arial"/>
        </w:rPr>
        <w:br/>
        <w:t>(фамилия, имя, отчество (при наличии) физического лица</w:t>
      </w:r>
      <w:r w:rsidRPr="00EB2DCF">
        <w:rPr>
          <w:rFonts w:ascii="Arial" w:hAnsi="Arial" w:cs="Arial"/>
        </w:rPr>
        <w:br/>
        <w:t> или наименование юридического лица,</w:t>
      </w:r>
      <w:r w:rsidRPr="00EB2DCF">
        <w:rPr>
          <w:rFonts w:ascii="Arial" w:hAnsi="Arial" w:cs="Arial"/>
        </w:rPr>
        <w:br/>
        <w:t>запрашивающих информацию)</w:t>
      </w:r>
      <w:r w:rsidRPr="00EB2DCF">
        <w:rPr>
          <w:rFonts w:ascii="Arial" w:hAnsi="Arial" w:cs="Arial"/>
        </w:rPr>
        <w:br/>
        <w:t>Адрес: ___________________________</w:t>
      </w:r>
      <w:r w:rsidRPr="00EB2DCF">
        <w:rPr>
          <w:rFonts w:ascii="Arial" w:hAnsi="Arial" w:cs="Arial"/>
        </w:rPr>
        <w:br/>
        <w:t>(место жительства или место пребывания физического лица</w:t>
      </w:r>
      <w:r w:rsidRPr="00EB2DCF">
        <w:rPr>
          <w:rFonts w:ascii="Arial" w:hAnsi="Arial" w:cs="Arial"/>
        </w:rPr>
        <w:br/>
        <w:t> или местонахождение юридического лица)</w:t>
      </w:r>
    </w:p>
    <w:p w14:paraId="1BCCFD65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br/>
        <w:t>Решение об отказе в предоставлении муниципальной услуги "Предоставление в пользование водных объектов или их частей, находящихся в муниципальной собственности и расположенных на территории городского округа Ступино Московской области, на основании договоров водопользования"</w:t>
      </w:r>
    </w:p>
    <w:p w14:paraId="2221BC9F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DEAB2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В предоставлении муниципальной услуги "Предоставление в пользование водных объектов или их частей, находящихся в муниципальной собственности и расположенных на территории Московской области, на основании договоров водопользования" Вам отказано в соответствии с постановлением Правительства Российской Федерации от 12.03.2008 N 165 "О подготовке и заключении договора водопользования", по следующим основаниям (указать основания):</w:t>
      </w:r>
      <w:r w:rsidRPr="00EB2DCF">
        <w:rPr>
          <w:rFonts w:ascii="Arial" w:hAnsi="Arial" w:cs="Arial"/>
        </w:rPr>
        <w:br/>
      </w:r>
    </w:p>
    <w:p w14:paraId="5F31545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- Наличие противоречивых сведений в Заявлении и приложенных к нему документах.</w:t>
      </w:r>
      <w:r w:rsidRPr="00EB2DCF">
        <w:rPr>
          <w:rFonts w:ascii="Arial" w:hAnsi="Arial" w:cs="Arial"/>
        </w:rPr>
        <w:br/>
      </w:r>
    </w:p>
    <w:p w14:paraId="027DE88D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- Обращение за предоставлением Муниципальной услуги подано лицом, не относящимся к лицам, имеющим право на получение Муниципальной услуги в соответствии с пунктом 2.1. настоящего Административного регламента.</w:t>
      </w:r>
      <w:r w:rsidRPr="00EB2DCF">
        <w:rPr>
          <w:rFonts w:ascii="Arial" w:hAnsi="Arial" w:cs="Arial"/>
        </w:rPr>
        <w:br/>
      </w:r>
    </w:p>
    <w:p w14:paraId="334F2A43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- Несоответствие документов, указанных в пункте 10 и Приложении 11 настоящего Административного регламента, по форме или содержанию, требованиям законодательства Российской Федерации.</w:t>
      </w:r>
      <w:r w:rsidRPr="00EB2DCF">
        <w:rPr>
          <w:rFonts w:ascii="Arial" w:hAnsi="Arial" w:cs="Arial"/>
        </w:rPr>
        <w:br/>
      </w:r>
    </w:p>
    <w:p w14:paraId="7F15194A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- Право пользования частью водного объекта, указанной в Заявлении, предоставлено другому лицу, либо водный объект, указанный в Заявлении, предоставлен в обособленное водопользование.</w:t>
      </w:r>
      <w:r w:rsidRPr="00EB2DCF">
        <w:rPr>
          <w:rFonts w:ascii="Arial" w:hAnsi="Arial" w:cs="Arial"/>
        </w:rPr>
        <w:br/>
      </w:r>
    </w:p>
    <w:p w14:paraId="677831A1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- Использование водного объекта в заявленных целях запрещено или ограничено в соответствии с законодательством Российской Федерации.</w:t>
      </w:r>
      <w:r w:rsidRPr="00EB2DCF">
        <w:rPr>
          <w:rFonts w:ascii="Arial" w:hAnsi="Arial" w:cs="Arial"/>
        </w:rPr>
        <w:br/>
      </w:r>
    </w:p>
    <w:p w14:paraId="0914D02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- Получен отказ федеральных органов исполнительной власти (их территориальных органов), в согласовании условий водопользования; </w:t>
      </w:r>
      <w:r w:rsidRPr="00EB2DCF">
        <w:rPr>
          <w:rFonts w:ascii="Arial" w:hAnsi="Arial" w:cs="Arial"/>
        </w:rPr>
        <w:lastRenderedPageBreak/>
        <w:t>Разъяснения о порядке действий для получения положительного результата по услуге (указываются конкретные рекомендации)</w:t>
      </w:r>
    </w:p>
    <w:p w14:paraId="7E82E3E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EE0EC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</w:t>
      </w:r>
      <w:r w:rsidRPr="00EB2DCF">
        <w:rPr>
          <w:rFonts w:ascii="Arial" w:hAnsi="Arial" w:cs="Arial"/>
        </w:rPr>
        <w:br/>
      </w:r>
    </w:p>
    <w:p w14:paraId="7EB7B83D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</w:t>
      </w:r>
      <w:r w:rsidRPr="00EB2DCF">
        <w:rPr>
          <w:rFonts w:ascii="Arial" w:hAnsi="Arial" w:cs="Arial"/>
        </w:rPr>
        <w:br/>
      </w:r>
    </w:p>
    <w:p w14:paraId="6923FBC3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Данное решение, может быть обжаловано в Администрации или в судебном порядке.</w:t>
      </w:r>
      <w:r w:rsidRPr="00EB2DCF">
        <w:rPr>
          <w:rFonts w:ascii="Arial" w:hAnsi="Arial" w:cs="Arial"/>
        </w:rPr>
        <w:br/>
      </w:r>
    </w:p>
    <w:p w14:paraId="247E4E92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Уполномоченное должностное лицо ___________________ (подпись, фамилия, инициалы)</w:t>
      </w:r>
      <w:r w:rsidRPr="00EB2DCF">
        <w:rPr>
          <w:rFonts w:ascii="Arial" w:hAnsi="Arial" w:cs="Arial"/>
        </w:rPr>
        <w:br/>
      </w:r>
    </w:p>
    <w:p w14:paraId="1C98EBA4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br/>
        <w:t>"____"_______________ 20__г.</w:t>
      </w:r>
    </w:p>
    <w:p w14:paraId="3194B9B0" w14:textId="77777777" w:rsidR="00E251FC" w:rsidRPr="00EB2DCF" w:rsidRDefault="00E251FC" w:rsidP="00E251FC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B2DCF">
        <w:rPr>
          <w:rFonts w:ascii="Arial" w:hAnsi="Arial" w:cs="Arial"/>
          <w:sz w:val="24"/>
          <w:szCs w:val="24"/>
        </w:rPr>
        <w:br/>
      </w:r>
      <w:r w:rsidRPr="00EB2DCF">
        <w:rPr>
          <w:rFonts w:ascii="Arial" w:hAnsi="Arial" w:cs="Arial"/>
          <w:sz w:val="24"/>
          <w:szCs w:val="24"/>
        </w:rPr>
        <w:br/>
        <w:t>Приложение 9</w:t>
      </w:r>
    </w:p>
    <w:p w14:paraId="31A456E0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К административному регламенту</w:t>
      </w:r>
      <w:r w:rsidRPr="00EB2DCF">
        <w:rPr>
          <w:rFonts w:ascii="Arial" w:hAnsi="Arial" w:cs="Arial"/>
        </w:rPr>
        <w:br/>
        <w:t> по предоставлению Муниципальной услуги</w:t>
      </w:r>
    </w:p>
    <w:p w14:paraId="08A5A339" w14:textId="77777777" w:rsidR="00E251FC" w:rsidRPr="00EB2DCF" w:rsidRDefault="00E251FC" w:rsidP="00E251FC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</w:p>
    <w:p w14:paraId="55737EFF" w14:textId="77777777" w:rsidR="00E251FC" w:rsidRPr="00EB2DCF" w:rsidRDefault="00E251FC" w:rsidP="00E251FC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B2DCF">
        <w:rPr>
          <w:rFonts w:ascii="Arial" w:hAnsi="Arial" w:cs="Arial"/>
          <w:b/>
          <w:bCs/>
        </w:rPr>
        <w:t>Список нормативных актов, в соответствии с которыми осуществляется предоставление Муниципальной услуги</w:t>
      </w:r>
    </w:p>
    <w:p w14:paraId="4ADBECCE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87173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Предоставление Муниципальной услуги осуществляется в соответствии с:</w:t>
      </w:r>
      <w:r w:rsidRPr="00EB2DCF">
        <w:rPr>
          <w:rFonts w:ascii="Arial" w:hAnsi="Arial" w:cs="Arial"/>
        </w:rPr>
        <w:br/>
      </w:r>
    </w:p>
    <w:p w14:paraId="2EC54815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1. Конституцией Российской Федерации, принятой всенародным голосованием, 12.12.1993 ("Российская газета", 25.12.1993, N 237);</w:t>
      </w:r>
      <w:r w:rsidRPr="00EB2DCF">
        <w:rPr>
          <w:rFonts w:ascii="Arial" w:hAnsi="Arial" w:cs="Arial"/>
        </w:rPr>
        <w:br/>
      </w:r>
    </w:p>
    <w:p w14:paraId="616B187B" w14:textId="77777777" w:rsidR="00E251FC" w:rsidRPr="00EB2DCF" w:rsidRDefault="00E251FC" w:rsidP="00E251FC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2. Федеральным законом от 27.07.2010 N 210-ФЗ "Об организации предоставления государственных и муниципальных услуг" ("Российская газета", N 168, 30.07.2010, "Собрание законодательства РФ", 02.08.2010, N 31, ст. 4179);</w:t>
      </w:r>
    </w:p>
    <w:p w14:paraId="6497122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3. постановлением Правительства Российской Федерации от 12.03.2008 N 165 "О подготовке и заключении договора водопользования" ("Собрание законодательства Российской Федерации", 2008, N 1 (1 ч.), ст. 1033);</w:t>
      </w:r>
      <w:r w:rsidRPr="00EB2DCF">
        <w:rPr>
          <w:rFonts w:ascii="Arial" w:hAnsi="Arial" w:cs="Arial"/>
        </w:rPr>
        <w:br/>
      </w:r>
    </w:p>
    <w:p w14:paraId="129F67F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4. постановлением Правительства Российской Федерации от 14.04.2007 N 230 "О договоре водопользования, право на заключение которого приобретается на аукционе, и о проведении аукциона" ("Собрание законодательства Российской Федерации", 23.04.2007, N 17, ст. 2046);</w:t>
      </w:r>
      <w:r w:rsidRPr="00EB2DCF">
        <w:rPr>
          <w:rFonts w:ascii="Arial" w:hAnsi="Arial" w:cs="Arial"/>
        </w:rPr>
        <w:br/>
      </w:r>
    </w:p>
    <w:p w14:paraId="0864186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5. постановлением Правительства Российской Федерации от 16.05.2011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 ("Собрание законодательства РФ", 30.05.2011, N 22, ст. 3169);</w:t>
      </w:r>
      <w:r w:rsidRPr="00EB2DCF">
        <w:rPr>
          <w:rFonts w:ascii="Arial" w:hAnsi="Arial" w:cs="Arial"/>
        </w:rPr>
        <w:br/>
      </w:r>
    </w:p>
    <w:p w14:paraId="03088DD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6. постановлением Правительства Российской Федерации от 28.04.2007 N 253 "О порядке ведения государственного водного реестра" ("Собрание </w:t>
      </w:r>
      <w:r w:rsidRPr="00EB2DCF">
        <w:rPr>
          <w:rFonts w:ascii="Arial" w:hAnsi="Arial" w:cs="Arial"/>
        </w:rPr>
        <w:lastRenderedPageBreak/>
        <w:t>законодательства РФ", 07.05.2007, N 19, ст. 2357);</w:t>
      </w:r>
      <w:r w:rsidRPr="00EB2DCF">
        <w:rPr>
          <w:rFonts w:ascii="Arial" w:hAnsi="Arial" w:cs="Arial"/>
        </w:rPr>
        <w:br/>
      </w:r>
    </w:p>
    <w:p w14:paraId="7A3759C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7. постановлением Правительства Российской Федерации от 30.12.2006 N 876 "О ставках платы за пользование водными объектами, находящимися в федеральной собственности" ("Российская газета" 12.01.2007 N 4, "Собрание законодательства РФ", 01.01.2007, N 1 (2ч.) ст. 324);</w:t>
      </w:r>
      <w:r w:rsidRPr="00EB2DCF">
        <w:rPr>
          <w:rFonts w:ascii="Arial" w:hAnsi="Arial" w:cs="Arial"/>
        </w:rPr>
        <w:br/>
      </w:r>
    </w:p>
    <w:p w14:paraId="387D441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8. постановлением Правительства Российской Федерации от 26.12.2014 N 1509 "О ставках платы за пользование водными объектами, находящимися в федеральной собственности, и внесении изменений в раздел I ставок платы за пользование водными объектами, находящимися в федеральной собственности" ("Собрание законодательства РФ", 05.01.2015, N 1 (часть II), ст. 294);</w:t>
      </w:r>
      <w:r w:rsidRPr="00EB2DCF">
        <w:rPr>
          <w:rFonts w:ascii="Arial" w:hAnsi="Arial" w:cs="Arial"/>
        </w:rPr>
        <w:br/>
      </w:r>
    </w:p>
    <w:p w14:paraId="38A970A2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9. постановлением Правительства Российский Федерации от 22.12.2012 N 1376 "Об утверждении Правил организации деятельности многофункциональных центров предоставления государственных и муниципальных услуг" ("Российская газета", N 303, 31.12.2012, "Собрание законодательства РФ", 31.12.2012, N 53 (ч. 2), ст. 7932);</w:t>
      </w:r>
      <w:r w:rsidRPr="00EB2DCF">
        <w:rPr>
          <w:rFonts w:ascii="Arial" w:hAnsi="Arial" w:cs="Arial"/>
        </w:rPr>
        <w:br/>
      </w:r>
    </w:p>
    <w:p w14:paraId="5752C7A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10. приказом МПР России от 23.04.2008 N 102 "Об утверждении формы заявления о предоставлении водного объекта в пользование" ("Российская газета" 31.05.2008, N 117, "Бюллетень нормативных актов федеральных органов исполнительной власти" 02.06.2008 N 22);</w:t>
      </w:r>
      <w:r w:rsidRPr="00EB2DCF">
        <w:rPr>
          <w:rFonts w:ascii="Arial" w:hAnsi="Arial" w:cs="Arial"/>
        </w:rPr>
        <w:br/>
      </w:r>
    </w:p>
    <w:p w14:paraId="1DC117A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11. приказом МПР России от 22.05.2007 N 128 "Об утверждении формы заявления о предоставлении акватории водного объекта в пользование" ("Бюллетень нормативных актов федеральных органов исполнительной власти" 02.07.2007 N 27);</w:t>
      </w:r>
      <w:r w:rsidRPr="00EB2DCF">
        <w:rPr>
          <w:rFonts w:ascii="Arial" w:hAnsi="Arial" w:cs="Arial"/>
        </w:rPr>
        <w:br/>
      </w:r>
    </w:p>
    <w:p w14:paraId="13B4081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12. приказом Минприроды России от 12.03.2012 N 57 "Об утверждении Административного регламента по предоставлению органами государственной власти субъектов Российской Федерации государственной услуги в сфере переданного полномочия Российской Федерации по предоставлению водных объектов или их частей, находящихся в федеральной собственности и расположенных на территориях субъектов Российской Федерации, в пользование на основании договоров водопользования" ("Бюллетень нормативных актов федеральных органов исполнительной власти" 20.08.2012 N 34);</w:t>
      </w:r>
      <w:r w:rsidRPr="00EB2DCF">
        <w:rPr>
          <w:rFonts w:ascii="Arial" w:hAnsi="Arial" w:cs="Arial"/>
        </w:rPr>
        <w:br/>
      </w:r>
    </w:p>
    <w:p w14:paraId="7CA6AE8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13. постановлением Правительства Московской области от 25.04.2011 N 365/15 "Об утверждении порядка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 центральными исполнительными органами муниципальной власти Московской области, государственными органами Московской области" ("Ежедневные Новости. Подмосковье" 05.05.2011 N 77, "Информационный вестник Правительства Московской Области" 31.05.2011 N 5);</w:t>
      </w:r>
      <w:r w:rsidRPr="00EB2DCF">
        <w:rPr>
          <w:rFonts w:ascii="Arial" w:hAnsi="Arial" w:cs="Arial"/>
        </w:rPr>
        <w:br/>
      </w:r>
    </w:p>
    <w:p w14:paraId="21821A8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14. постановлением Правительства Московской области от 08.08.2013 N 601/33 "Об утверждении Положения об особенностях подачи и рассмотрения жалоб на решения и действия (бездействие) исполнительных органов государственной власти Московской области, предоставляющих государственные </w:t>
      </w:r>
      <w:r w:rsidRPr="00EB2DCF">
        <w:rPr>
          <w:rFonts w:ascii="Arial" w:hAnsi="Arial" w:cs="Arial"/>
        </w:rPr>
        <w:lastRenderedPageBreak/>
        <w:t>услуги, и их должностных лиц, государственных гражданских служащих исполнительных органов государственной власти Московской области" ("Ежедневные Новости. Подмосковье" 19.08.2013 N 151, "Информационный вестник Правительства Московской Области" 25.10.2013 N 13);</w:t>
      </w:r>
      <w:r w:rsidRPr="00EB2DCF">
        <w:rPr>
          <w:rFonts w:ascii="Arial" w:hAnsi="Arial" w:cs="Arial"/>
        </w:rPr>
        <w:br/>
      </w:r>
    </w:p>
    <w:p w14:paraId="1741855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15. постановлением Правительства Московской области от 17.05.2007 N 370/17 "О плате за пользование водными объектами, находящимися в собственности Московской области" ("Ежедневные Новости. Подмосковье", N 92, 26.05.2007, "Информационный вестник Правительства Московской области", N 6, 25.06.2007);</w:t>
      </w:r>
      <w:r w:rsidRPr="00EB2DCF">
        <w:rPr>
          <w:rFonts w:ascii="Arial" w:hAnsi="Arial" w:cs="Arial"/>
        </w:rPr>
        <w:br/>
      </w:r>
    </w:p>
    <w:p w14:paraId="47A5269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16. постановлением Правительства Московской области от 19.12.2017 N 1071/46 "Об организации предоставления государственных и муниципальных услуг в многофункциональных центрах предоставления государственных и муниципальных услуг на территории Московской области" ("Еженедельные Новости. Подмосковье", N 28, 15.02.2018, "Информационный вестник Правительства Московской области, N 7, 18.04.2018);</w:t>
      </w:r>
      <w:r w:rsidRPr="00EB2DCF">
        <w:rPr>
          <w:rFonts w:ascii="Arial" w:hAnsi="Arial" w:cs="Arial"/>
        </w:rPr>
        <w:br/>
      </w:r>
    </w:p>
    <w:p w14:paraId="25C6030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 xml:space="preserve">17. распоряжением Министерства государственного управления, информационных технологий и связи от 21.07.2016 N </w:t>
      </w:r>
      <w:proofErr w:type="gramStart"/>
      <w:r w:rsidRPr="00EB2DCF">
        <w:rPr>
          <w:rFonts w:ascii="Arial" w:hAnsi="Arial" w:cs="Arial"/>
        </w:rPr>
        <w:t>10-57</w:t>
      </w:r>
      <w:proofErr w:type="gramEnd"/>
      <w:r w:rsidRPr="00EB2DCF">
        <w:rPr>
          <w:rFonts w:ascii="Arial" w:hAnsi="Arial" w:cs="Arial"/>
        </w:rPr>
        <w:t>/РВ "О региональном стандарте организации деятельности многофункциональных центров предоставления государственных и муниципальных услуг в Московской области".</w:t>
      </w:r>
      <w:r w:rsidRPr="00EB2DCF">
        <w:rPr>
          <w:rFonts w:ascii="Arial" w:hAnsi="Arial" w:cs="Arial"/>
        </w:rPr>
        <w:br/>
      </w:r>
    </w:p>
    <w:p w14:paraId="386E5E9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18. постановлением администрации городского округа Ступино Московской области от 27.04.2018 N 1405-п "Об утверждении Порядка разработки и утверждения административных регламентов исполнения муниципальных функций, Порядка разработки и утверждения административных регламентов предоставления муниципальных услуг, Порядка проведения экспертизы административных регламентов предоставления муниципальных услуг" (Вестник Совета депутатов и администрации Ступинского муниципального района, Совета депутатов и администрации городских и сельских поселений" - приложение к районной общественно-политической газете "Ступинская панорама", N 23(452), 18.05.2018)</w:t>
      </w:r>
      <w:r w:rsidRPr="00EB2DCF">
        <w:rPr>
          <w:rFonts w:ascii="Arial" w:hAnsi="Arial" w:cs="Arial"/>
        </w:rPr>
        <w:br/>
      </w:r>
    </w:p>
    <w:p w14:paraId="7D305C5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19. постановлением администрации городского округа Ступино Московской области от 31.08.2018 N 3210-п "Об утверждении Положения об особенностях подачи и рассмотрения жалоб на решения и действия (бездействие) администрации городского округа Ступино Московской области и ее должностных лиц, муниципальных служащих, а также многофункционального центра предоставления государственных и муниципальных услуг и его работников" (Вестник Совета депутатов и администрации Ступинского муниципального района, Совета депутатов и администрации городских и сельских поселений" - приложение к районной общественно-политической газете "Ступинская панорама", N 43 (472),14.09.2018).</w:t>
      </w:r>
      <w:r w:rsidRPr="00EB2DCF">
        <w:rPr>
          <w:rFonts w:ascii="Arial" w:hAnsi="Arial" w:cs="Arial"/>
        </w:rPr>
        <w:br/>
      </w:r>
    </w:p>
    <w:p w14:paraId="43525A81" w14:textId="77777777" w:rsidR="00E251FC" w:rsidRPr="00EB2DCF" w:rsidRDefault="00E251FC" w:rsidP="00E251FC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B2DCF">
        <w:rPr>
          <w:rFonts w:ascii="Arial" w:hAnsi="Arial" w:cs="Arial"/>
          <w:sz w:val="24"/>
          <w:szCs w:val="24"/>
        </w:rPr>
        <w:br/>
        <w:t>Приложение 10</w:t>
      </w:r>
      <w:r w:rsidRPr="00EB2DCF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B2DCF">
        <w:rPr>
          <w:rFonts w:ascii="Arial" w:hAnsi="Arial" w:cs="Arial"/>
          <w:sz w:val="24"/>
          <w:szCs w:val="24"/>
        </w:rPr>
        <w:br/>
        <w:t> по предоставлению Муниципальной услуги</w:t>
      </w:r>
    </w:p>
    <w:p w14:paraId="4966E100" w14:textId="77777777" w:rsidR="00E251FC" w:rsidRPr="00EB2DCF" w:rsidRDefault="00E251FC" w:rsidP="00E251FC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</w:p>
    <w:p w14:paraId="0AD2AA8C" w14:textId="77777777" w:rsidR="00E251FC" w:rsidRPr="00EB2DCF" w:rsidRDefault="00E251FC" w:rsidP="00E251FC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B2DCF">
        <w:rPr>
          <w:rFonts w:ascii="Arial" w:hAnsi="Arial" w:cs="Arial"/>
          <w:b/>
          <w:bCs/>
        </w:rPr>
        <w:lastRenderedPageBreak/>
        <w:t>ФОРМА ЗАЯВЛЕНИЯ О ПРЕДОСТАВЛЕНИИ ВОДНОГО ОБЪЕКТА В ПОЛЬЗОВАНИЕ</w:t>
      </w:r>
    </w:p>
    <w:p w14:paraId="4EE585C4" w14:textId="77777777" w:rsidR="00E251FC" w:rsidRPr="00EB2DCF" w:rsidRDefault="00E251FC" w:rsidP="00E251FC">
      <w:pPr>
        <w:pStyle w:val="formattext0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br/>
        <w:t>ФОРМА ЗАЯВЛЕНИЯ О ПРЕДОСТАВЛЕНИИ АКВАТОРИИ ВОДНОГО ОБЪЕКТА В ПОЛЬЗОВАНИЕ</w:t>
      </w:r>
    </w:p>
    <w:p w14:paraId="56497FED" w14:textId="77777777" w:rsidR="00E251FC" w:rsidRPr="00EB2DCF" w:rsidRDefault="00E251FC" w:rsidP="00E251FC">
      <w:pPr>
        <w:pStyle w:val="formattext0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 _____________________________________</w:t>
      </w:r>
      <w:r w:rsidRPr="00EB2DCF">
        <w:rPr>
          <w:rFonts w:ascii="Arial" w:hAnsi="Arial" w:cs="Arial"/>
        </w:rPr>
        <w:br/>
        <w:t>     Федеральное агентство водных ресурсов</w:t>
      </w:r>
      <w:r w:rsidRPr="00EB2DCF">
        <w:rPr>
          <w:rFonts w:ascii="Arial" w:hAnsi="Arial" w:cs="Arial"/>
        </w:rPr>
        <w:br/>
        <w:t>     или его территориальный орган,</w:t>
      </w:r>
      <w:r w:rsidRPr="00EB2DCF">
        <w:rPr>
          <w:rFonts w:ascii="Arial" w:hAnsi="Arial" w:cs="Arial"/>
        </w:rPr>
        <w:br/>
        <w:t>     уполномоченный орган исполнительной</w:t>
      </w:r>
      <w:r w:rsidRPr="00EB2DCF">
        <w:rPr>
          <w:rFonts w:ascii="Arial" w:hAnsi="Arial" w:cs="Arial"/>
        </w:rPr>
        <w:br/>
        <w:t>     власти субъекта Российской Федерации,</w:t>
      </w:r>
      <w:r w:rsidRPr="00EB2DCF">
        <w:rPr>
          <w:rFonts w:ascii="Arial" w:hAnsi="Arial" w:cs="Arial"/>
        </w:rPr>
        <w:br/>
        <w:t>     орган местного самоуправления</w:t>
      </w:r>
    </w:p>
    <w:p w14:paraId="5CBD8B20" w14:textId="77777777" w:rsidR="00E251FC" w:rsidRPr="00EB2DCF" w:rsidRDefault="00E251FC" w:rsidP="00E251FC">
      <w:pPr>
        <w:pStyle w:val="formattext0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br/>
        <w:t>ЗАЯВЛЕНИЕ</w:t>
      </w:r>
    </w:p>
    <w:p w14:paraId="6E8F3745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83A72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__________________________________________________________________</w:t>
      </w:r>
      <w:r w:rsidRPr="00EB2DCF">
        <w:rPr>
          <w:rFonts w:ascii="Arial" w:hAnsi="Arial" w:cs="Arial"/>
        </w:rPr>
        <w:br/>
      </w:r>
    </w:p>
    <w:p w14:paraId="78F6DBF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(полное и сокращенное наименование юридического лица, Ф.И. О. заявителя физического лица или индивидуального предпринимателя)</w:t>
      </w:r>
      <w:r w:rsidRPr="00EB2DCF">
        <w:rPr>
          <w:rFonts w:ascii="Arial" w:hAnsi="Arial" w:cs="Arial"/>
        </w:rPr>
        <w:br/>
      </w:r>
    </w:p>
    <w:p w14:paraId="31606CB1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36885B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ИНН _____________ КПП _____________ ОГРН ____________</w:t>
      </w:r>
      <w:r w:rsidRPr="00EB2DCF">
        <w:rPr>
          <w:rFonts w:ascii="Arial" w:hAnsi="Arial" w:cs="Arial"/>
        </w:rPr>
        <w:br/>
      </w:r>
    </w:p>
    <w:p w14:paraId="561A04E4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A860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ОКПО _____________ ОКОПФ _____________ ОКФС ____________</w:t>
      </w:r>
      <w:r w:rsidRPr="00EB2DCF">
        <w:rPr>
          <w:rFonts w:ascii="Arial" w:hAnsi="Arial" w:cs="Arial"/>
        </w:rPr>
        <w:br/>
      </w:r>
    </w:p>
    <w:p w14:paraId="4333B2C6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E2AA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ОКВЭД _____________ ОКОНХ _____________ ОКАТО ___________,</w:t>
      </w:r>
      <w:r w:rsidRPr="00EB2DCF">
        <w:rPr>
          <w:rFonts w:ascii="Arial" w:hAnsi="Arial" w:cs="Arial"/>
        </w:rPr>
        <w:br/>
      </w:r>
    </w:p>
    <w:p w14:paraId="0497F309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действующего на основании:</w:t>
      </w:r>
      <w:r w:rsidRPr="00EB2DCF">
        <w:rPr>
          <w:rFonts w:ascii="Arial" w:hAnsi="Arial" w:cs="Arial"/>
        </w:rPr>
        <w:br/>
      </w:r>
    </w:p>
    <w:p w14:paraId="54535EF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устава</w:t>
      </w:r>
      <w:r w:rsidRPr="00EB2DCF">
        <w:rPr>
          <w:rFonts w:ascii="Arial" w:hAnsi="Arial" w:cs="Arial"/>
        </w:rPr>
        <w:br/>
      </w:r>
    </w:p>
    <w:p w14:paraId="1D6FC4A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положения</w:t>
      </w:r>
      <w:r w:rsidRPr="00EB2DCF">
        <w:rPr>
          <w:rFonts w:ascii="Arial" w:hAnsi="Arial" w:cs="Arial"/>
        </w:rPr>
        <w:br/>
      </w:r>
    </w:p>
    <w:p w14:paraId="63D85C7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иное (указать вид документа) ________________________________,</w:t>
      </w:r>
      <w:r w:rsidRPr="00EB2DCF">
        <w:rPr>
          <w:rFonts w:ascii="Arial" w:hAnsi="Arial" w:cs="Arial"/>
        </w:rPr>
        <w:br/>
      </w:r>
    </w:p>
    <w:p w14:paraId="7E5F14B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Зарегистрированного ______________________________________________</w:t>
      </w:r>
      <w:r w:rsidRPr="00EB2DCF">
        <w:rPr>
          <w:rFonts w:ascii="Arial" w:hAnsi="Arial" w:cs="Arial"/>
        </w:rPr>
        <w:br/>
      </w:r>
    </w:p>
    <w:p w14:paraId="20ABB7F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(кем и когда зарегистрировано юридическое лицо, индивидуальный предприниматель)</w:t>
      </w:r>
      <w:r w:rsidRPr="00EB2DCF">
        <w:rPr>
          <w:rFonts w:ascii="Arial" w:hAnsi="Arial" w:cs="Arial"/>
        </w:rPr>
        <w:br/>
      </w:r>
    </w:p>
    <w:p w14:paraId="76BDF4D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Документ, подтверждающий государственную регистрацию юридического лица, индивидуального предпринимателя</w:t>
      </w:r>
      <w:r w:rsidRPr="00EB2DCF">
        <w:rPr>
          <w:rFonts w:ascii="Arial" w:hAnsi="Arial" w:cs="Arial"/>
        </w:rPr>
        <w:br/>
      </w:r>
    </w:p>
    <w:p w14:paraId="7067DCEF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3B96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 от "__" ____________ 20__ г.,</w:t>
      </w:r>
      <w:r w:rsidRPr="00EB2DCF">
        <w:rPr>
          <w:rFonts w:ascii="Arial" w:hAnsi="Arial" w:cs="Arial"/>
        </w:rPr>
        <w:br/>
      </w:r>
    </w:p>
    <w:p w14:paraId="4D3D8D7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(наименование и реквизиты документа)</w:t>
      </w:r>
      <w:r w:rsidRPr="00EB2DCF">
        <w:rPr>
          <w:rFonts w:ascii="Arial" w:hAnsi="Arial" w:cs="Arial"/>
        </w:rPr>
        <w:br/>
      </w:r>
    </w:p>
    <w:p w14:paraId="4D6A277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выдан "__" ______________ г. ____________________________________,</w:t>
      </w:r>
      <w:r w:rsidRPr="00EB2DCF">
        <w:rPr>
          <w:rFonts w:ascii="Arial" w:hAnsi="Arial" w:cs="Arial"/>
        </w:rPr>
        <w:br/>
      </w:r>
    </w:p>
    <w:p w14:paraId="7C79C4E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(когда и кем выдан)</w:t>
      </w:r>
      <w:r w:rsidRPr="00EB2DCF">
        <w:rPr>
          <w:rFonts w:ascii="Arial" w:hAnsi="Arial" w:cs="Arial"/>
        </w:rPr>
        <w:br/>
      </w:r>
    </w:p>
    <w:p w14:paraId="668360E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Место нахождения (юридический адрес)</w:t>
      </w:r>
      <w:r w:rsidRPr="00EB2DCF">
        <w:rPr>
          <w:rFonts w:ascii="Arial" w:hAnsi="Arial" w:cs="Arial"/>
        </w:rPr>
        <w:br/>
      </w:r>
    </w:p>
    <w:p w14:paraId="59296458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B696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__________________________________________________________________</w:t>
      </w:r>
      <w:r w:rsidRPr="00EB2DCF">
        <w:rPr>
          <w:rFonts w:ascii="Arial" w:hAnsi="Arial" w:cs="Arial"/>
        </w:rPr>
        <w:br/>
      </w:r>
    </w:p>
    <w:p w14:paraId="7F082BD2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Банковские реквизиты _____________________________________________</w:t>
      </w:r>
      <w:r w:rsidRPr="00EB2DCF">
        <w:rPr>
          <w:rFonts w:ascii="Arial" w:hAnsi="Arial" w:cs="Arial"/>
        </w:rPr>
        <w:br/>
      </w:r>
    </w:p>
    <w:p w14:paraId="7786247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В лице ___________________________________________________________</w:t>
      </w:r>
      <w:r w:rsidRPr="00EB2DCF">
        <w:rPr>
          <w:rFonts w:ascii="Arial" w:hAnsi="Arial" w:cs="Arial"/>
        </w:rPr>
        <w:br/>
      </w:r>
    </w:p>
    <w:p w14:paraId="70315812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(должность, представитель, Ф.И. О. полностью)</w:t>
      </w:r>
      <w:r w:rsidRPr="00EB2DCF">
        <w:rPr>
          <w:rFonts w:ascii="Arial" w:hAnsi="Arial" w:cs="Arial"/>
        </w:rPr>
        <w:br/>
      </w:r>
    </w:p>
    <w:p w14:paraId="300C93F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дата рождения ________________</w:t>
      </w:r>
      <w:r w:rsidRPr="00EB2DCF">
        <w:rPr>
          <w:rFonts w:ascii="Arial" w:hAnsi="Arial" w:cs="Arial"/>
        </w:rPr>
        <w:br/>
      </w:r>
    </w:p>
    <w:p w14:paraId="6D95341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паспорт серии ________________ N _______ код подразделения ______,</w:t>
      </w:r>
      <w:r w:rsidRPr="00EB2DCF">
        <w:rPr>
          <w:rFonts w:ascii="Arial" w:hAnsi="Arial" w:cs="Arial"/>
        </w:rPr>
        <w:br/>
      </w:r>
    </w:p>
    <w:p w14:paraId="0FFC032A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22DB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__________________________________________________________________</w:t>
      </w:r>
      <w:r w:rsidRPr="00EB2DCF">
        <w:rPr>
          <w:rFonts w:ascii="Arial" w:hAnsi="Arial" w:cs="Arial"/>
        </w:rPr>
        <w:br/>
      </w:r>
    </w:p>
    <w:p w14:paraId="1E70759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(иной документ, удостоверяющий личность)</w:t>
      </w:r>
      <w:r w:rsidRPr="00EB2DCF">
        <w:rPr>
          <w:rFonts w:ascii="Arial" w:hAnsi="Arial" w:cs="Arial"/>
        </w:rPr>
        <w:br/>
      </w:r>
    </w:p>
    <w:p w14:paraId="5B5BC67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выдан "__" _____________ г. _____________________________________,</w:t>
      </w:r>
      <w:r w:rsidRPr="00EB2DCF">
        <w:rPr>
          <w:rFonts w:ascii="Arial" w:hAnsi="Arial" w:cs="Arial"/>
        </w:rPr>
        <w:br/>
      </w:r>
    </w:p>
    <w:p w14:paraId="6ADAC928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(когда и кем выдан)</w:t>
      </w:r>
      <w:r w:rsidRPr="00EB2DCF">
        <w:rPr>
          <w:rFonts w:ascii="Arial" w:hAnsi="Arial" w:cs="Arial"/>
        </w:rPr>
        <w:br/>
      </w:r>
    </w:p>
    <w:p w14:paraId="6663E742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адрес проживания _________________________________________________</w:t>
      </w:r>
      <w:r w:rsidRPr="00EB2DCF">
        <w:rPr>
          <w:rFonts w:ascii="Arial" w:hAnsi="Arial" w:cs="Arial"/>
        </w:rPr>
        <w:br/>
      </w:r>
    </w:p>
    <w:p w14:paraId="21ABC63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(полностью место постоянного проживания)</w:t>
      </w:r>
      <w:r w:rsidRPr="00EB2DCF">
        <w:rPr>
          <w:rFonts w:ascii="Arial" w:hAnsi="Arial" w:cs="Arial"/>
        </w:rPr>
        <w:br/>
      </w:r>
    </w:p>
    <w:p w14:paraId="55DEF8E7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контактный телефон ______, действующий от имени юридического лица:</w:t>
      </w:r>
      <w:r w:rsidRPr="00EB2DCF">
        <w:rPr>
          <w:rFonts w:ascii="Arial" w:hAnsi="Arial" w:cs="Arial"/>
        </w:rPr>
        <w:br/>
      </w:r>
    </w:p>
    <w:p w14:paraId="65FF8B1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без доверенности (указывается лицом, имеющим право действовать</w:t>
      </w:r>
      <w:r w:rsidRPr="00EB2DCF">
        <w:rPr>
          <w:rFonts w:ascii="Arial" w:hAnsi="Arial" w:cs="Arial"/>
        </w:rPr>
        <w:br/>
      </w:r>
    </w:p>
    <w:p w14:paraId="17889F2B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от имени юридического лица без доверенности в силу закона или</w:t>
      </w:r>
      <w:r w:rsidRPr="00EB2DCF">
        <w:rPr>
          <w:rFonts w:ascii="Arial" w:hAnsi="Arial" w:cs="Arial"/>
        </w:rPr>
        <w:br/>
      </w:r>
    </w:p>
    <w:p w14:paraId="6F4F00F8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учредительных документов)</w:t>
      </w:r>
      <w:r w:rsidRPr="00EB2DCF">
        <w:rPr>
          <w:rFonts w:ascii="Arial" w:hAnsi="Arial" w:cs="Arial"/>
        </w:rPr>
        <w:br/>
      </w:r>
    </w:p>
    <w:p w14:paraId="44E52DD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на основании доверенности, удостоверенной ____________________</w:t>
      </w:r>
      <w:r w:rsidRPr="00EB2DCF">
        <w:rPr>
          <w:rFonts w:ascii="Arial" w:hAnsi="Arial" w:cs="Arial"/>
        </w:rPr>
        <w:br/>
      </w:r>
    </w:p>
    <w:p w14:paraId="271B915B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(Ф.И. О. нотариуса, округ)</w:t>
      </w:r>
      <w:r w:rsidRPr="00EB2DCF">
        <w:rPr>
          <w:rFonts w:ascii="Arial" w:hAnsi="Arial" w:cs="Arial"/>
        </w:rPr>
        <w:br/>
      </w:r>
    </w:p>
    <w:p w14:paraId="67A40F25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"__" ______________ г., N в реестре _____________</w:t>
      </w:r>
      <w:r w:rsidRPr="00EB2DCF">
        <w:rPr>
          <w:rFonts w:ascii="Arial" w:hAnsi="Arial" w:cs="Arial"/>
        </w:rPr>
        <w:br/>
      </w:r>
    </w:p>
    <w:p w14:paraId="1BE5FC6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по иным основаниям ___________________________________________</w:t>
      </w:r>
      <w:r w:rsidRPr="00EB2DCF">
        <w:rPr>
          <w:rFonts w:ascii="Arial" w:hAnsi="Arial" w:cs="Arial"/>
        </w:rPr>
        <w:br/>
      </w:r>
    </w:p>
    <w:p w14:paraId="6110957E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(наименование и реквизиты документа)</w:t>
      </w:r>
      <w:r w:rsidRPr="00EB2DCF">
        <w:rPr>
          <w:rFonts w:ascii="Arial" w:hAnsi="Arial" w:cs="Arial"/>
        </w:rPr>
        <w:br/>
      </w:r>
    </w:p>
    <w:p w14:paraId="5443E4B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Прошу предоставить в пользование акваторию водного объекта:</w:t>
      </w:r>
      <w:r w:rsidRPr="00EB2DCF">
        <w:rPr>
          <w:rFonts w:ascii="Arial" w:hAnsi="Arial" w:cs="Arial"/>
        </w:rPr>
        <w:br/>
      </w:r>
    </w:p>
    <w:p w14:paraId="4BA9B6BD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D4595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lastRenderedPageBreak/>
        <w:t>__________________________________________________________________</w:t>
      </w:r>
      <w:r w:rsidRPr="00EB2DCF">
        <w:rPr>
          <w:rFonts w:ascii="Arial" w:hAnsi="Arial" w:cs="Arial"/>
        </w:rPr>
        <w:br/>
      </w:r>
    </w:p>
    <w:p w14:paraId="15740891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Наименование водного объекта</w:t>
      </w:r>
      <w:r w:rsidRPr="00EB2DCF">
        <w:rPr>
          <w:rFonts w:ascii="Arial" w:hAnsi="Arial" w:cs="Arial"/>
        </w:rPr>
        <w:br/>
      </w:r>
    </w:p>
    <w:p w14:paraId="1F7971BA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CB84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__________________________________________________________________</w:t>
      </w:r>
      <w:r w:rsidRPr="00EB2DCF">
        <w:rPr>
          <w:rFonts w:ascii="Arial" w:hAnsi="Arial" w:cs="Arial"/>
        </w:rPr>
        <w:br/>
      </w:r>
    </w:p>
    <w:p w14:paraId="30053443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Место расположения акватории водного объекта</w:t>
      </w:r>
      <w:r w:rsidRPr="00EB2DCF">
        <w:rPr>
          <w:rFonts w:ascii="Arial" w:hAnsi="Arial" w:cs="Arial"/>
        </w:rPr>
        <w:br/>
      </w:r>
    </w:p>
    <w:p w14:paraId="52B2ACFB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2ED5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__________________________________________________________________</w:t>
      </w:r>
      <w:r w:rsidRPr="00EB2DCF">
        <w:rPr>
          <w:rFonts w:ascii="Arial" w:hAnsi="Arial" w:cs="Arial"/>
        </w:rPr>
        <w:br/>
      </w:r>
    </w:p>
    <w:p w14:paraId="247788A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Размеры и площадь акватории (км2), в пределах которых намечается использование и обустройство акватории водного объекта</w:t>
      </w:r>
      <w:r w:rsidRPr="00EB2DCF">
        <w:rPr>
          <w:rFonts w:ascii="Arial" w:hAnsi="Arial" w:cs="Arial"/>
        </w:rPr>
        <w:br/>
      </w:r>
    </w:p>
    <w:p w14:paraId="18C35AE6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2DB4F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__________________________________________________________________</w:t>
      </w:r>
      <w:r w:rsidRPr="00EB2DCF">
        <w:rPr>
          <w:rFonts w:ascii="Arial" w:hAnsi="Arial" w:cs="Arial"/>
        </w:rPr>
        <w:br/>
      </w:r>
    </w:p>
    <w:p w14:paraId="4C24308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Географические координаты участка водопользования для использования в целях:</w:t>
      </w:r>
      <w:r w:rsidRPr="00EB2DCF">
        <w:rPr>
          <w:rFonts w:ascii="Arial" w:hAnsi="Arial" w:cs="Arial"/>
        </w:rPr>
        <w:br/>
      </w:r>
    </w:p>
    <w:p w14:paraId="23677CAC" w14:textId="77777777" w:rsidR="00E251FC" w:rsidRPr="00EB2DCF" w:rsidRDefault="00E251FC" w:rsidP="00E251FC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69818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__________________________________________________________________</w:t>
      </w:r>
      <w:r w:rsidRPr="00EB2DCF">
        <w:rPr>
          <w:rFonts w:ascii="Arial" w:hAnsi="Arial" w:cs="Arial"/>
        </w:rPr>
        <w:br/>
      </w:r>
    </w:p>
    <w:p w14:paraId="67A5A0BD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Указывается цель использования акватории водного объекта предусматриваются</w:t>
      </w:r>
      <w:r w:rsidRPr="00EB2DCF">
        <w:rPr>
          <w:rFonts w:ascii="Arial" w:hAnsi="Arial" w:cs="Arial"/>
        </w:rPr>
        <w:br/>
      </w:r>
    </w:p>
    <w:p w14:paraId="58147290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разметка границ акватории водного объекта</w:t>
      </w:r>
      <w:r w:rsidRPr="00EB2DCF">
        <w:rPr>
          <w:rFonts w:ascii="Arial" w:hAnsi="Arial" w:cs="Arial"/>
        </w:rPr>
        <w:br/>
      </w:r>
    </w:p>
    <w:p w14:paraId="237BDA7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размещение на акватории зданий</w:t>
      </w:r>
      <w:r w:rsidRPr="00EB2DCF">
        <w:rPr>
          <w:rFonts w:ascii="Arial" w:hAnsi="Arial" w:cs="Arial"/>
        </w:rPr>
        <w:br/>
      </w:r>
    </w:p>
    <w:p w14:paraId="61793DD4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размещение на акватории строений</w:t>
      </w:r>
      <w:r w:rsidRPr="00EB2DCF">
        <w:rPr>
          <w:rFonts w:ascii="Arial" w:hAnsi="Arial" w:cs="Arial"/>
        </w:rPr>
        <w:br/>
      </w:r>
    </w:p>
    <w:p w14:paraId="0345E11C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размещение на акватории плавательных средств</w:t>
      </w:r>
      <w:r w:rsidRPr="00EB2DCF">
        <w:rPr>
          <w:rFonts w:ascii="Arial" w:hAnsi="Arial" w:cs="Arial"/>
        </w:rPr>
        <w:br/>
      </w:r>
    </w:p>
    <w:p w14:paraId="2AD9A2A6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размещение на акватории других объектов и сооружений</w:t>
      </w:r>
      <w:r w:rsidRPr="00EB2DCF">
        <w:rPr>
          <w:rFonts w:ascii="Arial" w:hAnsi="Arial" w:cs="Arial"/>
        </w:rPr>
        <w:br/>
      </w:r>
    </w:p>
    <w:p w14:paraId="7A418BFA" w14:textId="77777777" w:rsidR="00E251FC" w:rsidRPr="00EB2DCF" w:rsidRDefault="00E251FC" w:rsidP="00E251FC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2DCF">
        <w:rPr>
          <w:rFonts w:ascii="Arial" w:hAnsi="Arial" w:cs="Arial"/>
        </w:rPr>
        <w:t>иное обустройство акватории водного объекта в соответствии с водным законодательством и законодательством о градостроительной деятельности</w:t>
      </w:r>
    </w:p>
    <w:p w14:paraId="3FA3E637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(дата и время подачи заявления)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0DC39125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Решение об отказе в предоставлении услуги или уведомление о прекращении предоставления Муниципальной услуги прошу: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22A3DEA8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направить в личный кабинет на РПГУ в виде электронного образа документа;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03A19EF0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выдать в МФЦ в виде экземпляра электронного образа документа на бумажном носителе.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6A5B10BC" w14:textId="77777777" w:rsidR="00E251FC" w:rsidRPr="00EB2DCF" w:rsidRDefault="00E251FC" w:rsidP="00E251F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29DFB4D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lastRenderedPageBreak/>
        <w:t>__________________________________________________ /_______________________/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1BE8E3E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(подпись Заявителя/представителя Заявителя) (полностью Ф.И. О.)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663AF20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N записи в форме учета входящих документов _______________________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794226DA" w14:textId="77777777" w:rsidR="00E251FC" w:rsidRPr="00EB2DCF" w:rsidRDefault="00E251FC" w:rsidP="00E251F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Приложение 11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 по предоставлению Муниципальной услуги</w:t>
      </w:r>
    </w:p>
    <w:p w14:paraId="79D97D4A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27A88914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t>Список документов, обязательных для предоставления Заявителем (представителем Заявителя) в зависимости от категории Заявителя и оснований для обращения</w:t>
      </w:r>
    </w:p>
    <w:p w14:paraId="079F8E39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9"/>
        <w:gridCol w:w="2176"/>
        <w:gridCol w:w="4490"/>
      </w:tblGrid>
      <w:tr w:rsidR="00EB2DCF" w:rsidRPr="00EB2DCF" w14:paraId="6DEEE583" w14:textId="77777777" w:rsidTr="00E251FC">
        <w:trPr>
          <w:trHeight w:val="15"/>
        </w:trPr>
        <w:tc>
          <w:tcPr>
            <w:tcW w:w="3142" w:type="dxa"/>
            <w:hideMark/>
          </w:tcPr>
          <w:p w14:paraId="0F1FDEE7" w14:textId="77777777" w:rsidR="00E251FC" w:rsidRPr="00EB2DCF" w:rsidRDefault="00E251FC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54B6EE40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hideMark/>
          </w:tcPr>
          <w:p w14:paraId="08DEFF25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B2DCF" w:rsidRPr="00EB2DCF" w14:paraId="52D58D82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BFD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Цель использования водного объекта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484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Категория заявителя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D06AA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Класс документа</w:t>
            </w:r>
          </w:p>
        </w:tc>
      </w:tr>
      <w:tr w:rsidR="00EB2DCF" w:rsidRPr="00EB2DCF" w14:paraId="23E60FB0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2A7D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забора (изъятия) водных ресурсов из поверхностных водных объектов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C75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Юридические лица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5EF9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Расчет и обоснование заявленного объема забора (изъятия) водных ресурсов из водного объекта за платежный период и размера платы за пользование водным объектом для забора (изъятия) водных ресурсов, включая объем их забора (изъятия) для передачи абонентам</w:t>
            </w:r>
          </w:p>
        </w:tc>
      </w:tr>
      <w:tr w:rsidR="00EB2DCF" w:rsidRPr="00EB2DCF" w14:paraId="78AD716B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48883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5DE8E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7ED0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 наличии контрольно-измерительной аппаратуры для учета объема и качества забираемых (изымаемых) из водного объекта водных ресурсов, в том числе передаваемых абонентам водных ресурсов, о проведении регулярных наблюдений за водными объектами и их водоохранными зонами, а также сведения об обеспечении такого учета и таких регулярных наблюдений</w:t>
            </w:r>
          </w:p>
        </w:tc>
      </w:tr>
      <w:tr w:rsidR="00EB2DCF" w:rsidRPr="00EB2DCF" w14:paraId="67646569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1F84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6D85A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E6E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 технических параметрах водозаборных сооружений (тип и производительность водозаборных сооружений, наличие устройств по предотвращению попадания рыб и других водных биологических ресурсов в эти сооружения, способ отбора водных ресурсов)</w:t>
            </w:r>
          </w:p>
        </w:tc>
      </w:tr>
      <w:tr w:rsidR="00EB2DCF" w:rsidRPr="00EB2DCF" w14:paraId="132306A3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49FC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FE0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Индивидуальные предприниматели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E05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Расчет и обоснование заявленного объема забора (изъятия) водных ресурсов из водного объекта за платежный период и размера платы за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пользование водным объектом для забора (изъятия) водных ресурсов, включая объем их забора (изъятия) для передачи абонентам</w:t>
            </w:r>
          </w:p>
        </w:tc>
      </w:tr>
      <w:tr w:rsidR="00EB2DCF" w:rsidRPr="00EB2DCF" w14:paraId="525FC900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24D31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8308F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BBD0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 наличии контрольно-измерительной аппаратуры для учета объема и качества забираемых (изымаемых) из водного объекта водных ресурсов, в том числе передаваемых абонентам водных ресурсов, о проведении регулярных наблюдений за водными объектами и их водоохранными зонами, а также сведения об обеспечении такого учета и таких регулярных наблюдений</w:t>
            </w:r>
          </w:p>
        </w:tc>
      </w:tr>
      <w:tr w:rsidR="00EB2DCF" w:rsidRPr="00EB2DCF" w14:paraId="096FBE78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F0D2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990BD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2847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 технических параметрах водозаборных сооружений (тип и производительность водозаборных сооружений, наличие устройств по предотвращению попадания рыб и других водных биологических ресурсов в эти сооружения, способ отбора водных ресурсов)</w:t>
            </w:r>
          </w:p>
        </w:tc>
      </w:tr>
      <w:tr w:rsidR="00EB2DCF" w:rsidRPr="00EB2DCF" w14:paraId="433EEB96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A5C9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DF9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Физические лица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CA04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Расчет и обоснование заявленного объема забора (изъятия) водных ресурсов из водного объекта за платежный период и размера платы за пользование водным объектом для забора (изъятия) водных ресурсов, включая объем их забора (изъятия) для передачи абонентам</w:t>
            </w:r>
          </w:p>
        </w:tc>
      </w:tr>
      <w:tr w:rsidR="00EB2DCF" w:rsidRPr="00EB2DCF" w14:paraId="6B93C991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0C11E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D7DC1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E377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 наличии контрольно-измерительной аппаратуры для учета объема и качества забираемых (изымаемых) из водного объекта водных ресурсов, в том числе передаваемых абонентам водных ресурсов, о проведении регулярных наблюдений за водными объектами и их водоохранными зонами, а также сведения об обеспечении такого учета и таких регулярных наблюдений</w:t>
            </w:r>
          </w:p>
        </w:tc>
      </w:tr>
      <w:tr w:rsidR="00EB2DCF" w:rsidRPr="00EB2DCF" w14:paraId="37C0D21F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8B5FD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A7D8F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97D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 технических параметрах водозаборных сооружений (тип и производительность водозаборных сооружений, наличие устройств по предотвращению попадания рыб и других водных биологических ресурсов в эти сооружения, способ отбора водных ресурсов)</w:t>
            </w:r>
          </w:p>
        </w:tc>
      </w:tr>
      <w:tr w:rsidR="00EB2DCF" w:rsidRPr="00EB2DCF" w14:paraId="49CA405F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9BFF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Для использования акватории водного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объекта, в том числе для рекреационных целей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0BE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Юридические лица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32DA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Материалы, содержащие сведения о планируемом использовании акватории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водного объекта и применяемых при этом технических средствах, площади акватории водного объекта, намечаемой к использованию, а также расчет размера платы за использование водного объекта для указанной цели.</w:t>
            </w:r>
          </w:p>
        </w:tc>
      </w:tr>
      <w:tr w:rsidR="00EB2DCF" w:rsidRPr="00EB2DCF" w14:paraId="2D9449FF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44FE8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577C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38F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Письменное решение организации, которая владеет на праве собственности или ином законном основании гидроэнергетическим оборудованием (гидротурбиной) эксплуатируемого (строящегося) гидроэнергетического объекта либо имеет проектную документацию на проектируемый гидроэнергетический объект, о согласовании осуществления водопользования в охранной зоне гидроэнергетического объекта (при осуществлении водопользования в охранных зонах гидроэнергетических объектов в случае использования акватории водного объекта для рекреационных целей)</w:t>
            </w:r>
          </w:p>
        </w:tc>
      </w:tr>
      <w:tr w:rsidR="00EB2DCF" w:rsidRPr="00EB2DCF" w14:paraId="239DC8C6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8A50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EE4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Индивидуальные предприниматели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E59F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материалы, содержащие сведения о планируемом использовании акватории водного объекта и применяемых при этом технических средствах, площади акватории водного объекта, намечаемой к использованию, а также расчет размера платы за использование водного объекта для указанной цели.</w:t>
            </w:r>
          </w:p>
        </w:tc>
      </w:tr>
      <w:tr w:rsidR="00EB2DCF" w:rsidRPr="00EB2DCF" w14:paraId="16F350D2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C1351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DFDE3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1EA3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Письменное решение организации, которая владеет на праве собственности или ином законном основании гидроэнергетическим оборудованием (гидротурбиной) эксплуатируемого (строящегося) гидроэнергетического объекта либо имеет проектную документацию на проектируемый гидроэнергетический объект, о согласовании осуществления водопользования в охранной зоне гидроэнергетического объекта (при осуществлении водопользования в охранных зонах гидроэнергетических объектов в случае использования акватории водного объекта для рекреационных целей)</w:t>
            </w:r>
          </w:p>
        </w:tc>
      </w:tr>
      <w:tr w:rsidR="00EB2DCF" w:rsidRPr="00EB2DCF" w14:paraId="03E5B231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401D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585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Физические лица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2B6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материалы, содержащие сведения о планируемом использовании акватории водного объекта и применяемых при этом технических средствах, площади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акватории водного объекта, намечаемой к использованию, а также расчет размера платы за использование водного объекта для указанной цели.</w:t>
            </w:r>
          </w:p>
        </w:tc>
      </w:tr>
      <w:tr w:rsidR="00EB2DCF" w:rsidRPr="00EB2DCF" w14:paraId="0823BE07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1C11E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A6208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A75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Письменное решение организации, которая владеет на праве собственности или ином законном основании гидроэнергетическим оборудованием (гидротурбиной) эксплуатируемого (строящегося) гидроэнергетического объекта либо имеет проектную документацию на проектируемый гидроэнергетический объект, о согласовании осуществления водопользования в охранной зоне гидроэнергетического объекта (при осуществлении водопользования в охранных зонах гидроэнергетических объектов в случае использования акватории водного объекта для рекреационных целей)</w:t>
            </w:r>
          </w:p>
        </w:tc>
      </w:tr>
      <w:tr w:rsidR="00EB2DCF" w:rsidRPr="00EB2DCF" w14:paraId="427A4F7C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CB1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использования водного объекта без забора (изъятия) водных ресурсов с целью производства электрической энергии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F6B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Юридические лица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D85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об установленной мощности гидроэнергетического объекта;</w:t>
            </w:r>
          </w:p>
        </w:tc>
      </w:tr>
      <w:tr w:rsidR="00EB2DCF" w:rsidRPr="00EB2DCF" w14:paraId="64C6E596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30DF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7B946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793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Состав и краткое описание гидротехнических сооружений гидроэнергетического объекта (плотин, водосбросов, водозаборных, водовыпускных и других гидротехнических сооружений), а также </w:t>
            </w:r>
            <w:proofErr w:type="spell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рыбозащитных</w:t>
            </w:r>
            <w:proofErr w:type="spell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 рыбопропускных сооружений;</w:t>
            </w:r>
          </w:p>
        </w:tc>
      </w:tr>
      <w:tr w:rsidR="00EB2DCF" w:rsidRPr="00EB2DCF" w14:paraId="300F1AA6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8FD2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44D73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E64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 наличии контрольно-измерительной аппаратуры для учета количества производимой электроэнергии, регулярных наблюдений за состоянием и режимами водохранилища, водного объекта ниже гидроузла на примыкающем к нему участке (в верхнем и нижнем бьефах) и их водоохранных зон, а также сведения об обеспечении такого учета и таких регулярных наблюдений;</w:t>
            </w:r>
          </w:p>
        </w:tc>
      </w:tr>
      <w:tr w:rsidR="00EB2DCF" w:rsidRPr="00EB2DCF" w14:paraId="1E3CE99E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23C0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E6799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9332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Расчет количества производимой электроэнергии за платежный период и размера платы за пользование водным объектом для целей производства электрической энергии.</w:t>
            </w:r>
          </w:p>
        </w:tc>
      </w:tr>
      <w:tr w:rsidR="00EB2DCF" w:rsidRPr="00EB2DCF" w14:paraId="628D900D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B0294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B9B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Индивидуальные предприниматели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568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об установленной мощности гидроэнергетического объекта;</w:t>
            </w:r>
          </w:p>
        </w:tc>
      </w:tr>
      <w:tr w:rsidR="00EB2DCF" w:rsidRPr="00EB2DCF" w14:paraId="210BCFFC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C3656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657E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947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Состав и краткое описание гидротехнических сооружений гидроэнергетического объекта (плотин, водосбросов, водозаборных, водовыпускных и других гидротехнических сооружений), а также </w:t>
            </w:r>
            <w:proofErr w:type="spell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рыбозащитных</w:t>
            </w:r>
            <w:proofErr w:type="spell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 рыбопропускных сооружений;</w:t>
            </w:r>
          </w:p>
        </w:tc>
      </w:tr>
      <w:tr w:rsidR="00EB2DCF" w:rsidRPr="00EB2DCF" w14:paraId="6C4CAFF2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AAD8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5186F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066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 наличии контрольно-измерительной аппаратуры для учета количества производимой электроэнергии, регулярных наблюдений за состоянием и режимами водохранилища, водного объекта ниже гидроузла на примыкающем к нему участке (в верхнем и нижнем бьефах) и их водоохранных зон, а также сведения об обеспечении такого учета и таких регулярных наблюдений;</w:t>
            </w:r>
          </w:p>
        </w:tc>
      </w:tr>
      <w:tr w:rsidR="00EB2DCF" w:rsidRPr="00EB2DCF" w14:paraId="6D1D3BD5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6C8A7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CA4AF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6844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Расчет количества производимой электроэнергии за платежный период и размера платы за пользование водным объектом для целей производства электрической энергии.</w:t>
            </w:r>
          </w:p>
        </w:tc>
      </w:tr>
      <w:tr w:rsidR="00EB2DCF" w:rsidRPr="00EB2DCF" w14:paraId="0E7B4E44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D50C0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90D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Физические лица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57A8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об установленной мощности гидроэнергетического объекта;</w:t>
            </w:r>
          </w:p>
        </w:tc>
      </w:tr>
      <w:tr w:rsidR="00EB2DCF" w:rsidRPr="00EB2DCF" w14:paraId="230D1EAB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62E6B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F7CAF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F402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Состав и краткое описание гидротехнических сооружений гидроэнергетического объекта (плотин, водосбросов, водозаборных, водовыпускных и других гидротехнических сооружений), а также </w:t>
            </w:r>
            <w:proofErr w:type="spell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рыбозащитных</w:t>
            </w:r>
            <w:proofErr w:type="spell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 рыбопропускных сооружений;</w:t>
            </w:r>
          </w:p>
        </w:tc>
      </w:tr>
      <w:tr w:rsidR="00EB2DCF" w:rsidRPr="00EB2DCF" w14:paraId="56466874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3B65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7127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A86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 наличии контрольно-измерительной аппаратуры для учета количества производимой электроэнергии, регулярных наблюдений за состоянием и режимами водохранилища, водного объекта ниже гидроузла на примыкающем к нему участке (в верхнем и нижнем бьефах) и их водоохранных зон, а также сведения об обеспечении такого учета и таких регулярных наблюдений;</w:t>
            </w:r>
          </w:p>
        </w:tc>
      </w:tr>
      <w:tr w:rsidR="00EB2DCF" w:rsidRPr="00EB2DCF" w14:paraId="4969541C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21476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E967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1FBE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Расчет количества производимой электроэнергии за платежный период и размера платы за пользование водным объектом для целей производства электрической энергии.</w:t>
            </w:r>
          </w:p>
        </w:tc>
      </w:tr>
      <w:tr w:rsidR="00EB2DCF" w:rsidRPr="00EB2DCF" w14:paraId="6BED9113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CA0C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Для заключения дополнительного соглашения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177C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Юридические лица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D7DB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Документы обосновывающие необходимость внесения изменений в договор водопользования</w:t>
            </w:r>
          </w:p>
        </w:tc>
      </w:tr>
      <w:tr w:rsidR="00EB2DCF" w:rsidRPr="00EB2DCF" w14:paraId="2BA6A352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388CE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06E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Индивидуальные предприниматели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8B0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Документы обосновывающие необходимость внесения изменений в договор водопользования</w:t>
            </w:r>
          </w:p>
        </w:tc>
      </w:tr>
      <w:tr w:rsidR="00EB2DCF" w:rsidRPr="00EB2DCF" w14:paraId="1BC59402" w14:textId="77777777" w:rsidTr="00E251FC"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4413B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7300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Физические лица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9595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Документы обосновывающие необходимость внесения изменений в договор водопользования</w:t>
            </w:r>
          </w:p>
        </w:tc>
      </w:tr>
      <w:tr w:rsidR="00EB2DCF" w:rsidRPr="00EB2DCF" w14:paraId="41114ED5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E10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Досрочное расторжение предоставленного права пользования водным объектом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57EC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Юридические, физические лица, индивидуальные предприниматели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3D9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Оригинал договора водопользования</w:t>
            </w:r>
          </w:p>
        </w:tc>
      </w:tr>
    </w:tbl>
    <w:p w14:paraId="500A0DF4" w14:textId="77777777" w:rsidR="00E251FC" w:rsidRPr="00EB2DCF" w:rsidRDefault="00E251FC" w:rsidP="00E251F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Приложение 12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по предоставлению Муниципальной услуги</w:t>
      </w:r>
    </w:p>
    <w:p w14:paraId="2CC63BE8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4BF50D32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t>Описание документов, необходимых для предоставления Муниципальной услуги</w:t>
      </w:r>
    </w:p>
    <w:p w14:paraId="13080FCF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"/>
        <w:gridCol w:w="1349"/>
        <w:gridCol w:w="1795"/>
        <w:gridCol w:w="1174"/>
        <w:gridCol w:w="1207"/>
        <w:gridCol w:w="1264"/>
        <w:gridCol w:w="719"/>
        <w:gridCol w:w="497"/>
      </w:tblGrid>
      <w:tr w:rsidR="00EB2DCF" w:rsidRPr="00EB2DCF" w14:paraId="3A35728F" w14:textId="77777777" w:rsidTr="00E251FC">
        <w:trPr>
          <w:trHeight w:val="15"/>
        </w:trPr>
        <w:tc>
          <w:tcPr>
            <w:tcW w:w="3142" w:type="dxa"/>
            <w:hideMark/>
          </w:tcPr>
          <w:p w14:paraId="3753271B" w14:textId="77777777" w:rsidR="00E251FC" w:rsidRPr="00EB2DCF" w:rsidRDefault="00E251FC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0C100569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5DAC5560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3754219C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319A406E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05A67EE0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F5E12B7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700F14A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B2DCF" w:rsidRPr="00EB2DCF" w14:paraId="6F7FEF09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8A72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Класс документа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366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Виды документов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8A0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Общие описания документов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807C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личной подаче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443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через РПГУ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C84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посредством почты</w:t>
            </w:r>
          </w:p>
        </w:tc>
      </w:tr>
      <w:tr w:rsidR="00EB2DCF" w:rsidRPr="00EB2DCF" w14:paraId="1DA56CF3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22DF9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6D1E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F291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E4FEA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701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0E8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подтверждении документов в МФЦ / Администрации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F60E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B2DCF" w:rsidRPr="00EB2DCF" w14:paraId="32752424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7566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75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C31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Документы, предоставляемые Заявителем (представителем Заявителя)</w:t>
            </w:r>
          </w:p>
        </w:tc>
      </w:tr>
      <w:tr w:rsidR="00EB2DCF" w:rsidRPr="00EB2DCF" w14:paraId="790E2843" w14:textId="77777777" w:rsidTr="00E251FC"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3F0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Заявление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155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Заявление должно быть оформлено по форме, указанной в Приложении 9 к настоящему Административному регламенту.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6895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Подписано собственноручной подписью Заявителя (представителя Заявителя),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уполномоченного на подписание документов при подаче. В случае обращения представителя Заявителя, не уполномоченного на подписание Заявления, предоставляется Заявление, подписанное Заявителем.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6C7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Заполняется электронная форма Заявления на РПГУ. В случае обращения представителя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Заявителя, не уполномоченного на подписание Заявления, прикрепляется электронный образ Заявления, подписанного Заявителем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9CC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Оригинал для сверки не представляется.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0A5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оригинал</w:t>
            </w:r>
          </w:p>
        </w:tc>
      </w:tr>
      <w:tr w:rsidR="00EB2DCF" w:rsidRPr="00EB2DCF" w14:paraId="7265381A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B7F1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Документ, удостоверяющий личность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51D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Паспорт гражданина Российской Федерации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8F5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Паспорт должен быть оформлен в соответствии с 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Постановлением Правительства РФ от 08.07.1997 N 828 "Об утверждении Положения о паспорте гражданина Российской Федерации, образца бланка и описания паспорта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lastRenderedPageBreak/>
              <w:t>гражданина Российской Федерации"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9A57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Предоставляется оригинал документа, специалист МФЦ снимает копию документа, заверяет подписью, печатью МФЦ. Докуме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нт передается в Администрацию на бумажном носителе.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737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При подаче предоставляется электронный образ/электронный документ 2 и 3 страниц паспорта РФ.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F976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для удостоверения личности Заявителя (представителя Заявителя)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629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предоставляется нотариально заверенная копия</w:t>
            </w:r>
          </w:p>
        </w:tc>
      </w:tr>
      <w:tr w:rsidR="00EB2DCF" w:rsidRPr="00EB2DCF" w14:paraId="0B6FABD2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63F13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78A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Паспорт гражданина СССР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81DE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Образец паспорта гражданина Союза Советских Социалистических Республик и описание паспорта утверждены 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t>постановлением Совмина СССР от 28.08.1974 N 677 "Об утверждении Положения о паспортной системе в СССР"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вопрос о действительности паспорта гражданина СССР образца 1974 года решается в зависимости от конкретных обстоятельств (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постановление Правительства Российской Федерации от 24.02.2009 N 153 "О признании действительными до 1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lastRenderedPageBreak/>
              <w:t>июля 2009 паспортов гражданина СССР образца 1974 года для некоторых категорий иностранных граждан и лиц без гражданства"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EE77A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Предоставляется оригинал документа, специалист МФЦ снимает копию документа, заверяет подписью, печатью МФЦ. Документ передается в Администрацию на бумажном носителе.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09A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предоставляется электронный образ/электронный документ всех страниц паспорта СССР.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95A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для удостоверения личности Заявителя (представителя Заявителя)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AB64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предоставляется нотариально заверенная копия</w:t>
            </w:r>
          </w:p>
        </w:tc>
      </w:tr>
      <w:tr w:rsidR="00EB2DCF" w:rsidRPr="00EB2DCF" w14:paraId="4B993052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F4BAA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915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Временное удостоверение личности гражданина Российской Федерации;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EB7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Форма утверждена 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t>приказом ФМС России от 30.11.2012 N 391 "Об утверждении Административного регламента Федеральной миграционной службы по предоставлению государственной услуги по выдаче и замене паспорта гражданина Российской Федерации, удостоверяющего личность гражданина Российской Федерации на территории Российской Федерации"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93D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Предоставляется оригинал документа, специалист МФЦ снимает копию документа, заверяет подписью, печатью МФЦ. Документ передается в Администрацию на бумажном носителе.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4D2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представляется электронный образ документа.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F3F6A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для удостоверения личности Заявителя (представителя Заявителя)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772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предоставляется нотариально заверенная копия</w:t>
            </w:r>
          </w:p>
        </w:tc>
      </w:tr>
      <w:tr w:rsidR="00EB2DCF" w:rsidRPr="00EB2DCF" w14:paraId="7C2B2BFA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A95B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0F3A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Удостоверение личности военнослужащего РФ;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военный билет солдата,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матроса, сержанта, старшины, прапорщика, мичмана и офицера запаса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479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Формы установлены 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Инструкцией по обеспечению функционирования системы воинского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lastRenderedPageBreak/>
              <w:t>учета граждан Российской Федерации и порядка проведения смотров-конкурсов на лучшую организацию осуществления воинского учета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утвержденной 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t>приказом Министра обороны Российской Федерации от 18.07.2014 N 495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C0A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Предоставляется оригинал документа, специалист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МФЦ снимает копию документа, заверяет подписью, печатью МФЦ. Документ передается в Администрацию на бумажном носителе.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750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При подаче представляется электронный образ всех заполне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нных страниц документа.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11D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Представляется для удостоверения личности Заявителя (предста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вителя Заявителя)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E56F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При подаче предоставляется нотариально заверенная копия</w:t>
            </w:r>
          </w:p>
        </w:tc>
      </w:tr>
      <w:tr w:rsidR="00EB2DCF" w:rsidRPr="00EB2DCF" w14:paraId="10D8FAF9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058A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526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Паспорт иностранного гражданина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258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Паспорт иностранного гражданина должен быть оформлен в соответствии с 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t>Федеральным законом от 25.07.2002 N 115-ФЗ "О правовом положении иностранных граждан в Российской Федерации"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4D6F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Предоставляется оригинал документа, специалист МФЦ снимает копию документа, заверяет подписью, печатью МФЦ. Документ передается в Администрацию на бумажном носителе.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EE9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представляется электронный образ всех заполненных страниц документа.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7188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для удостоверения личности Заявителя (представителя Заявителя)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2FC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предоставляется нотариально заверенная копия</w:t>
            </w:r>
          </w:p>
        </w:tc>
      </w:tr>
      <w:tr w:rsidR="00EB2DCF" w:rsidRPr="00EB2DCF" w14:paraId="761C4B03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DFAC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B2A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 на жительство, выдаваемый иностранному гражданину (дубликат вида на жительство)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BE5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Образец бланка утвержден 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t>приказом ФМС России от 05.06.2008 N 141 "Об утверждении образцов бланков вида на жительство"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1DBA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Предоставляется оригинал документа, специалист МФЦ снимает копию документа, заверяет подписью, печатью МФЦ. Документ передается в Администрацию на бумажном носителе.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37DC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представляется электронный образ всех заполненных страниц документов.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D811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для удостоверения личности Заявителя (представителя Заявителя)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B0AA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предоставляется нотариально заверенная копия</w:t>
            </w:r>
          </w:p>
        </w:tc>
      </w:tr>
      <w:tr w:rsidR="00EB2DCF" w:rsidRPr="00EB2DCF" w14:paraId="791B651A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6A974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884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Временное удостоверение, выданное взамен военного билета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AF98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Временное удостоверение, выданное </w:t>
            </w:r>
            <w:proofErr w:type="gram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взамен военного билета</w:t>
            </w:r>
            <w:proofErr w:type="gram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должно быть оформлено по форме N 3 (Приказ Министра обороны РФ 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от 18.07.2014 N 495 "Об утверждении Инструкции по обеспечению функционирования системы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lastRenderedPageBreak/>
              <w:t>воинского учета граждан Российской Федерации и порядка проведения смотров-конкурсов на лучшую организацию осуществления воинского учета"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3C10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Предоставляется оригинал документа, специалист МФЦ снимает копию документа, заверяет подписью, печатью МФЦ. Документ передае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тся в Администрацию на бумажном носителе.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1210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При подаче представляется электронный образ всех заполненных страниц документов.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E51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для удостоверения личности Заявителя (представителя Заявителя)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728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предоставляется нотариально заверенная копия</w:t>
            </w:r>
          </w:p>
        </w:tc>
      </w:tr>
      <w:tr w:rsidR="00EB2DCF" w:rsidRPr="00EB2DCF" w14:paraId="045082C5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A243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BC1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Удостоверение беженца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7400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Удостоверение беженца должно быть оформлено по форме, утвержденной 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US"/>
              </w:rPr>
              <w:t>Постановлением Правительства РФ от 10.05.2011 N 356 "Об удостоверении беженца"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F400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Предоставляется оригинал документа, специалист МФЦ снимает копию документа, заверяет подписью, печатью МФЦ. Документ передается в Администрацию на бумажном носителе.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91CE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представляется электронный образ документа. Электронный документ с ЭП если подписывает нотариус.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665C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для удостоверения личности Заявителя (представителя Заявителя)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BF19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предоставляется нотариально заверенная копия</w:t>
            </w:r>
          </w:p>
        </w:tc>
      </w:tr>
      <w:tr w:rsidR="00EB2DCF" w:rsidRPr="00EB2DCF" w14:paraId="6CEB633F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564E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Документ, удостоверяющий полномочия представителя Заявителя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D670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Доверенность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7072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Доверенность должна быть оформлена в соответствии с требованиями законодательства и содержать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следующие сведения: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ФИО лица, выдавшего доверенность;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ФИО лица, уполномоченного по доверенности;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Данные документов, удостоверяющих личность этих лиц;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Объем полномочий представителя, включающий право на подачу Заявления о предоставлении Муниципальной услуги;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-Дата выдачи доверенности;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Подпись лица, выдавшего доверенность.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Доверенность должна быть нотариально заверена (для физических лиц), заверена печатью организации и подписью руководителя (для юридических лиц), заверена нотариально либо печатью индивидуального предпринимателя (для индивидуальн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ых предпринимателей). Доверенность должна быть подписана лицом, выдавшим доверенность.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049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Предоставляется оригинал документа, специалист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МФЦ снимает копию документа, заверяет подписью, печатью МФЦ. Документ передается в Администрацию на бумажном носителе.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212A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Предоставляется электронный образ документа. Электронный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документ с ЭП если подписывает нотариус.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465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Представляется для подтверждения полномочий представителя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Заявителя.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272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При подаче предоставляется нотариально заверенная копия</w:t>
            </w:r>
          </w:p>
        </w:tc>
      </w:tr>
      <w:tr w:rsidR="00EB2DCF" w:rsidRPr="00EB2DCF" w14:paraId="59F2855D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B598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Сведения о технических параметрах водозаборных сооружений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7653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Информационное письмо, содержащее информацию о типе и производительности водозаборных сооружений, наличие устройств по предотвращению попадания рыб и других водных биологических ресурсов в эти </w:t>
            </w:r>
            <w:proofErr w:type="spellStart"/>
            <w:proofErr w:type="gram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сооружения,способ</w:t>
            </w:r>
            <w:proofErr w:type="spellEnd"/>
            <w:proofErr w:type="gram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отбора водных ресурсов)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E30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Документы представляются только в случае забора водных ресурсов из водных объектов.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EDE9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оригинал документа для передачи в Администрацию.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A51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электронный образ документа.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059D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с использованием усиленной квалифицированной электронной подписи оригинал не требуется.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876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оригинал документа.</w:t>
            </w:r>
          </w:p>
        </w:tc>
      </w:tr>
      <w:tr w:rsidR="00EB2DCF" w:rsidRPr="00EB2DCF" w14:paraId="49115E58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32B0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Сведения о наличии контрольно-измерительной аппаратуры для учета объема и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качества забираемых (изымаемых) из водного объекта водных ресурсов, в том числе передаваемых абонентам водных ресурсов, о проведении регулярных наблюдений за водными объектами и их водоохранными зонами, а также сведения об обеспечении такого учета и таких регулярных наблюдений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C17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Аттестат аккредитации лаборатории, область аккредитации лаборатории,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договор с лабораторией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92A8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Анализ качества воды определяются 1 раз в квартал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5D2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копия документа, заверенная Заявителем для передач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и в Администрацию.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A92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Представляется электронный образ документа.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57C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с использованием усиленной квалифицированной электрон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ной подписи оригинал не требуется.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C38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При подаче предоставляется нотариально заверенная копия</w:t>
            </w:r>
          </w:p>
        </w:tc>
      </w:tr>
      <w:tr w:rsidR="00EB2DCF" w:rsidRPr="00EB2DCF" w14:paraId="2205C5DE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231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Материалы в графической форме с отображением водного объекта, указанного в заявлении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 предоставлении водного объекта в пользование, и размещения средств и объектов водопользования, а также пояснительная записка к ним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3FD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Схема расположения водного объекта и объектов водопользования.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997F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 графических материалах отображается водный объект, предоставляемый в пользование, указываются места размещения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средств водопользования, координаты точек водопользования.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 пояснительной записке описываются параметры водопользования, состав средств водопользования, технологический процесс использования воды.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8A02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Представляется оригинал документа для передачи в Администрацию.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9B1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электронный образ документа.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C8D4A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 подаче с использованием усиленной квалифицированной электронной подписи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оригинал не требуется.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1CF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Представляется оригинал документа.</w:t>
            </w:r>
          </w:p>
        </w:tc>
      </w:tr>
      <w:tr w:rsidR="00EB2DCF" w:rsidRPr="00EB2DCF" w14:paraId="65B4D971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92B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Расчет и обоснование заявленного объема забора (изъятия) водных ресурсов из водного объекта за платежный период и размера платы за пользование водным объектом для забора (изъятия) водных ресурсов, включая объем их забора (изъятия) для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передачи абонентам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D5D3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Балансовый расчет забираемой воды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051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Расчет и обоснование объема забираемой воды из водного объекта представляется в случае использования водного объекта для забора воды в целях хозяйственно-питьевого водоснабжения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4117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копия документа, заверенная Заявителем для передачи в Администрацию.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EB33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электронный образ документа.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ED6B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с использованием усиленной квалифицированной электронной подписи оригинал не требуется.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F329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предоставляется нотариально заверенная копия</w:t>
            </w:r>
          </w:p>
        </w:tc>
      </w:tr>
      <w:tr w:rsidR="00EB2DCF" w:rsidRPr="00EB2DCF" w14:paraId="1EF67A0B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6B74A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Материалы, содержащие сведения о планируемом использовании акватории водного объекта и применяемых при этом технических средствах, площади акватории водного объекта, намечаемой к использованию, а также расчет размера платы за использование водного объекта для указанной цели.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279A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Пояснительная записка с обоснованием площади используемой акватории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водного объекта и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сведения </w:t>
            </w:r>
            <w:proofErr w:type="gram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 технических параметрах</w:t>
            </w:r>
            <w:proofErr w:type="gram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размещаемых на акватории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объектов: зданий, строений, сооружений, плавательных средств,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иного обустройства акватории водного объекта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11D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Годовой объем сбрасываемой воды распределяется на четыре квартала по каждому водовыпуску. График утверждается руководителем предприятия и согласовывается с уполномоченным лицом Администрации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A5C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оригинал документа для передачи в Администрацию.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F23E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электронный образ документа.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22A5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с использованием усиленной квалифицированной электронной подписи оригинал не требуется.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27D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оригинал документа.</w:t>
            </w:r>
          </w:p>
        </w:tc>
      </w:tr>
      <w:tr w:rsidR="00EB2DCF" w:rsidRPr="00EB2DCF" w14:paraId="4637CDD4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BE4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об установленной мощности гидроэнергетического объекта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4922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Пояснительная записка, основанная на проектных данных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8568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Данные сведения представляются для использования водного объекта с целью производства электроэнергии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B9FBA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оригинал документа для передачи в Администрацию.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8EF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электронный образ документа.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979D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 подаче с использованием усиленной квалифицированной электронной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подписи оригинал не требуется.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351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При подаче предоставляется оригинал</w:t>
            </w:r>
          </w:p>
        </w:tc>
      </w:tr>
      <w:tr w:rsidR="00EB2DCF" w:rsidRPr="00EB2DCF" w14:paraId="64532937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132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Состав и краткое описание гидротехнических сооружений гидроэнергетического объекта (плотин, водосбросов, водозаборных, водовыпускных и других гидротехнических сооружений), а также </w:t>
            </w:r>
            <w:proofErr w:type="spell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рыбозащитных</w:t>
            </w:r>
            <w:proofErr w:type="spell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 рыбопропускных сооружений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E66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Пояснительная записка с описанием гидротехнических сооружений гидроэнергетического объекта (плотин, водосбросов, водозаборных, водовыпускных и других гидротехнических сооружений), а также </w:t>
            </w:r>
            <w:proofErr w:type="spell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рыбозащитных</w:t>
            </w:r>
            <w:proofErr w:type="spell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 рыбопропускных сооружений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E7B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Данные сведения представляются для использования водного объекта с целью производства электроэнергии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0E1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оригинал документа для передачи в Администрацию.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BE53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электронный образ документа.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67A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с использованием усиленной квалифицированной электронной подписи оригинал не требуется.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02E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подаче предоставляется оригинал</w:t>
            </w:r>
          </w:p>
        </w:tc>
      </w:tr>
      <w:tr w:rsidR="00EB2DCF" w:rsidRPr="00EB2DCF" w14:paraId="2CB8BAAF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0FFE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Сведения о наличии контрольно-измерительной аппаратуры для учета количества производимой электроэнергии,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регулярных наблюдений за состоянием и режимами водохранилища, водного объекта ниже гидроузла на примыкающем к нему участке (в верхнем и нижнем бьефах) и их водоохранных зон, а также сведения об обеспечении такого учета и таких регулярных наблюдений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B0A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Паспорт на прибор учета производимой электроэнергии, акты поверки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70D4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Данные сведения представляются для использования водного объекта с целью производства электроэнергии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5140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копия, заверенная Заявителем для передачи в Администрацию.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DB25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Представляется электронный образ документа.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FD27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 подаче с использованием усиленной квалифицированной электронной подписи оригинал не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требуется.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88FA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Представляется копия, заверенная водопользователем</w:t>
            </w:r>
          </w:p>
        </w:tc>
      </w:tr>
      <w:tr w:rsidR="00EB2DCF" w:rsidRPr="00EB2DCF" w14:paraId="7E64545F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9993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799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Документы, запрашиваемые в порядке межведомственного взаимодействия</w:t>
            </w:r>
          </w:p>
        </w:tc>
      </w:tr>
      <w:tr w:rsidR="00EB2DCF" w:rsidRPr="00EB2DCF" w14:paraId="2AA30164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5C6A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из Единого государственного реестра юридических лиц;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Сведения из Единого государственного реестра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индивидуальных предпринимателей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141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Выписка из Единого государственного реестра юридических лиц;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Выписка из Единого государственного реестра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индивидуальных предпринимателей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64A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Запрашивается в Федеральной налоговой службе (ее территориальных органах)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8B20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1B66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EA8C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8D6FC8A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B2DCF" w:rsidRPr="00EB2DCF" w14:paraId="02BE347D" w14:textId="77777777" w:rsidTr="00E251F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9293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о санитарно-эпидемиологическом заключении, если забор (изъятие) водных ресурсов осуществляется из поверхностных водных объектов для целей питьевого и хозяйственно-бытового водоснабжения.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E7B7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Положительное санитарное заключение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4752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Запрашивается в Федеральной службе по надзору в сфере защиты прав потребителей и благополучия человека.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2878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D7DBB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D3C55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6407B12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55F055CF" w14:textId="77777777" w:rsidR="00E251FC" w:rsidRPr="00EB2DCF" w:rsidRDefault="00E251FC" w:rsidP="00E251F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Приложение 13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 по предоставлению Муниципальной услуги</w:t>
      </w:r>
    </w:p>
    <w:p w14:paraId="0018BB19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4FCE70D8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t>Форма решения об отказе в приеме и регистрации документов, необходимых для предоставления Муниципальной услуги</w:t>
      </w:r>
    </w:p>
    <w:p w14:paraId="3DCBE23E" w14:textId="77777777" w:rsidR="00E251FC" w:rsidRPr="00EB2DCF" w:rsidRDefault="00E251FC" w:rsidP="00E251F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br/>
        <w:t>(на официальном бланке Администрации, /многофункционального центра</w:t>
      </w:r>
      <w:r w:rsidRPr="00EB2DCF">
        <w:rPr>
          <w:rFonts w:ascii="Arial" w:eastAsia="Times New Roman" w:hAnsi="Arial" w:cs="Arial"/>
          <w:sz w:val="24"/>
          <w:szCs w:val="24"/>
        </w:rPr>
        <w:br/>
        <w:t>предоставления государственных и муниципальных услуг в Московской области (далее - МФЦ)</w:t>
      </w:r>
    </w:p>
    <w:p w14:paraId="51B3287C" w14:textId="77777777" w:rsidR="00E251FC" w:rsidRPr="00EB2DCF" w:rsidRDefault="00E251FC" w:rsidP="00E251F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br/>
        <w:t>РЕШЕНИЕ об отказе в приеме и регистрации документов, необходимых для предоставления муниципальной услуги "Предоставление в пользование водных объектов или их частей, находящихся в муниципальной собственности и расположенных на территории городского округа Ступино Московской области, на основании договоров водопользования"</w:t>
      </w:r>
      <w:r w:rsidRPr="00EB2DCF">
        <w:rPr>
          <w:rFonts w:ascii="Arial" w:eastAsia="Times New Roman" w:hAnsi="Arial" w:cs="Arial"/>
          <w:sz w:val="24"/>
          <w:szCs w:val="24"/>
        </w:rPr>
        <w:br/>
      </w:r>
      <w:r w:rsidRPr="00EB2DCF">
        <w:rPr>
          <w:rFonts w:ascii="Arial" w:eastAsia="Times New Roman" w:hAnsi="Arial" w:cs="Arial"/>
          <w:sz w:val="24"/>
          <w:szCs w:val="24"/>
        </w:rPr>
        <w:br/>
        <w:t>Уважаемый(</w:t>
      </w:r>
      <w:proofErr w:type="spellStart"/>
      <w:r w:rsidRPr="00EB2DCF">
        <w:rPr>
          <w:rFonts w:ascii="Arial" w:eastAsia="Times New Roman" w:hAnsi="Arial" w:cs="Arial"/>
          <w:sz w:val="24"/>
          <w:szCs w:val="24"/>
        </w:rPr>
        <w:t>ая</w:t>
      </w:r>
      <w:proofErr w:type="spellEnd"/>
      <w:r w:rsidRPr="00EB2DCF">
        <w:rPr>
          <w:rFonts w:ascii="Arial" w:eastAsia="Times New Roman" w:hAnsi="Arial" w:cs="Arial"/>
          <w:sz w:val="24"/>
          <w:szCs w:val="24"/>
        </w:rPr>
        <w:t xml:space="preserve">) </w:t>
      </w:r>
      <w:r w:rsidRPr="00EB2DCF">
        <w:rPr>
          <w:rFonts w:ascii="Arial" w:eastAsia="Times New Roman" w:hAnsi="Arial" w:cs="Arial"/>
          <w:sz w:val="24"/>
          <w:szCs w:val="24"/>
        </w:rPr>
        <w:lastRenderedPageBreak/>
        <w:t>__________________________________________________________________</w:t>
      </w:r>
      <w:r w:rsidRPr="00EB2DCF">
        <w:rPr>
          <w:rFonts w:ascii="Arial" w:eastAsia="Times New Roman" w:hAnsi="Arial" w:cs="Arial"/>
          <w:sz w:val="24"/>
          <w:szCs w:val="24"/>
        </w:rPr>
        <w:br/>
        <w:t>(фамилия, имя, отчество)</w:t>
      </w:r>
    </w:p>
    <w:p w14:paraId="6124ED38" w14:textId="77777777" w:rsidR="00E251FC" w:rsidRPr="00EB2DCF" w:rsidRDefault="00E251FC" w:rsidP="00E251F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0AD64D1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Вам отказано в приеме и регистрации документов, необходимых для предоставления муниципальной услуги "Предоставление в пользование водных объектов или их частей, находящихся в муниципальной собственности и расположенных на территории Московской области, на основании договоров водопользования" по следующим основаниям: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7701A035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Обращение за предоставлением Муниципальной услуги без предъявления документа, позволяющего установить личность Заявителя (представителя Заявителя).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146BFBE1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Заявление подано лицом, не имеющим полномочий представлять интересы Заявителя, в соответствии с пунктом 2.2. настоящего Административного регламента.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0DAAAC80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Документы содержат подчистки и исправления текста.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67A86218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Документы имеют исправления, не заверенные в установленном законодательством порядке.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1C82A61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Документы содержат повреждения, наличие которых не позволяет однозначно истолковать их содержание.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370EA826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Документы утратили силу на момент обращения за предоставлением Муниципальной услуги.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8559CA3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Некорректное заполнение обязательных полей в Заявлении в случае обращения представителя Заявителя, не уполномоченного на подписание Заявления через МФЦ.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1766E319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Качество предоставляемых документов не позволяет в полном объеме прочитать сведения, содержащиеся в документах.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6122ED4D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Форма поданного Заявителем (представителем Заявителя) Заявления не соответствует форме Заявления, установленной Административным регламентом (Приложение 10 к настоящему Административному регламенту).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13F69E28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Представлен неполный комплект документов с пунктом 10 и Приложением 11 настоящего Административного регламента.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771E2FAE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Некорректное заполнение обязательных полей в форме Заявления на РПГУ (отсутствие заполнения, недостоверное, неполное либо неправильное, не соответствующее требованиям, установленным настоящим Административным регламентом).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5C182D88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- Представление некачественных или недостоверных электронных копий (электронных образов) документов, не позволяющих в полном объеме прочитать текст документа и/или распознать реквизиты документа.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2697960C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lastRenderedPageBreak/>
        <w:t>Разъяснения о порядке действий для получения положительного результата по предоставлению Муниципальной услуги (указываются конкретные рекомендации) __________________________________________________________________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20640375" w14:textId="77777777" w:rsidR="00E251FC" w:rsidRPr="00EB2DCF" w:rsidRDefault="00E251FC" w:rsidP="00E251F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7E562B7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__________________________________________________________________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7608DDB2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(должность уполномоченного специалиста МФЦ/ уполномоченного должностного лица Администрации, контактный телефон)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D2DDFFD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" " ____________20____г. Подпись ___________________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73F6BD28" w14:textId="77777777" w:rsidR="00E251FC" w:rsidRPr="00EB2DCF" w:rsidRDefault="00E251FC" w:rsidP="00E251F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Приложение 14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 по предоставлению Муниципальной услуги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В Администрацию Городского округа Ступино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Московской области</w:t>
      </w:r>
    </w:p>
    <w:p w14:paraId="5BC395F9" w14:textId="77777777" w:rsidR="00E251FC" w:rsidRPr="00EB2DCF" w:rsidRDefault="00E251FC" w:rsidP="00E251F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795D67C4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t xml:space="preserve">Приблизительная форма извещения об отказе </w:t>
      </w:r>
      <w:proofErr w:type="gramStart"/>
      <w:r w:rsidRPr="00EB2DCF">
        <w:rPr>
          <w:rFonts w:ascii="Arial" w:eastAsia="Times New Roman" w:hAnsi="Arial" w:cs="Arial"/>
          <w:b/>
          <w:bCs/>
          <w:sz w:val="24"/>
          <w:szCs w:val="24"/>
        </w:rPr>
        <w:t>Заявителя  (</w:t>
      </w:r>
      <w:proofErr w:type="gramEnd"/>
      <w:r w:rsidRPr="00EB2DCF">
        <w:rPr>
          <w:rFonts w:ascii="Arial" w:eastAsia="Times New Roman" w:hAnsi="Arial" w:cs="Arial"/>
          <w:b/>
          <w:bCs/>
          <w:sz w:val="24"/>
          <w:szCs w:val="24"/>
        </w:rPr>
        <w:t>представителя Заявителя) в подписании договора водопользования</w:t>
      </w:r>
    </w:p>
    <w:p w14:paraId="0F62C324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gramStart"/>
      <w:r w:rsidRPr="00EB2DCF">
        <w:rPr>
          <w:rFonts w:ascii="Arial" w:eastAsia="Times New Roman" w:hAnsi="Arial" w:cs="Arial"/>
          <w:sz w:val="24"/>
          <w:szCs w:val="24"/>
        </w:rPr>
        <w:t>Я ,</w:t>
      </w:r>
      <w:proofErr w:type="gramEnd"/>
      <w:r w:rsidRPr="00EB2DCF">
        <w:rPr>
          <w:rFonts w:ascii="Arial" w:eastAsia="Times New Roman" w:hAnsi="Arial" w:cs="Arial"/>
          <w:sz w:val="24"/>
          <w:szCs w:val="24"/>
        </w:rPr>
        <w:t>____________________________________, отказываюсь в подписании договора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5AE4F625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ФИО заявителя (представителя Заявителя)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1CC3E0E1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 xml:space="preserve">водопользования (по Заявлению </w:t>
      </w:r>
      <w:proofErr w:type="spellStart"/>
      <w:r w:rsidRPr="00EB2DCF">
        <w:rPr>
          <w:rFonts w:ascii="Arial" w:eastAsia="Times New Roman" w:hAnsi="Arial" w:cs="Arial"/>
          <w:sz w:val="24"/>
          <w:szCs w:val="24"/>
        </w:rPr>
        <w:t>вх</w:t>
      </w:r>
      <w:proofErr w:type="spellEnd"/>
      <w:r w:rsidRPr="00EB2DCF">
        <w:rPr>
          <w:rFonts w:ascii="Arial" w:eastAsia="Times New Roman" w:hAnsi="Arial" w:cs="Arial"/>
          <w:sz w:val="24"/>
          <w:szCs w:val="24"/>
        </w:rPr>
        <w:t>. N ________от __________) в связи с: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2196DFBF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несогласием с условиями договора;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34126B38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иное___________________________________________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1A80C19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(указать причину)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66E5033B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 xml:space="preserve">ФИО Заявителя </w:t>
      </w:r>
      <w:proofErr w:type="gramStart"/>
      <w:r w:rsidRPr="00EB2DCF">
        <w:rPr>
          <w:rFonts w:ascii="Arial" w:eastAsia="Times New Roman" w:hAnsi="Arial" w:cs="Arial"/>
          <w:sz w:val="24"/>
          <w:szCs w:val="24"/>
        </w:rPr>
        <w:t>/(</w:t>
      </w:r>
      <w:proofErr w:type="gramEnd"/>
      <w:r w:rsidRPr="00EB2DCF">
        <w:rPr>
          <w:rFonts w:ascii="Arial" w:eastAsia="Times New Roman" w:hAnsi="Arial" w:cs="Arial"/>
          <w:sz w:val="24"/>
          <w:szCs w:val="24"/>
        </w:rPr>
        <w:t>представителя Заявителя)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7AB9DAB4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_______________________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708174A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(подпись)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1C723AF1" w14:textId="77777777" w:rsidR="00E251FC" w:rsidRPr="00EB2DCF" w:rsidRDefault="00E251FC" w:rsidP="00E251F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Приложение 15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 по предоставлению Муниципальной услуги</w:t>
      </w:r>
    </w:p>
    <w:p w14:paraId="654BE6D9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2BE3EE9F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lastRenderedPageBreak/>
        <w:t>Требования к помещениям, в которых предоставляется Муниципальная услуга</w:t>
      </w:r>
    </w:p>
    <w:p w14:paraId="624610CB" w14:textId="77777777" w:rsidR="00E251FC" w:rsidRPr="00EB2DCF" w:rsidRDefault="00E251FC" w:rsidP="00E251F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4FF1D14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1. Помещения, в которых предоставляется Муниципальная услуга, предпочтительно размещаются на нижних этажах зданий и должны соответствовать санитарно-эпидемиологическим правилам и нормативам.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3A0B603B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2. Входы в помещения оборудуются пандусами, расширенными проходами, позволяющими обеспечить беспрепятственный доступ лиц с ограниченными возможностями здоровья, включая лиц с ограниченными возможностями здоровья, использующих кресла-коляски.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61779AB6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3. При ином размещении помещений по высоте, должна быть обеспечена возможность получения Муниципальной услуги маломобильными группами населения.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4772BCE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4. Вход и выход из помещений оборудуются указателями.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2AD8690F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5. Места для информирования, предназначенные для ознакомления Заявителей с информационными материалами, оборудуются информационными стендами.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B433B84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6. Места для ожидания на подачу или получение документов оборудуются стульями, скамьями.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6D4F1356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7. Места для заполнения Заявления оборудуются стульями, столами (стойками) и обеспечиваются образцами заявлений, писчей бумагой и канцелярскими принадлежностями (шариковыми ручками).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0DA5C906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8. Кабинеты для приема Заявителей должны быть оборудованы информационными табличками (вывесками) с указанием: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2C1DAB8B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1) номера кабинета;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094ACE76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2) фамилии, имени, отчества и должности специалиста, осуществляющего предоставление Муниципальной услуги.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15DF4BFA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9. Рабочие места государственных или муниципальных служащих и/или специалистов МФЦ, предоставляющих Муниципальную услугу, оборудуются компьютерами и оргтехникой, позволяющими своевременно и в полном объеме получать справочную информацию по вопросам предоставления Муниципальной услуги и организовать предоставление Муниципальной услуги в полном объеме.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327277C2" w14:textId="77777777" w:rsidR="00E251FC" w:rsidRPr="00EB2DCF" w:rsidRDefault="00E251FC" w:rsidP="00E251F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Приложение 16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 по предоставлению Муниципальной услуги</w:t>
      </w:r>
    </w:p>
    <w:p w14:paraId="6C692152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18302A72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t>Показатели доступности и качества Муниципальной услуги</w:t>
      </w:r>
    </w:p>
    <w:p w14:paraId="0AD9215F" w14:textId="77777777" w:rsidR="00E251FC" w:rsidRPr="00EB2DCF" w:rsidRDefault="00E251FC" w:rsidP="00E251F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6E1F7B4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Показателями доступности предоставления Муниципальной услуги являются: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65E88516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1. возможность взаимодействия Заявителя с муниципальными служащими в случае получения Заявителем консультации на приеме в Администрации;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24468EE3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2. возможность получения Заявителем полной, актуальной и достоверной информации о ходе предоставления Муниципальной услуги через РПГУ и официальный сайт Администрации в информационно-телекоммуникационной сети "Интернет";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1E4518A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3. возможность направления Заявителем письменного заявления или Заявления в электронной форме о предоставлении Муниципальной услуги через РПГУ;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6F18E203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4. возможность подачи Заявления и получения результата получения Муниципальной услуги посредствам РПГУ в МФЦ;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28A386DA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5. получение Заявителем Муниципальной услуги своевременно, в полном объеме и в любой форме, предусмотренной настоящим Административным регламентом, иными нормативными правовыми актами Российской Федерации, Московской области;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2479131E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6. наличие полной и понятной информации о местах, порядке и сроках предоставления Муниципальной услуги на информационных стендах Администраций, РПГУ, официальных сайтах Администраций в информационно-телекоммуникационной сети "Интернет", предоставление указанной информации по телефону Муниципальными служащими Администраций;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53DF2909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7. наличие необходимого и достаточного количества специалистов, а также помещений, в отсутствие очередей при приеме документов от заявителей (их уполномоченных представителей), отсутствие жалоб на действия (бездействие) специалистов, их некорректное, невнимательное отношение к заявителям (их уполномоченным представителям);</w:t>
      </w:r>
    </w:p>
    <w:p w14:paraId="33360E85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8. обеспечение возможности получения Заявителями информации о предоставляемой Муниципальной услуге на РПГУ;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3BD7CC66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9. обеспечение возможности подачи заявления и документов, необходимых для предоставления Муниципальной услуги, ее результатов через РПГУ в МФЦ, приема жалоб и выдачи Заявителям результатов рассмотрения жалоб осуществляются в соответствии с соглашениями, заключенными между МФЦ и Администрациями (далее - соглашение о взаимодействии), с момента вступления в силу соответствующего соглашения о взаимодействии.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60C934DA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 xml:space="preserve">10. для направления Заявления в электронном виде на РПГУ обеспечивается доступность для копирования и заполнения </w:t>
      </w:r>
      <w:proofErr w:type="spellStart"/>
      <w:r w:rsidRPr="00EB2DCF">
        <w:rPr>
          <w:rFonts w:ascii="Arial" w:eastAsia="Times New Roman" w:hAnsi="Arial" w:cs="Arial"/>
          <w:sz w:val="24"/>
          <w:szCs w:val="24"/>
        </w:rPr>
        <w:t>вэлектроном</w:t>
      </w:r>
      <w:proofErr w:type="spellEnd"/>
      <w:r w:rsidRPr="00EB2DCF">
        <w:rPr>
          <w:rFonts w:ascii="Arial" w:eastAsia="Times New Roman" w:hAnsi="Arial" w:cs="Arial"/>
          <w:sz w:val="24"/>
          <w:szCs w:val="24"/>
        </w:rPr>
        <w:t xml:space="preserve"> виде заявления, в том числе с использованием электронной подписи.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21FD7A32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11. при подаче Заявления в электронном виде документы, указанные в пункте 10 настоящего Административного регламента, могут быть представлены в форме электронных документов, подписанных электронной подписью.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14459254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lastRenderedPageBreak/>
        <w:t>12. на РПГУ обеспечивается возможность получения информации о ходе предоставления Муниципальной услуги;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C0B62E7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13. консультирование Заявителей в МФЦ при подаче Заявлений посредствам РПГУ;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6BDE0F35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14. транспортная доступность к местам предоставления Муниципальной услуги;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0FA558C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15. обеспечение беспрепятственного доступа лицам с ограниченными возможностями передвижения к помещениям, в которых предоставляется Муниципальной услуга (в том числе наличие бесплатных парковочных мест для специальных автотранспортных средств лиц с ограниченными возможностями здоровья);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5EB0A7E9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16. соблюдение требований Административного регламента о порядке информирования об оказании Муниципальной услуги.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3A267D7F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17. соблюдение сроков предоставления Муниципальной услуги;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71A94188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18. соотношение количества рассмотренных в срок Заявлений на предоставление Муниципальной услуги к общему количеству Заявлений, поступивших на предоставление Муниципальной услуги;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0543FACB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19. своевременное направление уведомлений Заявителям (представителям Заявителей) о предоставлении или прекращении предоставления Муниципальной услуги;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1BF8DEF1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20. соотношение количества обоснованных жалоб граждан и организаций по вопросам качества и доступности предоставления Муниципальной услуги к общему количеству жалоб;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358D88EF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21. Иные требования, в том числе учитывающие особенности предоставления Муниципальной услуги в многофункциональных центрах, и особенности предоставления Муниципальной услуги в электронной форме.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11CB1A4F" w14:textId="77777777" w:rsidR="00E251FC" w:rsidRPr="00EB2DCF" w:rsidRDefault="00E251FC" w:rsidP="00E251F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Приложение 17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 по предоставлению Муниципальной услуги</w:t>
      </w:r>
    </w:p>
    <w:p w14:paraId="37BD083D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69F1E732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t>Требования к обеспечению доступности Муниципальной услуги для инвалидов и лиц с ограниченными возможностями здоровья</w:t>
      </w:r>
    </w:p>
    <w:p w14:paraId="003F5D9B" w14:textId="77777777" w:rsidR="00E251FC" w:rsidRPr="00EB2DCF" w:rsidRDefault="00E251FC" w:rsidP="00E251F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9F6C121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1. Лицам с I и II группами инвалидности обеспечивается возможность получения Муниципальной услуги по месту их пребывания посредствам РПГУ на базе МФЦ.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2A5BBCD9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 xml:space="preserve">2. При предоставлении Муниципальной услуги Заявителю (представителю Заявителя) -- лицу с ограниченными возможностями здоровья с нарушениями </w:t>
      </w:r>
      <w:r w:rsidRPr="00EB2DCF">
        <w:rPr>
          <w:rFonts w:ascii="Arial" w:eastAsia="Times New Roman" w:hAnsi="Arial" w:cs="Arial"/>
          <w:sz w:val="24"/>
          <w:szCs w:val="24"/>
        </w:rPr>
        <w:lastRenderedPageBreak/>
        <w:t xml:space="preserve">функции слуха и лицам с ограниченными возможностями здоровья с нарушениями функций одновременно слуха и зрения должен быть обеспечен сурдоперевод или </w:t>
      </w:r>
      <w:proofErr w:type="spellStart"/>
      <w:r w:rsidRPr="00EB2DCF">
        <w:rPr>
          <w:rFonts w:ascii="Arial" w:eastAsia="Times New Roman" w:hAnsi="Arial" w:cs="Arial"/>
          <w:sz w:val="24"/>
          <w:szCs w:val="24"/>
        </w:rPr>
        <w:t>тифлосурдоперевод</w:t>
      </w:r>
      <w:proofErr w:type="spellEnd"/>
      <w:r w:rsidRPr="00EB2DCF">
        <w:rPr>
          <w:rFonts w:ascii="Arial" w:eastAsia="Times New Roman" w:hAnsi="Arial" w:cs="Arial"/>
          <w:sz w:val="24"/>
          <w:szCs w:val="24"/>
        </w:rPr>
        <w:t xml:space="preserve"> процесса предоставления Муниципальной услуги, либо организована работа автоматизированной системы сурдоперевода или </w:t>
      </w:r>
      <w:proofErr w:type="spellStart"/>
      <w:r w:rsidRPr="00EB2DCF">
        <w:rPr>
          <w:rFonts w:ascii="Arial" w:eastAsia="Times New Roman" w:hAnsi="Arial" w:cs="Arial"/>
          <w:sz w:val="24"/>
          <w:szCs w:val="24"/>
        </w:rPr>
        <w:t>тифлосурдоперевода</w:t>
      </w:r>
      <w:proofErr w:type="spellEnd"/>
      <w:r w:rsidRPr="00EB2DCF">
        <w:rPr>
          <w:rFonts w:ascii="Arial" w:eastAsia="Times New Roman" w:hAnsi="Arial" w:cs="Arial"/>
          <w:sz w:val="24"/>
          <w:szCs w:val="24"/>
        </w:rPr>
        <w:t>, произведено консультирование по интересующим его вопросам указанным способом.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1C6898F9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3. В помещениях, предназначенных для приема Заявителей (представителей Заявителей), должно быть организовано отдельное окно (место приема), приспособленное для приема инвалидов и лиц с ограниченными возможностями здоровья со стойкими расстройствами зрения и слуха, а также опорно-двигательной функции.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73C140BA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 xml:space="preserve">4. В помещениях, предназначенных для приема Заявителей (представителей Заявителей), обеспечивается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сурдопереводчика, </w:t>
      </w:r>
      <w:proofErr w:type="spellStart"/>
      <w:r w:rsidRPr="00EB2DCF">
        <w:rPr>
          <w:rFonts w:ascii="Arial" w:eastAsia="Times New Roman" w:hAnsi="Arial" w:cs="Arial"/>
          <w:sz w:val="24"/>
          <w:szCs w:val="24"/>
        </w:rPr>
        <w:t>тифлосурдопереводчика</w:t>
      </w:r>
      <w:proofErr w:type="spellEnd"/>
      <w:r w:rsidRPr="00EB2DCF">
        <w:rPr>
          <w:rFonts w:ascii="Arial" w:eastAsia="Times New Roman" w:hAnsi="Arial" w:cs="Arial"/>
          <w:sz w:val="24"/>
          <w:szCs w:val="24"/>
        </w:rPr>
        <w:t xml:space="preserve"> и собаки-проводника.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57DD0938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5. По желанию Заявителя (представителя Заявителя) Заявление подготавливается специалистом МФЦ, текст Заявления зачитывается Заявителю, если он затрудняется это сделать самостоятельно.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55B787AD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6. Инвалидам и лицам с ограниченными возможностями здоровья и лицам с ограниченными возможностями здоровья, имеющим ограничения двигательной активности, препятствующие самостоятельному подписанию документов, предлагается обратиться к нотариусу для удостоверения подписи другого лица (рукоприкладчика), за инвалида и. лицо с ограниченными возможностями здоровья.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7CDCEBFC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7. Здание (помещение) МФЦ оборудуется информационной табличкой (вывеской), содержащей полное наименование МФЦ, а также информацию о режиме его работы.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42561137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8. Вход в здание (помещение) Администрации, МФЦ и выход из него оборудуются соответствующими указателями с автономными источниками бесперебойного питания, а также лестницами с поручнями и пандусами для передвижения детских и инвалидных колясок в соответствии с требованиями </w:t>
      </w:r>
      <w:r w:rsidRPr="00EB2DCF">
        <w:rPr>
          <w:rFonts w:ascii="Arial" w:eastAsia="Times New Roman" w:hAnsi="Arial" w:cs="Arial"/>
          <w:sz w:val="24"/>
          <w:szCs w:val="24"/>
          <w:u w:val="single"/>
        </w:rPr>
        <w:t>Федерального закона от 30 декабря 2009 года N 384-ФЗ "Технический регламент о безопасности зданий и сооружений"</w:t>
      </w:r>
      <w:r w:rsidRPr="00EB2DCF">
        <w:rPr>
          <w:rFonts w:ascii="Arial" w:eastAsia="Times New Roman" w:hAnsi="Arial" w:cs="Arial"/>
          <w:sz w:val="24"/>
          <w:szCs w:val="24"/>
        </w:rPr>
        <w:t>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7ADF4FC1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9. Помещения МФЦ, предназначенные для работы с Заявителями (представителя Заявителей), располагаются на нижних этажах здания и имеют отдельный вход. В случае расположения МФЦ на втором этаже и выше, здание оснащается лифтом, эскалатором или иными автоматическими подъемными устройствами, в том числе для инвалидов и лиц с ограниченными возможностями здоровья.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6403AB14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10. В Администрации и МФЦ организуется бесплатный туалет для посетителей, в том числе туалет, предназначенный для инвалидов и лиц с ограниченными возможностями здоровья.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7BC703CA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lastRenderedPageBreak/>
        <w:t>11. Специалистами Администрации и МФЦ организуется работа по сопровождению инвалидов и лиц с ограниченными возможностями здоровья, имеющих стойкие расстройства функции зрения и самостоятельного передвижения, и предоставления им помощи при обращении за Муниципальной услугой и получения результата оказания Муниципальной услуги; оказанию помощи инвалидам и лицам с ограниченными возможностями здоровья в преодолении барьеров, мешающих получению ими услуг наравне с другими.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1CE9614F" w14:textId="77777777" w:rsidR="00E251FC" w:rsidRPr="00EB2DCF" w:rsidRDefault="00E251FC" w:rsidP="00E251F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Приложение 18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к типовой форме административного регламента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 по предоставлению Муниципальной услуги</w:t>
      </w:r>
    </w:p>
    <w:p w14:paraId="4046D02B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77ACCB7F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t>Перечень и содержание административных действий, составляющих административные процедуры</w:t>
      </w:r>
    </w:p>
    <w:p w14:paraId="3B07CB16" w14:textId="77777777" w:rsidR="00E251FC" w:rsidRPr="00EB2DCF" w:rsidRDefault="00E251FC" w:rsidP="00E251F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1.1. Порядок выполнения административных действий при личном обращении Заявителя (представителя Заявителя) в МФЦ</w:t>
      </w:r>
    </w:p>
    <w:p w14:paraId="3506DFE3" w14:textId="77777777" w:rsidR="00E251FC" w:rsidRPr="00EB2DCF" w:rsidRDefault="00E251FC" w:rsidP="00E251F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3C7D996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1. Прием и регистрация Заявления и документов.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4"/>
        <w:gridCol w:w="2032"/>
        <w:gridCol w:w="1752"/>
        <w:gridCol w:w="1542"/>
        <w:gridCol w:w="2485"/>
      </w:tblGrid>
      <w:tr w:rsidR="00EB2DCF" w:rsidRPr="00EB2DCF" w14:paraId="6FDD62CA" w14:textId="77777777" w:rsidTr="00E251FC">
        <w:trPr>
          <w:trHeight w:val="15"/>
        </w:trPr>
        <w:tc>
          <w:tcPr>
            <w:tcW w:w="2033" w:type="dxa"/>
            <w:hideMark/>
          </w:tcPr>
          <w:p w14:paraId="04F32C55" w14:textId="77777777" w:rsidR="00E251FC" w:rsidRPr="00EB2DCF" w:rsidRDefault="00E251FC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7FF86E60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8AF4D3C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832FA71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56BEC6CC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B2DCF" w:rsidRPr="00EB2DCF" w14:paraId="0C55E193" w14:textId="77777777" w:rsidTr="00E251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C1B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выполнения процедуры/ используемая ИС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62C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Административные действия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BCD4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Средний срок выполнения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EC8A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Трудоемкость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85E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действия</w:t>
            </w:r>
          </w:p>
        </w:tc>
      </w:tr>
      <w:tr w:rsidR="00EB2DCF" w:rsidRPr="00EB2DCF" w14:paraId="5723E6C8" w14:textId="77777777" w:rsidTr="00E251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B6F7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МФЦ/Модуль МФЦ ЕИС ОУ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D2E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Установление соответствия личности Заявителя (представителя Заявителя) документам, удостоверяющим личность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75C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календарный день (не включается в общий срок предоставления Муниципальной услуги).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E444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минут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7B1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Документы проверяются на соответствие требованиям, указанным в пункте 10 Приложении N 10 к настоящему Административному регламенту за исключением Заявления в случае, если обращается сам Заявитель или представитель Заявителя, уполномоченный на подписание Заявления.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В случае несоответствия документов требованиям или их отсутствия - информирование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заявителя/представителя заявителя о необходимости предъявления документов для предоставления Муниципальной услуги и предложение обратиться после приведения документов в соответствие с требованиями настоящего Административного регламента</w:t>
            </w:r>
          </w:p>
        </w:tc>
      </w:tr>
      <w:tr w:rsidR="00EB2DCF" w:rsidRPr="00EB2DCF" w14:paraId="757D3655" w14:textId="77777777" w:rsidTr="00E251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97BEC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3CA7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Проверка полномочий представителя Заявителя на основании документа, удостоверяющего полномочия (при обращении представителя)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779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Тот же день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7004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минут</w:t>
            </w: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3186F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B2DCF" w:rsidRPr="00EB2DCF" w14:paraId="693BDC31" w14:textId="77777777" w:rsidTr="00E251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A5D2D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582C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Подготовка отказа в приеме документов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062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Тот же день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9A9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минут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FC6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случае наличия оснований из пункта 12 настоящего Административного регламента специалистом МФЦ осуществляется информирование Заявителя (представителя Заявителя) о необходимости предъявления документов для предоставления Муниципальной услуги и предлагается обратиться после приведения документов в соответствие с требованиями законодательства.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По требованию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Заявителя (представителя Заявителя) уполномоченным специалистом МФЦ подписывается и выдается решение об отказе в приеме документов с указанием причин отказа в срок не позднее 30 минут с момента получения от Заявителя (представителя Заявителя) документов.</w:t>
            </w:r>
          </w:p>
        </w:tc>
      </w:tr>
      <w:tr w:rsidR="00E251FC" w:rsidRPr="00EB2DCF" w14:paraId="21E75A39" w14:textId="77777777" w:rsidTr="00E251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4487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CB2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Заполнение Заявления, сканирование представленных документов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и формирование выписки о приеме Заявления и прилагаемых документов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93E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Тот же день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890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минут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91E2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 случае отсутствия оснований для отказа в приеме документов, специалистом МФЦ заполняется карточка Муниципальной услуги в Модуле оказания услуг ЕИС ОУ, вносятся сведения по всем полям в соответствии с инструкцией, сканируются представленные Заявителем (представителем Заявителя) документы, (Заявление, документ, удостоверяющий личность и документ, подтверждающий полномочия представителя Заявителя), специалист МФЦ снимает с представленных оригиналов документов копии и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заверяет их подписью и печатью МФЦ в соответствии с Приложением 12 к настоящему Административному регламенту, формируется электронное дело.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 присутствии Заявителя (представителя Заявителя, уполномоченного на подписание Заявления) заполняется Заявление.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 случае обращения представителя Заявителя не уполномоченного на подписание Заявления представляется подписанное Заявителем Заявление. Если Заявление не соответствует требованиям - специалист МФЦ информирует представителя Заявителя о необходимости повторного заполнения Заявления.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Формируется выписка о приеме. В выписке указывается перечень и количество листов, входящий номер, дата получения документов от заявителя и дата готовности результата предоставления Муниципальной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услуги.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Выписка о приеме подписывается специалистом МФЦ, принявшим документы и Заявителем (представителем Заявителя). Экземпляр подписанной выписки о приеме передается Заявителю (представителю Заявителя).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Осуществляется переход к административной процедуре "Обработка и предварительное рассмотрение документов".</w:t>
            </w:r>
          </w:p>
        </w:tc>
      </w:tr>
    </w:tbl>
    <w:p w14:paraId="437D0730" w14:textId="77777777" w:rsidR="00E251FC" w:rsidRPr="00EB2DCF" w:rsidRDefault="00E251FC" w:rsidP="00E251F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E89850B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Порядок выполнения административных действий при обращении Заявителя (представителя Заявителя) через РПГУ.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1817"/>
        <w:gridCol w:w="1572"/>
        <w:gridCol w:w="1388"/>
        <w:gridCol w:w="1871"/>
      </w:tblGrid>
      <w:tr w:rsidR="00EB2DCF" w:rsidRPr="00EB2DCF" w14:paraId="16ECD19A" w14:textId="77777777" w:rsidTr="00E251FC">
        <w:trPr>
          <w:trHeight w:val="15"/>
        </w:trPr>
        <w:tc>
          <w:tcPr>
            <w:tcW w:w="2957" w:type="dxa"/>
            <w:hideMark/>
          </w:tcPr>
          <w:p w14:paraId="6CC1D135" w14:textId="77777777" w:rsidR="00E251FC" w:rsidRPr="00EB2DCF" w:rsidRDefault="00E251FC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033" w:type="dxa"/>
            <w:hideMark/>
          </w:tcPr>
          <w:p w14:paraId="6283D2C4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639946C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9FFF0AB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0AC0864C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B2DCF" w:rsidRPr="00EB2DCF" w14:paraId="000B8131" w14:textId="77777777" w:rsidTr="00E251F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1B91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выполнения процедуры/используемая ИС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9CE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Административные действия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096E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выполнения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98E4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Трудоемкость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437B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действия</w:t>
            </w:r>
          </w:p>
        </w:tc>
      </w:tr>
      <w:tr w:rsidR="00E251FC" w:rsidRPr="00EB2DCF" w14:paraId="1AC96189" w14:textId="77777777" w:rsidTr="00E251F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F05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РПГУ/в МФЦ посредством РПГУ/Администрация/Модуль оказания услуг ЕИС ОУ.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D2F8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Поступление документов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117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календарный день (не включается в общий срок предоставления Муниципальной услуги).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E3B5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календарный день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A59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Заявитель (представитель Заявителя) направляет Заявление и документы, необходимые для предоставления Муниципальной услуги, в электронном виде через РПГУ.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Заявитель / его представитель может воспользоваться бесплатным доступом к РПГУ,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обратившись в любой МФЦ на территории Московской области.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Требования к документам в электронном виде установлены пунктом 21 настоящего Административного регламента.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Заявление и прилагаемые документы поступают в интегрированную с РПГУ систему Модуль оказания услуг ЕИС ОУ.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Осуществляется переход к административной процедуре "Обработка и предварительное рассмотрение документов".</w:t>
            </w:r>
          </w:p>
        </w:tc>
      </w:tr>
    </w:tbl>
    <w:p w14:paraId="3AAF9505" w14:textId="77777777" w:rsidR="00E251FC" w:rsidRPr="00EB2DCF" w:rsidRDefault="00E251FC" w:rsidP="00E251F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CF4A8E5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Порядок выполнения административных действий при обращении Заявителя (представителя Заявителя) по почте.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5"/>
        <w:gridCol w:w="1901"/>
        <w:gridCol w:w="1642"/>
        <w:gridCol w:w="1448"/>
        <w:gridCol w:w="1999"/>
      </w:tblGrid>
      <w:tr w:rsidR="00EB2DCF" w:rsidRPr="00EB2DCF" w14:paraId="2514B56B" w14:textId="77777777" w:rsidTr="00E251FC">
        <w:trPr>
          <w:trHeight w:val="15"/>
        </w:trPr>
        <w:tc>
          <w:tcPr>
            <w:tcW w:w="2587" w:type="dxa"/>
            <w:hideMark/>
          </w:tcPr>
          <w:p w14:paraId="51004F5A" w14:textId="77777777" w:rsidR="00E251FC" w:rsidRPr="00EB2DCF" w:rsidRDefault="00E251FC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13F11AC5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39CC0B3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F99514B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47D081E9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B2DCF" w:rsidRPr="00EB2DCF" w14:paraId="27073671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815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выполнения процедуры/используемая ИС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DEA2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Административные действия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98F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выполнения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D11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Трудоемкость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09EA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действия</w:t>
            </w:r>
          </w:p>
        </w:tc>
      </w:tr>
      <w:tr w:rsidR="00EB2DCF" w:rsidRPr="00EB2DCF" w14:paraId="6948F1E6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05E1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Почта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7B9A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Поступление документов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44A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календарный день (не включается в общий срок предоставления Муниципальной услуги).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B65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календарный день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B9CB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Заявитель (представитель Заявителя) направляет заказным письмом с уведомлением по адресу Администрации, указанному в Приложении 2, Заявление и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нотариально заверенные копии документов, указанных в пункте 10 и Приложении 10 к настоящему Административному регламенту, необходимых для предоставления Муниципальной услуги, по почте.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Осуществляется переход к административной процедуре "Обработка и предварительное рассмотрение документов".</w:t>
            </w:r>
          </w:p>
        </w:tc>
      </w:tr>
    </w:tbl>
    <w:p w14:paraId="2E74EC55" w14:textId="77777777" w:rsidR="00E251FC" w:rsidRPr="00EB2DCF" w:rsidRDefault="00E251FC" w:rsidP="00E251F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  <w:t>2. Обработка и предварительное рассмотрение документов</w:t>
      </w:r>
    </w:p>
    <w:p w14:paraId="569B424F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3"/>
        <w:gridCol w:w="1945"/>
        <w:gridCol w:w="1452"/>
        <w:gridCol w:w="1480"/>
        <w:gridCol w:w="2055"/>
      </w:tblGrid>
      <w:tr w:rsidR="00EB2DCF" w:rsidRPr="00EB2DCF" w14:paraId="1151A448" w14:textId="77777777" w:rsidTr="00E251FC">
        <w:trPr>
          <w:trHeight w:val="15"/>
        </w:trPr>
        <w:tc>
          <w:tcPr>
            <w:tcW w:w="2587" w:type="dxa"/>
            <w:hideMark/>
          </w:tcPr>
          <w:p w14:paraId="1D4BAAD7" w14:textId="77777777" w:rsidR="00E251FC" w:rsidRPr="00EB2DCF" w:rsidRDefault="00E251FC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7AE5C149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B34FCC9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AD2A12F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1D7E4CB6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B2DCF" w:rsidRPr="00EB2DCF" w14:paraId="3A31425D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208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выполнения процедуры/используемая ИС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54BCA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Административные действия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4F4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выполнения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7C1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Трудоемкость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A4C6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действия</w:t>
            </w:r>
          </w:p>
        </w:tc>
      </w:tr>
      <w:tr w:rsidR="00EB2DCF" w:rsidRPr="00EB2DCF" w14:paraId="5E0D1BC5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BFC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 / Модуль оказания услуг ЕИС ОУ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A096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Проверка комплектности представленных Заявителем (представителем Заявителя) электронных документов, поступивших от МФЦ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72D1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календарный день (включен в общий срок рассмотрения документов)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136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минут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7C9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поступлении электронных документов от МФЦ специалист Администрации, ответственный за прием и проверку поступивших документов в целях предоставления Муниципальной услуги: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1) устанавливает предмет обращения, полномочия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представителя Заявителя;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2) проверяет правильность оформления Заявления, комплектность представленных документов, необходимых для предоставления Муниципальной услуги, и соответствие их установленным настоящим Административным регламентом требованиям;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3) регистрирует Заявление в Модуле оказания услуг ЕИС ОУ.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По основаниям, указанным в пункте 6.1.1. и 6.1.3. настоящего Административного регламента, при необходимости запроса, осуществляет переход к административной процедуре "Формирование и направление межведомственных запросов в органы (организации), участвующие в предоставлении Муниципальной услуги" 4)По основанию, указанному в пункте 6.1.1.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настоящего Административного регламента, в случае подачи Заявления о предоставлении водного объекта в пользование для использования акватории водных объектов, в том </w:t>
            </w:r>
            <w:proofErr w:type="spell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числедля</w:t>
            </w:r>
            <w:proofErr w:type="spell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рекреационных целей (за исключением случаев, когда договором водопользования предусматриваются разметка границ акватории водного объекта, размещение на ней зданий, строений, плавательных средств, других объектов и сооружений, а также случаев, предусматривающих иное обустройство акватории водного объекта, в соответствии с водным законодательством и законодательством о градостроительной деятельности), после рассмотрения документов о предоставлении в пользование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акватории водного объекта при положительной оценке возможности </w:t>
            </w:r>
            <w:proofErr w:type="spell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ееиспользования</w:t>
            </w:r>
            <w:proofErr w:type="spell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для заявленной цели уполномоченный орган в срок, не превышающий 60 дней с даты поступления документов, размещает на официальном сайте исполнительного органа государственной власти субъекта Российской Федерации в сети Интернет или опубликовывает в официальном печатном периодическом издании сообщение о приеме документов от других претендентов на предоставление в пользование акватории водного объекта, указанной Заявителем в представленных им документах, а также о заявленной цели ее использования, месте расположения, наименовании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водного объекта и его характеристиках.</w:t>
            </w:r>
          </w:p>
        </w:tc>
      </w:tr>
      <w:tr w:rsidR="00EB2DCF" w:rsidRPr="00EB2DCF" w14:paraId="04AB1D1D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F44E2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76A7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DBB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календарный день (включен в общий срок рассмотрения документов)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608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минут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4C2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поступлении документов по почте специалист Администрации, ответственный за прием и проверку поступивших документов в целях предоставления Муниципальной услуги проводит предварительную проверку.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1) устанавливает предмет обращения, полномочия представителя Заявителя;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2) проверяет правильность оформления Заявления, комплектность представленных документов, необходимых для предоставления Муниципальной услуги, и соответствие их установленным настоящим Административным регламентом требованиям;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3) проверяет факт нотариального заверения документов. В случае отсутствия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оснований для отказа в приеме документов, указанных в пункте 12 настоящего Административного регламента, специалист Администрации направляет документы на присвоение регистрационного номера в МФЦ. Далее предоставление услуги осуществляется в соответствии с порядком подачи документов через МФЦ.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 случае наличия оснований для отказа в приеме документов, специалист Администрации подготавливает решение об отказе в приеме документов и направляет Заявителю (представителю Заявителя) по почте в срок не позднее первого рабочего дня, следующего за днем получения документов.</w:t>
            </w:r>
          </w:p>
        </w:tc>
      </w:tr>
      <w:tr w:rsidR="00EB2DCF" w:rsidRPr="00EB2DCF" w14:paraId="02EDD14F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88EF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Администрация / Модуль оказания услуг ЕИС ОУ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0903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Проверка комплектности представленных Заявителем (представителем Заявителя) электронных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документов (электронных образов документов)</w:t>
            </w:r>
            <w:proofErr w:type="gram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поступивших с РПГУ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A421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 календарный день (включен в общий срок рассмотре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ния документов)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61C3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15 минут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6065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 поступлении документов в электронной форме с РПГУ специалист Администрации,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ответственный за прием и проверку поступивших документов в целях предоставления Муниципальной услуги проводит предварительную проверку.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1) устанавливает предмет обращения, полномочия представителя Заявителя;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2) проверяет правильность оформления Заявления, комплектность представленных документов, необходимых для предоставления Муниципальной услуги, и соответствие их установленным настоящим Административным регламентом требованиям;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3) проверяет факт подписания документов усиленной квалифицированной электронной подписью Заявителя (представителя Заявителя, уполномоченного на подписание Заявления).</w:t>
            </w:r>
          </w:p>
        </w:tc>
      </w:tr>
      <w:tr w:rsidR="00EB2DCF" w:rsidRPr="00EB2DCF" w14:paraId="7E4DB085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382D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Администрация/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Модуль оказания услуг ЕИС ОУ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036D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Подготовка отказа в приеме документов и уведомление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Заявителя (представителя Заявителя) посредством изменения статуса Заявления в личном кабинете РПГУ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F63B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Тот же календарный день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6EF4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минут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595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 случае наличия оснований из пункта 12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настоящего Административного регламента специалистом Администрации осуществляется уведомление Заявителя (представителя Заявителя) об отказе в приеме документов с указанием причин отказа в первый рабочий день, следующий за днем подачи Заявления через РПГУ. Осуществляется переход к административной процедуре "Направление (выдача) результата".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В случае отсутствия оснований для отказа в приеме документов и Заявителем (представителем Заявителя) представлены все необходимые документы для предоставления Муниципальной услуги, регистрирует Заявление в Модуле оказания услуг ЕИС ОУ. Осуществляется переход к административной процедуре "Принятие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решения. Подготовка проекта договора водопользования".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При необходимости запроса, </w:t>
            </w:r>
            <w:proofErr w:type="gram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осуществляет переход</w:t>
            </w:r>
            <w:proofErr w:type="gram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 административной процедуре "Формирование и направление межведомственных запросов в органы (организации), участвующие в предоставлении Муниципальной услуги".</w:t>
            </w:r>
          </w:p>
        </w:tc>
      </w:tr>
    </w:tbl>
    <w:p w14:paraId="0579E9B0" w14:textId="77777777" w:rsidR="00E251FC" w:rsidRPr="00EB2DCF" w:rsidRDefault="00E251FC" w:rsidP="00E251F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  <w:t>3. Формирование и направление межведомственных запросов в органы (организации), участвующие в предоставлении Муниципальной услуги</w:t>
      </w:r>
    </w:p>
    <w:p w14:paraId="3106B2B8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3"/>
        <w:gridCol w:w="1931"/>
        <w:gridCol w:w="1562"/>
        <w:gridCol w:w="1470"/>
        <w:gridCol w:w="1989"/>
      </w:tblGrid>
      <w:tr w:rsidR="00EB2DCF" w:rsidRPr="00EB2DCF" w14:paraId="283A1EDC" w14:textId="77777777" w:rsidTr="00E251FC">
        <w:trPr>
          <w:trHeight w:val="15"/>
        </w:trPr>
        <w:tc>
          <w:tcPr>
            <w:tcW w:w="2587" w:type="dxa"/>
            <w:hideMark/>
          </w:tcPr>
          <w:p w14:paraId="69031602" w14:textId="77777777" w:rsidR="00E251FC" w:rsidRPr="00EB2DCF" w:rsidRDefault="00E251FC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36702A69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817D644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5839332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73B2AA3F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B2DCF" w:rsidRPr="00EB2DCF" w14:paraId="3A7B4EC5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AE0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выполнения процедуры/используемая ИС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6D65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Административные действия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063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выполнения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700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Трудоемкость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A6BE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действия</w:t>
            </w:r>
          </w:p>
        </w:tc>
      </w:tr>
      <w:tr w:rsidR="00EB2DCF" w:rsidRPr="00EB2DCF" w14:paraId="5959A071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9B61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Администрация/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Модуль оказания услуг ЕИС ОУ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B074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Определение состава документов, подлежащих запросу.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Направление межведомственных запросов.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7C8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Тот же календарный день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D875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минут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D2E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Если документы (сведения), указанные в пункте 10 и приложениях 10,11 настоящего Административного регламента соответствуют установленным требованиям, специалист Администрации, ответственный за осуществление межведомственного взаимодействия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, осуществляет формирование и направление межведомственных запросов.</w:t>
            </w:r>
          </w:p>
        </w:tc>
      </w:tr>
      <w:tr w:rsidR="00EB2DCF" w:rsidRPr="00EB2DCF" w14:paraId="299C6ABC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D00CA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3B3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Контроль предоставления результата запросов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1AF0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 7 календарных дней при обращении Заявителя (представителя Заявителя) по основаниям 6.1.1. и 6.1.3.(включен в общий срок рассмотрения документов)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D8B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 7 календарных дней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8B8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Проверка поступления ответов на межведомственные запросы.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Ответы на межведомственные запросы поступают в Модуль оказания услуг ЕИС ОУ.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При поступлении ответов на запросы осуществляется переход к административной процедуре "Принятие решения. Подготовка проекта договора водопользования".</w:t>
            </w:r>
          </w:p>
        </w:tc>
      </w:tr>
    </w:tbl>
    <w:p w14:paraId="70B785F6" w14:textId="77777777" w:rsidR="00E251FC" w:rsidRPr="00EB2DCF" w:rsidRDefault="00E251FC" w:rsidP="00E251F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4. Принятие решения. Подготовка проекта договора водопользования</w:t>
      </w:r>
    </w:p>
    <w:p w14:paraId="4B9B1C23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2"/>
        <w:gridCol w:w="1681"/>
        <w:gridCol w:w="1730"/>
        <w:gridCol w:w="1290"/>
        <w:gridCol w:w="2572"/>
      </w:tblGrid>
      <w:tr w:rsidR="00EB2DCF" w:rsidRPr="00EB2DCF" w14:paraId="3020D16A" w14:textId="77777777" w:rsidTr="00E251FC">
        <w:trPr>
          <w:trHeight w:val="15"/>
        </w:trPr>
        <w:tc>
          <w:tcPr>
            <w:tcW w:w="2587" w:type="dxa"/>
            <w:hideMark/>
          </w:tcPr>
          <w:p w14:paraId="1893489A" w14:textId="77777777" w:rsidR="00E251FC" w:rsidRPr="00EB2DCF" w:rsidRDefault="00E251FC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65550646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09DE8C77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9BF6D53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7FD1D68D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B2DCF" w:rsidRPr="00EB2DCF" w14:paraId="22A2AD6A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EA27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выполнения процедуры/используемая ИС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18E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Административные действия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2AF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выполнения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7FF6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Трудоемкость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ECD3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действия</w:t>
            </w:r>
          </w:p>
        </w:tc>
      </w:tr>
      <w:tr w:rsidR="00EB2DCF" w:rsidRPr="00EB2DCF" w14:paraId="598EB7FA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3827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Администрация/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Модуль оказания услуг ЕИС ОУ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E99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Рассмотрение документов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E484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 основанию, указанному в пункте 6.1.1. настоящего Административного регламента - 60 календарных дней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По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основанию, указанному в пункте 6.1.2. настоящего Административного регламента - не более 4 календарных дней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По основанию, указанному в пункте 6.1.3. настоящего Административного регламента - не более 9 календарных дней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BB3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 минут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0A5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Специалист Администрации, ответственный за предоставление Муниципальной услуги: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1) рассматривает документы, представленные Заявителем (представителем Заявителя) на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соответствие требованиям, установленным пунктом 10 настоящего административного регламента и в Приложении 11к настоящему Административному регламенту, и на предмет наличия оснований для отказа в предоставлении Муниципальной услуги, установленных в пункте 13 настоящего Административного регламента;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2) рассматривает информацию, направленную органами (организациями), участвующими в предоставлении Муниципальной услуги по итогам рассмотрения документов органами (организациями).</w:t>
            </w:r>
          </w:p>
        </w:tc>
      </w:tr>
      <w:tr w:rsidR="00EB2DCF" w:rsidRPr="00EB2DCF" w14:paraId="08B2EE14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C72A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6BD4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682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 позднее 60 календарного дня с момента регистрации Заявления в Администрации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71BC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D188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 случае подачи Заявления о предоставлении водного объекта в пользование для использования акватории водных объектов, в том числе для рекреационных целей (за исключением случаев, когда договором водопользования предусматриваются разметка границ акватории водного объекта, размещение на ней зданий, строений,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плавательных средств, других объектов и сооружений, а также случаев, предусматривающих иное обустройство акватории водного объекта, в соответствии с водным законодательством и законодательством о градостроительной деятельности)документы от иных претендентов на предоставление данной акватории водного объекта для указанной цели могут быть представлены в 30-дневный срок с даты размещения на официальном сайте в сети Интернет или опубликования в официальном печатном периодическом издании сообщения о приеме документов от иных претендентов.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Если при рассмотрении Заявления установлено, что договор водопользования должен быть заключен по результатам аукциона, уполномоченный орган направляет Заявителю (представителю Заявителя уведомление о прекращении предоставления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Муниципальной услуги в связи с принятием решения о проведении аукциона. Осуществляется переход к административной процедуре "Выдача (направление) результата".</w:t>
            </w:r>
          </w:p>
        </w:tc>
      </w:tr>
      <w:tr w:rsidR="00EB2DCF" w:rsidRPr="00EB2DCF" w14:paraId="52132EBD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327B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81E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Подготовка проекта результата предоставления Муниципальной услуги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095D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 5 календарных дней (входит в срок 60 календарных дней)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31AB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B61C9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Уполномоченный специалист Администрации, ответственный за предоставление Муниципальной услуги, на основании собранного комплекта документов: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1) определяет возможность предоставления Муниципальной услуги;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2) готовит проект результата о </w:t>
            </w:r>
            <w:proofErr w:type="spell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предоставленияМуниципальной</w:t>
            </w:r>
            <w:proofErr w:type="spell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услуги в соответствии с Приложениями 4, 6 и 7 к настоящему Административному регламенту в случае принятия решения о предоставлении Муниципальной услуги. В случае принятия решения об отказе в предоставлении Муниципальной услуги готовится проект решения, оформленный в соответствии с Приложением 13 к настоящему Административному регламенту.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3) В случае подачи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Заявления о предоставлении водного объекта в пользование для использования акватории водных объектов, в том числе для рекреационных целей и поступления Заявлений от иных претендентов, готовится проект уведомления о прекращении предоставления Муниципальной услуги в связи с принятием решения о проведении аукциона.</w:t>
            </w:r>
          </w:p>
        </w:tc>
      </w:tr>
      <w:tr w:rsidR="00EB2DCF" w:rsidRPr="00EB2DCF" w14:paraId="6A0EBC0E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4F6E1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F70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Направление уведомления о необходимости явки в МФЦ для подписания проекта решения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365A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 основанию, указанному в пункте 6.1.1. настоящего Административного регламента, не позднее 60 (шестидесятого) календарного дня предоставления Муниципальной услуги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По основанию, указанному в пункте 6.1.2. настоящего Административного регламента, не позднее 19 (девятнадцатого) календарного дня предоставления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Муниципальной услуги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По основанию, указанному в пункте 6.1.3. настоящего Административного регламента, не позднее 9 (девятого) календарного дня предоставления Муниципальной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DF41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78D9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случае принятия Администрацией предварительного положительного решения, Заявителю (представителю Заявителя) направляется уведомление о необходимости явиться в выбранное им МФЦ для получения и подписания договора, соглашения или дополнительного соглашения в срок, установленный настоящим Административным регламентом.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После получения уведомления Заявитель (представитель Заявителя) является в МФЦ для получения и подписания договора, соглашения о расторжении или дополнительного соглашения.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Специалистом МФЦ формируется выписка о выдаче документов с </w:t>
            </w:r>
            <w:proofErr w:type="spell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указаниемих</w:t>
            </w:r>
            <w:proofErr w:type="spell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перечня, даты получения и даты готовности результата. Выписка о выдаче подписывается специалистом МФЦ, принявшим документы и Заявителем (представителем Заявителя). Экземпляр подписанной выписки о выдаче передается Заявителю (представителю Заявителя).</w:t>
            </w:r>
          </w:p>
        </w:tc>
      </w:tr>
      <w:tr w:rsidR="00EB2DCF" w:rsidRPr="00EB2DCF" w14:paraId="7DF17638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150C2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3FCF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Подписание проекта результата предоставления Муниципальной услуги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5FF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 основаниям 6.1.1. и 6.1.2. не позднее 15 календарного дня, а по основанию 6.1.3 не позднее 5 календарного дня с момента направления уведомления о необходимости явиться в МФЦ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62E7C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430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 установленные настоящим Административным регламентом сроки Заявитель (представитель Заявителя) возвращает оригиналы (2 экземпляра) подписанных документов в МФЦ для их последующей передачи в Администрацию для подписи уполномоченным должностным лицом Администрации. Специалист МФЦ вносит информацию о представленных документах к ранее поданному Заявлению в Модуле МФЦ ЕИС ОУ и выдает выписку о приеме документов с указанием их перечня, даты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получения и даты готовности результата.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Выписка о приеме подписывается специалистом МФЦ, принявшим документы и Заявителем (представителем Заявителя). Экземпляр подписанной выписки о приеме передается Заявителю (представителю Заявителя).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В случае если Заявитель не согласен с условиями Договора, он вправе отказаться от подписания Договора, направив в Администрацию Муниципального образования извещение об отказе в подписании Договора любым удобным ему способом, в т.ч. через МФЦ, извещение об отказе в подписании договора по форме, указанной в Приложении 14 к настоящему Административному регламенту. В случае если Заявителем (представителем Заявителя) подписанный проект результата предоставления Муниципальной услуги или извещение об отказе от подписания Договора водопользования не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будет возвращен в установленный настоящим Административным регламентом срок, то считается, что Заявитель отказался от предоставления ему Муниципальной услуги. Специалистом Администрации формируется Уведомление о прекращении предоставления Муниципальной услуги по форме, указанной в Приложении 5 к настоящему Административному регламенту. Данный факт вносится в Модуль оказания услуг ЕИС ОУ. Осуществляется переход к административной процедуре "Направление (выдача) результата".</w:t>
            </w:r>
          </w:p>
        </w:tc>
      </w:tr>
      <w:tr w:rsidR="00EB2DCF" w:rsidRPr="00EB2DCF" w14:paraId="58D46C23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14206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EA77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Направление проекта результата предоставления Муниципальной услуги в Администрацию на подпись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438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 основаниям 6.1.1. и 6.1.2. не позднее 15 календарного дня, а по основанию 6.1.3 не позднее 5 календарного дня с момента возвращения проекта результата предоставления Муниципальной </w:t>
            </w:r>
            <w:proofErr w:type="spell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услугииз</w:t>
            </w:r>
            <w:proofErr w:type="spell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МФЦ в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Администрацию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B6EB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C137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Подписанный проект результата предоставления Муниципальной </w:t>
            </w:r>
            <w:proofErr w:type="spell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услугипередается</w:t>
            </w:r>
            <w:proofErr w:type="spell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специалистом МФЦ в Администрацию для подписи уполномоченным должностным лицом Администрации, после чего осуществляется направление результата предоставления Муниципальной услуги в МОБВУ на государственную регистрацию.</w:t>
            </w:r>
          </w:p>
        </w:tc>
      </w:tr>
      <w:tr w:rsidR="00EB2DCF" w:rsidRPr="00EB2DCF" w14:paraId="2C59C94A" w14:textId="77777777" w:rsidTr="00E251F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70BA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26CA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Направление результата предоставления Муниципальной услуги в МОБВУ на государственную регистрацию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E4D4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календарный день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9E9D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CB6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Уполномоченное должностное лицо Администрации </w:t>
            </w:r>
            <w:proofErr w:type="gram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течении</w:t>
            </w:r>
            <w:proofErr w:type="gram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1 календарного дня направляет в МОБВУ на государственную регистрацию результат предоставления Муниципальной услуги.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Осуществляется переход к административной процедуре "Внесение записи в Государственный водный реестр".</w:t>
            </w:r>
          </w:p>
        </w:tc>
      </w:tr>
    </w:tbl>
    <w:p w14:paraId="0B8BE431" w14:textId="77777777" w:rsidR="00E251FC" w:rsidRPr="00EB2DCF" w:rsidRDefault="00E251FC" w:rsidP="00E251F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gramStart"/>
      <w:r w:rsidRPr="00EB2DCF">
        <w:rPr>
          <w:rFonts w:ascii="Arial" w:eastAsia="Times New Roman" w:hAnsi="Arial" w:cs="Arial"/>
          <w:b/>
          <w:bCs/>
          <w:sz w:val="24"/>
          <w:szCs w:val="24"/>
        </w:rPr>
        <w:t>5 .</w:t>
      </w:r>
      <w:proofErr w:type="gramEnd"/>
      <w:r w:rsidRPr="00EB2DCF">
        <w:rPr>
          <w:rFonts w:ascii="Arial" w:eastAsia="Times New Roman" w:hAnsi="Arial" w:cs="Arial"/>
          <w:b/>
          <w:bCs/>
          <w:sz w:val="24"/>
          <w:szCs w:val="24"/>
        </w:rPr>
        <w:t xml:space="preserve"> Внесение записи в ГВР</w:t>
      </w:r>
    </w:p>
    <w:p w14:paraId="10BDEA25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6"/>
        <w:gridCol w:w="2247"/>
        <w:gridCol w:w="1592"/>
        <w:gridCol w:w="1696"/>
        <w:gridCol w:w="2164"/>
      </w:tblGrid>
      <w:tr w:rsidR="00EB2DCF" w:rsidRPr="00EB2DCF" w14:paraId="5E6B5C93" w14:textId="77777777" w:rsidTr="00E251FC">
        <w:trPr>
          <w:trHeight w:val="15"/>
        </w:trPr>
        <w:tc>
          <w:tcPr>
            <w:tcW w:w="1848" w:type="dxa"/>
            <w:hideMark/>
          </w:tcPr>
          <w:p w14:paraId="60CC45B6" w14:textId="77777777" w:rsidR="00E251FC" w:rsidRPr="00EB2DCF" w:rsidRDefault="00E251FC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179B40C5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A107D64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5A7252B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1849B32C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B2DCF" w:rsidRPr="00EB2DCF" w14:paraId="5E8D4AB2" w14:textId="77777777" w:rsidTr="00E251F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B591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выполнения процедуры/ используемая ИС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40C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Административные действия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5347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выполнения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1ADD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Трудоемкость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73C9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действия</w:t>
            </w:r>
          </w:p>
        </w:tc>
      </w:tr>
      <w:tr w:rsidR="00EB2DCF" w:rsidRPr="00EB2DCF" w14:paraId="4A0177DF" w14:textId="77777777" w:rsidTr="00E251F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76B93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Московско-Окское БВУ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6C93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Внесение записи в ГВР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CCC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календарных дней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C64D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минут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56F0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Уполномоченное должностное лицо Московско-Окского БВУ осуществляет государственную регистрацию путем внесения записи в государственный водный реестр.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Осуществляется переход к административной процедуре "Направление (выдача) результата.</w:t>
            </w:r>
          </w:p>
        </w:tc>
      </w:tr>
    </w:tbl>
    <w:p w14:paraId="35608A7E" w14:textId="77777777" w:rsidR="00E251FC" w:rsidRPr="00EB2DCF" w:rsidRDefault="00E251FC" w:rsidP="00E251F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6. Направление (выдача) результата</w:t>
      </w:r>
    </w:p>
    <w:p w14:paraId="53ADCD81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1"/>
        <w:gridCol w:w="2440"/>
        <w:gridCol w:w="1618"/>
        <w:gridCol w:w="924"/>
        <w:gridCol w:w="2392"/>
      </w:tblGrid>
      <w:tr w:rsidR="00EB2DCF" w:rsidRPr="00EB2DCF" w14:paraId="7C00DB5E" w14:textId="77777777" w:rsidTr="00E251FC">
        <w:trPr>
          <w:trHeight w:val="15"/>
        </w:trPr>
        <w:tc>
          <w:tcPr>
            <w:tcW w:w="2033" w:type="dxa"/>
            <w:hideMark/>
          </w:tcPr>
          <w:p w14:paraId="4DB19D83" w14:textId="77777777" w:rsidR="00E251FC" w:rsidRPr="00EB2DCF" w:rsidRDefault="00E251FC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033" w:type="dxa"/>
            <w:hideMark/>
          </w:tcPr>
          <w:p w14:paraId="31F487A7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D04DC13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E7B868B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33E53A78" w14:textId="77777777" w:rsidR="00E251FC" w:rsidRPr="00EB2DCF" w:rsidRDefault="00E251F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B2DCF" w:rsidRPr="00EB2DCF" w14:paraId="5332D096" w14:textId="77777777" w:rsidTr="00E251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93D1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Место выполнения процедуры/ используемая ИС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9DB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Административные действия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1E7FE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выполнения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E0CE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F708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действия</w:t>
            </w:r>
          </w:p>
        </w:tc>
      </w:tr>
      <w:tr w:rsidR="00EB2DCF" w:rsidRPr="00EB2DCF" w14:paraId="43DF4C20" w14:textId="77777777" w:rsidTr="00E251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8ECC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33F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Получение зарегистрированного Договора из МОБВУ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2524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календарных дня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A802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минут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FBCA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Результат предоставления Муниципальной услуги, зарегистрированный в МОБВУ, фиксируется специалистом Администрации в Модуле оказания услуг ЕИС ОУ.</w:t>
            </w:r>
          </w:p>
        </w:tc>
      </w:tr>
      <w:tr w:rsidR="00EB2DCF" w:rsidRPr="00EB2DCF" w14:paraId="5587F77C" w14:textId="77777777" w:rsidTr="00E251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35FF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Администрация/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Модуль оказания услуг ЕИС ОУ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C77B0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Направление (выдача) результата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88509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48BE6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минут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EA64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Через РПГУ: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Заявителю (представителю Заявителя) направляется уведомление о прекращении предоставления Муниципальной услуги в связи с принятием решения о проведении аукциона или об отказе Заявителя от подписания Договора, а также решение об отказе в предоставлении Муниципальной услуги: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1) Направленный Заявителю (представителю Заявителя) результат фиксируется специалистом Администрации в Модуле оказания услуг ЕИС ОУ.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2) Результат направляется уполномоченным специалистом Администрации в личный кабинет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Заявителя (представителя Заявителя) на РПГУ в виде электронного образа оригинала документа, подписанного усиленной квалифицированной электронной подписью уполномоченного должностного лица Администрации.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 случае необходимости Заявитель (представитель Заявителя) дополнительно может получить результат через МФЦ при условии указания соответствующего способа получения результата в Заявлении.</w:t>
            </w:r>
          </w:p>
        </w:tc>
      </w:tr>
      <w:tr w:rsidR="00EB2DCF" w:rsidRPr="00EB2DCF" w14:paraId="4C7FA8CA" w14:textId="77777777" w:rsidTr="00E251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453C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МФЦ/ Модуль МФЦ ЕИС ОУ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2EBEE" w14:textId="77777777" w:rsidR="00E251FC" w:rsidRPr="00EB2DCF" w:rsidRDefault="00E251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20133" w14:textId="77777777" w:rsidR="00E251FC" w:rsidRPr="00EB2DCF" w:rsidRDefault="00E251F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4BF3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минут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7A772" w14:textId="77777777" w:rsidR="00E251FC" w:rsidRPr="00EB2DCF" w:rsidRDefault="00E251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Через МФЦ: Заявителю (представителю Заявителя)выдается Договор, Соглашение о расторжении, Дополнительное соглашение по истечении срока, установленного для подготовки результата предоставления Муниципальной услуги: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1) В этом случае специалистом МФЦ выдается оригинал документа, прошедший регистрацию в МОБВУ.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2) Специалист </w:t>
            </w:r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МФЦ выдает Заявителю (представителю Заявителя) результат, принимает у Заявителя (представителя Заявителя) выписку о получении результата, проставляет отметку о выдаче результата </w:t>
            </w:r>
            <w:proofErr w:type="spellStart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вМодуле</w:t>
            </w:r>
            <w:proofErr w:type="spellEnd"/>
            <w:r w:rsidRPr="00EB2DC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МФЦ ЕИС ОУ.</w:t>
            </w:r>
          </w:p>
        </w:tc>
      </w:tr>
    </w:tbl>
    <w:p w14:paraId="587B2832" w14:textId="77777777" w:rsidR="00E251FC" w:rsidRPr="00EB2DCF" w:rsidRDefault="00E251FC" w:rsidP="00E251F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  <w:t>Приложение 19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к типовой форме административного регламента</w:t>
      </w: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по предоставлению Муниципальной услуги</w:t>
      </w:r>
    </w:p>
    <w:p w14:paraId="07C1E5B4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3495CE35" w14:textId="77777777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t>Блок-схемы предоставления Муниципальной услуги</w:t>
      </w:r>
    </w:p>
    <w:p w14:paraId="72149A59" w14:textId="77777777" w:rsidR="00E251FC" w:rsidRPr="00EB2DCF" w:rsidRDefault="00E251FC" w:rsidP="00E251F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B723308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>Блок-схемы 1, 2 - при использовании акватории водных объектов, в том числе для рекреационных целей;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071C8690" w14:textId="77777777" w:rsidR="00E251FC" w:rsidRPr="00EB2DCF" w:rsidRDefault="00E251FC" w:rsidP="00E251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sz w:val="24"/>
          <w:szCs w:val="24"/>
        </w:rPr>
        <w:t xml:space="preserve">Блок-схемы 3,4 - при использовании водных объектов </w:t>
      </w:r>
      <w:proofErr w:type="spellStart"/>
      <w:proofErr w:type="gramStart"/>
      <w:r w:rsidRPr="00EB2DCF">
        <w:rPr>
          <w:rFonts w:ascii="Arial" w:eastAsia="Times New Roman" w:hAnsi="Arial" w:cs="Arial"/>
          <w:sz w:val="24"/>
          <w:szCs w:val="24"/>
        </w:rPr>
        <w:t>для.забора</w:t>
      </w:r>
      <w:proofErr w:type="spellEnd"/>
      <w:proofErr w:type="gramEnd"/>
      <w:r w:rsidRPr="00EB2DCF">
        <w:rPr>
          <w:rFonts w:ascii="Arial" w:eastAsia="Times New Roman" w:hAnsi="Arial" w:cs="Arial"/>
          <w:sz w:val="24"/>
          <w:szCs w:val="24"/>
        </w:rPr>
        <w:t xml:space="preserve"> (изъятия) водных ресурсов из поверхностных водных объектов и для использования водных объектов без забора (изъятия) водных ресурсов для целей производства электрической энергии.</w:t>
      </w:r>
      <w:r w:rsidRPr="00EB2DCF">
        <w:rPr>
          <w:rFonts w:ascii="Arial" w:eastAsia="Times New Roman" w:hAnsi="Arial" w:cs="Arial"/>
          <w:sz w:val="24"/>
          <w:szCs w:val="24"/>
        </w:rPr>
        <w:br/>
      </w:r>
    </w:p>
    <w:p w14:paraId="6C62EED1" w14:textId="77777777" w:rsidR="00E251FC" w:rsidRPr="00EB2DCF" w:rsidRDefault="00E251FC" w:rsidP="00E251F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Блок-схема 1</w:t>
      </w:r>
    </w:p>
    <w:p w14:paraId="2A70C415" w14:textId="2AD7F578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noProof/>
          <w:sz w:val="24"/>
          <w:szCs w:val="24"/>
        </w:rPr>
        <w:lastRenderedPageBreak/>
        <w:drawing>
          <wp:inline distT="0" distB="0" distL="0" distR="0" wp14:anchorId="6D66CC06" wp14:editId="57DF4146">
            <wp:extent cx="5940425" cy="3690620"/>
            <wp:effectExtent l="0" t="0" r="3175" b="5080"/>
            <wp:docPr id="1" name="Рисунок 4" descr="https://api.docs.cntd.ru/img/54/70/73/55/1/7be9953c-0840-46b3-b5e5-462c37516ee8/P02F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06" descr="https://api.docs.cntd.ru/img/54/70/73/55/1/7be9953c-0840-46b3-b5e5-462c37516ee8/P02F5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9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F32B8" w14:textId="77777777" w:rsidR="00E251FC" w:rsidRPr="00EB2DCF" w:rsidRDefault="00E251FC" w:rsidP="00E251F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Блок-схема 2</w:t>
      </w:r>
    </w:p>
    <w:p w14:paraId="1EE99590" w14:textId="33F7BE83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noProof/>
          <w:sz w:val="24"/>
          <w:szCs w:val="24"/>
        </w:rPr>
        <w:drawing>
          <wp:inline distT="0" distB="0" distL="0" distR="0" wp14:anchorId="1BAE0681" wp14:editId="54434696">
            <wp:extent cx="5940425" cy="3595370"/>
            <wp:effectExtent l="0" t="0" r="3175" b="5080"/>
            <wp:docPr id="2" name="Рисунок 3" descr="https://api.docs.cntd.ru/img/54/70/73/55/1/7be9953c-0840-46b3-b5e5-462c37516ee8/P02F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07" descr="https://api.docs.cntd.ru/img/54/70/73/55/1/7be9953c-0840-46b3-b5e5-462c37516ee8/P02FA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9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B6B31" w14:textId="77777777" w:rsidR="00E251FC" w:rsidRPr="00EB2DCF" w:rsidRDefault="00E251FC" w:rsidP="00E251F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Блок-схема 3</w:t>
      </w:r>
    </w:p>
    <w:p w14:paraId="70EBDAEA" w14:textId="7FEF32C3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noProof/>
          <w:sz w:val="24"/>
          <w:szCs w:val="24"/>
        </w:rPr>
        <w:lastRenderedPageBreak/>
        <w:drawing>
          <wp:inline distT="0" distB="0" distL="0" distR="0" wp14:anchorId="7E3C544F" wp14:editId="18BF5A12">
            <wp:extent cx="5940425" cy="3211195"/>
            <wp:effectExtent l="0" t="0" r="3175" b="8255"/>
            <wp:docPr id="3" name="Рисунок 2" descr="https://api.docs.cntd.ru/img/54/70/73/55/1/7be9953c-0840-46b3-b5e5-462c37516ee8/P02F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08" descr="https://api.docs.cntd.ru/img/54/70/73/55/1/7be9953c-0840-46b3-b5e5-462c37516ee8/P02FF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1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A31FB" w14:textId="77777777" w:rsidR="00E251FC" w:rsidRPr="00EB2DCF" w:rsidRDefault="00E251FC" w:rsidP="00E251F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B2DCF">
        <w:rPr>
          <w:rFonts w:ascii="Arial" w:eastAsia="Times New Roman" w:hAnsi="Arial" w:cs="Arial"/>
          <w:b/>
          <w:bCs/>
          <w:sz w:val="24"/>
          <w:szCs w:val="24"/>
        </w:rPr>
        <w:br/>
        <w:t>Блок-схема 4</w:t>
      </w:r>
    </w:p>
    <w:p w14:paraId="0A9C350A" w14:textId="23426DF1" w:rsidR="00E251FC" w:rsidRPr="00EB2DCF" w:rsidRDefault="00E251FC" w:rsidP="00E251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EB2DCF">
        <w:rPr>
          <w:rFonts w:ascii="Arial" w:eastAsia="Times New Roman" w:hAnsi="Arial" w:cs="Arial"/>
          <w:noProof/>
          <w:sz w:val="24"/>
          <w:szCs w:val="24"/>
        </w:rPr>
        <w:drawing>
          <wp:inline distT="0" distB="0" distL="0" distR="0" wp14:anchorId="6B7B458B" wp14:editId="242B1146">
            <wp:extent cx="5940425" cy="3193415"/>
            <wp:effectExtent l="0" t="0" r="3175" b="6985"/>
            <wp:docPr id="4" name="Рисунок 1" descr="https://api.docs.cntd.ru/img/54/70/73/55/1/7be9953c-0840-46b3-b5e5-462c37516ee8/P03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09" descr="https://api.docs.cntd.ru/img/54/70/73/55/1/7be9953c-0840-46b3-b5e5-462c37516ee8/P0304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9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B85B8" w14:textId="77777777" w:rsidR="00E251FC" w:rsidRPr="00EB2DCF" w:rsidRDefault="00E251FC" w:rsidP="00E251FC"/>
    <w:p w14:paraId="220375D0" w14:textId="77777777" w:rsidR="009D4719" w:rsidRPr="00EB2DCF" w:rsidRDefault="009D471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251F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51F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E251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semiHidden/>
    <w:unhideWhenUsed/>
    <w:qFormat/>
    <w:rsid w:val="00E251F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51F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251F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251F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251F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251FC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E251F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251FC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E25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51FC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rsid w:val="00E251F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E251F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E251F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formattex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listelement">
    <w:name w:val="speciallistelemen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uetext">
    <w:name w:val="bluetex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ellowtext">
    <w:name w:val="yellowtex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hitetext">
    <w:name w:val="whitetex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left">
    <w:name w:val="head_lef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middle">
    <w:name w:val="head_middle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right">
    <w:name w:val="head_righ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left">
    <w:name w:val="circlelef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right">
    <w:name w:val="circlerigh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">
    <w:name w:val="line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ainblockcontent">
    <w:name w:val="mainblockconten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oreupdates">
    <w:name w:val="moreupdates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inner">
    <w:name w:val="rightarrowinner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inner">
    <w:name w:val="leftarrowinner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splitter">
    <w:name w:val="circlesplitter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date">
    <w:name w:val="newsdate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tabpic">
    <w:name w:val="newstabpic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pic">
    <w:name w:val="newspic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tabpic1">
    <w:name w:val="newstabpic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listelement1">
    <w:name w:val="speciallistelement1"/>
    <w:basedOn w:val="a"/>
    <w:uiPriority w:val="99"/>
    <w:rsid w:val="00E251FC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</w:rPr>
  </w:style>
  <w:style w:type="paragraph" w:customStyle="1" w:styleId="bluetext1">
    <w:name w:val="bluetext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</w:rPr>
  </w:style>
  <w:style w:type="paragraph" w:customStyle="1" w:styleId="yellowtext1">
    <w:name w:val="yellowtext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</w:rPr>
  </w:style>
  <w:style w:type="paragraph" w:customStyle="1" w:styleId="whitetext1">
    <w:name w:val="whitetext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headleft1">
    <w:name w:val="head_left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middle1">
    <w:name w:val="head_middle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right1">
    <w:name w:val="head_right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left1">
    <w:name w:val="circleleft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right1">
    <w:name w:val="circleright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</w:rPr>
  </w:style>
  <w:style w:type="paragraph" w:customStyle="1" w:styleId="circlesplitter1">
    <w:name w:val="circlesplitter1"/>
    <w:basedOn w:val="a"/>
    <w:uiPriority w:val="99"/>
    <w:rsid w:val="00E251FC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1">
    <w:name w:val="line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ainblockcontent1">
    <w:name w:val="mainblockcontent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</w:rPr>
  </w:style>
  <w:style w:type="paragraph" w:customStyle="1" w:styleId="newspic1">
    <w:name w:val="newspic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date1">
    <w:name w:val="newsdate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</w:rPr>
  </w:style>
  <w:style w:type="paragraph" w:customStyle="1" w:styleId="moreupdates1">
    <w:name w:val="moreupdates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inner1">
    <w:name w:val="rightarrowinner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inner1">
    <w:name w:val="leftarrowinner1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rsid w:val="00E25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r">
    <w:name w:val="hr"/>
    <w:basedOn w:val="a0"/>
    <w:rsid w:val="00E251FC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251FC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E251FC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251FC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E251FC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E251FC"/>
  </w:style>
  <w:style w:type="character" w:customStyle="1" w:styleId="lt-hidden-menu-wrapper">
    <w:name w:val="lt-hidden-menu-wrapper"/>
    <w:basedOn w:val="a0"/>
    <w:rsid w:val="00E251FC"/>
  </w:style>
  <w:style w:type="character" w:customStyle="1" w:styleId="lt-chat-headertxt">
    <w:name w:val="lt-chat-header__txt"/>
    <w:basedOn w:val="a0"/>
    <w:rsid w:val="00E251FC"/>
  </w:style>
  <w:style w:type="character" w:customStyle="1" w:styleId="lt-chat-headertxt-name">
    <w:name w:val="lt-chat-header__txt-name"/>
    <w:basedOn w:val="a0"/>
    <w:rsid w:val="00E251FC"/>
  </w:style>
  <w:style w:type="character" w:customStyle="1" w:styleId="lt-chat-headertxt-nickname">
    <w:name w:val="lt-chat-header__txt-nickname"/>
    <w:basedOn w:val="a0"/>
    <w:rsid w:val="00E251FC"/>
  </w:style>
  <w:style w:type="character" w:customStyle="1" w:styleId="lt-baloontxt">
    <w:name w:val="lt-baloon__txt"/>
    <w:basedOn w:val="a0"/>
    <w:rsid w:val="00E251FC"/>
  </w:style>
  <w:style w:type="character" w:customStyle="1" w:styleId="lt-label-blocktxt">
    <w:name w:val="lt-label-block__txt"/>
    <w:basedOn w:val="a0"/>
    <w:rsid w:val="00E251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