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CE63B1" w14:textId="77777777" w:rsidR="00136E20" w:rsidRDefault="00136E20" w:rsidP="00136E2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ПРАВИТЕЛЬСТВО ХАНТЫ-МАНСИЙСКОГО АВТОНОМНОГО ОКРУГА - ЮГРЫ</w:t>
      </w:r>
    </w:p>
    <w:p w14:paraId="67D37C01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7491233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4 октября 2012 года N 365-п</w:t>
      </w:r>
      <w:r>
        <w:rPr>
          <w:rFonts w:ascii="Arial" w:hAnsi="Arial" w:cs="Arial"/>
          <w:b/>
          <w:bCs/>
          <w:color w:val="444444"/>
        </w:rPr>
        <w:br/>
      </w:r>
    </w:p>
    <w:p w14:paraId="094BEE38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ДОБЫЧИ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</w:t>
      </w:r>
    </w:p>
    <w:p w14:paraId="40FE9CF5" w14:textId="77777777" w:rsidR="00136E20" w:rsidRDefault="00136E20" w:rsidP="00136E2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(Документ с изменениями внесенными </w:t>
      </w:r>
      <w:r>
        <w:rPr>
          <w:rFonts w:ascii="Arial" w:eastAsiaTheme="majorEastAsia" w:hAnsi="Arial" w:cs="Arial"/>
          <w:color w:val="444444"/>
        </w:rPr>
        <w:t>Постановлениями Правительства Ханты-Мансийского автономного округа - Югры от 01.12.2017 года N 483-п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от 26.02.2021 года N 54-п</w:t>
      </w:r>
      <w:r>
        <w:rPr>
          <w:rFonts w:ascii="Arial" w:hAnsi="Arial" w:cs="Arial"/>
          <w:color w:val="444444"/>
        </w:rPr>
        <w:t>)</w:t>
      </w:r>
    </w:p>
    <w:p w14:paraId="02D828D7" w14:textId="77777777" w:rsidR="00136E20" w:rsidRDefault="00136E20" w:rsidP="00136E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9A37EA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24 апреля 1995 года N 52-ФЗ "О животном мире"</w:t>
      </w:r>
      <w:r>
        <w:rPr>
          <w:rFonts w:ascii="Arial" w:hAnsi="Arial" w:cs="Arial"/>
          <w:color w:val="444444"/>
        </w:rPr>
        <w:t>, </w:t>
      </w:r>
      <w:r>
        <w:rPr>
          <w:rFonts w:ascii="Arial" w:eastAsiaTheme="majorEastAsia" w:hAnsi="Arial" w:cs="Arial"/>
          <w:color w:val="444444"/>
        </w:rPr>
        <w:t>Законом Ханты-Мансийского автономного округа - Югры от 29 октября 2007 года N 142-оз "О регулировании отдельных вопросов в области охраны и использования животного мира на территории Ханты-Мансийского автономного округа - Югры"</w:t>
      </w:r>
      <w:r>
        <w:rPr>
          <w:rFonts w:ascii="Arial" w:hAnsi="Arial" w:cs="Arial"/>
          <w:color w:val="444444"/>
        </w:rPr>
        <w:t> Правительство Ханты-Мансийского автономного округа - Югры постановляет:</w:t>
      </w:r>
      <w:r>
        <w:rPr>
          <w:rFonts w:ascii="Arial" w:hAnsi="Arial" w:cs="Arial"/>
          <w:color w:val="444444"/>
        </w:rPr>
        <w:br/>
      </w:r>
    </w:p>
    <w:p w14:paraId="503F59A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добычи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 (далее - Порядок).</w:t>
      </w:r>
      <w:r>
        <w:rPr>
          <w:rFonts w:ascii="Arial" w:hAnsi="Arial" w:cs="Arial"/>
          <w:color w:val="444444"/>
        </w:rPr>
        <w:br/>
      </w:r>
    </w:p>
    <w:p w14:paraId="295F9CA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Службе по контролю и надзору в сфере охраны окружающей среды, объектов животного мира и лесных отношений Ханты-Мансийского автономного округа - Югры предоставить сведения, предусмотренные таблицами 1-3 к Порядку, Департаменту информационных технологий Ханты-Мансийского автономного округа - Югры для включения их в Территориальную информационную систему Ханты-Мансийского автономного округа - Югры в соответствии с Положением, утвержденным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от 30 марта 2012 года N 128-п "О Территориальной информационной системе Ханты-Мансийского автономного округа - Югры"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540ABBD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Опубликовать настоящее постановление в газете "Новости Югры".</w:t>
      </w:r>
      <w:r>
        <w:rPr>
          <w:rFonts w:ascii="Arial" w:hAnsi="Arial" w:cs="Arial"/>
          <w:color w:val="444444"/>
        </w:rPr>
        <w:br/>
      </w:r>
    </w:p>
    <w:p w14:paraId="3AD41D63" w14:textId="77777777" w:rsidR="00136E20" w:rsidRDefault="00136E20" w:rsidP="00136E2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Губернатор</w:t>
      </w:r>
      <w:r>
        <w:rPr>
          <w:rFonts w:ascii="Arial" w:hAnsi="Arial" w:cs="Arial"/>
          <w:color w:val="444444"/>
        </w:rPr>
        <w:br/>
        <w:t>     Ханты-Мансийского</w:t>
      </w:r>
      <w:r>
        <w:rPr>
          <w:rFonts w:ascii="Arial" w:hAnsi="Arial" w:cs="Arial"/>
          <w:color w:val="444444"/>
        </w:rPr>
        <w:br/>
        <w:t>     автономного округа - Югры</w:t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Н.В.Комарова</w:t>
      </w:r>
      <w:proofErr w:type="spellEnd"/>
      <w:r>
        <w:rPr>
          <w:rFonts w:ascii="Arial" w:hAnsi="Arial" w:cs="Arial"/>
          <w:color w:val="444444"/>
        </w:rPr>
        <w:br/>
      </w:r>
    </w:p>
    <w:p w14:paraId="76783E58" w14:textId="77777777" w:rsidR="00136E20" w:rsidRDefault="00136E20" w:rsidP="00136E20">
      <w:pPr>
        <w:pStyle w:val="2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постановлению Правительства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Ханты-Мансийского</w:t>
      </w:r>
      <w:r>
        <w:rPr>
          <w:rFonts w:ascii="Arial" w:hAnsi="Arial" w:cs="Arial"/>
          <w:color w:val="444444"/>
          <w:sz w:val="24"/>
          <w:szCs w:val="24"/>
        </w:rPr>
        <w:br/>
        <w:t>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  <w:t>от 4 октября 2012 года N 365-п</w:t>
      </w:r>
      <w:r>
        <w:rPr>
          <w:rFonts w:ascii="Arial" w:hAnsi="Arial" w:cs="Arial"/>
          <w:color w:val="444444"/>
          <w:sz w:val="24"/>
          <w:szCs w:val="24"/>
        </w:rPr>
        <w:br/>
        <w:t>(приложение с изменениями внесенными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eastAsiaTheme="majorEastAsia" w:hAnsi="Arial" w:cs="Arial"/>
          <w:color w:val="444444"/>
          <w:sz w:val="24"/>
          <w:szCs w:val="24"/>
        </w:rPr>
        <w:t>Постановлением Правительства</w:t>
      </w:r>
      <w:r>
        <w:rPr>
          <w:rFonts w:ascii="Arial" w:hAnsi="Arial" w:cs="Arial"/>
          <w:color w:val="3451A0"/>
          <w:sz w:val="24"/>
          <w:szCs w:val="24"/>
          <w:u w:val="single"/>
        </w:rPr>
        <w:br/>
      </w:r>
      <w:r>
        <w:rPr>
          <w:rFonts w:ascii="Arial" w:eastAsiaTheme="majorEastAsia" w:hAnsi="Arial" w:cs="Arial"/>
          <w:color w:val="444444"/>
          <w:sz w:val="24"/>
          <w:szCs w:val="24"/>
        </w:rPr>
        <w:t>Ханты-Мансийского автономного округа - Югры</w:t>
      </w:r>
      <w:r>
        <w:rPr>
          <w:rFonts w:ascii="Arial" w:hAnsi="Arial" w:cs="Arial"/>
          <w:color w:val="3451A0"/>
          <w:sz w:val="24"/>
          <w:szCs w:val="24"/>
          <w:u w:val="single"/>
        </w:rPr>
        <w:br/>
      </w:r>
      <w:r>
        <w:rPr>
          <w:rFonts w:ascii="Arial" w:eastAsiaTheme="majorEastAsia" w:hAnsi="Arial" w:cs="Arial"/>
          <w:color w:val="444444"/>
          <w:sz w:val="24"/>
          <w:szCs w:val="24"/>
        </w:rPr>
        <w:t>от 26.02.2021 года N 54-п</w:t>
      </w:r>
      <w:r>
        <w:rPr>
          <w:rFonts w:ascii="Arial" w:hAnsi="Arial" w:cs="Arial"/>
          <w:color w:val="444444"/>
          <w:sz w:val="24"/>
          <w:szCs w:val="24"/>
        </w:rPr>
        <w:t>)</w:t>
      </w:r>
    </w:p>
    <w:p w14:paraId="7DFCBEEF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добычи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 (далее - Порядок)</w:t>
      </w:r>
      <w:r>
        <w:rPr>
          <w:rFonts w:ascii="Arial" w:hAnsi="Arial" w:cs="Arial"/>
          <w:b/>
          <w:bCs/>
          <w:color w:val="444444"/>
        </w:rPr>
        <w:br/>
      </w:r>
    </w:p>
    <w:p w14:paraId="6435D886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I. Общие положения</w:t>
      </w:r>
    </w:p>
    <w:p w14:paraId="00C076B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регламентирует добычу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в состоянии естественной свободы на территории Ханты-Мансийского автономного округа - Югры (далее - объекты животного мира), а также выдачу разрешений на добычу объектов животного мира (далее - разрешение).</w:t>
      </w:r>
      <w:r>
        <w:rPr>
          <w:rFonts w:ascii="Arial" w:hAnsi="Arial" w:cs="Arial"/>
          <w:color w:val="444444"/>
        </w:rPr>
        <w:br/>
      </w:r>
    </w:p>
    <w:p w14:paraId="7296B20D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Действие настоящего Порядка не распространяется на объекты животного мира, обитающие на особо охраняемых природных территориях федерального значения, объекты животного мира, которые представляют угрозу для жизни и здоровья людей, сельскохозяйственных и других домашних животных, вредителей сельского хозяйства и лесного фонда, а также подпадающих под действия международных договоров.</w:t>
      </w:r>
      <w:r>
        <w:rPr>
          <w:rFonts w:ascii="Arial" w:hAnsi="Arial" w:cs="Arial"/>
          <w:color w:val="444444"/>
        </w:rPr>
        <w:br/>
      </w:r>
    </w:p>
    <w:p w14:paraId="1A3994B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Добыча объектов животного мира </w:t>
      </w:r>
      <w:proofErr w:type="gramStart"/>
      <w:r>
        <w:rPr>
          <w:rFonts w:ascii="Arial" w:hAnsi="Arial" w:cs="Arial"/>
          <w:color w:val="444444"/>
        </w:rPr>
        <w:t>- это все виды деятельности</w:t>
      </w:r>
      <w:proofErr w:type="gramEnd"/>
      <w:r>
        <w:rPr>
          <w:rFonts w:ascii="Arial" w:hAnsi="Arial" w:cs="Arial"/>
          <w:color w:val="444444"/>
        </w:rPr>
        <w:t>, направленные на их изъятие из среды обитания с целью получения пользы от них.</w:t>
      </w:r>
      <w:r>
        <w:rPr>
          <w:rFonts w:ascii="Arial" w:hAnsi="Arial" w:cs="Arial"/>
          <w:color w:val="444444"/>
        </w:rPr>
        <w:br/>
      </w:r>
    </w:p>
    <w:p w14:paraId="2E09DB9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Добыча объектов животного мира осуществляется в научных, культурно-просветительских, воспитательных, любительских и коммерческих целях, а также в целях обеспечения ведения традиционного образа жизни представителями коренных малочисленных народов Севера, проживающих на территории Ханты-Мансийского автономного округа - Югры, использования полезных свойств и получения продуктов их жизнедеятельности.</w:t>
      </w:r>
      <w:r>
        <w:rPr>
          <w:rFonts w:ascii="Arial" w:hAnsi="Arial" w:cs="Arial"/>
          <w:color w:val="444444"/>
        </w:rPr>
        <w:br/>
      </w:r>
    </w:p>
    <w:p w14:paraId="4B3AC7F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Право на добычу объектов животного мира имеют юридические лица независимо от их организационно-правовой формы, индивидуальные предприниматели и физические лица (далее - заявители).</w:t>
      </w:r>
      <w:r>
        <w:rPr>
          <w:rFonts w:ascii="Arial" w:hAnsi="Arial" w:cs="Arial"/>
          <w:color w:val="444444"/>
        </w:rPr>
        <w:br/>
      </w:r>
    </w:p>
    <w:p w14:paraId="29151AF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6. Представители коренных малочисленных народов Севера, проживающие на территории Ханты-Мансийского автономного округа - Югры, граждане, принадлежащие к этим группам населения, и их объединения, самобытная культура и образ жизни которых включают традиционные методы охраны и использования объектов животного мира, (далее - представители коренных малочисленных народов Севера) имеют право на приоритетное пользование объектами животного мира в местах традиционного проживания и осуществления </w:t>
      </w:r>
      <w:r>
        <w:rPr>
          <w:rFonts w:ascii="Arial" w:hAnsi="Arial" w:cs="Arial"/>
          <w:color w:val="444444"/>
        </w:rPr>
        <w:lastRenderedPageBreak/>
        <w:t>традиционной хозяйственной деятельности, если такие методы прямо или косвенно не ведут к снижению биологического разнообразия, не сокращают численность и устойчивое воспроизводство объектов животного мира, не нарушают среду их обитания и не представляют опасности для человека.</w:t>
      </w:r>
      <w:r>
        <w:rPr>
          <w:rFonts w:ascii="Arial" w:hAnsi="Arial" w:cs="Arial"/>
          <w:color w:val="444444"/>
        </w:rPr>
        <w:br/>
      </w:r>
    </w:p>
    <w:p w14:paraId="29B8CC0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Для изъятия объектов животного мира в местах традиционного проживания и осуществления традиционной хозяйственной деятельности в целях обеспечения ведения традиционного образа жизни и осуществления традиционной хозяйственной деятельности не требуется разрешений и установление объема их добычи.</w:t>
      </w:r>
      <w:r>
        <w:rPr>
          <w:rFonts w:ascii="Arial" w:hAnsi="Arial" w:cs="Arial"/>
          <w:color w:val="444444"/>
        </w:rPr>
        <w:br/>
      </w:r>
    </w:p>
    <w:p w14:paraId="3177EEE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Пользование объектами животного мира в научных, культурно-просветительских, воспитательных, любительских и коммерческих целях посредством разных форм наблюдения, фотографирования и иных методов исследования без изъятия объектов животного мира из среды их обитания допускается без разрешения.</w:t>
      </w:r>
      <w:r>
        <w:rPr>
          <w:rFonts w:ascii="Arial" w:hAnsi="Arial" w:cs="Arial"/>
          <w:color w:val="444444"/>
        </w:rPr>
        <w:br/>
      </w:r>
    </w:p>
    <w:p w14:paraId="6114DCE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8 изменен </w:t>
      </w:r>
      <w:r>
        <w:rPr>
          <w:rFonts w:ascii="Arial" w:eastAsiaTheme="majorEastAsia" w:hAnsi="Arial" w:cs="Arial"/>
          <w:color w:val="444444"/>
        </w:rPr>
        <w:t>Постановлением Правительства Ханты-Мансийского автономного округа - Югры от 26.02.2021 года N 54-п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786B3A3E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Добыча объектов животного мира в научных, культурно-просветительских, воспитательных, любительских и коммерческих целях с их изъятием из среды обитания осуществляется на основании разрешения, выдаваемого Службой по контролю и надзору в сфере охраны окружающей среды, объектов животного мира и лесных отношений Ханты-Мансийского автономного округа - Югры (далее - Служба).</w:t>
      </w:r>
      <w:r>
        <w:rPr>
          <w:rFonts w:ascii="Arial" w:hAnsi="Arial" w:cs="Arial"/>
          <w:color w:val="444444"/>
        </w:rPr>
        <w:br/>
      </w:r>
    </w:p>
    <w:p w14:paraId="44A662CC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Добыча млекопитающих</w:t>
      </w:r>
    </w:p>
    <w:p w14:paraId="3E28F2C4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Добыча объектов животного мира, отнесенных к классу млекопитающих (далее - млекопитающие), в коммерческих и любительских целях на территории Ханты-Мансийского автономного округа - Югры без применения огнестрельного оружия допускается в течение года, исключая период размножения (май-июль), а с применением огнестрельного оружия - с 1 августа по 28(29) февраля.</w:t>
      </w:r>
      <w:r>
        <w:rPr>
          <w:rFonts w:ascii="Arial" w:hAnsi="Arial" w:cs="Arial"/>
          <w:color w:val="444444"/>
        </w:rPr>
        <w:br/>
      </w:r>
    </w:p>
    <w:p w14:paraId="43F62E0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Добыча млекопитающих в научных, культурно-просветительских и воспитательных целях на территории Ханты-Мансийского автономного округа - Югры без применения огнестрельного оружия осуществляется в течение года, а с применением огнестрельного оружия - с 1 августа по 28(29) февраля.</w:t>
      </w:r>
      <w:r>
        <w:rPr>
          <w:rFonts w:ascii="Arial" w:hAnsi="Arial" w:cs="Arial"/>
          <w:color w:val="444444"/>
        </w:rPr>
        <w:br/>
      </w:r>
    </w:p>
    <w:p w14:paraId="5651BBA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Перечень разрешенных для добычи видов млекопитающих, обитающих на территории Ханты-Мансийского автономного округа - Югры, приведен в таблице 1 к настоящему Порядку.</w:t>
      </w:r>
      <w:r>
        <w:rPr>
          <w:rFonts w:ascii="Arial" w:hAnsi="Arial" w:cs="Arial"/>
          <w:color w:val="444444"/>
        </w:rPr>
        <w:br/>
      </w:r>
    </w:p>
    <w:p w14:paraId="1898FD71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Добыча птиц</w:t>
      </w:r>
    </w:p>
    <w:p w14:paraId="403F909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Добыча объектов животного мира, отнесенных к классу птицы (далее - птицы), в коммерческих и любительских целях на территории Ханты-Мансийского автономного округа - Югры без применения огнестрельного оружия допускается в течение года, исключая период гнездования (май-июль), а с применением огнестрельного оружия - с 1 августа по 28(29) февраля.</w:t>
      </w:r>
      <w:r>
        <w:rPr>
          <w:rFonts w:ascii="Arial" w:hAnsi="Arial" w:cs="Arial"/>
          <w:color w:val="444444"/>
        </w:rPr>
        <w:br/>
      </w:r>
    </w:p>
    <w:p w14:paraId="619C02E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14. Добыча птиц в научных, культурно-просветительских и воспитательных целях на территории Ханты-Мансийского автономного округа - Югры без применения огнестрельного оружия допускается в течение года, а с применением огнестрельного оружия - с 1 августа по 28(29) февраля.</w:t>
      </w:r>
      <w:r>
        <w:rPr>
          <w:rFonts w:ascii="Arial" w:hAnsi="Arial" w:cs="Arial"/>
          <w:color w:val="444444"/>
        </w:rPr>
        <w:br/>
      </w:r>
    </w:p>
    <w:p w14:paraId="3928E57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Изъятие из гнезд яиц птиц и их птенцов в научных, культурно-просветительских, воспитательных, коммерческих и любительских целях осуществляется в течение года.</w:t>
      </w:r>
      <w:r>
        <w:rPr>
          <w:rFonts w:ascii="Arial" w:hAnsi="Arial" w:cs="Arial"/>
          <w:color w:val="444444"/>
        </w:rPr>
        <w:br/>
      </w:r>
    </w:p>
    <w:p w14:paraId="70F6BB0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Запрещается изымать из одного гнезда более половины птенцов либо более половины кладки.</w:t>
      </w:r>
      <w:r>
        <w:rPr>
          <w:rFonts w:ascii="Arial" w:hAnsi="Arial" w:cs="Arial"/>
          <w:color w:val="444444"/>
        </w:rPr>
        <w:br/>
      </w:r>
    </w:p>
    <w:p w14:paraId="4471BE0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Разрешается отлов не более двух взрослых особей ястреба-тетеревятника или ястреба-перепелятника вне периода гнездования (май-июль) или изъятие из одного гнезда половины птенцов, но не более двух указанных видов, в течение года для использования их в качестве ловчих.</w:t>
      </w:r>
      <w:r>
        <w:rPr>
          <w:rFonts w:ascii="Arial" w:hAnsi="Arial" w:cs="Arial"/>
          <w:color w:val="444444"/>
        </w:rPr>
        <w:br/>
      </w:r>
    </w:p>
    <w:p w14:paraId="5A930AB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Перечень разрешенных для добычи видов птиц, обитающих на территории Ханты-Мансийского автономного округа - Югры, изъятия их яиц и птенцов, приведен в таблице 2 к настоящему Порядку.</w:t>
      </w:r>
      <w:r>
        <w:rPr>
          <w:rFonts w:ascii="Arial" w:hAnsi="Arial" w:cs="Arial"/>
          <w:color w:val="444444"/>
        </w:rPr>
        <w:br/>
      </w:r>
    </w:p>
    <w:p w14:paraId="560E42CD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IV. Добыча земноводных и пресмыкающихся</w:t>
      </w:r>
    </w:p>
    <w:p w14:paraId="7C25A12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Добыча объектов животного мира, отнесенных к классу земноводных и пресмыкающихся, в научных, культурно-просветительских, воспитательных и любительских целях, а также изъятие их икры и яиц осуществляются в течение года без разрешения, в коммерческих целях - на основании разрешения.</w:t>
      </w:r>
      <w:r>
        <w:rPr>
          <w:rFonts w:ascii="Arial" w:hAnsi="Arial" w:cs="Arial"/>
          <w:color w:val="444444"/>
        </w:rPr>
        <w:br/>
      </w:r>
    </w:p>
    <w:p w14:paraId="4AA3C6C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Перечень разрешенных для добычи видов земноводных и пресмыкающихся, обитающих на территории Ханты-Мансийского автономного округа - Югры, и изъятия их икры и яиц приведен в таблице 3 к настоящему Порядку.</w:t>
      </w:r>
      <w:r>
        <w:rPr>
          <w:rFonts w:ascii="Arial" w:hAnsi="Arial" w:cs="Arial"/>
          <w:color w:val="444444"/>
        </w:rPr>
        <w:br/>
      </w:r>
    </w:p>
    <w:p w14:paraId="080DC54B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Выдача разрешений</w:t>
      </w:r>
    </w:p>
    <w:p w14:paraId="1356918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Разрешения выдаются заявителям, указанным в пункте 5 настоящего Порядка.</w:t>
      </w:r>
      <w:r>
        <w:rPr>
          <w:rFonts w:ascii="Arial" w:hAnsi="Arial" w:cs="Arial"/>
          <w:color w:val="444444"/>
        </w:rPr>
        <w:br/>
      </w:r>
    </w:p>
    <w:p w14:paraId="7B19EC9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 Бланк разрешения является документом строгой отчетности, имеет учетную серию, номер и оформляется в соответствии с таблицей 4 к настоящему Порядку.</w:t>
      </w:r>
      <w:r>
        <w:rPr>
          <w:rFonts w:ascii="Arial" w:hAnsi="Arial" w:cs="Arial"/>
          <w:color w:val="444444"/>
        </w:rPr>
        <w:br/>
      </w:r>
    </w:p>
    <w:p w14:paraId="2C96430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 Разрешение является именным документом, передача его третьим лицам запрещена.</w:t>
      </w:r>
      <w:r>
        <w:rPr>
          <w:rFonts w:ascii="Arial" w:hAnsi="Arial" w:cs="Arial"/>
          <w:color w:val="444444"/>
        </w:rPr>
        <w:br/>
      </w:r>
    </w:p>
    <w:p w14:paraId="1B97670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Для получения разрешения заявитель представляет в Службу заявление по форме в соответствии с таблицей 5 к настоящему Порядку лично, по почте, в том числе в форме электронного документа, заверенного простой электронной подписью.</w:t>
      </w:r>
      <w:r>
        <w:rPr>
          <w:rFonts w:ascii="Arial" w:hAnsi="Arial" w:cs="Arial"/>
          <w:color w:val="444444"/>
        </w:rPr>
        <w:br/>
      </w:r>
    </w:p>
    <w:p w14:paraId="1A57289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 К заявлению прилагаются:</w:t>
      </w:r>
      <w:r>
        <w:rPr>
          <w:rFonts w:ascii="Arial" w:hAnsi="Arial" w:cs="Arial"/>
          <w:color w:val="444444"/>
        </w:rPr>
        <w:br/>
      </w:r>
    </w:p>
    <w:p w14:paraId="1CBD0E8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25.1. Копии учредительных документов - для юридических лиц и индивидуальных предпринимателей.</w:t>
      </w:r>
      <w:r>
        <w:rPr>
          <w:rFonts w:ascii="Arial" w:hAnsi="Arial" w:cs="Arial"/>
          <w:color w:val="444444"/>
        </w:rPr>
        <w:br/>
      </w:r>
    </w:p>
    <w:p w14:paraId="1BE363E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25.2. В случае осуществления добычи объектов животного мира в целях осуществления научной, образовательной деятельности - заверенные в установленном законодательством порядке копии научных и научно-технических программ и проектов, разработанные и утвержденные в соответствии с </w:t>
      </w:r>
      <w:r>
        <w:rPr>
          <w:rFonts w:ascii="Arial" w:eastAsiaTheme="majorEastAsia" w:hAnsi="Arial" w:cs="Arial"/>
          <w:color w:val="444444"/>
        </w:rPr>
        <w:t>Федеральным законом от 23 августа 1996 года N 127-ФЗ "О науке и государственной научно-технической политике"</w:t>
      </w:r>
      <w:r>
        <w:rPr>
          <w:rFonts w:ascii="Arial" w:hAnsi="Arial" w:cs="Arial"/>
          <w:color w:val="444444"/>
        </w:rPr>
        <w:t>, а также учебные планы и основные образовательные программы среднего профессионального и высшего профессионального образования, разработанные и утвержденные в соответствии с </w:t>
      </w:r>
      <w:r>
        <w:rPr>
          <w:rFonts w:ascii="Arial" w:eastAsiaTheme="majorEastAsia" w:hAnsi="Arial" w:cs="Arial"/>
          <w:color w:val="444444"/>
        </w:rPr>
        <w:t>Законом Российской Федерации от 10 июля 1992 года N 3266-1 "Об образовании"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Федеральным законом от 22 августа 1996 года N 125-ФЗ "О высшем и послевузовском профессиональном образовании"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7D7C6F5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25.3. В случае осуществления добычи объектов животного мира с применением огнестрельного оружия - копия разрешения на ношение и хранение оружия и копия охотничьего билета.</w:t>
      </w:r>
      <w:r>
        <w:rPr>
          <w:rFonts w:ascii="Arial" w:hAnsi="Arial" w:cs="Arial"/>
          <w:color w:val="444444"/>
        </w:rPr>
        <w:br/>
      </w:r>
    </w:p>
    <w:p w14:paraId="29C8D91E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26. Служба при личном представлении заявления в течение одного рабочего дня, а при получении заявления по почте, в том числе в форме электронного документа, заверенного простой электронной подписью, в течение двух рабочих дней со дня получения заявления осуществляет проверку его содержания и комплектности прилагаемых к нему документов и принимает решение о выдаче или об отказе в выдаче разрешения.</w:t>
      </w:r>
      <w:r>
        <w:rPr>
          <w:rFonts w:ascii="Arial" w:hAnsi="Arial" w:cs="Arial"/>
          <w:color w:val="444444"/>
        </w:rPr>
        <w:br/>
      </w:r>
    </w:p>
    <w:p w14:paraId="193E0C7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27. Служба в течение двух рабочих дней после принятия решения о выдаче или об отказе в выдаче разрешения уведомляет об этом заявителя письменно, в том числе в форме электронного документа.</w:t>
      </w:r>
      <w:r>
        <w:rPr>
          <w:rFonts w:ascii="Arial" w:hAnsi="Arial" w:cs="Arial"/>
          <w:color w:val="444444"/>
        </w:rPr>
        <w:br/>
      </w:r>
    </w:p>
    <w:p w14:paraId="7C7136C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28. Мотивированный отказ в выдаче разрешения направляется заявителю в следующих случаях:</w:t>
      </w:r>
      <w:r>
        <w:rPr>
          <w:rFonts w:ascii="Arial" w:hAnsi="Arial" w:cs="Arial"/>
          <w:color w:val="444444"/>
        </w:rPr>
        <w:br/>
      </w:r>
    </w:p>
    <w:p w14:paraId="1E4E57D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заявитель представил заявление и прилагаемые к нему документы, не соответствующие требованиям настоящего Порядка или содержащие недостоверные сведения;</w:t>
      </w:r>
      <w:r>
        <w:rPr>
          <w:rFonts w:ascii="Arial" w:hAnsi="Arial" w:cs="Arial"/>
          <w:color w:val="444444"/>
        </w:rPr>
        <w:br/>
      </w:r>
    </w:p>
    <w:p w14:paraId="3E8BAE5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отдельные виды объектов животного мира не разрешены к добыче на территории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0FAC090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орудия охоты и способы охоты, указанные в заявлении, не соответствуют международным стандартам на гуманный отлов диких животных;</w:t>
      </w:r>
      <w:r>
        <w:rPr>
          <w:rFonts w:ascii="Arial" w:hAnsi="Arial" w:cs="Arial"/>
          <w:color w:val="444444"/>
        </w:rPr>
        <w:br/>
      </w:r>
    </w:p>
    <w:p w14:paraId="55E3786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указанные в заявлении сроки добычи не соответствуют срокам добычи, установленным настоящим Порядком.</w:t>
      </w:r>
      <w:r>
        <w:rPr>
          <w:rFonts w:ascii="Arial" w:hAnsi="Arial" w:cs="Arial"/>
          <w:color w:val="444444"/>
        </w:rPr>
        <w:br/>
      </w:r>
    </w:p>
    <w:p w14:paraId="128F1B54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29. Решение об отказе в выдаче разрешения может быть обжаловано в судебном порядке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7182E6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30. Разрешение действует в указанном в нем месте добычи и в указанные в нем сроки добычи.</w:t>
      </w:r>
      <w:r>
        <w:rPr>
          <w:rFonts w:ascii="Arial" w:hAnsi="Arial" w:cs="Arial"/>
          <w:color w:val="444444"/>
        </w:rPr>
        <w:br/>
      </w:r>
    </w:p>
    <w:p w14:paraId="15B9B4F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31. Выдача разрешения осуществляется на основании предъявляемых заявителем основного документа, удостоверяющего личность, и документа, подтверждающего уплату государственной пошлины за предоставление разрешения, в соответствии со </w:t>
      </w:r>
      <w:r>
        <w:rPr>
          <w:rFonts w:ascii="Arial" w:eastAsiaTheme="majorEastAsia" w:hAnsi="Arial" w:cs="Arial"/>
          <w:color w:val="444444"/>
        </w:rPr>
        <w:t>статьей 333.33 Налогового кодекса Российской Федерации</w:t>
      </w:r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105FFF0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32. Выданное разрешение регистрируется в журнале учета выдаваемых разрешений по форме в соответствии с таблицей 6 к настоящему Порядку.</w:t>
      </w:r>
      <w:r>
        <w:rPr>
          <w:rFonts w:ascii="Arial" w:hAnsi="Arial" w:cs="Arial"/>
          <w:color w:val="444444"/>
        </w:rPr>
        <w:br/>
      </w:r>
    </w:p>
    <w:p w14:paraId="4DC7C28D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33. Выдача разрешений на особо охраняемых природных территориях регионального значения осуществляется Службой при получении письменного согласования Департамента экологии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037F839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34. Разрешение на добычу объектов животного мира возвращается их пользователями в течение двадцати дней после окончания срока его действия по месту его получения.</w:t>
      </w:r>
      <w:r>
        <w:rPr>
          <w:rFonts w:ascii="Arial" w:hAnsi="Arial" w:cs="Arial"/>
          <w:color w:val="444444"/>
        </w:rPr>
        <w:br/>
      </w:r>
    </w:p>
    <w:p w14:paraId="4DE85F6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35. Пользователи объектами животного мира обязаны:</w:t>
      </w:r>
      <w:r>
        <w:rPr>
          <w:rFonts w:ascii="Arial" w:hAnsi="Arial" w:cs="Arial"/>
          <w:color w:val="444444"/>
        </w:rPr>
        <w:br/>
      </w:r>
    </w:p>
    <w:p w14:paraId="66A0853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осуществлять добычу объектов животного мира в соответствии с разрешением;</w:t>
      </w:r>
      <w:r>
        <w:rPr>
          <w:rFonts w:ascii="Arial" w:hAnsi="Arial" w:cs="Arial"/>
          <w:color w:val="444444"/>
        </w:rPr>
        <w:br/>
      </w:r>
    </w:p>
    <w:p w14:paraId="3723CC4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соблюдать установленные настоящим Порядком нормы и сроки добычи объектов животного мира, а также условия, указанные в разрешении;</w:t>
      </w:r>
      <w:r>
        <w:rPr>
          <w:rFonts w:ascii="Arial" w:hAnsi="Arial" w:cs="Arial"/>
          <w:color w:val="444444"/>
        </w:rPr>
        <w:br/>
      </w:r>
    </w:p>
    <w:p w14:paraId="735F865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применять при добыче объектов животного мира способы, которые не нарушают среду обитания объектов животного мира;</w:t>
      </w:r>
      <w:r>
        <w:rPr>
          <w:rFonts w:ascii="Arial" w:hAnsi="Arial" w:cs="Arial"/>
          <w:color w:val="444444"/>
        </w:rPr>
        <w:br/>
      </w:r>
    </w:p>
    <w:p w14:paraId="32B1C8A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применять при добыче объектов животного мира гуманные способы;</w:t>
      </w:r>
      <w:r>
        <w:rPr>
          <w:rFonts w:ascii="Arial" w:hAnsi="Arial" w:cs="Arial"/>
          <w:color w:val="444444"/>
        </w:rPr>
        <w:br/>
      </w:r>
    </w:p>
    <w:p w14:paraId="696C14C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предъявлять по требованию разрешение лицам, осуществляющим охрану объектов животного мира, федеральный государственный надзор за соблюдением законодательства в области охраны и использования объектов животного мира и среды их обитания;</w:t>
      </w:r>
      <w:r>
        <w:rPr>
          <w:rFonts w:ascii="Arial" w:hAnsi="Arial" w:cs="Arial"/>
          <w:color w:val="444444"/>
        </w:rPr>
        <w:br/>
      </w:r>
    </w:p>
    <w:p w14:paraId="7265C2C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добыче объектов животного мира делать запись в разрешении о количестве добытых животных в день добычи на месте пребывания или до начала их транспортировки с территории осуществления добычи.</w:t>
      </w:r>
      <w:r>
        <w:rPr>
          <w:rFonts w:ascii="Arial" w:hAnsi="Arial" w:cs="Arial"/>
          <w:color w:val="444444"/>
        </w:rPr>
        <w:br/>
      </w:r>
    </w:p>
    <w:p w14:paraId="44EF0844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VI. Запрещенные орудия и способы добычи</w:t>
      </w:r>
    </w:p>
    <w:p w14:paraId="211CF1C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36. Незаконной считается добыча объектов животного мира, произведенная:</w:t>
      </w:r>
      <w:r>
        <w:rPr>
          <w:rFonts w:ascii="Arial" w:hAnsi="Arial" w:cs="Arial"/>
          <w:color w:val="444444"/>
        </w:rPr>
        <w:br/>
      </w:r>
    </w:p>
    <w:p w14:paraId="6E74D17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без разрешения;</w:t>
      </w:r>
      <w:r>
        <w:rPr>
          <w:rFonts w:ascii="Arial" w:hAnsi="Arial" w:cs="Arial"/>
          <w:color w:val="444444"/>
        </w:rPr>
        <w:br/>
      </w:r>
    </w:p>
    <w:p w14:paraId="1294781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запрещенные сроки;</w:t>
      </w:r>
      <w:r>
        <w:rPr>
          <w:rFonts w:ascii="Arial" w:hAnsi="Arial" w:cs="Arial"/>
          <w:color w:val="444444"/>
        </w:rPr>
        <w:br/>
      </w:r>
    </w:p>
    <w:p w14:paraId="64D06E5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 нарушением требований, установленных в разрешении.</w:t>
      </w:r>
      <w:r>
        <w:rPr>
          <w:rFonts w:ascii="Arial" w:hAnsi="Arial" w:cs="Arial"/>
          <w:color w:val="444444"/>
        </w:rPr>
        <w:br/>
      </w:r>
    </w:p>
    <w:p w14:paraId="2B26B55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37. При добыче объектов животного мира запрещается:</w:t>
      </w:r>
      <w:r>
        <w:rPr>
          <w:rFonts w:ascii="Arial" w:hAnsi="Arial" w:cs="Arial"/>
          <w:color w:val="444444"/>
        </w:rPr>
        <w:br/>
      </w:r>
    </w:p>
    <w:p w14:paraId="0708608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применение снотворно-наркотических, отравляющих и обездвиживающих веществ, кроме осуществления видов добычи, сопряженных с отловом животных, с применением препаратов в соответствии с законодательством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76B767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взрывчатых веществ, легковоспламеняющихся жидкостей, газов, электрического тока;</w:t>
      </w:r>
      <w:r>
        <w:rPr>
          <w:rFonts w:ascii="Arial" w:hAnsi="Arial" w:cs="Arial"/>
          <w:color w:val="444444"/>
        </w:rPr>
        <w:br/>
      </w:r>
    </w:p>
    <w:p w14:paraId="20AD0DF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любых световых устройств;</w:t>
      </w:r>
      <w:r>
        <w:rPr>
          <w:rFonts w:ascii="Arial" w:hAnsi="Arial" w:cs="Arial"/>
          <w:color w:val="444444"/>
        </w:rPr>
        <w:br/>
      </w:r>
    </w:p>
    <w:p w14:paraId="29FCDEC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электронных устройств, имитирующих звуки, издаваемые объектами животного мира;</w:t>
      </w:r>
      <w:r>
        <w:rPr>
          <w:rFonts w:ascii="Arial" w:hAnsi="Arial" w:cs="Arial"/>
          <w:color w:val="444444"/>
        </w:rPr>
        <w:br/>
      </w:r>
    </w:p>
    <w:p w14:paraId="64FB0DF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химических (отравляющих) препаратов, за исключением пахучих неядовитых приманок;</w:t>
      </w:r>
      <w:r>
        <w:rPr>
          <w:rFonts w:ascii="Arial" w:hAnsi="Arial" w:cs="Arial"/>
          <w:color w:val="444444"/>
        </w:rPr>
        <w:br/>
      </w:r>
    </w:p>
    <w:p w14:paraId="0E52E9B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разрушение гнезд, нор, убежищ, жилищ животных, исключая добычу в научных целях;</w:t>
      </w:r>
      <w:r>
        <w:rPr>
          <w:rFonts w:ascii="Arial" w:hAnsi="Arial" w:cs="Arial"/>
          <w:color w:val="444444"/>
        </w:rPr>
        <w:br/>
      </w:r>
    </w:p>
    <w:p w14:paraId="1DDCBB1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применение больших стационарных ловушек, паутинных сетей, птичьего клея, дневных хищных птиц и сов для ловли "на тревогу", а также отлов у гнезд при добыче певчих птиц;</w:t>
      </w:r>
      <w:r>
        <w:rPr>
          <w:rFonts w:ascii="Arial" w:hAnsi="Arial" w:cs="Arial"/>
          <w:color w:val="444444"/>
        </w:rPr>
        <w:br/>
      </w:r>
    </w:p>
    <w:p w14:paraId="38014DB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добыча объектов животного мира, которые находятся в бедственном положении, беспомощном состоянии, на переправах через водные объекты, в условиях стихийного бедствия или другой чрезвычайной ситуации, спасающихся от пожара, наводнения (в половодье), бури, в засуху, бескормицу, гололед.</w:t>
      </w:r>
      <w:r>
        <w:rPr>
          <w:rFonts w:ascii="Arial" w:hAnsi="Arial" w:cs="Arial"/>
          <w:color w:val="444444"/>
        </w:rPr>
        <w:br/>
      </w:r>
    </w:p>
    <w:p w14:paraId="251078A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38. На территории Ханты-Мансийского автономного округа - Югры разрешается использование следующих разрешенных орудий добычи объектов животного мира:</w:t>
      </w:r>
      <w:r>
        <w:rPr>
          <w:rFonts w:ascii="Arial" w:hAnsi="Arial" w:cs="Arial"/>
          <w:color w:val="444444"/>
        </w:rPr>
        <w:br/>
      </w:r>
    </w:p>
    <w:p w14:paraId="03F221A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охотничье огнестрельное гладкоствольное длинноствольное оружие;</w:t>
      </w:r>
      <w:r>
        <w:rPr>
          <w:rFonts w:ascii="Arial" w:hAnsi="Arial" w:cs="Arial"/>
          <w:color w:val="444444"/>
        </w:rPr>
        <w:br/>
      </w:r>
    </w:p>
    <w:p w14:paraId="7B00A10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ловушки (самоловы), в том числе капканы различных типов</w:t>
      </w:r>
      <w:r>
        <w:rPr>
          <w:rFonts w:ascii="Arial" w:hAnsi="Arial" w:cs="Arial"/>
          <w:color w:val="444444"/>
        </w:rPr>
        <w:br/>
      </w:r>
    </w:p>
    <w:p w14:paraId="622DB82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(за исключением </w:t>
      </w:r>
      <w:proofErr w:type="spellStart"/>
      <w:r>
        <w:rPr>
          <w:rFonts w:ascii="Arial" w:hAnsi="Arial" w:cs="Arial"/>
          <w:color w:val="444444"/>
        </w:rPr>
        <w:t>ногозахватывающих</w:t>
      </w:r>
      <w:proofErr w:type="spellEnd"/>
      <w:r>
        <w:rPr>
          <w:rFonts w:ascii="Arial" w:hAnsi="Arial" w:cs="Arial"/>
          <w:color w:val="444444"/>
        </w:rPr>
        <w:t xml:space="preserve"> удерживающих со стальными дугами), </w:t>
      </w:r>
      <w:proofErr w:type="spellStart"/>
      <w:r>
        <w:rPr>
          <w:rFonts w:ascii="Arial" w:hAnsi="Arial" w:cs="Arial"/>
          <w:color w:val="444444"/>
        </w:rPr>
        <w:t>кротоловки</w:t>
      </w:r>
      <w:proofErr w:type="spellEnd"/>
      <w:r>
        <w:rPr>
          <w:rFonts w:ascii="Arial" w:hAnsi="Arial" w:cs="Arial"/>
          <w:color w:val="444444"/>
        </w:rPr>
        <w:t xml:space="preserve">, черканы, пасти, слопцы, плашки, проскоки, кулемы и </w:t>
      </w:r>
      <w:proofErr w:type="spellStart"/>
      <w:r>
        <w:rPr>
          <w:rFonts w:ascii="Arial" w:hAnsi="Arial" w:cs="Arial"/>
          <w:color w:val="444444"/>
        </w:rPr>
        <w:t>кулемки</w:t>
      </w:r>
      <w:proofErr w:type="spellEnd"/>
      <w:r>
        <w:rPr>
          <w:rFonts w:ascii="Arial" w:hAnsi="Arial" w:cs="Arial"/>
          <w:color w:val="444444"/>
        </w:rPr>
        <w:t xml:space="preserve">, иные аналогичные по принципу действия самоловы, а также обметы, рукавчики, сачки, садки, верши, ледянки, </w:t>
      </w:r>
      <w:proofErr w:type="spellStart"/>
      <w:r>
        <w:rPr>
          <w:rFonts w:ascii="Arial" w:hAnsi="Arial" w:cs="Arial"/>
          <w:color w:val="444444"/>
        </w:rPr>
        <w:t>живоловушки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0EFF3FF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охотничье пневматическое оружие с дульной энергией не более 25 Дж.</w:t>
      </w:r>
      <w:r>
        <w:rPr>
          <w:rFonts w:ascii="Arial" w:hAnsi="Arial" w:cs="Arial"/>
          <w:color w:val="444444"/>
        </w:rPr>
        <w:br/>
      </w:r>
    </w:p>
    <w:p w14:paraId="71448664" w14:textId="77777777" w:rsidR="00136E20" w:rsidRDefault="00136E20" w:rsidP="00136E2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VII. Ответственность за нарушение настоящего Порядка</w:t>
      </w:r>
    </w:p>
    <w:p w14:paraId="6CE4B0F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39. Лица, допустившие нарушение настоящего Порядка, в зависимости от тяжести совершенного правонарушения и степени ущерба, причиненного незаконной добычей или уничтожением объектов животного мира, несут административную, гражданско-правовую и уголовную ответственность.</w:t>
      </w:r>
      <w:r>
        <w:rPr>
          <w:rFonts w:ascii="Arial" w:hAnsi="Arial" w:cs="Arial"/>
          <w:color w:val="444444"/>
        </w:rPr>
        <w:br/>
      </w:r>
    </w:p>
    <w:p w14:paraId="1C662A0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40. Физические лица, юридические лица независимо от форм собственности и индивидуальные предприниматели, причинившие вред объектам животного мира </w:t>
      </w:r>
      <w:r>
        <w:rPr>
          <w:rFonts w:ascii="Arial" w:hAnsi="Arial" w:cs="Arial"/>
          <w:color w:val="444444"/>
        </w:rPr>
        <w:lastRenderedPageBreak/>
        <w:t>и среде их обитания, возмещают нанесенный ущерб добровольно либо по решению суда в соответствии с таксами и методиками исчисления ущерба животному миру, утвержденными уполномоченным Правительством Российской Федерации федеральным органом исполнительной власти, а при их отсутствии - по фактическим затратам на компенсацию ущерба, нанесенного объектам животного мира и среде их обитания, с учетом понесенных убытков, в том числе упущенной выгоды.</w:t>
      </w:r>
      <w:r>
        <w:rPr>
          <w:rFonts w:ascii="Arial" w:hAnsi="Arial" w:cs="Arial"/>
          <w:color w:val="444444"/>
        </w:rPr>
        <w:br/>
      </w:r>
    </w:p>
    <w:p w14:paraId="16674C3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41. Незаконно добытые объекты животного мира и полученная из них продукция, а также орудия незаконной добычи, в том числе транспортные средства, подлежат безвозмездному изъятию в порядке, установленном </w:t>
      </w:r>
      <w:r>
        <w:rPr>
          <w:rFonts w:ascii="Arial" w:eastAsiaTheme="majorEastAsia" w:hAnsi="Arial" w:cs="Arial"/>
          <w:color w:val="444444"/>
        </w:rPr>
        <w:t>Кодексом Российской Федерации об административных правонарушениях</w:t>
      </w:r>
      <w:r>
        <w:rPr>
          <w:rFonts w:ascii="Arial" w:hAnsi="Arial" w:cs="Arial"/>
          <w:color w:val="444444"/>
        </w:rPr>
        <w:t> и </w:t>
      </w:r>
      <w:r>
        <w:rPr>
          <w:rFonts w:ascii="Arial" w:eastAsiaTheme="majorEastAsia" w:hAnsi="Arial" w:cs="Arial"/>
          <w:color w:val="444444"/>
        </w:rPr>
        <w:t>Уголовным кодексом Российской Федерации</w:t>
      </w:r>
      <w:r>
        <w:rPr>
          <w:rFonts w:ascii="Arial" w:hAnsi="Arial" w:cs="Arial"/>
          <w:color w:val="444444"/>
        </w:rPr>
        <w:t>.</w:t>
      </w:r>
    </w:p>
    <w:p w14:paraId="13E30B75" w14:textId="77777777" w:rsidR="00136E20" w:rsidRDefault="00136E20" w:rsidP="00136E2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1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83B538F" w14:textId="77777777" w:rsidR="00136E20" w:rsidRDefault="00136E20" w:rsidP="00136E2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разрешенных для добычи видов млекопитающих, обитающих на территории Ханты-Мансийского автономного округа - Югры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7"/>
        <w:gridCol w:w="3819"/>
        <w:gridCol w:w="4669"/>
      </w:tblGrid>
      <w:tr w:rsidR="00136E20" w14:paraId="105E63A6" w14:textId="77777777" w:rsidTr="00136E20">
        <w:trPr>
          <w:trHeight w:val="15"/>
        </w:trPr>
        <w:tc>
          <w:tcPr>
            <w:tcW w:w="924" w:type="dxa"/>
            <w:hideMark/>
          </w:tcPr>
          <w:p w14:paraId="6701566F" w14:textId="77777777" w:rsidR="00136E20" w:rsidRDefault="00136E2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395DD716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hideMark/>
          </w:tcPr>
          <w:p w14:paraId="60113D02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325811F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9CB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ED6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Русское название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507C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Латинское название</w:t>
            </w:r>
          </w:p>
        </w:tc>
      </w:tr>
      <w:tr w:rsidR="00136E20" w14:paraId="0629984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6252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CC6C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Полевая мышь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7AC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Apodemus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agrarius</w:t>
            </w:r>
            <w:proofErr w:type="spellEnd"/>
          </w:p>
        </w:tc>
      </w:tr>
      <w:tr w:rsidR="00136E20" w14:paraId="634527F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4BFC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E0E2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Малая мышь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1FEB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Apodemus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uralensis</w:t>
            </w:r>
            <w:proofErr w:type="spellEnd"/>
          </w:p>
        </w:tc>
      </w:tr>
      <w:tr w:rsidR="00136E20" w14:paraId="5F90204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C04A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67A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Рыжая полевка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89D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Clethrionomys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glareolus</w:t>
            </w:r>
            <w:proofErr w:type="spellEnd"/>
          </w:p>
        </w:tc>
      </w:tr>
      <w:tr w:rsidR="00136E20" w14:paraId="6495C68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3F4F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EDD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Красно-серая полевка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34D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Clethrionomys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rufocanus</w:t>
            </w:r>
            <w:proofErr w:type="spellEnd"/>
          </w:p>
        </w:tc>
      </w:tr>
      <w:tr w:rsidR="00136E20" w14:paraId="1841EEB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D887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7D1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Красная полевка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C8F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Clethrionomys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rutilus</w:t>
            </w:r>
            <w:proofErr w:type="spellEnd"/>
          </w:p>
        </w:tc>
      </w:tr>
      <w:tr w:rsidR="00136E20" w14:paraId="494C6B9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EEE4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78B1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Копытный лемминг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073F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Dicrostonyx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torquatus</w:t>
            </w:r>
            <w:proofErr w:type="spellEnd"/>
          </w:p>
        </w:tc>
      </w:tr>
      <w:tr w:rsidR="00136E20" w14:paraId="5945580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882E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E33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Северный кожанок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35BC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Eptesicus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nilssoni</w:t>
            </w:r>
            <w:proofErr w:type="spellEnd"/>
          </w:p>
        </w:tc>
      </w:tr>
      <w:tr w:rsidR="00136E20" w14:paraId="059D6A4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0A3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BB9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еж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7BD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Erinaceus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europaeus</w:t>
            </w:r>
            <w:proofErr w:type="spellEnd"/>
          </w:p>
        </w:tc>
      </w:tr>
      <w:tr w:rsidR="00136E20" w14:paraId="121C973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3315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785C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Сибирский лемминг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1A9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Lemmus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sibiricus</w:t>
            </w:r>
            <w:proofErr w:type="spellEnd"/>
          </w:p>
        </w:tc>
      </w:tr>
      <w:tr w:rsidR="00136E20" w14:paraId="218D421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6DE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1D96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Мышь-малютка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73B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Micromys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minutus</w:t>
            </w:r>
            <w:proofErr w:type="spellEnd"/>
          </w:p>
        </w:tc>
      </w:tr>
      <w:tr w:rsidR="00136E20" w14:paraId="0268706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796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BF4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Темная полевка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1CF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Microtus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agrestis</w:t>
            </w:r>
            <w:proofErr w:type="spellEnd"/>
          </w:p>
        </w:tc>
      </w:tr>
      <w:tr w:rsidR="00136E20" w14:paraId="1D69BEF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800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661F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полевка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A340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Microtus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arvalis</w:t>
            </w:r>
            <w:proofErr w:type="spellEnd"/>
          </w:p>
        </w:tc>
      </w:tr>
      <w:tr w:rsidR="00136E20" w14:paraId="60D66AC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FD0D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B8A0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Узкочерепная полевка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B9BD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Microtus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gregalis</w:t>
            </w:r>
            <w:proofErr w:type="spellEnd"/>
          </w:p>
        </w:tc>
      </w:tr>
      <w:tr w:rsidR="00136E20" w14:paraId="1BE9079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A84A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849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Полевка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Миддендорфа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3AE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Microtus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middendorffi</w:t>
            </w:r>
            <w:proofErr w:type="spellEnd"/>
          </w:p>
        </w:tc>
      </w:tr>
      <w:tr w:rsidR="00136E20" w14:paraId="3055842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A9C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741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Полевка экономка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64C3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Microtus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oeconomus</w:t>
            </w:r>
            <w:proofErr w:type="spellEnd"/>
          </w:p>
        </w:tc>
      </w:tr>
      <w:tr w:rsidR="00136E20" w14:paraId="568587C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089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68C0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Домовая мышь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7871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musculus</w:t>
            </w:r>
            <w:proofErr w:type="spellEnd"/>
          </w:p>
        </w:tc>
      </w:tr>
      <w:tr w:rsidR="00136E20" w14:paraId="588A3F5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50E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6DBA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Лесной лемминг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5383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schisticolor</w:t>
            </w:r>
            <w:proofErr w:type="spellEnd"/>
          </w:p>
        </w:tc>
      </w:tr>
      <w:tr w:rsidR="00136E20" w14:paraId="6F16C76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CD0A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CC37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Ночница Брандта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4C78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brandti</w:t>
            </w:r>
            <w:proofErr w:type="spellEnd"/>
          </w:p>
        </w:tc>
      </w:tr>
      <w:tr w:rsidR="00136E20" w14:paraId="14F3EA3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C99F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EFE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Прудовая ночница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FE4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dasycneme</w:t>
            </w:r>
            <w:proofErr w:type="spellEnd"/>
          </w:p>
        </w:tc>
      </w:tr>
      <w:tr w:rsidR="00136E20" w14:paraId="08D7AB0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26D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A625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Водяная ночница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716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Myotis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daubentoni</w:t>
            </w:r>
            <w:proofErr w:type="spellEnd"/>
          </w:p>
        </w:tc>
      </w:tr>
      <w:tr w:rsidR="00136E20" w14:paraId="6446675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8018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F92C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Обыкновенная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кутора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A3F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Neomys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fodiens</w:t>
            </w:r>
            <w:proofErr w:type="spellEnd"/>
          </w:p>
        </w:tc>
      </w:tr>
      <w:tr w:rsidR="00136E20" w14:paraId="61C20AD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68E0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893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Северная пищуха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174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Ochotona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hyperborea</w:t>
            </w:r>
            <w:proofErr w:type="spellEnd"/>
          </w:p>
        </w:tc>
      </w:tr>
      <w:tr w:rsidR="00136E20" w14:paraId="6CFCAE0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9FF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C53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Серая крыса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A737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Rattus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norvegicus</w:t>
            </w:r>
            <w:proofErr w:type="spellEnd"/>
          </w:p>
        </w:tc>
      </w:tr>
      <w:tr w:rsidR="00136E20" w14:paraId="6ECCCBE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DA19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D876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Лесная мышовка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814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Sicista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betulina</w:t>
            </w:r>
            <w:proofErr w:type="spellEnd"/>
          </w:p>
        </w:tc>
      </w:tr>
      <w:tr w:rsidR="00136E20" w14:paraId="3A6C3AF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070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39AB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8D1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araneus</w:t>
            </w:r>
            <w:proofErr w:type="spellEnd"/>
          </w:p>
        </w:tc>
      </w:tr>
      <w:tr w:rsidR="00136E20" w14:paraId="542C1FD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F271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B85E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Средняя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BF17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caecutiens</w:t>
            </w:r>
            <w:proofErr w:type="spellEnd"/>
          </w:p>
        </w:tc>
      </w:tr>
      <w:tr w:rsidR="00136E20" w14:paraId="2E09192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EC71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74A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Крупнозубая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1E05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daphaenodon</w:t>
            </w:r>
            <w:proofErr w:type="spellEnd"/>
          </w:p>
        </w:tc>
      </w:tr>
      <w:tr w:rsidR="00136E20" w14:paraId="3755952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64D4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E5B8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Равнозубая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B1F1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isodon</w:t>
            </w:r>
            <w:proofErr w:type="spellEnd"/>
          </w:p>
        </w:tc>
      </w:tr>
      <w:tr w:rsidR="00136E20" w14:paraId="05B7768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7EB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4F6E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Крошечная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5C7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minutissimus</w:t>
            </w:r>
            <w:proofErr w:type="spellEnd"/>
          </w:p>
        </w:tc>
      </w:tr>
      <w:tr w:rsidR="00136E20" w14:paraId="1E0F301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EF3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C01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Малая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D5A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minutus</w:t>
            </w:r>
            <w:proofErr w:type="spellEnd"/>
          </w:p>
        </w:tc>
      </w:tr>
      <w:tr w:rsidR="00136E20" w14:paraId="7809BEB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4E2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5F9D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Плоскочерепная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D98C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roboratus</w:t>
            </w:r>
            <w:proofErr w:type="spellEnd"/>
          </w:p>
        </w:tc>
      </w:tr>
      <w:tr w:rsidR="00136E20" w14:paraId="4070974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6387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F9E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Тундряная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бурозубка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F25F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Sorex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tundrensis</w:t>
            </w:r>
            <w:proofErr w:type="spellEnd"/>
          </w:p>
        </w:tc>
      </w:tr>
      <w:tr w:rsidR="00136E20" w14:paraId="54513DD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74B4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F417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Двухцветный кожан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B92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Vespertilio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murinus</w:t>
            </w:r>
            <w:proofErr w:type="spellEnd"/>
          </w:p>
        </w:tc>
      </w:tr>
    </w:tbl>
    <w:p w14:paraId="4BBD6D7E" w14:textId="77777777" w:rsidR="00136E20" w:rsidRDefault="00136E20" w:rsidP="00136E20">
      <w:pPr>
        <w:spacing w:after="24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>Таблица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3D1E4A33" w14:textId="77777777" w:rsidR="00136E20" w:rsidRDefault="00136E20" w:rsidP="00136E20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 разрешенных для добычи птиц, обитающих на территории Ханты-Мансийского автономного округа - Югры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"/>
        <w:gridCol w:w="3809"/>
        <w:gridCol w:w="4673"/>
      </w:tblGrid>
      <w:tr w:rsidR="00136E20" w14:paraId="3AED9D95" w14:textId="77777777" w:rsidTr="00136E20">
        <w:trPr>
          <w:trHeight w:val="15"/>
        </w:trPr>
        <w:tc>
          <w:tcPr>
            <w:tcW w:w="924" w:type="dxa"/>
            <w:hideMark/>
          </w:tcPr>
          <w:p w14:paraId="4E114EAF" w14:textId="77777777" w:rsidR="00136E20" w:rsidRDefault="00136E2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250" w:type="dxa"/>
            <w:hideMark/>
          </w:tcPr>
          <w:p w14:paraId="09046658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5359" w:type="dxa"/>
            <w:hideMark/>
          </w:tcPr>
          <w:p w14:paraId="08D6FE7C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28A6AD4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425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861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Русское название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ACF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Латинское название</w:t>
            </w:r>
          </w:p>
        </w:tc>
      </w:tr>
      <w:tr w:rsidR="00136E20" w14:paraId="5538E40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1D74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BB26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Тетеревятник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FDF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Accipiter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gentilis</w:t>
            </w:r>
            <w:proofErr w:type="spellEnd"/>
          </w:p>
        </w:tc>
      </w:tr>
      <w:tr w:rsidR="00136E20" w14:paraId="79550C6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07A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CD40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Перепелятник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177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Accipiter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nisus</w:t>
            </w:r>
            <w:proofErr w:type="spellEnd"/>
          </w:p>
        </w:tc>
      </w:tr>
      <w:tr w:rsidR="00136E20" w14:paraId="1C1F597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684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F62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Садовая камышевка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78D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Acrocephalus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dumetorum</w:t>
            </w:r>
            <w:proofErr w:type="spellEnd"/>
          </w:p>
        </w:tc>
      </w:tr>
      <w:tr w:rsidR="00136E20" w14:paraId="6F53312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8458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472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Камышевка-барсучок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48D7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Acrocephalus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schoenobaenus</w:t>
            </w:r>
            <w:proofErr w:type="spellEnd"/>
          </w:p>
        </w:tc>
      </w:tr>
      <w:tr w:rsidR="00136E20" w14:paraId="3C14D99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227E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15DF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Перевозчик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F4D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Actitis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hypoleucos</w:t>
            </w:r>
            <w:proofErr w:type="spellEnd"/>
          </w:p>
        </w:tc>
      </w:tr>
      <w:tr w:rsidR="00136E20" w14:paraId="472A7F6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B5F4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1F05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Длиннохвостая синица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E2E7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Aegithalos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caudatus</w:t>
            </w:r>
            <w:proofErr w:type="spellEnd"/>
          </w:p>
        </w:tc>
      </w:tr>
      <w:tr w:rsidR="00136E20" w14:paraId="4B6C06C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64DE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7C60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Мохноногий сыч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4C0F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Aegolius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funereus</w:t>
            </w:r>
            <w:proofErr w:type="spellEnd"/>
          </w:p>
        </w:tc>
      </w:tr>
      <w:tr w:rsidR="00136E20" w14:paraId="04F2DAF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862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CD0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Полевой жаворонок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3C2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Alauda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arvensis</w:t>
            </w:r>
            <w:proofErr w:type="spellEnd"/>
          </w:p>
        </w:tc>
      </w:tr>
      <w:tr w:rsidR="00136E20" w14:paraId="3CED394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FDC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E45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зимородок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887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Alcedo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atthis</w:t>
            </w:r>
            <w:proofErr w:type="spellEnd"/>
          </w:p>
        </w:tc>
      </w:tr>
      <w:tr w:rsidR="00136E20" w14:paraId="3CFB6E4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ACA5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F68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Краснозобый конек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206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Anthus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cervinus</w:t>
            </w:r>
            <w:proofErr w:type="spellEnd"/>
          </w:p>
        </w:tc>
      </w:tr>
      <w:tr w:rsidR="00136E20" w14:paraId="4B7B938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1951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9F9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Пятнистый конёк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71C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Anthus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hodgsoni</w:t>
            </w:r>
            <w:proofErr w:type="spellEnd"/>
          </w:p>
        </w:tc>
      </w:tr>
      <w:tr w:rsidR="00136E20" w14:paraId="7EB67A1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8460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3C1D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Луговой конёк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A85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Anthus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pratensis</w:t>
            </w:r>
            <w:proofErr w:type="spellEnd"/>
          </w:p>
        </w:tc>
      </w:tr>
      <w:tr w:rsidR="00136E20" w14:paraId="4BEB91C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29E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7EA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Лесной конёк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095B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Anthus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trivialis</w:t>
            </w:r>
            <w:proofErr w:type="spellEnd"/>
          </w:p>
        </w:tc>
      </w:tr>
      <w:tr w:rsidR="00136E20" w14:paraId="35D54D4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4371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39B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Чёрный стриж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D83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apus</w:t>
            </w:r>
            <w:proofErr w:type="spellEnd"/>
          </w:p>
        </w:tc>
      </w:tr>
      <w:tr w:rsidR="00136E20" w14:paraId="15E1277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AFC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33D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Серая цапля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E6A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Ardea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cinerea</w:t>
            </w:r>
            <w:proofErr w:type="spellEnd"/>
          </w:p>
        </w:tc>
      </w:tr>
      <w:tr w:rsidR="00136E20" w14:paraId="667B2AE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3D7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82A9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Рыжая цапля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6F3F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Ardea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purpurea</w:t>
            </w:r>
            <w:proofErr w:type="spellEnd"/>
          </w:p>
        </w:tc>
      </w:tr>
      <w:tr w:rsidR="00136E20" w14:paraId="1FA43EC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961F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F30B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Болотная сова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D85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Asio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flamrneus</w:t>
            </w:r>
            <w:proofErr w:type="spellEnd"/>
          </w:p>
        </w:tc>
      </w:tr>
      <w:tr w:rsidR="00136E20" w14:paraId="02F15E4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079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9174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Ушастая сова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E175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Asio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otus</w:t>
            </w:r>
            <w:proofErr w:type="spellEnd"/>
          </w:p>
        </w:tc>
      </w:tr>
      <w:tr w:rsidR="00136E20" w14:paraId="4216468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9F00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A258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Свиристель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3C2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Bombycilla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garrulus</w:t>
            </w:r>
            <w:proofErr w:type="spellEnd"/>
          </w:p>
        </w:tc>
      </w:tr>
      <w:tr w:rsidR="00136E20" w14:paraId="69B84F2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DC41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DF5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Большая выпь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6BA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Botaurus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stellaris</w:t>
            </w:r>
            <w:proofErr w:type="spellEnd"/>
          </w:p>
        </w:tc>
      </w:tr>
      <w:tr w:rsidR="00136E20" w14:paraId="6111B43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17F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1D45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канюк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1DD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Buteo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buteo</w:t>
            </w:r>
            <w:proofErr w:type="spellEnd"/>
          </w:p>
        </w:tc>
      </w:tr>
      <w:tr w:rsidR="00136E20" w14:paraId="360C6F5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BC0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B440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Зимняк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E6C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Buteo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lagopus</w:t>
            </w:r>
            <w:proofErr w:type="spellEnd"/>
          </w:p>
        </w:tc>
      </w:tr>
      <w:tr w:rsidR="00136E20" w14:paraId="24126E4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9064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35E5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Лапландский подорожник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6E31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Calcarius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lapponicus</w:t>
            </w:r>
            <w:proofErr w:type="spellEnd"/>
          </w:p>
        </w:tc>
      </w:tr>
      <w:tr w:rsidR="00136E20" w14:paraId="79959B7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595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130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Краснозобик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25D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Calidris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ferruginea</w:t>
            </w:r>
            <w:proofErr w:type="spellEnd"/>
          </w:p>
        </w:tc>
      </w:tr>
      <w:tr w:rsidR="00136E20" w14:paraId="780FF7C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9454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4493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Кулик-воробей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2C9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Calidris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minuta</w:t>
            </w:r>
            <w:proofErr w:type="spellEnd"/>
          </w:p>
        </w:tc>
      </w:tr>
      <w:tr w:rsidR="00136E20" w14:paraId="7D451BF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F76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843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Белохвостый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necoчник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DCCC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Calidris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temminckii</w:t>
            </w:r>
            <w:proofErr w:type="spellEnd"/>
          </w:p>
        </w:tc>
      </w:tr>
      <w:tr w:rsidR="00136E20" w14:paraId="3F451A8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DFB3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B40D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козодой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C24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Caprimulgus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europaeus</w:t>
            </w:r>
            <w:proofErr w:type="spellEnd"/>
          </w:p>
        </w:tc>
      </w:tr>
      <w:tr w:rsidR="00136E20" w14:paraId="17B5866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9D7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4509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пищуха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D4E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Certhia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familiaris</w:t>
            </w:r>
            <w:proofErr w:type="spellEnd"/>
          </w:p>
        </w:tc>
      </w:tr>
      <w:tr w:rsidR="00136E20" w14:paraId="36C0DC7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C0C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DAEA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Малый зуек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B33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Charadrius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dubius</w:t>
            </w:r>
            <w:proofErr w:type="spellEnd"/>
          </w:p>
        </w:tc>
      </w:tr>
      <w:tr w:rsidR="00136E20" w14:paraId="3E03BD2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71C5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6B2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Галстучник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95B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Charadrius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hiaticula</w:t>
            </w:r>
            <w:proofErr w:type="spellEnd"/>
          </w:p>
        </w:tc>
      </w:tr>
      <w:tr w:rsidR="00136E20" w14:paraId="7DE817A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C8C2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D89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Белокрылая крачка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5D3B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Chlidonias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leucopterus</w:t>
            </w:r>
            <w:proofErr w:type="spellEnd"/>
          </w:p>
        </w:tc>
      </w:tr>
      <w:tr w:rsidR="00136E20" w14:paraId="4DAACA2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4B6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9208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Болотный лунь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D0A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Circus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aeruginosus</w:t>
            </w:r>
            <w:proofErr w:type="spellEnd"/>
          </w:p>
        </w:tc>
      </w:tr>
      <w:tr w:rsidR="00136E20" w14:paraId="0A03CFA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A9C0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F97A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Полевой лунь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7C0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Circus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cyaneus</w:t>
            </w:r>
            <w:proofErr w:type="spellEnd"/>
          </w:p>
        </w:tc>
      </w:tr>
      <w:tr w:rsidR="00136E20" w14:paraId="03636F0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2610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4E0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дy6oнoc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8F4C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Coccothraustes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coccothraustes</w:t>
            </w:r>
            <w:proofErr w:type="spellEnd"/>
          </w:p>
        </w:tc>
      </w:tr>
      <w:tr w:rsidR="00136E20" w14:paraId="49C1047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44B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7FC8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Ворон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6FC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Corvus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corax</w:t>
            </w:r>
            <w:proofErr w:type="spellEnd"/>
          </w:p>
        </w:tc>
      </w:tr>
      <w:tr w:rsidR="00136E20" w14:paraId="0DBCFEB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CA0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39B1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Серая ворона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F46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Corvus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cornix</w:t>
            </w:r>
            <w:proofErr w:type="spellEnd"/>
          </w:p>
        </w:tc>
      </w:tr>
      <w:tr w:rsidR="00136E20" w14:paraId="359E054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49C0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1FE6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грач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8B2B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Corvus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frugilegus</w:t>
            </w:r>
            <w:proofErr w:type="spellEnd"/>
          </w:p>
        </w:tc>
      </w:tr>
      <w:tr w:rsidR="00136E20" w14:paraId="22D733A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C6D8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730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галка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548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Corvus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monedula</w:t>
            </w:r>
            <w:proofErr w:type="spellEnd"/>
          </w:p>
        </w:tc>
      </w:tr>
      <w:tr w:rsidR="00136E20" w14:paraId="134A79B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767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9E0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кукушка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E861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Cuculus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canorus</w:t>
            </w:r>
            <w:proofErr w:type="spellEnd"/>
          </w:p>
        </w:tc>
      </w:tr>
      <w:tr w:rsidR="00136E20" w14:paraId="32F1E1B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5FA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085A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Глухая кукушка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3E2D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Cuculus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saturatus</w:t>
            </w:r>
            <w:proofErr w:type="spellEnd"/>
          </w:p>
        </w:tc>
      </w:tr>
      <w:tr w:rsidR="00136E20" w14:paraId="2656D69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14C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CE3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Лебедь-кликун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AE6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Cygnus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cygnus</w:t>
            </w:r>
            <w:proofErr w:type="spellEnd"/>
          </w:p>
        </w:tc>
      </w:tr>
      <w:tr w:rsidR="00136E20" w14:paraId="12F6C5B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35BC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419D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Лебедь-шипун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F0F9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Cygnus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olor</w:t>
            </w:r>
            <w:proofErr w:type="spellEnd"/>
          </w:p>
        </w:tc>
      </w:tr>
      <w:tr w:rsidR="00136E20" w14:paraId="78F0084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C2A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DA2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Городская ласточка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FC7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Delichon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urbica</w:t>
            </w:r>
            <w:proofErr w:type="spellEnd"/>
          </w:p>
        </w:tc>
      </w:tr>
      <w:tr w:rsidR="00136E20" w14:paraId="07158DB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BC4A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4CBA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Белоспинный дятел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4D4D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Dendrocopos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leucotos</w:t>
            </w:r>
            <w:proofErr w:type="spellEnd"/>
          </w:p>
        </w:tc>
      </w:tr>
      <w:tr w:rsidR="00136E20" w14:paraId="248372A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E1C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548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Пестрый дятел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B929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Dendrocopos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major</w:t>
            </w:r>
            <w:proofErr w:type="spellEnd"/>
          </w:p>
        </w:tc>
      </w:tr>
      <w:tr w:rsidR="00136E20" w14:paraId="3BEC821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B18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376F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Малый дятел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8623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Dendrocopos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minor</w:t>
            </w:r>
            <w:proofErr w:type="spellEnd"/>
          </w:p>
        </w:tc>
      </w:tr>
      <w:tr w:rsidR="00136E20" w14:paraId="1D25131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895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CB86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Желна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338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Dryocopus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martius</w:t>
            </w:r>
            <w:proofErr w:type="spellEnd"/>
          </w:p>
        </w:tc>
      </w:tr>
      <w:tr w:rsidR="00136E20" w14:paraId="694E2A8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680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55BA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Дубровник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460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aureola</w:t>
            </w:r>
            <w:proofErr w:type="spellEnd"/>
          </w:p>
        </w:tc>
      </w:tr>
      <w:tr w:rsidR="00136E20" w14:paraId="2250E52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253A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535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Красноухая овсянка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9D51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cioides</w:t>
            </w:r>
            <w:proofErr w:type="spellEnd"/>
          </w:p>
        </w:tc>
      </w:tr>
      <w:tr w:rsidR="00136E20" w14:paraId="6075432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683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F6F7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овсянка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3B50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citrinella</w:t>
            </w:r>
            <w:proofErr w:type="spellEnd"/>
          </w:p>
        </w:tc>
      </w:tr>
      <w:tr w:rsidR="00136E20" w14:paraId="705E6BD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3F6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3458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Белошапочная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овсянка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661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leucocephalos</w:t>
            </w:r>
            <w:proofErr w:type="spellEnd"/>
          </w:p>
        </w:tc>
      </w:tr>
      <w:tr w:rsidR="00136E20" w14:paraId="5C6C389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3D3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5820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Полярная овсянка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598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pallasi</w:t>
            </w:r>
            <w:proofErr w:type="spellEnd"/>
          </w:p>
        </w:tc>
      </w:tr>
      <w:tr w:rsidR="00136E20" w14:paraId="07471D6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369D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15D4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Овсянка-крошка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B79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pusilla</w:t>
            </w:r>
            <w:proofErr w:type="spellEnd"/>
          </w:p>
        </w:tc>
      </w:tr>
      <w:tr w:rsidR="00136E20" w14:paraId="165B649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FAC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19B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Овсянка-ремез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7238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rustica</w:t>
            </w:r>
            <w:proofErr w:type="spellEnd"/>
          </w:p>
        </w:tc>
      </w:tr>
      <w:tr w:rsidR="00136E20" w14:paraId="4A2F3A3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EA73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1787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Тростниковая овсянка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444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Emberiza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schoeniclus</w:t>
            </w:r>
            <w:proofErr w:type="spellEnd"/>
          </w:p>
        </w:tc>
      </w:tr>
      <w:tr w:rsidR="00136E20" w14:paraId="4C4B15A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509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4C1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Рогатый жаворонок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8463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Eremophila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alpestris</w:t>
            </w:r>
            <w:proofErr w:type="spellEnd"/>
          </w:p>
        </w:tc>
      </w:tr>
      <w:tr w:rsidR="00136E20" w14:paraId="6E95317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BA2A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BD6D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Зарянка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D6E1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Erithacus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rubecula</w:t>
            </w:r>
            <w:proofErr w:type="spellEnd"/>
          </w:p>
        </w:tc>
      </w:tr>
      <w:tr w:rsidR="00136E20" w14:paraId="2D3F25F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46A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329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Дербник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D994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Falco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columbarius</w:t>
            </w:r>
            <w:proofErr w:type="spellEnd"/>
          </w:p>
        </w:tc>
      </w:tr>
      <w:tr w:rsidR="00136E20" w14:paraId="05B46C0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674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2E44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Чеглок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B81E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Falco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subbuteo</w:t>
            </w:r>
            <w:proofErr w:type="spellEnd"/>
          </w:p>
        </w:tc>
      </w:tr>
      <w:tr w:rsidR="00136E20" w14:paraId="4860027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A62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308B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пустельга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337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Falco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tinnunculus</w:t>
            </w:r>
            <w:proofErr w:type="spellEnd"/>
          </w:p>
        </w:tc>
      </w:tr>
      <w:tr w:rsidR="00136E20" w14:paraId="10FE0C2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A9B5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4C5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Мухоловка-пеструшка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7E3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Ficedula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hypoleuca</w:t>
            </w:r>
            <w:proofErr w:type="spellEnd"/>
          </w:p>
        </w:tc>
      </w:tr>
      <w:tr w:rsidR="00136E20" w14:paraId="0F05DB3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294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855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Таежная мухоловка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96C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Ficedula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mugimaki</w:t>
            </w:r>
            <w:proofErr w:type="spellEnd"/>
          </w:p>
        </w:tc>
      </w:tr>
      <w:tr w:rsidR="00136E20" w14:paraId="2B63577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9A6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F273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Зяблик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ED6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Fringilla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coelebs</w:t>
            </w:r>
            <w:proofErr w:type="spellEnd"/>
          </w:p>
        </w:tc>
      </w:tr>
      <w:tr w:rsidR="00136E20" w14:paraId="6B133FA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F625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CBC4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Вьюрок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1039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Fringilla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montifringilla</w:t>
            </w:r>
            <w:proofErr w:type="spellEnd"/>
          </w:p>
        </w:tc>
      </w:tr>
      <w:tr w:rsidR="00136E20" w14:paraId="3E7A13D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98F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6D6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Лысуха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FF5E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Fulica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atra</w:t>
            </w:r>
            <w:proofErr w:type="spellEnd"/>
          </w:p>
        </w:tc>
      </w:tr>
      <w:tr w:rsidR="00136E20" w14:paraId="42E648C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8B07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D0D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AAB3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Garrulus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glandarius</w:t>
            </w:r>
            <w:proofErr w:type="spellEnd"/>
          </w:p>
        </w:tc>
      </w:tr>
      <w:tr w:rsidR="00136E20" w14:paraId="7755CAD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2A2D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832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Европейская чернозобая гагара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098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Gavia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arctica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arctica</w:t>
            </w:r>
            <w:proofErr w:type="spellEnd"/>
          </w:p>
        </w:tc>
      </w:tr>
      <w:tr w:rsidR="00136E20" w14:paraId="2A1E04A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9BA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581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Воробьиный сыч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59C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Glaucidium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passerinum</w:t>
            </w:r>
            <w:proofErr w:type="spellEnd"/>
          </w:p>
        </w:tc>
      </w:tr>
      <w:tr w:rsidR="00136E20" w14:paraId="43191FA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6870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5FD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Деревенская ласточка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0FA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Hirundo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rustica</w:t>
            </w:r>
            <w:proofErr w:type="spellEnd"/>
          </w:p>
        </w:tc>
      </w:tr>
      <w:tr w:rsidR="00136E20" w14:paraId="1260EEC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04D7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BB7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Зелёная пеночка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0AB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trochiloides</w:t>
            </w:r>
            <w:proofErr w:type="spellEnd"/>
          </w:p>
        </w:tc>
      </w:tr>
      <w:tr w:rsidR="00136E20" w14:paraId="3C33516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985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511D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Вертишейка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C6A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Jynx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torquilla</w:t>
            </w:r>
            <w:proofErr w:type="spellEnd"/>
          </w:p>
        </w:tc>
      </w:tr>
      <w:tr w:rsidR="00136E20" w14:paraId="22B9429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5BAE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E58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Жулан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8A18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Lanius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collurio</w:t>
            </w:r>
            <w:proofErr w:type="spellEnd"/>
          </w:p>
        </w:tc>
      </w:tr>
      <w:tr w:rsidR="00136E20" w14:paraId="1C0C41D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259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510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Серебристая чайка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82E7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argentatus</w:t>
            </w:r>
            <w:proofErr w:type="spellEnd"/>
          </w:p>
        </w:tc>
      </w:tr>
      <w:tr w:rsidR="00136E20" w14:paraId="3D7A7D7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783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1C3E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Сизая чайка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53A4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canus</w:t>
            </w:r>
            <w:proofErr w:type="spellEnd"/>
          </w:p>
        </w:tc>
      </w:tr>
      <w:tr w:rsidR="00136E20" w14:paraId="5CCAFD2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B10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3CE0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Восточная клуша,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Халей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FD5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heuglini</w:t>
            </w:r>
            <w:proofErr w:type="spellEnd"/>
          </w:p>
        </w:tc>
      </w:tr>
      <w:tr w:rsidR="00136E20" w14:paraId="45CCCB7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6F0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195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Малая чайка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5EDB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minutus</w:t>
            </w:r>
            <w:proofErr w:type="spellEnd"/>
          </w:p>
        </w:tc>
      </w:tr>
      <w:tr w:rsidR="00136E20" w14:paraId="6BFD439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3D9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D3F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Озерная чайка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082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ridibundus</w:t>
            </w:r>
            <w:proofErr w:type="spellEnd"/>
          </w:p>
        </w:tc>
      </w:tr>
      <w:tr w:rsidR="00136E20" w14:paraId="587521A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C58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069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Певчий сверчок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673C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Locustella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certhiola</w:t>
            </w:r>
            <w:proofErr w:type="spellEnd"/>
          </w:p>
        </w:tc>
      </w:tr>
      <w:tr w:rsidR="00136E20" w14:paraId="244055D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863D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67E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Пятнистый сверчок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1B38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Locustella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lanceolata</w:t>
            </w:r>
            <w:proofErr w:type="spellEnd"/>
          </w:p>
        </w:tc>
      </w:tr>
      <w:tr w:rsidR="00136E20" w14:paraId="1A647BF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A349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0E4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клёст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14F1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Loxia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curvirostra</w:t>
            </w:r>
            <w:proofErr w:type="spellEnd"/>
          </w:p>
        </w:tc>
      </w:tr>
      <w:tr w:rsidR="00136E20" w14:paraId="32FD81F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3FB8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891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Белокрылый клёст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BE92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Loxia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leucoptera</w:t>
            </w:r>
            <w:proofErr w:type="spellEnd"/>
          </w:p>
        </w:tc>
      </w:tr>
      <w:tr w:rsidR="00136E20" w14:paraId="2775DFA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F56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5BF3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Соловей-красношейка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487A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Luscinia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calliope</w:t>
            </w:r>
            <w:proofErr w:type="spellEnd"/>
          </w:p>
        </w:tc>
      </w:tr>
      <w:tr w:rsidR="00136E20" w14:paraId="1DC1A9E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C68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0FB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соловей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19D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Luscinia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luscinia</w:t>
            </w:r>
            <w:proofErr w:type="spellEnd"/>
          </w:p>
        </w:tc>
      </w:tr>
      <w:tr w:rsidR="00136E20" w14:paraId="5A255D6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F5B6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36F5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Варакушка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42BE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Luscinia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svecica</w:t>
            </w:r>
            <w:proofErr w:type="spellEnd"/>
          </w:p>
        </w:tc>
      </w:tr>
      <w:tr w:rsidR="00136E20" w14:paraId="787D461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D883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EB41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Черный коршун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FAC9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Milvus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migrans</w:t>
            </w:r>
            <w:proofErr w:type="spellEnd"/>
          </w:p>
        </w:tc>
      </w:tr>
      <w:tr w:rsidR="00136E20" w14:paraId="7366CAC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7D33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01CE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Белая трясогузка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0F3D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Motacilla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alba</w:t>
            </w:r>
            <w:proofErr w:type="spellEnd"/>
          </w:p>
        </w:tc>
      </w:tr>
      <w:tr w:rsidR="00136E20" w14:paraId="0427C92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F22E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625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Горная трясогузка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9978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Motacilla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cinerea</w:t>
            </w:r>
            <w:proofErr w:type="spellEnd"/>
          </w:p>
        </w:tc>
      </w:tr>
      <w:tr w:rsidR="00136E20" w14:paraId="61E9CE4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8BB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4A3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Желтоголовая трясогузка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070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Motacilla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citreola</w:t>
            </w:r>
            <w:proofErr w:type="spellEnd"/>
          </w:p>
        </w:tc>
      </w:tr>
      <w:tr w:rsidR="00136E20" w14:paraId="634C7BB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BEDE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2EC3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Жёлтая трясогузка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DF63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Motacilla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flava</w:t>
            </w:r>
            <w:proofErr w:type="spellEnd"/>
          </w:p>
        </w:tc>
      </w:tr>
      <w:tr w:rsidR="00136E20" w14:paraId="5E7347C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26F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DC0A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Малая мухоловка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38D5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Muscicapa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parva</w:t>
            </w:r>
            <w:proofErr w:type="spellEnd"/>
          </w:p>
        </w:tc>
      </w:tr>
      <w:tr w:rsidR="00136E20" w14:paraId="0C3054E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AE6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91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859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Серая мухоловка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73E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Muscicapa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striata</w:t>
            </w:r>
            <w:proofErr w:type="spellEnd"/>
          </w:p>
        </w:tc>
      </w:tr>
      <w:tr w:rsidR="00136E20" w14:paraId="7F26F28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1DC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1186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Кедровка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3C8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Nucifraga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caryocatactes</w:t>
            </w:r>
            <w:proofErr w:type="spellEnd"/>
          </w:p>
        </w:tc>
      </w:tr>
      <w:tr w:rsidR="00136E20" w14:paraId="540908B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2B77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5912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Белая сова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F144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Nyctea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scandiaca</w:t>
            </w:r>
            <w:proofErr w:type="spellEnd"/>
          </w:p>
        </w:tc>
      </w:tr>
      <w:tr w:rsidR="00136E20" w14:paraId="77DA272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FF4B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B54E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иволга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55F6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Oriolus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oriolus</w:t>
            </w:r>
            <w:proofErr w:type="spellEnd"/>
          </w:p>
        </w:tc>
      </w:tr>
      <w:tr w:rsidR="00136E20" w14:paraId="49F5833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94C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4642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Московка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AEB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ater</w:t>
            </w:r>
            <w:proofErr w:type="spellEnd"/>
          </w:p>
        </w:tc>
      </w:tr>
      <w:tr w:rsidR="00136E20" w14:paraId="0BD1319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79B9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7C13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Сероголовая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гаичка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B8BD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cinctus</w:t>
            </w:r>
            <w:proofErr w:type="spellEnd"/>
          </w:p>
        </w:tc>
      </w:tr>
      <w:tr w:rsidR="00136E20" w14:paraId="7A3A994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8504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DA7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Большая синица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2D32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major</w:t>
            </w:r>
            <w:proofErr w:type="spellEnd"/>
          </w:p>
        </w:tc>
      </w:tr>
      <w:tr w:rsidR="00136E20" w14:paraId="495557F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9E5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6B5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Буроголовая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гаичка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B1A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montanus</w:t>
            </w:r>
            <w:proofErr w:type="spellEnd"/>
          </w:p>
        </w:tc>
      </w:tr>
      <w:tr w:rsidR="00136E20" w14:paraId="02A11A3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567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658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Домовый воробей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ACD4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Passer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domesticus</w:t>
            </w:r>
            <w:proofErr w:type="spellEnd"/>
          </w:p>
        </w:tc>
      </w:tr>
      <w:tr w:rsidR="00136E20" w14:paraId="20606FB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6B31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C19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Полевой воробей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0693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Passer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montanus</w:t>
            </w:r>
            <w:proofErr w:type="spellEnd"/>
          </w:p>
        </w:tc>
      </w:tr>
      <w:tr w:rsidR="00136E20" w14:paraId="04D0DB3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97E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390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Кукша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00B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Perisoreus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infaustus</w:t>
            </w:r>
            <w:proofErr w:type="spellEnd"/>
          </w:p>
        </w:tc>
      </w:tr>
      <w:tr w:rsidR="00136E20" w14:paraId="705057D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287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320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Плосконосый плавунчик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72E1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Phalaropus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fulicarius</w:t>
            </w:r>
            <w:proofErr w:type="spellEnd"/>
          </w:p>
        </w:tc>
      </w:tr>
      <w:tr w:rsidR="00136E20" w14:paraId="1830382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6960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F93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Круглоносый плавунчик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4E3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Phalaropus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lobatus</w:t>
            </w:r>
            <w:proofErr w:type="spellEnd"/>
          </w:p>
        </w:tc>
      </w:tr>
      <w:tr w:rsidR="00136E20" w14:paraId="257318F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7BF9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A70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горихвостка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1F8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Phoenicurus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phoenicurus</w:t>
            </w:r>
            <w:proofErr w:type="spellEnd"/>
          </w:p>
        </w:tc>
      </w:tr>
      <w:tr w:rsidR="00136E20" w14:paraId="79584E3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0B76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8F32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Пеночка-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таловка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58B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borealis</w:t>
            </w:r>
            <w:proofErr w:type="spellEnd"/>
          </w:p>
        </w:tc>
      </w:tr>
      <w:tr w:rsidR="00136E20" w14:paraId="2508875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BFD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BBB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Пеночка-теньковка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794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collybita</w:t>
            </w:r>
            <w:proofErr w:type="spellEnd"/>
          </w:p>
        </w:tc>
      </w:tr>
      <w:tr w:rsidR="00136E20" w14:paraId="3D0144C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BDED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051E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Бурая пеночка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80B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fuscatus</w:t>
            </w:r>
            <w:proofErr w:type="spellEnd"/>
          </w:p>
        </w:tc>
      </w:tr>
      <w:tr w:rsidR="00136E20" w14:paraId="15902C7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92F2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304B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Пеночка-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зарничка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018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inornatus</w:t>
            </w:r>
            <w:proofErr w:type="spellEnd"/>
          </w:p>
        </w:tc>
      </w:tr>
      <w:tr w:rsidR="00136E20" w14:paraId="46F1030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63AC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8C51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Корольковая пеночка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D1DE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proregulus</w:t>
            </w:r>
            <w:proofErr w:type="spellEnd"/>
          </w:p>
        </w:tc>
      </w:tr>
      <w:tr w:rsidR="00136E20" w14:paraId="727D382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204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BC7E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Толстоклювая пеночка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357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schwarzi</w:t>
            </w:r>
            <w:proofErr w:type="spellEnd"/>
          </w:p>
        </w:tc>
      </w:tr>
      <w:tr w:rsidR="00136E20" w14:paraId="0094DC5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FF7C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3FD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Пеночка-трещотка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75F0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sibilatrix</w:t>
            </w:r>
            <w:proofErr w:type="spellEnd"/>
          </w:p>
        </w:tc>
      </w:tr>
      <w:tr w:rsidR="00136E20" w14:paraId="0C3E458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D9A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92E9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Зеленая пеночка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485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trochiloides</w:t>
            </w:r>
            <w:proofErr w:type="spellEnd"/>
          </w:p>
        </w:tc>
      </w:tr>
      <w:tr w:rsidR="00136E20" w14:paraId="0ECC2F9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EC7F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9A90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Пеночка-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весничка</w:t>
            </w:r>
            <w:proofErr w:type="spellEnd"/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6D6D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Phylloscopus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trochilus</w:t>
            </w:r>
            <w:proofErr w:type="spellEnd"/>
          </w:p>
        </w:tc>
      </w:tr>
      <w:tr w:rsidR="00136E20" w14:paraId="5BEC179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ADD5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4DD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Сорока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E96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Pica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pica</w:t>
            </w:r>
            <w:proofErr w:type="spellEnd"/>
          </w:p>
        </w:tc>
      </w:tr>
      <w:tr w:rsidR="00136E20" w14:paraId="7CDEC44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E44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AC5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Трёхпалый дятел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F62D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Picoides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tridactylus</w:t>
            </w:r>
            <w:proofErr w:type="spellEnd"/>
          </w:p>
        </w:tc>
      </w:tr>
      <w:tr w:rsidR="00136E20" w14:paraId="0641A01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447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421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Седой дятел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B41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Picus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canus</w:t>
            </w:r>
            <w:proofErr w:type="spellEnd"/>
          </w:p>
        </w:tc>
      </w:tr>
      <w:tr w:rsidR="00136E20" w14:paraId="790E110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61B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440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Щур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0E5D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Pinicola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enucleator</w:t>
            </w:r>
            <w:proofErr w:type="spellEnd"/>
          </w:p>
        </w:tc>
      </w:tr>
      <w:tr w:rsidR="00136E20" w14:paraId="7AB8088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0A5B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4BB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Пуночка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EF34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Plectrophenax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nivalis</w:t>
            </w:r>
            <w:proofErr w:type="spellEnd"/>
          </w:p>
        </w:tc>
      </w:tr>
      <w:tr w:rsidR="00136E20" w14:paraId="4AF344C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B975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4B0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Азиатская ржанка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C7A7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Pluvialis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fulva</w:t>
            </w:r>
            <w:proofErr w:type="spellEnd"/>
          </w:p>
        </w:tc>
      </w:tr>
      <w:tr w:rsidR="00136E20" w14:paraId="208A27A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1E83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798F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Красношейная поганка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50A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Podiceps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auritus</w:t>
            </w:r>
            <w:proofErr w:type="spellEnd"/>
          </w:p>
        </w:tc>
      </w:tr>
      <w:tr w:rsidR="00136E20" w14:paraId="4064064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1DB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CC7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Большая поганка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1137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Podiceps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cristatus</w:t>
            </w:r>
            <w:proofErr w:type="spellEnd"/>
          </w:p>
        </w:tc>
      </w:tr>
      <w:tr w:rsidR="00136E20" w14:paraId="7665A44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1DA6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E6D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Черношейная поганка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04D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Podiceps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nigricollis</w:t>
            </w:r>
            <w:proofErr w:type="spellEnd"/>
          </w:p>
        </w:tc>
      </w:tr>
      <w:tr w:rsidR="00136E20" w14:paraId="7416299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923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1E7A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Серый снегирь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AB5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Pyrrhula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cineracea</w:t>
            </w:r>
            <w:proofErr w:type="spellEnd"/>
          </w:p>
        </w:tc>
      </w:tr>
      <w:tr w:rsidR="00136E20" w14:paraId="63A937F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6D76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72B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снегирь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F6C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Pyrrhula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pyrrhula</w:t>
            </w:r>
            <w:proofErr w:type="spellEnd"/>
          </w:p>
        </w:tc>
      </w:tr>
      <w:tr w:rsidR="00136E20" w14:paraId="5E2F002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5BCE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C0A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Желтоголовый королёк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BA6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Regulus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regulus</w:t>
            </w:r>
            <w:proofErr w:type="spellEnd"/>
          </w:p>
        </w:tc>
      </w:tr>
      <w:tr w:rsidR="00136E20" w14:paraId="663472FC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AB1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2544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Береговая ласточка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8BC8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Riparia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riparia</w:t>
            </w:r>
            <w:proofErr w:type="spellEnd"/>
          </w:p>
        </w:tc>
      </w:tr>
      <w:tr w:rsidR="00136E20" w14:paraId="145440A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0A6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72D7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Луговой чекан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7FC3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Saxicola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ruberta</w:t>
            </w:r>
            <w:proofErr w:type="spellEnd"/>
          </w:p>
        </w:tc>
      </w:tr>
      <w:tr w:rsidR="00136E20" w14:paraId="23CD1A4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D24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FF3E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Черноголовый чекан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D373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Saxicola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torquatus</w:t>
            </w:r>
            <w:proofErr w:type="spellEnd"/>
          </w:p>
        </w:tc>
      </w:tr>
      <w:tr w:rsidR="00136E20" w14:paraId="71D01F8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58D4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8B554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поползень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132A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Sitta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europaea</w:t>
            </w:r>
            <w:proofErr w:type="spellEnd"/>
          </w:p>
        </w:tc>
      </w:tr>
      <w:tr w:rsidR="00136E20" w14:paraId="12B6BF7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6847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9DF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Чиж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440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Spinus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spinus</w:t>
            </w:r>
            <w:proofErr w:type="spellEnd"/>
          </w:p>
        </w:tc>
      </w:tr>
      <w:tr w:rsidR="00136E20" w14:paraId="4CBC8AA6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2D2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0794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Длиннохвостый поморник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5F0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Stercorarius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longicaudus</w:t>
            </w:r>
            <w:proofErr w:type="spellEnd"/>
          </w:p>
        </w:tc>
      </w:tr>
      <w:tr w:rsidR="00136E20" w14:paraId="20C52D7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FECD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E4C4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Речная крачка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0F49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Sterna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hirundo</w:t>
            </w:r>
            <w:proofErr w:type="spellEnd"/>
          </w:p>
        </w:tc>
      </w:tr>
      <w:tr w:rsidR="00136E20" w14:paraId="3AAB639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ED0F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2F17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Полярная крачка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721D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Sterna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paradisaea</w:t>
            </w:r>
            <w:proofErr w:type="spellEnd"/>
          </w:p>
        </w:tc>
      </w:tr>
      <w:tr w:rsidR="00136E20" w14:paraId="253A4ABF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7AB2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D220D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Бородатая неясыть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195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Strix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nebulosa</w:t>
            </w:r>
            <w:proofErr w:type="spellEnd"/>
          </w:p>
        </w:tc>
      </w:tr>
      <w:tr w:rsidR="00136E20" w14:paraId="545C093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575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187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Длиннохвостая неясыть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07D1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Strix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uralensis</w:t>
            </w:r>
            <w:proofErr w:type="spellEnd"/>
          </w:p>
        </w:tc>
      </w:tr>
      <w:tr w:rsidR="00136E20" w14:paraId="5AA96F2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5FD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F6A9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Скворец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08E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Sturnus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vulgaris</w:t>
            </w:r>
            <w:proofErr w:type="spellEnd"/>
          </w:p>
        </w:tc>
      </w:tr>
      <w:tr w:rsidR="00136E20" w14:paraId="17C62C3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A666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7C74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Ястребиная сова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AF4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Surnia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ulula</w:t>
            </w:r>
            <w:proofErr w:type="spellEnd"/>
          </w:p>
        </w:tc>
      </w:tr>
      <w:tr w:rsidR="00136E20" w14:paraId="673854A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BDF0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D23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Черноголовая славка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EE3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Sylvia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atricapilla</w:t>
            </w:r>
            <w:proofErr w:type="spellEnd"/>
          </w:p>
        </w:tc>
      </w:tr>
      <w:tr w:rsidR="00136E20" w14:paraId="497A3A5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6BB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BA9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Садовая славка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8AE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Sylvia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borin</w:t>
            </w:r>
            <w:proofErr w:type="spellEnd"/>
          </w:p>
        </w:tc>
      </w:tr>
      <w:tr w:rsidR="00136E20" w14:paraId="4F22C3E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840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0EBE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Серая славка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62EE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Sylvia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communis</w:t>
            </w:r>
            <w:proofErr w:type="spellEnd"/>
          </w:p>
        </w:tc>
      </w:tr>
      <w:tr w:rsidR="00136E20" w14:paraId="27FAA78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B9F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A11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Славка-завирушка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186B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Sylvia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curruca</w:t>
            </w:r>
            <w:proofErr w:type="spellEnd"/>
          </w:p>
        </w:tc>
      </w:tr>
      <w:tr w:rsidR="00136E20" w14:paraId="26CE1E4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A8A1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55B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Синехвостка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763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Tarsiger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cyanurus</w:t>
            </w:r>
            <w:proofErr w:type="spellEnd"/>
          </w:p>
        </w:tc>
      </w:tr>
      <w:tr w:rsidR="00136E20" w14:paraId="7E3418A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853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ED59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Щеголь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4B01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Tringa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erythropus</w:t>
            </w:r>
            <w:proofErr w:type="spellEnd"/>
          </w:p>
        </w:tc>
      </w:tr>
      <w:tr w:rsidR="00136E20" w14:paraId="36A2CC9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3992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A9F5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Фифи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F87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Tringa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glareola</w:t>
            </w:r>
            <w:proofErr w:type="spellEnd"/>
          </w:p>
        </w:tc>
      </w:tr>
      <w:tr w:rsidR="00136E20" w14:paraId="425BA3E7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85B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69FC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Большой улит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C7D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Tringa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nebularia</w:t>
            </w:r>
            <w:proofErr w:type="spellEnd"/>
          </w:p>
        </w:tc>
      </w:tr>
      <w:tr w:rsidR="00136E20" w14:paraId="5B8D40B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BA71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6E75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Черныш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5CC5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Tringa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ochropus</w:t>
            </w:r>
            <w:proofErr w:type="spellEnd"/>
          </w:p>
        </w:tc>
      </w:tr>
      <w:tr w:rsidR="00136E20" w14:paraId="7DB47B29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8397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8E26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крапивник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A296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Troglodytes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troglodites</w:t>
            </w:r>
            <w:proofErr w:type="spellEnd"/>
          </w:p>
        </w:tc>
      </w:tr>
      <w:tr w:rsidR="00136E20" w14:paraId="6839DEEB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5CD0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860F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Чернозобый дрозд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87A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atrogularis</w:t>
            </w:r>
            <w:proofErr w:type="spellEnd"/>
          </w:p>
        </w:tc>
      </w:tr>
      <w:tr w:rsidR="00136E20" w14:paraId="0D118BD8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9C1A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5F25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Белобровик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DC31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iliacus</w:t>
            </w:r>
            <w:proofErr w:type="spellEnd"/>
          </w:p>
        </w:tc>
      </w:tr>
      <w:tr w:rsidR="00136E20" w14:paraId="7A6BA304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8C1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8DFF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белобровик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221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musicus</w:t>
            </w:r>
            <w:proofErr w:type="spellEnd"/>
          </w:p>
        </w:tc>
      </w:tr>
      <w:tr w:rsidR="00136E20" w14:paraId="382E840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9BD2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306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Певчий дрозд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CBD1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philomelos</w:t>
            </w:r>
            <w:proofErr w:type="spellEnd"/>
          </w:p>
        </w:tc>
      </w:tr>
      <w:tr w:rsidR="00136E20" w14:paraId="39DE2335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CD41E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643C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Рябинник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037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pilaris</w:t>
            </w:r>
            <w:proofErr w:type="spellEnd"/>
          </w:p>
        </w:tc>
      </w:tr>
      <w:tr w:rsidR="00136E20" w14:paraId="4349F90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9717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811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Краснозобый дрозд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95F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ruficollis</w:t>
            </w:r>
            <w:proofErr w:type="spellEnd"/>
          </w:p>
        </w:tc>
      </w:tr>
      <w:tr w:rsidR="00136E20" w14:paraId="46F54C72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4686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4FFF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Дрозд-деряба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D9A4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Turdus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viscivorus</w:t>
            </w:r>
            <w:proofErr w:type="spellEnd"/>
          </w:p>
        </w:tc>
      </w:tr>
      <w:tr w:rsidR="00136E20" w14:paraId="299CE46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28E6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C8D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Удод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F3F5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Upupa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epops</w:t>
            </w:r>
            <w:proofErr w:type="spellEnd"/>
          </w:p>
        </w:tc>
      </w:tr>
      <w:tr w:rsidR="00136E20" w14:paraId="2EB11E8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7B4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F964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Длиннохвостая чечевица,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Урагус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Длиннохвостый снегирь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F814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Uragus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sibiricus</w:t>
            </w:r>
            <w:proofErr w:type="spellEnd"/>
          </w:p>
        </w:tc>
      </w:tr>
      <w:tr w:rsidR="00136E20" w14:paraId="5CB5248E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C5C2F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953B0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Пестрый дрозд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4DE5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Zoothera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dauma</w:t>
            </w:r>
            <w:proofErr w:type="spellEnd"/>
          </w:p>
        </w:tc>
      </w:tr>
      <w:tr w:rsidR="00136E20" w14:paraId="251BD4D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37A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A46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чечетка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B612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Carduelis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flammea</w:t>
            </w:r>
            <w:proofErr w:type="spellEnd"/>
          </w:p>
        </w:tc>
      </w:tr>
      <w:tr w:rsidR="00136E20" w14:paraId="3BAF760A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04C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34E1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Пепельная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тундряная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) чечетка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8548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Carduelis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hornemanni</w:t>
            </w:r>
            <w:proofErr w:type="spellEnd"/>
          </w:p>
        </w:tc>
      </w:tr>
      <w:tr w:rsidR="00136E20" w14:paraId="344BDAA0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043E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A192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чечевица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19B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Carpodacus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erythrinus</w:t>
            </w:r>
            <w:proofErr w:type="spellEnd"/>
          </w:p>
        </w:tc>
      </w:tr>
      <w:tr w:rsidR="00136E20" w14:paraId="58D160D1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05B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C06CB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Кудрявый пеликан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592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Pelecanus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crispus</w:t>
            </w:r>
            <w:proofErr w:type="spellEnd"/>
          </w:p>
        </w:tc>
      </w:tr>
      <w:tr w:rsidR="00136E20" w14:paraId="4BA02D2D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0851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7F5D2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Грязовик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76C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Limicola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falcinellus</w:t>
            </w:r>
            <w:proofErr w:type="spellEnd"/>
          </w:p>
        </w:tc>
      </w:tr>
      <w:tr w:rsidR="00136E20" w14:paraId="6A8E656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F29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2DA8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Иглохвостый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стриж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377B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Hirundapus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caudacutus</w:t>
            </w:r>
            <w:proofErr w:type="spellEnd"/>
          </w:p>
        </w:tc>
      </w:tr>
      <w:tr w:rsidR="00136E20" w14:paraId="56B2ABD3" w14:textId="77777777" w:rsidTr="00136E2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82F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5589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Сибирская мухоловка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B42E9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Muscicapa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sibirica</w:t>
            </w:r>
            <w:proofErr w:type="spellEnd"/>
          </w:p>
        </w:tc>
      </w:tr>
    </w:tbl>
    <w:p w14:paraId="1F76ACEC" w14:textId="77777777" w:rsidR="00136E20" w:rsidRDefault="00136E20" w:rsidP="00136E20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Таблица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26D4A976" w14:textId="77777777" w:rsidR="00136E20" w:rsidRDefault="00136E20" w:rsidP="00136E2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разрешенных для добычи видов земноводных и пресмыкающихся, обитающих на территории Ханты-Мансийского автономного округа - Югры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8"/>
        <w:gridCol w:w="3812"/>
        <w:gridCol w:w="4675"/>
      </w:tblGrid>
      <w:tr w:rsidR="00136E20" w14:paraId="6D497BE5" w14:textId="77777777" w:rsidTr="00136E20">
        <w:trPr>
          <w:trHeight w:val="15"/>
        </w:trPr>
        <w:tc>
          <w:tcPr>
            <w:tcW w:w="868" w:type="dxa"/>
            <w:hideMark/>
          </w:tcPr>
          <w:p w14:paraId="4775D188" w14:textId="77777777" w:rsidR="00136E20" w:rsidRDefault="00136E20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</w:rPr>
            </w:pPr>
          </w:p>
        </w:tc>
        <w:tc>
          <w:tcPr>
            <w:tcW w:w="3812" w:type="dxa"/>
            <w:hideMark/>
          </w:tcPr>
          <w:p w14:paraId="0DF43B0E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75" w:type="dxa"/>
            <w:hideMark/>
          </w:tcPr>
          <w:p w14:paraId="6D8A4A18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21B7F70F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2DFBA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 п/п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DACD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Русское название</w:t>
            </w:r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BF4B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Латинское название</w:t>
            </w:r>
          </w:p>
        </w:tc>
      </w:tr>
      <w:tr w:rsidR="00136E20" w14:paraId="341CEE94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C78D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D428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Серая жаба</w:t>
            </w:r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E8B90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Bufo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bufo</w:t>
            </w:r>
            <w:proofErr w:type="spellEnd"/>
          </w:p>
        </w:tc>
      </w:tr>
      <w:tr w:rsidR="00136E20" w14:paraId="2DAC98A0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9606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676A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Остромордая лягушка</w:t>
            </w:r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493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Rana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arvalis</w:t>
            </w:r>
            <w:proofErr w:type="spellEnd"/>
          </w:p>
        </w:tc>
      </w:tr>
      <w:tr w:rsidR="00136E20" w14:paraId="20B607AF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FD47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C6DC1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Сибирский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углозуб</w:t>
            </w:r>
            <w:proofErr w:type="spellEnd"/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B3A3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Salamandrella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keyserlingii</w:t>
            </w:r>
            <w:proofErr w:type="spellEnd"/>
          </w:p>
        </w:tc>
      </w:tr>
      <w:tr w:rsidR="00136E20" w14:paraId="35AA13BE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1900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3303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Обыкновенная гадюка</w:t>
            </w:r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C518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Vipera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berus</w:t>
            </w:r>
            <w:proofErr w:type="spellEnd"/>
          </w:p>
        </w:tc>
      </w:tr>
      <w:tr w:rsidR="00136E20" w14:paraId="13F1C76D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3AC3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2367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Живородящая ящерица</w:t>
            </w:r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1B16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Zootoca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vivipara</w:t>
            </w:r>
            <w:proofErr w:type="spellEnd"/>
          </w:p>
        </w:tc>
      </w:tr>
      <w:tr w:rsidR="00136E20" w14:paraId="0EC111FC" w14:textId="77777777" w:rsidTr="00136E20">
        <w:tc>
          <w:tcPr>
            <w:tcW w:w="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6F6C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8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5F5E" w14:textId="77777777" w:rsidR="00136E20" w:rsidRDefault="00136E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Обыкновенный уж</w:t>
            </w:r>
          </w:p>
        </w:tc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690E2" w14:textId="77777777" w:rsidR="00136E20" w:rsidRDefault="00136E2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Natrix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natrix</w:t>
            </w:r>
            <w:proofErr w:type="spellEnd"/>
          </w:p>
        </w:tc>
      </w:tr>
    </w:tbl>
    <w:p w14:paraId="1FDBA8E5" w14:textId="77777777" w:rsidR="00136E20" w:rsidRDefault="00136E20" w:rsidP="00136E2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Таблица 4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48EB2372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Разрешение на добычу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</w:t>
      </w:r>
    </w:p>
    <w:p w14:paraId="7FBBA679" w14:textId="77777777" w:rsidR="00136E20" w:rsidRDefault="00136E20" w:rsidP="00136E2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lastRenderedPageBreak/>
        <w:t>(наименование органа государственной власти субъекта Российской Федерации,</w:t>
      </w:r>
      <w:r>
        <w:rPr>
          <w:rFonts w:ascii="Arial" w:hAnsi="Arial" w:cs="Arial"/>
          <w:color w:val="444444"/>
        </w:rPr>
        <w:br/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  <w:t>выдавшего разрешение)</w:t>
      </w:r>
    </w:p>
    <w:p w14:paraId="5CEE7CE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на добычу объектов животного мира, не отнесенных к охотничьим ресурсам,</w:t>
      </w:r>
      <w:r>
        <w:rPr>
          <w:rFonts w:ascii="Arial" w:hAnsi="Arial" w:cs="Arial"/>
          <w:color w:val="444444"/>
        </w:rPr>
        <w:br/>
      </w:r>
    </w:p>
    <w:p w14:paraId="443A50A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водным биологическим ресурсам и к видам, занесенным в Красную книгу Российской Федерации и Красную книгу Ханты-Мансийского</w:t>
      </w:r>
      <w:r>
        <w:rPr>
          <w:rFonts w:ascii="Arial" w:hAnsi="Arial" w:cs="Arial"/>
          <w:color w:val="444444"/>
        </w:rPr>
        <w:br/>
      </w:r>
    </w:p>
    <w:p w14:paraId="0C35135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автономного округа - Югры</w:t>
      </w:r>
      <w:r>
        <w:rPr>
          <w:rFonts w:ascii="Arial" w:hAnsi="Arial" w:cs="Arial"/>
          <w:color w:val="444444"/>
        </w:rPr>
        <w:br/>
      </w:r>
    </w:p>
    <w:p w14:paraId="6B3420C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Серия 86 N 000000</w:t>
      </w:r>
      <w:r>
        <w:rPr>
          <w:rFonts w:ascii="Arial" w:hAnsi="Arial" w:cs="Arial"/>
          <w:color w:val="444444"/>
        </w:rPr>
        <w:br/>
      </w:r>
    </w:p>
    <w:p w14:paraId="49D9B41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Выдано_____________________________________________________________________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FDF2C9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юридического лица или Ф.И.О. физического лица или индивидуального предпринимателя)</w:t>
      </w:r>
      <w:r>
        <w:rPr>
          <w:rFonts w:ascii="Arial" w:hAnsi="Arial" w:cs="Arial"/>
          <w:color w:val="444444"/>
        </w:rPr>
        <w:br/>
      </w:r>
    </w:p>
    <w:p w14:paraId="6FBDE92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добычу объекта животного мира _____________________________________________</w:t>
      </w:r>
      <w:r>
        <w:rPr>
          <w:rFonts w:ascii="Arial" w:hAnsi="Arial" w:cs="Arial"/>
          <w:color w:val="444444"/>
        </w:rPr>
        <w:br/>
      </w:r>
    </w:p>
    <w:p w14:paraId="63A670A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(способы и наименование орудий добывания)</w:t>
      </w:r>
      <w:r>
        <w:rPr>
          <w:rFonts w:ascii="Arial" w:hAnsi="Arial" w:cs="Arial"/>
          <w:color w:val="444444"/>
        </w:rPr>
        <w:br/>
      </w:r>
    </w:p>
    <w:p w14:paraId="033BCD3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83DADE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(русское и латинское название видов животного, а также его описание:</w:t>
      </w:r>
    </w:p>
    <w:p w14:paraId="61460DE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78F44B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взрослая особь, яйца, икра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4CAB8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E5D1B9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количестве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4F8E0A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AD01EB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(цифрами и прописью)</w:t>
      </w:r>
      <w:r>
        <w:rPr>
          <w:rFonts w:ascii="Arial" w:hAnsi="Arial" w:cs="Arial"/>
          <w:color w:val="444444"/>
        </w:rPr>
        <w:br/>
      </w:r>
    </w:p>
    <w:p w14:paraId="5D384D5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пределах 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3FB04A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FEE478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(район, лесхоз, водоем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533B874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DC151D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C6E3F0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передачи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C760FFE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85072B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(кому передается на содержание или передержку)</w:t>
      </w:r>
      <w:r>
        <w:rPr>
          <w:rFonts w:ascii="Arial" w:hAnsi="Arial" w:cs="Arial"/>
          <w:color w:val="444444"/>
        </w:rPr>
        <w:br/>
      </w:r>
    </w:p>
    <w:p w14:paraId="014CCDF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Ф.И.О. лиц, привлекаемых для добычи _________________________________________</w:t>
      </w:r>
      <w:r>
        <w:rPr>
          <w:rFonts w:ascii="Arial" w:hAnsi="Arial" w:cs="Arial"/>
          <w:color w:val="444444"/>
        </w:rPr>
        <w:br/>
      </w:r>
    </w:p>
    <w:p w14:paraId="7A86322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93EEF9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подлежит регистрации в ____________________________________________</w:t>
      </w:r>
      <w:r>
        <w:rPr>
          <w:rFonts w:ascii="Arial" w:hAnsi="Arial" w:cs="Arial"/>
          <w:color w:val="444444"/>
        </w:rPr>
        <w:br/>
      </w:r>
    </w:p>
    <w:p w14:paraId="4E79542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F9F65FE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(наименование органа, учреждения)</w:t>
      </w:r>
      <w:r>
        <w:rPr>
          <w:rFonts w:ascii="Arial" w:hAnsi="Arial" w:cs="Arial"/>
          <w:color w:val="444444"/>
        </w:rPr>
        <w:br/>
      </w:r>
    </w:p>
    <w:p w14:paraId="41188FB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действия разрешения с "__"________20__ года по "__"________20__ года</w:t>
      </w:r>
      <w:r>
        <w:rPr>
          <w:rFonts w:ascii="Arial" w:hAnsi="Arial" w:cs="Arial"/>
          <w:color w:val="444444"/>
        </w:rPr>
        <w:br/>
      </w:r>
    </w:p>
    <w:p w14:paraId="664E8CDD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выдал 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E7EE04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должность) (подпись)</w:t>
      </w:r>
      <w:r>
        <w:rPr>
          <w:rFonts w:ascii="Arial" w:hAnsi="Arial" w:cs="Arial"/>
          <w:color w:val="444444"/>
        </w:rPr>
        <w:br/>
      </w:r>
    </w:p>
    <w:p w14:paraId="146E4C5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М.П.</w:t>
      </w:r>
      <w:r>
        <w:rPr>
          <w:rFonts w:ascii="Arial" w:hAnsi="Arial" w:cs="Arial"/>
          <w:color w:val="444444"/>
        </w:rPr>
        <w:br/>
      </w:r>
    </w:p>
    <w:p w14:paraId="6673BC4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выдачи разрешения "____"_______________20___года</w:t>
      </w:r>
      <w:r>
        <w:rPr>
          <w:rFonts w:ascii="Arial" w:hAnsi="Arial" w:cs="Arial"/>
          <w:color w:val="444444"/>
        </w:rPr>
        <w:br/>
      </w:r>
    </w:p>
    <w:p w14:paraId="010B2114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Оборотная сторона</w:t>
      </w:r>
      <w:r>
        <w:rPr>
          <w:rFonts w:ascii="Arial" w:hAnsi="Arial" w:cs="Arial"/>
          <w:color w:val="444444"/>
        </w:rPr>
        <w:br/>
      </w:r>
    </w:p>
    <w:p w14:paraId="2300A69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Краткий отчет об использовании разрешения</w:t>
      </w:r>
      <w:r>
        <w:rPr>
          <w:rFonts w:ascii="Arial" w:hAnsi="Arial" w:cs="Arial"/>
          <w:color w:val="444444"/>
        </w:rPr>
        <w:br/>
      </w:r>
    </w:p>
    <w:p w14:paraId="6B042D7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A5163E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(место и сроки добывания)</w:t>
      </w:r>
      <w:r>
        <w:rPr>
          <w:rFonts w:ascii="Arial" w:hAnsi="Arial" w:cs="Arial"/>
          <w:color w:val="444444"/>
        </w:rPr>
        <w:br/>
      </w:r>
    </w:p>
    <w:p w14:paraId="3F721DD6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7EF65D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(способы и орудия добывания)</w:t>
      </w:r>
      <w:r>
        <w:rPr>
          <w:rFonts w:ascii="Arial" w:hAnsi="Arial" w:cs="Arial"/>
          <w:color w:val="444444"/>
        </w:rPr>
        <w:br/>
      </w:r>
    </w:p>
    <w:p w14:paraId="56220347" w14:textId="77777777" w:rsidR="00136E20" w:rsidRDefault="00136E20" w:rsidP="00136E2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Сведения о добытых объектах животного мира по разрешению серия 86 N 000000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1367"/>
        <w:gridCol w:w="3624"/>
        <w:gridCol w:w="1214"/>
        <w:gridCol w:w="1134"/>
        <w:gridCol w:w="1394"/>
      </w:tblGrid>
      <w:tr w:rsidR="00136E20" w14:paraId="5FF1CF54" w14:textId="77777777" w:rsidTr="00136E20">
        <w:trPr>
          <w:trHeight w:val="15"/>
        </w:trPr>
        <w:tc>
          <w:tcPr>
            <w:tcW w:w="554" w:type="dxa"/>
            <w:hideMark/>
          </w:tcPr>
          <w:p w14:paraId="71E49A66" w14:textId="77777777" w:rsidR="00136E20" w:rsidRDefault="00136E20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478" w:type="dxa"/>
            <w:hideMark/>
          </w:tcPr>
          <w:p w14:paraId="6A043290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3E14B3BA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B3FB240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15A60643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1D4AF6FB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09E1EA7D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A2AE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CCE6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Дата добычи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D4550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Вид/группа видов объектов животного мира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B28D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Кол-во,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6B6AC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Пол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AAA3D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Возраст, лет</w:t>
            </w:r>
          </w:p>
        </w:tc>
      </w:tr>
      <w:tr w:rsidR="00136E20" w14:paraId="09966D1E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687F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E949F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7259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7B153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A93B2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E5A2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</w:tr>
      <w:tr w:rsidR="00136E20" w14:paraId="037879F1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D5B6" w14:textId="77777777" w:rsidR="00136E20" w:rsidRDefault="00136E20">
            <w:pPr>
              <w:rPr>
                <w:lang w:eastAsia="en-US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7A1B3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3029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B707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10F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6CDF7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5081E93E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B3B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6BC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9460D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12042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F8560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A850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7153F6D1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C3B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B3028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4A18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533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B05F2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121E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517FA71D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9BAC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F71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0760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C0AC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4554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994D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52BA0F19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AE76B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CAC37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7AA98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89A5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65AB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A2C17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21219E9F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21A62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03D5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EE13E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B980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4341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1A0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0B8D76CB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0644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23A4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0240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72984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085BF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AD3A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D1312BA" w14:textId="77777777" w:rsidR="00136E20" w:rsidRDefault="00136E20" w:rsidP="00136E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C2404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Дополнительные сведения 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A282A4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(состояние добытых объектов, наличие признаков заболеваний, травм, дефектов)</w:t>
      </w:r>
      <w:r>
        <w:rPr>
          <w:rFonts w:ascii="Arial" w:hAnsi="Arial" w:cs="Arial"/>
          <w:color w:val="444444"/>
        </w:rPr>
        <w:br/>
      </w:r>
    </w:p>
    <w:p w14:paraId="41E99FE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AA86C2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Подпись лица, получившего разрешение ________________________________________</w:t>
      </w:r>
      <w:r>
        <w:rPr>
          <w:rFonts w:ascii="Arial" w:hAnsi="Arial" w:cs="Arial"/>
          <w:color w:val="444444"/>
        </w:rPr>
        <w:br/>
      </w:r>
    </w:p>
    <w:p w14:paraId="6A4940E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(Ф.И.О.) (подпись)</w:t>
      </w:r>
      <w:r>
        <w:rPr>
          <w:rFonts w:ascii="Arial" w:hAnsi="Arial" w:cs="Arial"/>
          <w:color w:val="444444"/>
        </w:rPr>
        <w:br/>
      </w:r>
    </w:p>
    <w:p w14:paraId="174C7F2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Приложение: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CB66703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(копии актов на случайный прилов и падеж животных, акта приема-передачи</w:t>
      </w:r>
      <w:r>
        <w:rPr>
          <w:rFonts w:ascii="Arial" w:hAnsi="Arial" w:cs="Arial"/>
          <w:color w:val="444444"/>
        </w:rPr>
        <w:br/>
      </w:r>
    </w:p>
    <w:p w14:paraId="2C9ABD4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475B0E1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добытых объектов на временное содержание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B38CAB9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Разрешение принял 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CC5D56E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(Ф.И.О., должность) (подпись)</w:t>
      </w:r>
      <w:r>
        <w:rPr>
          <w:rFonts w:ascii="Arial" w:hAnsi="Arial" w:cs="Arial"/>
          <w:color w:val="444444"/>
        </w:rPr>
        <w:br/>
      </w:r>
    </w:p>
    <w:p w14:paraId="6C99959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Дата сдачи разрешения "____" _______________20 __ г.</w:t>
      </w:r>
      <w:r>
        <w:rPr>
          <w:rFonts w:ascii="Arial" w:hAnsi="Arial" w:cs="Arial"/>
          <w:color w:val="444444"/>
        </w:rPr>
        <w:br/>
      </w:r>
    </w:p>
    <w:p w14:paraId="5B0D416F" w14:textId="77777777" w:rsidR="00136E20" w:rsidRDefault="00136E20" w:rsidP="00136E2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Таблица 5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Руководителю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(наименование органа государственной власти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     субъекта Российской Федерации)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от______________________________________________________________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(Ф.И.О. физического лица или индивидуального предпринимателя,</w:t>
      </w:r>
      <w:r>
        <w:rPr>
          <w:rFonts w:ascii="Arial" w:hAnsi="Arial" w:cs="Arial"/>
          <w:color w:val="444444"/>
          <w:sz w:val="24"/>
          <w:szCs w:val="24"/>
        </w:rPr>
        <w:br/>
        <w:t>законного представителя юридического лица)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Паспортные данные:_______________________________________________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проживающего:_________________________________________________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Тел./факс (_______) 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E-mail:__________________________________________________________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Наименование юридического лица____________________________________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    Место нахождения юридического лица_________________________________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  <w:t>     __________________________________________________________________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26942F58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 xml:space="preserve">Заявление </w:t>
      </w:r>
      <w:proofErr w:type="gramStart"/>
      <w:r>
        <w:rPr>
          <w:rFonts w:ascii="Arial" w:hAnsi="Arial" w:cs="Arial"/>
          <w:b/>
          <w:bCs/>
          <w:color w:val="444444"/>
        </w:rPr>
        <w:t>для получение</w:t>
      </w:r>
      <w:proofErr w:type="gramEnd"/>
      <w:r>
        <w:rPr>
          <w:rFonts w:ascii="Arial" w:hAnsi="Arial" w:cs="Arial"/>
          <w:b/>
          <w:bCs/>
          <w:color w:val="444444"/>
        </w:rPr>
        <w:t xml:space="preserve"> разрешения на добычу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</w:t>
      </w:r>
    </w:p>
    <w:p w14:paraId="1DE90BA7" w14:textId="77777777" w:rsidR="00136E20" w:rsidRDefault="00136E20" w:rsidP="00136E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1070C07D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Прошу выдать разрешение на добычу объектов животного мира, не отнесенных к охотничьим ресурсам, водным биологическим ресурсам и не принадлежащих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50954570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Цель изъятия________________________________________________________________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995C53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Обоснование целей изъятия 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1BB753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1F8BCB1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объектов животного мира, подлежащих изъятию ________________________</w:t>
      </w:r>
      <w:r>
        <w:rPr>
          <w:rFonts w:ascii="Arial" w:hAnsi="Arial" w:cs="Arial"/>
          <w:color w:val="444444"/>
        </w:rPr>
        <w:br/>
      </w:r>
    </w:p>
    <w:p w14:paraId="50FA251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76DBBF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(русское и латинское название видов животного, а также его описание: пол, возраст, яйца, икра,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37D1FAE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0D9364E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количестве 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A91FA5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(цифрами и прописью)</w:t>
      </w:r>
      <w:r>
        <w:rPr>
          <w:rFonts w:ascii="Arial" w:hAnsi="Arial" w:cs="Arial"/>
          <w:color w:val="444444"/>
        </w:rPr>
        <w:br/>
      </w:r>
    </w:p>
    <w:p w14:paraId="7D3D6C9C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пределах 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387CA5C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(район, лесхоз, водоем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0F11FCF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5D5E117A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передачи 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7CD167E2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(кому передается на содержание или передержку)</w:t>
      </w:r>
      <w:r>
        <w:rPr>
          <w:rFonts w:ascii="Arial" w:hAnsi="Arial" w:cs="Arial"/>
          <w:color w:val="444444"/>
        </w:rPr>
        <w:br/>
      </w:r>
    </w:p>
    <w:p w14:paraId="088B3EE4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0F878FB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изъятия с "___" __________20___ года по "___"_____________20___года</w:t>
      </w:r>
      <w:r>
        <w:rPr>
          <w:rFonts w:ascii="Arial" w:hAnsi="Arial" w:cs="Arial"/>
          <w:color w:val="444444"/>
        </w:rPr>
        <w:br/>
      </w:r>
    </w:p>
    <w:p w14:paraId="3746325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Способ изъятия (отстрел, отлов) _______________________________________________</w:t>
      </w:r>
      <w:r>
        <w:rPr>
          <w:rFonts w:ascii="Arial" w:hAnsi="Arial" w:cs="Arial"/>
          <w:color w:val="444444"/>
        </w:rPr>
        <w:br/>
      </w:r>
    </w:p>
    <w:p w14:paraId="1B050DF1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2BF49917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Орудия изъятия _____________________________________________________________</w:t>
      </w:r>
      <w:r>
        <w:rPr>
          <w:rFonts w:ascii="Arial" w:hAnsi="Arial" w:cs="Arial"/>
          <w:color w:val="444444"/>
        </w:rPr>
        <w:br/>
      </w:r>
    </w:p>
    <w:p w14:paraId="61A1C638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(огнестрельное оружие, ловушки, </w:t>
      </w:r>
      <w:proofErr w:type="spellStart"/>
      <w:r>
        <w:rPr>
          <w:rFonts w:ascii="Arial" w:hAnsi="Arial" w:cs="Arial"/>
          <w:color w:val="444444"/>
        </w:rPr>
        <w:t>иммобилизационные</w:t>
      </w:r>
      <w:proofErr w:type="spellEnd"/>
      <w:r>
        <w:rPr>
          <w:rFonts w:ascii="Arial" w:hAnsi="Arial" w:cs="Arial"/>
          <w:color w:val="444444"/>
        </w:rPr>
        <w:t xml:space="preserve"> средства и </w:t>
      </w:r>
      <w:proofErr w:type="gramStart"/>
      <w:r>
        <w:rPr>
          <w:rFonts w:ascii="Arial" w:hAnsi="Arial" w:cs="Arial"/>
          <w:color w:val="444444"/>
        </w:rPr>
        <w:t>т.п.</w:t>
      </w:r>
      <w:proofErr w:type="gramEnd"/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63E3B65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"_____" _________________ 20__ г. __________________ _______________________</w:t>
      </w:r>
      <w:r>
        <w:rPr>
          <w:rFonts w:ascii="Arial" w:hAnsi="Arial" w:cs="Arial"/>
          <w:color w:val="444444"/>
        </w:rPr>
        <w:br/>
      </w:r>
    </w:p>
    <w:p w14:paraId="6C795E7E" w14:textId="77777777" w:rsidR="00136E20" w:rsidRDefault="00136E20" w:rsidP="00136E2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(дата) (подпись) (Ф.И.О.)</w:t>
      </w:r>
      <w:r>
        <w:rPr>
          <w:rFonts w:ascii="Arial" w:hAnsi="Arial" w:cs="Arial"/>
          <w:color w:val="444444"/>
        </w:rPr>
        <w:br/>
      </w:r>
    </w:p>
    <w:p w14:paraId="072AE896" w14:textId="77777777" w:rsidR="00136E20" w:rsidRDefault="00136E20" w:rsidP="00136E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  <w:r>
        <w:rPr>
          <w:rFonts w:ascii="Arial" w:hAnsi="Arial" w:cs="Arial"/>
          <w:color w:val="444444"/>
        </w:rPr>
        <w:br/>
      </w:r>
    </w:p>
    <w:p w14:paraId="142969AF" w14:textId="77777777" w:rsidR="00136E20" w:rsidRDefault="00136E20" w:rsidP="00136E2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Таблица 6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13C811FA" w14:textId="77777777" w:rsidR="00136E20" w:rsidRDefault="00136E20" w:rsidP="00136E2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lastRenderedPageBreak/>
        <w:t>Журнал учета выдаваемых разрешений на добычу объектов животного мира, не отнесенных к охотничьим ресурсам, водным биологическим ресурсам и к видам, занесенным в Красную книгу Российской Федерации и Красную книгу Ханты-Мансийского автономного округа - Югры, обитающих на территории Ханты-Мансийского автономного округа - Югры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1"/>
        <w:gridCol w:w="981"/>
        <w:gridCol w:w="1158"/>
        <w:gridCol w:w="1077"/>
        <w:gridCol w:w="1059"/>
        <w:gridCol w:w="864"/>
        <w:gridCol w:w="901"/>
        <w:gridCol w:w="1146"/>
        <w:gridCol w:w="822"/>
        <w:gridCol w:w="896"/>
      </w:tblGrid>
      <w:tr w:rsidR="00136E20" w14:paraId="56E60199" w14:textId="77777777" w:rsidTr="00136E20">
        <w:trPr>
          <w:trHeight w:val="15"/>
        </w:trPr>
        <w:tc>
          <w:tcPr>
            <w:tcW w:w="554" w:type="dxa"/>
            <w:hideMark/>
          </w:tcPr>
          <w:p w14:paraId="7D666E85" w14:textId="77777777" w:rsidR="00136E20" w:rsidRDefault="00136E20">
            <w:pPr>
              <w:rPr>
                <w:rFonts w:ascii="Arial" w:hAnsi="Arial" w:cs="Arial"/>
                <w:b/>
                <w:bCs/>
                <w:color w:val="444444"/>
              </w:rPr>
            </w:pPr>
          </w:p>
        </w:tc>
        <w:tc>
          <w:tcPr>
            <w:tcW w:w="1663" w:type="dxa"/>
            <w:hideMark/>
          </w:tcPr>
          <w:p w14:paraId="5DAAE830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hideMark/>
          </w:tcPr>
          <w:p w14:paraId="009A6DA8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3F6D6EF1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6445F422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6AB3A6D3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913CAC4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hideMark/>
          </w:tcPr>
          <w:p w14:paraId="57567A13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2B95FF93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hideMark/>
          </w:tcPr>
          <w:p w14:paraId="347A679F" w14:textId="77777777" w:rsidR="00136E20" w:rsidRDefault="00136E20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3A1389EB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82552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N п/п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935C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Ф.И.О., наименование заявителя, контактный телефон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D85C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Серия и номер основного документа, удостоверяющего личность заявителя, кем и когда он выдан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21426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Серия, номер и дата выдачи охотничьего билета заявителя</w:t>
            </w:r>
          </w:p>
          <w:p w14:paraId="4A7B974C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(в случае</w:t>
            </w:r>
          </w:p>
          <w:p w14:paraId="02681FDF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необходимости)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58A5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Форма предоставления заявления: лично, по почте, в том числе в форме электронного документа (входящий номер и дата)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9959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Серия и номер разрешения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BA900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Сведения о добываемых объектах животного мира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F2B49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Регистрационные номер и дата направления (вручения под подпись) мотивированного отказа в:</w:t>
            </w:r>
          </w:p>
          <w:p w14:paraId="071C5189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выдаче разрешения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0A938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 xml:space="preserve">Дата вручения </w:t>
            </w:r>
            <w:proofErr w:type="spellStart"/>
            <w:r>
              <w:rPr>
                <w:lang w:eastAsia="en-US"/>
              </w:rPr>
              <w:t>разреше-ния</w:t>
            </w:r>
            <w:proofErr w:type="spellEnd"/>
            <w:r>
              <w:rPr>
                <w:lang w:eastAsia="en-US"/>
              </w:rPr>
              <w:t xml:space="preserve"> и подпись заявителя или </w:t>
            </w:r>
            <w:proofErr w:type="spellStart"/>
            <w:proofErr w:type="gramStart"/>
            <w:r>
              <w:rPr>
                <w:lang w:eastAsia="en-US"/>
              </w:rPr>
              <w:t>представи</w:t>
            </w:r>
            <w:proofErr w:type="spellEnd"/>
            <w:r>
              <w:rPr>
                <w:lang w:eastAsia="en-US"/>
              </w:rPr>
              <w:t>-теля</w:t>
            </w:r>
            <w:proofErr w:type="gramEnd"/>
            <w:r>
              <w:rPr>
                <w:lang w:eastAsia="en-US"/>
              </w:rPr>
              <w:t xml:space="preserve"> заявителя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A8E0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Примечания</w:t>
            </w:r>
          </w:p>
        </w:tc>
      </w:tr>
      <w:tr w:rsidR="00136E20" w14:paraId="4D921ADE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ECF78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9F2ED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9611D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6867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53393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676C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459E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F9EC2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5996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B928E" w14:textId="77777777" w:rsidR="00136E20" w:rsidRDefault="00136E20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  <w:tr w:rsidR="00136E20" w14:paraId="2BB09AEA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D82D9" w14:textId="77777777" w:rsidR="00136E20" w:rsidRDefault="00136E20">
            <w:pPr>
              <w:rPr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1B49E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FFEC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B13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35277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5DA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688C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820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BFEBD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87B57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136E20" w14:paraId="6DCF92F4" w14:textId="77777777" w:rsidTr="00136E2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C279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7007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8EBE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6CC76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C8F8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0C6E9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9304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3C709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8228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902DD" w14:textId="77777777" w:rsidR="00136E20" w:rsidRDefault="00136E20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4F457D19" w14:textId="77777777" w:rsidR="00136E20" w:rsidRDefault="00136E20" w:rsidP="00136E2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DCF5A2" w14:textId="77777777" w:rsidR="00136E20" w:rsidRDefault="00136E20" w:rsidP="00136E20">
      <w:pPr>
        <w:rPr>
          <w:szCs w:val="24"/>
        </w:rPr>
      </w:pPr>
    </w:p>
    <w:p w14:paraId="38CA489C" w14:textId="77777777" w:rsidR="00E34962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36E20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36E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36E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6E2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6E2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36E2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36E2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36E2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6E20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36E20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136E20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136E2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36E20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136E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36E20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136E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136E20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36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36E20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136E20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0">
    <w:name w:val="toplevel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3">
    <w:name w:val="oe-a-00000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1">
    <w:name w:val="oe-a-00000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8">
    <w:name w:val="oe-a-00000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7">
    <w:name w:val="oe-a-00000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3">
    <w:name w:val="oe-a-00001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5">
    <w:name w:val="oe-a-00001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3">
    <w:name w:val="oe-a-00002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2">
    <w:name w:val="oe-a-000032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5">
    <w:name w:val="oe-a-00003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6">
    <w:name w:val="oe-a-00004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6">
    <w:name w:val="oe-a-00000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1">
    <w:name w:val="oe-a-00002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0">
    <w:name w:val="oe-a-00003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3">
    <w:name w:val="oe-a-00003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5">
    <w:name w:val="oe-a-00000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1">
    <w:name w:val="oe-a-00001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4">
    <w:name w:val="oe-a-00001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6">
    <w:name w:val="oe-a-00001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7">
    <w:name w:val="oe-a-00001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9">
    <w:name w:val="oe-a-00001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0">
    <w:name w:val="oe-a-00002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5">
    <w:name w:val="oe-a-00002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7">
    <w:name w:val="oe-a-00002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9">
    <w:name w:val="oe-a-00003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1">
    <w:name w:val="oe-a-00004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9">
    <w:name w:val="oe-a-00000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0">
    <w:name w:val="oe-a-00001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2">
    <w:name w:val="oe-a-000012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3">
    <w:name w:val="oe-formattext-00000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6">
    <w:name w:val="oe-formattext-00000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">
    <w:name w:val="oe-format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2">
    <w:name w:val="oe-a-000022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8">
    <w:name w:val="oe-a-00002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7">
    <w:name w:val="oe-a-00003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18">
    <w:name w:val="oe-a-00001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6">
    <w:name w:val="oe-a-00002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8">
    <w:name w:val="oe-a-00003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9">
    <w:name w:val="oe-a-00002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1">
    <w:name w:val="oe-a-00003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0">
    <w:name w:val="oe-a-00004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7">
    <w:name w:val="oe-formattext-00000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">
    <w:name w:val="oe-header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5">
    <w:name w:val="oe-formattext-00000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2">
    <w:name w:val="oe-a-000042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3">
    <w:name w:val="oe-a-00004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02">
    <w:name w:val="oe-a-000002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9">
    <w:name w:val="oe-a-00005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8">
    <w:name w:val="oe-a-00006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4">
    <w:name w:val="oe-a-00011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1">
    <w:name w:val="oe-a-00010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3">
    <w:name w:val="oe-a-00010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04">
    <w:name w:val="oe-a-00010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4">
    <w:name w:val="oe-a-00015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55">
    <w:name w:val="oe-a-00015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60">
    <w:name w:val="oe-a-00016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24">
    <w:name w:val="oe-a-00002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36">
    <w:name w:val="oe-a-00003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5">
    <w:name w:val="oe-a-00006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7">
    <w:name w:val="oe-a-00006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69">
    <w:name w:val="oe-a-00006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70">
    <w:name w:val="oe-a-00007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1">
    <w:name w:val="oe-a-00008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4">
    <w:name w:val="oe-formattext-00000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09">
    <w:name w:val="oe-formattext-00000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1">
    <w:name w:val="oe-formattext-00001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0">
    <w:name w:val="oe-formattext-00001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5">
    <w:name w:val="oe-formattext-00001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3">
    <w:name w:val="oe-formattext-000013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0">
    <w:name w:val="oe-formattext-00002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1">
    <w:name w:val="oe-formattext-000021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headertext-000024">
    <w:name w:val="oe-headertext-00002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5">
    <w:name w:val="oe-formattext-00002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unformattext">
    <w:name w:val="oe-unformattext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5">
    <w:name w:val="oe-a-00004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8">
    <w:name w:val="oe-formattext-00001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9">
    <w:name w:val="oe-formattext-00001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22">
    <w:name w:val="oe-formattext-000022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formattext-000016">
    <w:name w:val="oe-formattext-00001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9">
    <w:name w:val="oe-a-00004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6">
    <w:name w:val="oe-a-00005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0">
    <w:name w:val="oe-a-000110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44">
    <w:name w:val="oe-a-000044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58">
    <w:name w:val="oe-a-00005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5">
    <w:name w:val="oe-a-000085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86">
    <w:name w:val="oe-a-000086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7">
    <w:name w:val="oe-a-00009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8">
    <w:name w:val="oe-a-000098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099">
    <w:name w:val="oe-a-000099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e-a-000117">
    <w:name w:val="oe-a-000117"/>
    <w:basedOn w:val="a"/>
    <w:uiPriority w:val="99"/>
    <w:semiHidden/>
    <w:rsid w:val="00136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36E20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36E20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36E20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36E20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136E20"/>
  </w:style>
  <w:style w:type="character" w:customStyle="1" w:styleId="lt-hidden-menu-wrapper">
    <w:name w:val="lt-hidden-menu-wrapper"/>
    <w:basedOn w:val="a0"/>
    <w:rsid w:val="00136E20"/>
  </w:style>
  <w:style w:type="character" w:customStyle="1" w:styleId="lt-chat-headertxt">
    <w:name w:val="lt-chat-header__txt"/>
    <w:basedOn w:val="a0"/>
    <w:rsid w:val="00136E20"/>
  </w:style>
  <w:style w:type="character" w:customStyle="1" w:styleId="lt-chat-headertxt-name">
    <w:name w:val="lt-chat-header__txt-name"/>
    <w:basedOn w:val="a0"/>
    <w:rsid w:val="00136E20"/>
  </w:style>
  <w:style w:type="character" w:customStyle="1" w:styleId="lt-chat-headertxt-nickname">
    <w:name w:val="lt-chat-header__txt-nickname"/>
    <w:basedOn w:val="a0"/>
    <w:rsid w:val="00136E20"/>
  </w:style>
  <w:style w:type="character" w:customStyle="1" w:styleId="lt-baloontxt">
    <w:name w:val="lt-baloon__txt"/>
    <w:basedOn w:val="a0"/>
    <w:rsid w:val="00136E20"/>
  </w:style>
  <w:style w:type="character" w:customStyle="1" w:styleId="lt-label-blocktxt">
    <w:name w:val="lt-label-block__txt"/>
    <w:basedOn w:val="a0"/>
    <w:rsid w:val="00136E20"/>
  </w:style>
  <w:style w:type="character" w:customStyle="1" w:styleId="oe-a0-000004">
    <w:name w:val="oe-a0-000004"/>
    <w:basedOn w:val="a0"/>
    <w:rsid w:val="00136E20"/>
  </w:style>
  <w:style w:type="character" w:customStyle="1" w:styleId="oe-a0-000005">
    <w:name w:val="oe-a0-000005"/>
    <w:basedOn w:val="a0"/>
    <w:rsid w:val="00136E20"/>
  </w:style>
  <w:style w:type="character" w:customStyle="1" w:styleId="oe-a0">
    <w:name w:val="oe-a0"/>
    <w:basedOn w:val="a0"/>
    <w:rsid w:val="00136E20"/>
  </w:style>
  <w:style w:type="character" w:customStyle="1" w:styleId="oe-000009">
    <w:name w:val="oe-000009"/>
    <w:basedOn w:val="a0"/>
    <w:rsid w:val="00136E20"/>
  </w:style>
  <w:style w:type="character" w:customStyle="1" w:styleId="oe-a0-000002">
    <w:name w:val="oe-a0-000002"/>
    <w:basedOn w:val="a0"/>
    <w:rsid w:val="00136E20"/>
  </w:style>
  <w:style w:type="character" w:customStyle="1" w:styleId="oe-000016">
    <w:name w:val="oe-000016"/>
    <w:basedOn w:val="a0"/>
    <w:rsid w:val="00136E20"/>
  </w:style>
  <w:style w:type="character" w:customStyle="1" w:styleId="oe-a0-000024">
    <w:name w:val="oe-a0-000024"/>
    <w:basedOn w:val="a0"/>
    <w:rsid w:val="00136E20"/>
  </w:style>
  <w:style w:type="character" w:customStyle="1" w:styleId="oe-a0-000025">
    <w:name w:val="oe-a0-000025"/>
    <w:basedOn w:val="a0"/>
    <w:rsid w:val="00136E20"/>
  </w:style>
  <w:style w:type="character" w:customStyle="1" w:styleId="oe-000033">
    <w:name w:val="oe-000033"/>
    <w:basedOn w:val="a0"/>
    <w:rsid w:val="00136E20"/>
  </w:style>
  <w:style w:type="character" w:customStyle="1" w:styleId="oe-a0-000047">
    <w:name w:val="oe-a0-000047"/>
    <w:basedOn w:val="a0"/>
    <w:rsid w:val="00136E20"/>
  </w:style>
  <w:style w:type="character" w:customStyle="1" w:styleId="oe-a0-000022">
    <w:name w:val="oe-a0-000022"/>
    <w:basedOn w:val="a0"/>
    <w:rsid w:val="00136E20"/>
  </w:style>
  <w:style w:type="character" w:customStyle="1" w:styleId="oe-a0-000023">
    <w:name w:val="oe-a0-000023"/>
    <w:basedOn w:val="a0"/>
    <w:rsid w:val="00136E20"/>
  </w:style>
  <w:style w:type="character" w:customStyle="1" w:styleId="oe-000031">
    <w:name w:val="oe-000031"/>
    <w:basedOn w:val="a0"/>
    <w:rsid w:val="00136E20"/>
  </w:style>
  <w:style w:type="character" w:customStyle="1" w:styleId="oe-000042">
    <w:name w:val="oe-000042"/>
    <w:basedOn w:val="a0"/>
    <w:rsid w:val="00136E20"/>
  </w:style>
  <w:style w:type="character" w:customStyle="1" w:styleId="oe-000007">
    <w:name w:val="oe-000007"/>
    <w:basedOn w:val="a0"/>
    <w:rsid w:val="00136E20"/>
  </w:style>
  <w:style w:type="character" w:customStyle="1" w:styleId="oe-a0-000006">
    <w:name w:val="oe-a0-000006"/>
    <w:basedOn w:val="a0"/>
    <w:rsid w:val="00136E20"/>
  </w:style>
  <w:style w:type="character" w:customStyle="1" w:styleId="oe-a0-000012">
    <w:name w:val="oe-a0-000012"/>
    <w:basedOn w:val="a0"/>
    <w:rsid w:val="00136E20"/>
  </w:style>
  <w:style w:type="character" w:customStyle="1" w:styleId="oe-a0-000013">
    <w:name w:val="oe-a0-000013"/>
    <w:basedOn w:val="a0"/>
    <w:rsid w:val="00136E20"/>
  </w:style>
  <w:style w:type="character" w:customStyle="1" w:styleId="oe-000015">
    <w:name w:val="oe-000015"/>
    <w:basedOn w:val="a0"/>
    <w:rsid w:val="00136E20"/>
  </w:style>
  <w:style w:type="character" w:customStyle="1" w:styleId="oe-a0-000018">
    <w:name w:val="oe-a0-000018"/>
    <w:basedOn w:val="a0"/>
    <w:rsid w:val="00136E20"/>
  </w:style>
  <w:style w:type="character" w:customStyle="1" w:styleId="oe-000028">
    <w:name w:val="oe-000028"/>
    <w:basedOn w:val="a0"/>
    <w:rsid w:val="00136E20"/>
  </w:style>
  <w:style w:type="character" w:customStyle="1" w:styleId="oe-000008">
    <w:name w:val="oe-000008"/>
    <w:basedOn w:val="a0"/>
    <w:rsid w:val="00136E20"/>
  </w:style>
  <w:style w:type="character" w:customStyle="1" w:styleId="oe-a0-000015">
    <w:name w:val="oe-a0-000015"/>
    <w:basedOn w:val="a0"/>
    <w:rsid w:val="00136E20"/>
  </w:style>
  <w:style w:type="character" w:customStyle="1" w:styleId="oe-a0-000016">
    <w:name w:val="oe-a0-000016"/>
    <w:basedOn w:val="a0"/>
    <w:rsid w:val="00136E20"/>
  </w:style>
  <w:style w:type="character" w:customStyle="1" w:styleId="oe-000018">
    <w:name w:val="oe-000018"/>
    <w:basedOn w:val="a0"/>
    <w:rsid w:val="00136E20"/>
  </w:style>
  <w:style w:type="character" w:customStyle="1" w:styleId="oe-a0-000020">
    <w:name w:val="oe-a0-000020"/>
    <w:basedOn w:val="a0"/>
    <w:rsid w:val="00136E20"/>
  </w:style>
  <w:style w:type="character" w:customStyle="1" w:styleId="oe-a0-000021">
    <w:name w:val="oe-a0-000021"/>
    <w:basedOn w:val="a0"/>
    <w:rsid w:val="00136E20"/>
  </w:style>
  <w:style w:type="character" w:customStyle="1" w:styleId="oe-000005">
    <w:name w:val="oe-000005"/>
    <w:basedOn w:val="a0"/>
    <w:rsid w:val="00136E20"/>
  </w:style>
  <w:style w:type="character" w:customStyle="1" w:styleId="oe-a0-000001">
    <w:name w:val="oe-a0-000001"/>
    <w:basedOn w:val="a0"/>
    <w:rsid w:val="00136E20"/>
  </w:style>
  <w:style w:type="character" w:customStyle="1" w:styleId="oe-a0-000011">
    <w:name w:val="oe-a0-000011"/>
    <w:basedOn w:val="a0"/>
    <w:rsid w:val="00136E20"/>
  </w:style>
  <w:style w:type="character" w:customStyle="1" w:styleId="oe-a0-000014">
    <w:name w:val="oe-a0-000014"/>
    <w:basedOn w:val="a0"/>
    <w:rsid w:val="00136E20"/>
  </w:style>
  <w:style w:type="character" w:customStyle="1" w:styleId="oe-000023">
    <w:name w:val="oe-000023"/>
    <w:basedOn w:val="a0"/>
    <w:rsid w:val="00136E20"/>
  </w:style>
  <w:style w:type="character" w:customStyle="1" w:styleId="oe-000021">
    <w:name w:val="oe-000021"/>
    <w:basedOn w:val="a0"/>
    <w:rsid w:val="00136E20"/>
  </w:style>
  <w:style w:type="character" w:customStyle="1" w:styleId="oe-a0-000027">
    <w:name w:val="oe-a0-000027"/>
    <w:basedOn w:val="a0"/>
    <w:rsid w:val="00136E20"/>
  </w:style>
  <w:style w:type="character" w:customStyle="1" w:styleId="oe-000036">
    <w:name w:val="oe-000036"/>
    <w:basedOn w:val="a0"/>
    <w:rsid w:val="00136E20"/>
  </w:style>
  <w:style w:type="character" w:customStyle="1" w:styleId="oe-000030">
    <w:name w:val="oe-000030"/>
    <w:basedOn w:val="a0"/>
    <w:rsid w:val="00136E20"/>
  </w:style>
  <w:style w:type="character" w:customStyle="1" w:styleId="oe-000010">
    <w:name w:val="oe-000010"/>
    <w:basedOn w:val="a0"/>
    <w:rsid w:val="00136E20"/>
  </w:style>
  <w:style w:type="character" w:customStyle="1" w:styleId="oe-000017">
    <w:name w:val="oe-000017"/>
    <w:basedOn w:val="a0"/>
    <w:rsid w:val="00136E20"/>
  </w:style>
  <w:style w:type="character" w:customStyle="1" w:styleId="oe-000045">
    <w:name w:val="oe-000045"/>
    <w:basedOn w:val="a0"/>
    <w:rsid w:val="00136E20"/>
  </w:style>
  <w:style w:type="character" w:customStyle="1" w:styleId="oe-000029">
    <w:name w:val="oe-000029"/>
    <w:basedOn w:val="a0"/>
    <w:rsid w:val="00136E20"/>
  </w:style>
  <w:style w:type="character" w:customStyle="1" w:styleId="oe-000006">
    <w:name w:val="oe-000006"/>
    <w:basedOn w:val="a0"/>
    <w:rsid w:val="00136E20"/>
  </w:style>
  <w:style w:type="character" w:customStyle="1" w:styleId="oe-a0-000003">
    <w:name w:val="oe-a0-000003"/>
    <w:basedOn w:val="a0"/>
    <w:rsid w:val="00136E20"/>
  </w:style>
  <w:style w:type="character" w:customStyle="1" w:styleId="oe-a0-000008">
    <w:name w:val="oe-a0-000008"/>
    <w:basedOn w:val="a0"/>
    <w:rsid w:val="00136E20"/>
  </w:style>
  <w:style w:type="character" w:customStyle="1" w:styleId="oe-000040">
    <w:name w:val="oe-000040"/>
    <w:basedOn w:val="a0"/>
    <w:rsid w:val="00136E20"/>
  </w:style>
  <w:style w:type="character" w:customStyle="1" w:styleId="oe-000011">
    <w:name w:val="oe-000011"/>
    <w:basedOn w:val="a0"/>
    <w:rsid w:val="00136E20"/>
  </w:style>
  <w:style w:type="character" w:customStyle="1" w:styleId="oe-000044">
    <w:name w:val="oe-000044"/>
    <w:basedOn w:val="a0"/>
    <w:rsid w:val="00136E20"/>
  </w:style>
  <w:style w:type="character" w:customStyle="1" w:styleId="oe-000069">
    <w:name w:val="oe-000069"/>
    <w:basedOn w:val="a0"/>
    <w:rsid w:val="00136E20"/>
  </w:style>
  <w:style w:type="character" w:customStyle="1" w:styleId="oe-a0-000102">
    <w:name w:val="oe-a0-000102"/>
    <w:basedOn w:val="a0"/>
    <w:rsid w:val="00136E20"/>
  </w:style>
  <w:style w:type="character" w:customStyle="1" w:styleId="oe-000014">
    <w:name w:val="oe-000014"/>
    <w:basedOn w:val="a0"/>
    <w:rsid w:val="00136E20"/>
  </w:style>
  <w:style w:type="character" w:customStyle="1" w:styleId="oe-a0-000007">
    <w:name w:val="oe-a0-000007"/>
    <w:basedOn w:val="a0"/>
    <w:rsid w:val="00136E20"/>
  </w:style>
  <w:style w:type="character" w:customStyle="1" w:styleId="oe-a0-000161">
    <w:name w:val="oe-a0-000161"/>
    <w:basedOn w:val="a0"/>
    <w:rsid w:val="00136E20"/>
  </w:style>
  <w:style w:type="character" w:customStyle="1" w:styleId="oe-a0-000066">
    <w:name w:val="oe-a0-000066"/>
    <w:basedOn w:val="a0"/>
    <w:rsid w:val="00136E20"/>
  </w:style>
  <w:style w:type="character" w:customStyle="1" w:styleId="oe-a0-000068">
    <w:name w:val="oe-a0-000068"/>
    <w:basedOn w:val="a0"/>
    <w:rsid w:val="00136E20"/>
  </w:style>
  <w:style w:type="character" w:customStyle="1" w:styleId="oe-a0-000090">
    <w:name w:val="oe-a0-000090"/>
    <w:basedOn w:val="a0"/>
    <w:rsid w:val="00136E20"/>
  </w:style>
  <w:style w:type="character" w:customStyle="1" w:styleId="oe-000003">
    <w:name w:val="oe-000003"/>
    <w:basedOn w:val="a0"/>
    <w:rsid w:val="00136E20"/>
  </w:style>
  <w:style w:type="character" w:customStyle="1" w:styleId="oe-a0-000009">
    <w:name w:val="oe-a0-000009"/>
    <w:basedOn w:val="a0"/>
    <w:rsid w:val="00136E20"/>
  </w:style>
  <w:style w:type="character" w:customStyle="1" w:styleId="oe-a0-000010">
    <w:name w:val="oe-a0-000010"/>
    <w:basedOn w:val="a0"/>
    <w:rsid w:val="00136E20"/>
  </w:style>
  <w:style w:type="character" w:customStyle="1" w:styleId="oe-a0-000017">
    <w:name w:val="oe-a0-000017"/>
    <w:basedOn w:val="a0"/>
    <w:rsid w:val="00136E20"/>
  </w:style>
  <w:style w:type="character" w:customStyle="1" w:styleId="oe-a0-000026">
    <w:name w:val="oe-a0-000026"/>
    <w:basedOn w:val="a0"/>
    <w:rsid w:val="00136E20"/>
  </w:style>
  <w:style w:type="character" w:customStyle="1" w:styleId="oe-000038">
    <w:name w:val="oe-000038"/>
    <w:basedOn w:val="a0"/>
    <w:rsid w:val="00136E20"/>
  </w:style>
  <w:style w:type="character" w:customStyle="1" w:styleId="oe-000041">
    <w:name w:val="oe-000041"/>
    <w:basedOn w:val="a0"/>
    <w:rsid w:val="00136E20"/>
  </w:style>
  <w:style w:type="character" w:customStyle="1" w:styleId="oe-000026">
    <w:name w:val="oe-000026"/>
    <w:basedOn w:val="a0"/>
    <w:rsid w:val="00136E20"/>
  </w:style>
  <w:style w:type="character" w:customStyle="1" w:styleId="oe-000013">
    <w:name w:val="oe-000013"/>
    <w:basedOn w:val="a0"/>
    <w:rsid w:val="00136E20"/>
  </w:style>
  <w:style w:type="character" w:customStyle="1" w:styleId="oe-a0-000019">
    <w:name w:val="oe-a0-000019"/>
    <w:basedOn w:val="a0"/>
    <w:rsid w:val="00136E20"/>
  </w:style>
  <w:style w:type="character" w:customStyle="1" w:styleId="oe-000047">
    <w:name w:val="oe-000047"/>
    <w:basedOn w:val="a0"/>
    <w:rsid w:val="00136E20"/>
  </w:style>
  <w:style w:type="character" w:customStyle="1" w:styleId="oe-a0-000085">
    <w:name w:val="oe-a0-000085"/>
    <w:basedOn w:val="a0"/>
    <w:rsid w:val="00136E20"/>
  </w:style>
  <w:style w:type="character" w:customStyle="1" w:styleId="oe-000025">
    <w:name w:val="oe-000025"/>
    <w:basedOn w:val="a0"/>
    <w:rsid w:val="00136E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