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582DFA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СЕРГИЕВО-ПОСАДСКОГО ГОРОДСКОГО ОКРУГА МОСКОВСКОЙ ОБЛАСТИ</w:t>
      </w:r>
    </w:p>
    <w:p w14:paraId="57E8B499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15653730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13 декабря 2019 года N 225-ПГ</w:t>
      </w: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702EB9A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муниципальной программы муниципального образования "Сергиево-Посадский городской округ Московской области" "Экология и окружающая среда"</w:t>
      </w:r>
    </w:p>
    <w:p w14:paraId="76155180" w14:textId="77777777" w:rsidR="001C7235" w:rsidRPr="001C7235" w:rsidRDefault="001C7235" w:rsidP="001C723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(в редакции от 02.03.2020 N 259-ПГ, от 31.03.2020 N 561-ПГ от 08.05.2020 N 729-ПГ, от 03.07.2020 N 1002-ПГ)</w:t>
      </w:r>
    </w:p>
    <w:p w14:paraId="2AE4A48C" w14:textId="77777777" w:rsidR="001C7235" w:rsidRPr="001C7235" w:rsidRDefault="001C7235" w:rsidP="001C72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894AE1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В соответствии с Бюджетным кодексом Российской Федерации, Федеральным законом от 10.01.2002 N 7-ФЗ "Об охране окружающей среды", Федеральным законом от 06.10.2003 N 131-ФЗ "Об общих принципах организации местного самоуправления в Российской Федерации", Законом Московской области от 20.03.2019 N 32/2019-ОЗ "Об организации местного самоуправления на территории Сергиево-Посадского муниципального района", Постановлением Правительства Московской области от 25.10.2016 N 795/39 "Об утверждении государственной программы Московской области "Экология и окружающая среда Подмосковья" на 2017-2026 годы", Постановлением главы Сергиево-Посадского городского округа от 22.11.2019 N 112-ПГ "Об утверждении перечня муниципальных программ Сергиево-Посадского городского округа Московской области, подлежащих реализации с 2020 года", Постановлением Главы Сергиево-Посадского городского округа от 26.11.2019 N 122-ПГ "Об утверждении Порядка принятия решений о разработке муниципальных программ муниципального образования "Сергиево-Посадский городской округ Московской области", их формирования и реализации",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A602C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847EE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1. Утвердить муниципальную программу муниципального образования "Сергиево-Посадский городской округ Московской области" "Экология и окружающая среда (прилагается).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C6E65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 xml:space="preserve">2. Управлению информационной политики администрации городского округа (Платонов </w:t>
      </w:r>
      <w:proofErr w:type="gramStart"/>
      <w:r w:rsidRPr="001C7235">
        <w:rPr>
          <w:rFonts w:ascii="Arial" w:eastAsia="Times New Roman" w:hAnsi="Arial" w:cs="Arial"/>
          <w:sz w:val="24"/>
          <w:szCs w:val="24"/>
          <w:lang w:eastAsia="ru-RU"/>
        </w:rPr>
        <w:t>А.И.</w:t>
      </w:r>
      <w:proofErr w:type="gramEnd"/>
      <w:r w:rsidRPr="001C7235">
        <w:rPr>
          <w:rFonts w:ascii="Arial" w:eastAsia="Times New Roman" w:hAnsi="Arial" w:cs="Arial"/>
          <w:sz w:val="24"/>
          <w:szCs w:val="24"/>
          <w:lang w:eastAsia="ru-RU"/>
        </w:rPr>
        <w:t>) обеспечить опубликование настоящего постановления в газете "Вперед" и размещение в информационно-телекоммуникационной сети Интернет по адресу: sergiev-reg.ru.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3F91F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 01.01.2020 года.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911B2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настоящего постановления возложить на заместителя главы администрации городского округа </w:t>
      </w:r>
      <w:proofErr w:type="spellStart"/>
      <w:r w:rsidRPr="001C7235">
        <w:rPr>
          <w:rFonts w:ascii="Arial" w:eastAsia="Times New Roman" w:hAnsi="Arial" w:cs="Arial"/>
          <w:sz w:val="24"/>
          <w:szCs w:val="24"/>
          <w:lang w:eastAsia="ru-RU"/>
        </w:rPr>
        <w:t>Ероханову</w:t>
      </w:r>
      <w:proofErr w:type="spellEnd"/>
      <w:r w:rsidRPr="001C723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1C7235">
        <w:rPr>
          <w:rFonts w:ascii="Arial" w:eastAsia="Times New Roman" w:hAnsi="Arial" w:cs="Arial"/>
          <w:sz w:val="24"/>
          <w:szCs w:val="24"/>
          <w:lang w:eastAsia="ru-RU"/>
        </w:rPr>
        <w:t>О.В.</w:t>
      </w:r>
      <w:proofErr w:type="gramEnd"/>
    </w:p>
    <w:p w14:paraId="0998C809" w14:textId="77777777" w:rsidR="001C7235" w:rsidRPr="001C7235" w:rsidRDefault="001C7235" w:rsidP="001C723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   Глава городского округа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  <w:t> </w:t>
      </w:r>
      <w:proofErr w:type="gramStart"/>
      <w:r w:rsidRPr="001C7235">
        <w:rPr>
          <w:rFonts w:ascii="Arial" w:eastAsia="Times New Roman" w:hAnsi="Arial" w:cs="Arial"/>
          <w:sz w:val="24"/>
          <w:szCs w:val="24"/>
          <w:lang w:eastAsia="ru-RU"/>
        </w:rPr>
        <w:t>М.Ю.</w:t>
      </w:r>
      <w:proofErr w:type="gramEnd"/>
      <w:r w:rsidRPr="001C7235">
        <w:rPr>
          <w:rFonts w:ascii="Arial" w:eastAsia="Times New Roman" w:hAnsi="Arial" w:cs="Arial"/>
          <w:sz w:val="24"/>
          <w:szCs w:val="24"/>
          <w:lang w:eastAsia="ru-RU"/>
        </w:rPr>
        <w:t xml:space="preserve"> Токарев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3ECA2D" w14:textId="77777777" w:rsidR="001C7235" w:rsidRPr="001C7235" w:rsidRDefault="001C7235" w:rsidP="001C7235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 Утверждена</w:t>
      </w: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главы Сергиево- Посадского</w:t>
      </w: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городского округа</w:t>
      </w: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от 13.12.2019 N 225-ПГ</w:t>
      </w: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 редакции от 02.03.2020 N 259-ПГ,</w:t>
      </w: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от 31.03.2020 N 561-ПГ,</w:t>
      </w: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от 08.05.2020 N 729-ПГ,</w:t>
      </w: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от 03.07.2020 N 1002-ПГ)</w:t>
      </w:r>
    </w:p>
    <w:p w14:paraId="14DEF013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МУНИЦИПАЛЬНАЯ ПРОГРАММА МУНИЦИПАЛЬНОГО ОБРАЗОВАНИЯ "СЕРГИЕВО-ПОСАДСКИЙ ГОРОДСКОЙ ОКРУГ МОСКОВСКОЙ ОБЛАСТИ" "ЭКОЛОГИЯ И ОКРУЖАЮЩАЯ СРЕДА"</w:t>
      </w:r>
    </w:p>
    <w:p w14:paraId="47ACC691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муниципальной программы "Экология и окружающая среда"</w:t>
      </w:r>
    </w:p>
    <w:p w14:paraId="4A4A9552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4"/>
        <w:gridCol w:w="1489"/>
        <w:gridCol w:w="1219"/>
        <w:gridCol w:w="1302"/>
        <w:gridCol w:w="1219"/>
        <w:gridCol w:w="986"/>
        <w:gridCol w:w="986"/>
      </w:tblGrid>
      <w:tr w:rsidR="001C7235" w:rsidRPr="001C7235" w14:paraId="4A98291A" w14:textId="77777777" w:rsidTr="001C7235">
        <w:trPr>
          <w:trHeight w:val="15"/>
        </w:trPr>
        <w:tc>
          <w:tcPr>
            <w:tcW w:w="2587" w:type="dxa"/>
            <w:hideMark/>
          </w:tcPr>
          <w:p w14:paraId="2A4F532A" w14:textId="77777777" w:rsidR="001C7235" w:rsidRPr="001C7235" w:rsidRDefault="001C7235" w:rsidP="001C723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663" w:type="dxa"/>
            <w:hideMark/>
          </w:tcPr>
          <w:p w14:paraId="40364D12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378B12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3DF2215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2B52E1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172DA6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3EFDB7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76F6375E" w14:textId="77777777" w:rsidTr="001C723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D9932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Координатор муниципальной программы</w:t>
            </w:r>
          </w:p>
        </w:tc>
        <w:tc>
          <w:tcPr>
            <w:tcW w:w="85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E954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главы администрации городского округа, курирующий вопросы охраны окружающей среды, заместитель главы администрации городского округа, курирующий вопросы безопасности.</w:t>
            </w:r>
          </w:p>
        </w:tc>
      </w:tr>
      <w:tr w:rsidR="001C7235" w:rsidRPr="001C7235" w14:paraId="2101FA70" w14:textId="77777777" w:rsidTr="001C723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71B04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заказчик программы</w:t>
            </w:r>
          </w:p>
        </w:tc>
        <w:tc>
          <w:tcPr>
            <w:tcW w:w="85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44AAF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Сергиево-Посадского городского округа.</w:t>
            </w:r>
          </w:p>
        </w:tc>
      </w:tr>
      <w:tr w:rsidR="001C7235" w:rsidRPr="001C7235" w14:paraId="1E48D442" w14:textId="77777777" w:rsidTr="001C723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4C83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(цели) муниципальной программы</w:t>
            </w:r>
          </w:p>
        </w:tc>
        <w:tc>
          <w:tcPr>
            <w:tcW w:w="85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35C7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1.Обеспечение конституционных прав граждан на благоприятную окружающую среду за счет стабилизации экологической обстановки в Сергиево-Посадском городском округе и ее улучшения на территориях с высокими уровнями загрязнения воздуха, водных объектов, проведение обследования состояния окружающей среды.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2. Повышение эксплуатационной надежности гидротехнических сооружений (в том числе бесхозяйных) путем их приведения к безопасному техническому состоянию;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обеспечение безопасности гидротехнических сооружений.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 Создание эффективной системы управления отходами, в том числе твердыми коммунальными отходами, обеспечивающей снижение загрязнения окружающей среды отходами производства и потребления;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предупреждение и сокращение образования отходов, их вовлечение в повторный хозяйственный оборот.</w:t>
            </w:r>
          </w:p>
        </w:tc>
      </w:tr>
      <w:tr w:rsidR="001C7235" w:rsidRPr="001C7235" w14:paraId="2AEA6A06" w14:textId="77777777" w:rsidTr="001C723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ADF5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реализации муниципальной программы</w:t>
            </w:r>
          </w:p>
        </w:tc>
        <w:tc>
          <w:tcPr>
            <w:tcW w:w="85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582DF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2020 - 2024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</w:tr>
      <w:tr w:rsidR="001C7235" w:rsidRPr="001C7235" w14:paraId="10AAED91" w14:textId="77777777" w:rsidTr="001C723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26D1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подпрограмм</w:t>
            </w:r>
          </w:p>
        </w:tc>
        <w:tc>
          <w:tcPr>
            <w:tcW w:w="85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81A6F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I. Подпрограмма "Охрана окружающей среды" (далее - Подпрограмма I)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II. Подпрограмма "Развитие водохозяйственного комплекса " (далее - Подпрограмма II)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V. Подпрограмма "Региональная программа в области обращения с отходами, в том числе с твердыми коммунальными отходами" (далее - Подпрограмма V)</w:t>
            </w:r>
          </w:p>
        </w:tc>
      </w:tr>
      <w:tr w:rsidR="001C7235" w:rsidRPr="001C7235" w14:paraId="5DD030CC" w14:textId="77777777" w:rsidTr="001C723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93F8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Источники финансирования муниципальной программы, в том числе по годам:</w:t>
            </w:r>
          </w:p>
        </w:tc>
        <w:tc>
          <w:tcPr>
            <w:tcW w:w="85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13EBA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(тыс. рублей)</w:t>
            </w:r>
          </w:p>
        </w:tc>
      </w:tr>
      <w:tr w:rsidR="001C7235" w:rsidRPr="001C7235" w14:paraId="45879CC6" w14:textId="77777777" w:rsidTr="001C7235"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CEA0A" w14:textId="77777777" w:rsidR="001C7235" w:rsidRPr="001C7235" w:rsidRDefault="001C7235" w:rsidP="001C723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32A3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2691D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74577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CE75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D2B74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EFE3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1C7235" w:rsidRPr="001C7235" w14:paraId="77AA052F" w14:textId="77777777" w:rsidTr="001C723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63271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A0313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113283,5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CAA3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42805,2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ECE26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34178,3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72FE5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11900,00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51E7C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6107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12300</w:t>
            </w:r>
          </w:p>
        </w:tc>
      </w:tr>
      <w:tr w:rsidR="001C7235" w:rsidRPr="001C7235" w14:paraId="09CEB4B1" w14:textId="77777777" w:rsidTr="001C723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CC64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FCF6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1619604,5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1AAC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504450,0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AFFE5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676860,8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ABA4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438293,7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75F0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95D58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C7235" w:rsidRPr="001C7235" w14:paraId="341505C1" w14:textId="77777777" w:rsidTr="001C723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694DC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99C5A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02021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805C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1240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3105E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7CE60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C7235" w:rsidRPr="001C7235" w14:paraId="19341062" w14:textId="77777777" w:rsidTr="001C723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7E87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 по годам: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4CA79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1732888,00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5E19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547255,2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EAC43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711039,1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3759C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450193,7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B179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3398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12300</w:t>
            </w:r>
          </w:p>
        </w:tc>
      </w:tr>
      <w:tr w:rsidR="001C7235" w:rsidRPr="001C7235" w14:paraId="39A7BBE5" w14:textId="77777777" w:rsidTr="001C723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541FC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 реализации муниципальной программы</w:t>
            </w:r>
          </w:p>
        </w:tc>
        <w:tc>
          <w:tcPr>
            <w:tcW w:w="85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5E34" w14:textId="77777777" w:rsidR="001C7235" w:rsidRPr="001C7235" w:rsidRDefault="001C7235" w:rsidP="001C723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природоохранную деятельность, установленные муниципальной экологической программой в соотношении к нормативам расходов на природоохранную деятельность, установленным Правительством Московской области (28,6 руб./чел.) - 100 %.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Разработка генеральной схемы очистки территории Сергиево-Посадского городского округа- 1 шт.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Ликвидация объектов накопленного вреда (в том числе наиболее опасных объектов накопленного вреда) -1ед.</w:t>
            </w:r>
          </w:p>
        </w:tc>
      </w:tr>
    </w:tbl>
    <w:p w14:paraId="72E01336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Общая характеристика сферы реализации муниципальной программы</w:t>
      </w:r>
    </w:p>
    <w:p w14:paraId="194DE259" w14:textId="77777777" w:rsidR="001C7235" w:rsidRPr="001C7235" w:rsidRDefault="001C7235" w:rsidP="001C72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1412E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Мероприятия муниципальной программы направлены на обеспечение стабилизации и улучшение экологической обстановки в городском округе.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E5B2D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Охрана окружающей среды - одно из основных направлений политики государства и одна из важнейших функций городского округа. Окружающая среда должна быть благоприятной, продуктивной и безопасной для жизнедеятельности, поэтому основные мероприятия направлены на создание качественной для жизнедеятельности окружающей среды, обеспечение рационального природопользования, оздоровление окружающей среды.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CA28B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Муниципальная программа "Экология и окружающая среда" в Сергиево-Посадском городском округе Московской области (далее муниципальная 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программа) разработана с целью обеспечения благоприятной окружающей среды за счет стабилизации экологической обстановки в Сергиево-Посадском городском округе, повышения уровня экологического образования, воспитания и просвещения населения, обеспечения экологической безопасности и здоровья населения городского округа.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47621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Муниципальная программа содержит комплекс мероприятий, направленных на решение приоритетных задач в сфере охраны окружающей среды на территории Сергиево-Посадского городского округа. Реализация данных мероприятий будет способствовать оздоровлению экологической обстановки и экологической безопасности на территории городского округа, а также повышению уровня экологического образования и воспитания, экологической культуры населения, что позволит обеспечить конституционные права граждан Сергиево-Посадского городского округа на благоприятную окружающую среду.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49C58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Одной из проблем является возникновение стихийных свалок мусора.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E92F7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Основными направлениями работы в области охраны окружающей среды являются: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8F403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 участие в мероприятиях в сфере обращения с отходами в целях предотвращения негативного воздействия отходов производства и потребления на окружающую среду и здоровье человека;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5C83E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-проведение мероприятий по рекультивации полигона ТКО;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FD25C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 участие в мероприятиях по пропаганде экологически безопасного обращения с отходами;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5D31D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 организация, охрана и использование особо охраняемых природных территорий местного значения;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10C226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 проведение работ по обследованию и оценке состояния компонентов окружающей среды;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4F1A4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 очистке родников и береговых линий водоемов;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6DF24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 пропаганда экологической культуры и знаний;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B5B9E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 контроль наличия договоров на вывоз мусора в СНТ, у частных домовладельцев, юридических лиц и индивидуальных предпринимателей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699B0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 разработка генеральной схемы очистки территории Сергиево-Посадского городского округа.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2ADE1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Основная цель муниципальной программы - обеспечение конституционных прав граждан на благоприятную окружающую среду за счет стабилизации экологической обстановки в Сергиево- Посадском городском округе и ее улучшения на территориях с высокими уровнями загрязнения воздуха, водных объектов и размещения отходов производства и потребления, повышение эффективности использования, охраны, защиты и воспроизводства лесов.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592BD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2. Прогноз развития сферы реализации муниципальной программы</w:t>
      </w:r>
    </w:p>
    <w:p w14:paraId="7B6B3C31" w14:textId="77777777" w:rsidR="001C7235" w:rsidRPr="001C7235" w:rsidRDefault="001C7235" w:rsidP="001C72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1146B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Сергиево-Посадский городской округ один из крупнейших округов Московской области с богатым природно-ресурсным потенциалом, нуждающимся в бережном использовании и охране. На территории нашего округа имеются большие лесные массивы и буферные зоны природно-экологического каркаса Московской области, особо охраняемые природные территории - заказники государственного значения.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92702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 xml:space="preserve">Всего на территории округа 24 реки (самые большие по протяженности - Дубна, Кунья, </w:t>
      </w:r>
      <w:proofErr w:type="spellStart"/>
      <w:r w:rsidRPr="001C7235">
        <w:rPr>
          <w:rFonts w:ascii="Arial" w:eastAsia="Times New Roman" w:hAnsi="Arial" w:cs="Arial"/>
          <w:sz w:val="24"/>
          <w:szCs w:val="24"/>
          <w:lang w:eastAsia="ru-RU"/>
        </w:rPr>
        <w:t>Воря</w:t>
      </w:r>
      <w:proofErr w:type="spellEnd"/>
      <w:r w:rsidRPr="001C7235">
        <w:rPr>
          <w:rFonts w:ascii="Arial" w:eastAsia="Times New Roman" w:hAnsi="Arial" w:cs="Arial"/>
          <w:sz w:val="24"/>
          <w:szCs w:val="24"/>
          <w:lang w:eastAsia="ru-RU"/>
        </w:rPr>
        <w:t>, Веля, Пажа), более сорока родников, сотни искусственных водоемов (прудов, запруд, плотин).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A6545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На территории округа функционируют крупные научно-промышленные предприятия и агропромышленные комплексы. Ведется добыча природных ископаемых: песка, глины и др.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BF755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 xml:space="preserve">Важным направлением природоохранной работы органов местного самоуправления является координация и популяризация экологически значимой деятельности. Необходимо вести пропаганду бережного и уважительного отношения к природе округа, разработать маршруты экотуризма с привлечением в качестве экскурсоводов местных краеведов, экологов. Очистка от мусора и обустройство природных территорий - объектов экотуризма, экологических троп способствует улучшению качества окружающей среды, росту сознания граждан. Несомненно, это большая и кропотливая работа, требующая разработки специальных механизмов, кадрового потенциала и </w:t>
      </w:r>
      <w:proofErr w:type="gramStart"/>
      <w:r w:rsidRPr="001C7235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EC6DF7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Таким образом, приоритетными направлениями деятельности по обеспечению экологической безопасности на территории Сергиево-Посадского городского округа, стабилизации и оздоровлению экологической обстановки являются: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380C2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 предотвращение негативного воздействия отходов производства и потребления на окружающую среду и здоровье человека;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F7F32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 сохранение лесов, создание и развитие особо охраняемых природных территорий и зеленых зон местного значения на территории Сергиево-Посадского городского округа, озеленение социально-значимых территорий и объектов;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F9094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 совершенствование системы экологического воспитания и образования населения Сергиево-Посадского городского округа, улучшение информированности населения по вопросам охраны окружающей среды, воспитание экологической культуры и формирование экологического сознания.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A81CA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Основными направлениями реализации муниципальной программы является формирование современной отрасли обращения с отходами, обеспечения экологической безопасности Сергиево-Посадского городского округа.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61FE51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 xml:space="preserve">Рекультивация полигона ТКО "Парфеново" в рамках реализуемого во исполнение Указа Президента Российской Федерации от 07.05.2018 N 204 "О национальных целях и стратегических задачах развития Российской Федерации до 2024 года" федерального проекта "Чистая страна". Разработка и реализация 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проектных решений по рекультивации данного полигона позволит минимизировать его влияние на окружающую природную среду. Создание системы дегазации, системы лучевого дренажа, выравнивание тела полигона и создание защитного противофильтрационного экрана позволит свести к минимуму миграцию загрязняющих веществ, образовавшихся за годы эксплуатации полигона.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664C2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В настоящее время совместно с Министерством экологии и природопользования Московской области (далее- Минэкологии) в городском округе ведется работа по созданию современной отрасли обращения с отходами. Планомерно проводятся мероприятия по ликвидации несанкционированных свалок на территории округа.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343FB7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Совместно с Минэкологии ведется работа по выявлению несанкционированных сбросов канализационных стоков из частных домовладений: проводятся рейды по выявлению сбросов и принятию мер к нарушителям.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D3621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В рамках реализации муниципальной программы будут разработаны материалы, предназначенных для занесения сведений в Государственный кадастр недвижимости по особо охраняемой природной территории (далее- ООПТ) местного значения. Это позволит официально поставить правообладателей земельных участков перед фактами взаиморасположения границ ООПТ местного значения и земельных участков, наличия ограничений и обременений, наложенных режимом ООПТ, то есть реализовать ключевую составляющую в соблюдении режима особой охраны ООПТ. Наличие ООПТ в единой картографической системе ГКН также позволит своевременно учитывать ООПТ при проектировании объектов строительства и предпринимать соответствующие своевременные меры для сохранности природных комплексов и объектов на долгосрочную перспективу. Таким образом, исключительно важно обеспечить наличие информации о местонахождении, режиме и границах ООПТ в Государственном кадастре недвижимости.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28A58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Реализация программных мероприятий обеспечит минимизацию усугубления существующих проблем, улучшение экологической обстановки и обеспечение благоприятных условий для дальнейшего развития городского округа.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D243A2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Перечень подпрограмм и краткое их описание</w:t>
      </w:r>
    </w:p>
    <w:p w14:paraId="70798CD1" w14:textId="77777777" w:rsidR="001C7235" w:rsidRPr="001C7235" w:rsidRDefault="001C7235" w:rsidP="001C7235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6. Методика расчета планируемых результатов реализации муниципальной программы</w:t>
      </w:r>
    </w:p>
    <w:p w14:paraId="021C2E95" w14:textId="77777777" w:rsidR="001C7235" w:rsidRPr="001C7235" w:rsidRDefault="001C7235" w:rsidP="001C72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33B8F6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 значений показателей планируемых результатов реализации муниципальной программы производится согласно актам выполненных работ в соответствии с заключенными муниципальными контрактами и договорами, а также в соответствии с результатами экологических обследований и наблюдений.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"/>
        <w:gridCol w:w="1521"/>
        <w:gridCol w:w="520"/>
        <w:gridCol w:w="910"/>
        <w:gridCol w:w="910"/>
        <w:gridCol w:w="4003"/>
        <w:gridCol w:w="1106"/>
      </w:tblGrid>
      <w:tr w:rsidR="001C7235" w:rsidRPr="001C7235" w14:paraId="7F42F009" w14:textId="77777777" w:rsidTr="001C7235">
        <w:trPr>
          <w:trHeight w:val="15"/>
        </w:trPr>
        <w:tc>
          <w:tcPr>
            <w:tcW w:w="554" w:type="dxa"/>
            <w:hideMark/>
          </w:tcPr>
          <w:p w14:paraId="714B7D00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78074C5A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B091381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63E0A9D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529FF35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hideMark/>
          </w:tcPr>
          <w:p w14:paraId="37304362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195EA1B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472A35A1" w14:textId="77777777" w:rsidTr="001C723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F8E7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N N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A501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484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Ед. и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зм.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447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Значения базовых показателей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9F75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выполнения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31B4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Периодичность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представления</w:t>
            </w:r>
          </w:p>
        </w:tc>
      </w:tr>
      <w:tr w:rsidR="001C7235" w:rsidRPr="001C7235" w14:paraId="6B38125F" w14:textId="77777777" w:rsidTr="001C723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3C3A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B55A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11C8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FC6A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на начало реализации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5A2B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 реализации Программы</w:t>
            </w:r>
          </w:p>
        </w:tc>
        <w:tc>
          <w:tcPr>
            <w:tcW w:w="66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FB4A6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154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3EAA3389" w14:textId="77777777" w:rsidTr="001C723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B9D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C27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проведенных экологических мероприятий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683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9C5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879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07A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определяется по результатам реализации мероприятий по экологическому образованию и воспитанию населения. Источником информации являются отчеты о мероприятиях, проведенных в пределах средств на обеспечение текущей деятельности.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E8D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1C7235" w:rsidRPr="001C7235" w14:paraId="2B614A84" w14:textId="77777777" w:rsidTr="001C723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7F30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3085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гидротехнических сооружений с неудовлетворительным и опасным уровнем безопасности, проведенных в безопасное техническое состояние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DA2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232D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4EA5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316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определяется по количеству гидротехнических сооружений Московской области, уровень безопасности которых оценивается как неудовлетворительный и опасный, приведенных в безопасное состояние в текущем году (штука).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7D4F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1C7235" w:rsidRPr="001C7235" w14:paraId="562CD5D2" w14:textId="77777777" w:rsidTr="001C723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748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66EC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генеральной схемы очистки территории Сергиево-Посадского городского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5849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B7D3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F52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BB0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Акты сдачи-приемки выполненных работ и отчеты о выполненных работах.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B79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1C7235" w:rsidRPr="001C7235" w14:paraId="3EF1B61D" w14:textId="77777777" w:rsidTr="001C723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3B03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AFB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Ликвидировано объектов накопленного вреда (в том числе наиболее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опасных объектов накопленного вреда)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6D0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4B5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044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D53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Показатель определяется по завершении процесса ликвидации (рекультивации) объектов накопленного экологического вреда. Источником информации являются акты сдачи-приемки выполненных работ по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государственным (муниципальным) контрактам. Представляется ежегодно, нарастающим итогом с 2018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6107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Ежегодно до 10 числа года следующего за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отчетным</w:t>
            </w:r>
          </w:p>
        </w:tc>
      </w:tr>
      <w:tr w:rsidR="001C7235" w:rsidRPr="001C7235" w14:paraId="242171F4" w14:textId="77777777" w:rsidTr="001C723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422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1D1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Коэффициент качества работы с отходами (составной показатель для расчета показателя "Качество окружающей среды)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BF10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A46F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B51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F56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Показатель работы ОМСУ по составной части показателя КОС ("Ликвидация несанкционированных свалок"), применяется при расчете эффективности деятельности Губернатора Московской области в соответствии с Указом Президента Российской Федерации от 25 апреля 2019 г. N 193 "Об оценке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Федерации", оценивается только в отношении показателя работы в части обращения с отходами.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Показатель характеризует работу по ликвидации несанкционированных свалок отходов на территории ОМСУ МО: (Кс).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Определение значения показателя Кс*:  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Ксt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несанкционированных свалок отходов на территории ОМСУ МО по состоянию на конец отчетного периода, штук;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Ксt-1 - количество несанкционированных свалок отходов на территории ОМСУ МО по состоянию на конец года, предыдущего отчетному, штук.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Правила применения формулы: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1) Расчет коэффициентов (данных) для формулы осуществляется в отношении каждого муниципального образования отдельно в соответствии с Методикой расчета показателя "Качество окружающей среды" на период до 2024 года включительно,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том числе на отчетный период (текущий год) и на плановый период, составляющий два года, следующие за отчетным периодом, утвержденной постановлением Правительства Российской Федерации от 17 июля 2019 г. N 915 "Об утверждении методик расчета показателей для оценки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Федерации, а также о признании утратившими силу некоторых актов Правительства Российской Федерации".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2) Формирование значений, применяемых для формулы, осуществляется на основании данных, имеющихся в Минэкологии МО и предоставляемых в Минэкологии МО из ГАТН МО,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МинЖКХ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МО, а также отчетов ОМСУ, заполняемых по формам в системе ведомственной отчетности ГАС "Управление" МО. Отчетность предоставляется в Минэкологии МО до 2 числа месяца, следующего за отчетным периодом.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Минэкологии МО осуществляет ведение сплошного реестра всех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несанкцоинированных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свалок на территории Московской области (модерирует внесение и исключение свалок из реестра в связи с их появлением и ликвидацией). Для ведения реестра и подачи в него сведений может использоваться специализированный программный продукт (мобильное приложение) в соответствии с порядком, утвержденным в Московской области.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Таблица присвоения баллов ОМСУ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зависимости от значения показателя Кс:</w:t>
            </w:r>
          </w:p>
          <w:p w14:paraId="3973180E" w14:textId="77777777" w:rsidR="001C7235" w:rsidRPr="001C7235" w:rsidRDefault="001C7235" w:rsidP="001C7235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F2A53F0" wp14:editId="55E2F45B">
                  <wp:extent cx="4619625" cy="1219200"/>
                  <wp:effectExtent l="0" t="0" r="9525" b="0"/>
                  <wp:docPr id="1" name="Рисунок 1404" descr="https://api.docs.cntd.ru/img/54/71/08/53/5/14319a7f-2a0a-4666-85b5-f52aa7de3879/P0054002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04" descr="https://api.docs.cntd.ru/img/54/71/08/53/5/14319a7f-2a0a-4666-85b5-f52aa7de3879/P0054002F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9625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AE4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Ежеквартально до 2 числа следующего за отчетным</w:t>
            </w:r>
          </w:p>
        </w:tc>
      </w:tr>
      <w:tr w:rsidR="001C7235" w:rsidRPr="001C7235" w14:paraId="0EAAAB2B" w14:textId="77777777" w:rsidTr="001C723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D5709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0D35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910C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6013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9106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79B4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C18A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0D8FE1D8" w14:textId="77777777" w:rsidTr="001C723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44B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943B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построенных комплексов по переработке отходов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7C8A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99B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DB10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736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На основании предоставленной собственником документации о вводе объекта в эксплуатацию.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FFE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</w:tbl>
    <w:p w14:paraId="63D7DE87" w14:textId="77777777" w:rsidR="001C7235" w:rsidRPr="001C7235" w:rsidRDefault="001C7235" w:rsidP="001C72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14:paraId="6B80D0AF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* значения показателя Кс не приводятся. - Примечание изготовителя базы данных.</w:t>
      </w:r>
    </w:p>
    <w:p w14:paraId="47D2BC24" w14:textId="77777777" w:rsidR="001C7235" w:rsidRPr="001C7235" w:rsidRDefault="001C7235" w:rsidP="001C7235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Порядок взаимодействия ответственного за выполнение мероприятий муниципальной программы с муниципальным заказчиком муниципальной программы</w:t>
      </w:r>
    </w:p>
    <w:p w14:paraId="7A888093" w14:textId="77777777" w:rsidR="001C7235" w:rsidRPr="001C7235" w:rsidRDefault="001C7235" w:rsidP="001C72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B97CE3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Координатор муниципальной программы организовывает работу, направленную на: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F9097A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согласование проекта постановления главы Сергиево-Посадского городского округа об утверждении муниципальной программы;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ED4E36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организацию управления муниципальной программой;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DE2CA1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создание при необходимости комиссии (рабочей группы) по управлению муниципальной программой;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63137A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реализацию муниципальной программы;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EEF3E2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5) достижение цели, планируемых результатов муниципальной программы.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0EE04C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Муниципальный заказчик муниципальной программы осуществляет координацию деятельности муниципальных заказчиков подпрограмм по подготовке и реализации программных мероприятий, анализу и рациональному использованию средств бюджета Сергиево-Посадского городского округа и иных привлекаемых для реализации муниципальной программы источников.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BF8A1E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Муниципальный заказчик муниципальной программы несёт ответственность за подготовку и реализацию муниципальной программы, обеспечение достижения показателей реализации муниципальной программы в целом, а также подготовку и формирование отчета о реализации муниципальной программы в подсистеме ГАСУ МО в установленные сроки.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2277D1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Ответственный за выполнение мероприятия муниципальной программы: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5B5B61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1) формирует прогноз расходов на реализацию мероприятия муниципальной программы и направляет его муниципальному заказчику муниципальной программы;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CD5288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2) определяет исполнителей мероприятия программы, в том числе путём проведения торгов, в форме конкурса или аукциона;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E41161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3) участвует в обсуждении вопросов, связанных с реализацией и финансированием муниципальной программы в части соответствующего мероприятия;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7BBEB0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4) готовит и представляет муниципальному заказчику муниципальной программы отчёт о реализации мероприятия.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4F1092" w14:textId="77777777" w:rsidR="001C7235" w:rsidRPr="001C7235" w:rsidRDefault="001C7235" w:rsidP="001C7235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Состав, форма и сроки представления отчетности о ходе реализации мероприятий муниципальной программы</w:t>
      </w:r>
    </w:p>
    <w:p w14:paraId="1D3B9871" w14:textId="77777777" w:rsidR="001C7235" w:rsidRPr="001C7235" w:rsidRDefault="001C7235" w:rsidP="001C72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53F401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реализацией муниципальной программы осуществляется администрацией Сергиево-Посадского городского округа в соответствии с постановлением Главы Сергиево-Посадского городского округа от 26.11.2019 N 122-ПГ "Об утверждении Порядка принятия решений о разработке муниципальных программ муниципального образования "Сергиево-Посадский городской округ Московской области", их формирования и реализации" (далее - Порядок).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C492BF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контроля за реализацией муниципальной программы муниципальный заказчик: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3E6EB2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1. Ежеквартально до 15 числа месяца, следующего за отчётным кварталом: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297D2E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Формирует и направляет в управление экономики оперативный отчёт, согласованный с финансовым управлением, о реализации мероприятий, который содержит: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B4115F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аналитическую записку, в которой указываются: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0B442C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-степень достижения планируемых результатов реализации муниципальной программы и намеченной цели муниципальной программы;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4343F2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-общий объем фактически произведенных расходов, в том числе по источникам финансирования;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926D56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выполненных мероприятий с указанием объёмов, источников финансирования, результатов выполнения мероприятий и фактически достигнутых значений планируемых результатов реализации муниципальной программы;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794E96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причин несвоевременного выполнения мероприятий.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C8C23B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Оперативный отчёт формируется ответственным исполнителем в целом по муниципальной программе по форме согласно приложениям N 8 и N 9 к Порядку.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D0474C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Вводит отчёты в подсистему ГАСУ МО ежеквартально не позднее 15 числа месяца, следующего за отчетным кварталом.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4BFDBC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 Готовит годовой отчет о реализации муниципальной программы, который содержит: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51E7F2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аналитическую записку, в которой указываются: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3BEFCE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степень достижения планируемых результатов реализации муниципальной программы и намеченной цели муниципальной программы;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6B70DA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объём фактически произведённых расходов, в том числе по источникам финансирования;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D52BD1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б) таблицу, в которой указываются данные: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FEDBDA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 использовании </w:t>
      </w:r>
      <w:proofErr w:type="gramStart"/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 бюджета Сергиево-Посадского городского округа и средств иных</w:t>
      </w:r>
      <w:proofErr w:type="gramEnd"/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привлекаемых для реализации муниципальной программы источников по каждому программному мероприятию и в целом по муниципальной программе по форме согласно приложению N 8;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44F577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всем мероприятиям, не завершенным в утверждённые сроки, - причины их невыполнения и предложения по дальнейшей реализации;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89A3B5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о достижении показателей муниципальной программы согласно приложению N 9 к Порядку;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5A298E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показателям, не достигшим запланированного уровня, приводятся причины невыполнения и предложения по их дальнейшему достижению.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F8D50D" w14:textId="77777777" w:rsidR="001C7235" w:rsidRPr="001C7235" w:rsidRDefault="001C7235" w:rsidP="001C723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Паспорт подпрограммы I "Охрана окружающей среды"</w:t>
      </w:r>
    </w:p>
    <w:p w14:paraId="6D120A7E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2"/>
        <w:gridCol w:w="1419"/>
        <w:gridCol w:w="1468"/>
        <w:gridCol w:w="831"/>
        <w:gridCol w:w="831"/>
        <w:gridCol w:w="831"/>
        <w:gridCol w:w="831"/>
        <w:gridCol w:w="831"/>
        <w:gridCol w:w="831"/>
      </w:tblGrid>
      <w:tr w:rsidR="001C7235" w:rsidRPr="001C7235" w14:paraId="27190287" w14:textId="77777777" w:rsidTr="001C7235">
        <w:trPr>
          <w:trHeight w:val="15"/>
        </w:trPr>
        <w:tc>
          <w:tcPr>
            <w:tcW w:w="1848" w:type="dxa"/>
            <w:hideMark/>
          </w:tcPr>
          <w:p w14:paraId="68297B82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1A740E42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153C042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5038C5A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42C3395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EC3C1A2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E829EA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39CA31E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B2A76B5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362FB5C1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C9C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(цели) подпрограммы</w:t>
            </w:r>
          </w:p>
        </w:tc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40E9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конституционных прав граждан на благоприятную окружающую среду за счет стабилизации экологической обстановки в </w:t>
            </w: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Сергиево- Посадском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городском округе и ее улучшения на территориях с высокими уровнями загрязнения воздуха, водных объектов, проведение обследования состояния окружающей среды</w:t>
            </w:r>
          </w:p>
        </w:tc>
      </w:tr>
      <w:tr w:rsidR="001C7235" w:rsidRPr="001C7235" w14:paraId="4BD5AE98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883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Координатор подпрограммы</w:t>
            </w:r>
          </w:p>
        </w:tc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2EE1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главы администрации городского округа, курирующий вопросы охраны окружающей среды.</w:t>
            </w:r>
          </w:p>
        </w:tc>
      </w:tr>
      <w:tr w:rsidR="001C7235" w:rsidRPr="001C7235" w14:paraId="724F5A15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D1F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заказчик подпрограммы</w:t>
            </w:r>
          </w:p>
        </w:tc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EB4E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Сергиево-Посадского городского округа.</w:t>
            </w:r>
          </w:p>
        </w:tc>
      </w:tr>
      <w:tr w:rsidR="001C7235" w:rsidRPr="001C7235" w14:paraId="1EE54C41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FD91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реализации подпрограммы</w:t>
            </w:r>
          </w:p>
        </w:tc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B5D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2020 - 2024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</w:tr>
      <w:tr w:rsidR="001C7235" w:rsidRPr="001C7235" w14:paraId="33521893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B2E3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Источники финансирования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подпрограммы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83D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Главный распорядитель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бюджетных средств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7A29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Источник финансирования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5EEA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объём средств, направляемых на реализацию мероприятий подпрограммы, тыс. рублей</w:t>
            </w:r>
          </w:p>
        </w:tc>
      </w:tr>
      <w:tr w:rsidR="001C7235" w:rsidRPr="001C7235" w14:paraId="48F0174A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7BF1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0C3C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E96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0A7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B4C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AE51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0A7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5DED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27C8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</w:t>
            </w:r>
          </w:p>
        </w:tc>
      </w:tr>
      <w:tr w:rsidR="001C7235" w:rsidRPr="001C7235" w14:paraId="30DACCBF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A6054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465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Сергиево-Посадского городского округа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C560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65F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7500,00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AEA3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7CA8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227C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3C7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4562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</w:tr>
      <w:tr w:rsidR="001C7235" w:rsidRPr="001C7235" w14:paraId="195528A9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D9167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00A5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970F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7B6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A914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53F5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BDCE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2E4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9D9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C7235" w:rsidRPr="001C7235" w14:paraId="65D9EFF8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59277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0CC7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137D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076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E14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295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3E22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8A8D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5D6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C7235" w:rsidRPr="001C7235" w14:paraId="4EB7F6D2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7E0F8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E8F2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2EE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Сергиево-Посадского городского округа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E217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7500,00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5AC4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E79B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0CA4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13B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9E1C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</w:tr>
      <w:tr w:rsidR="001C7235" w:rsidRPr="001C7235" w14:paraId="222C1C7B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BA9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 реализации подпрограммы</w:t>
            </w:r>
          </w:p>
        </w:tc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8218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количества экологических мероприятий</w:t>
            </w:r>
          </w:p>
        </w:tc>
      </w:tr>
    </w:tbl>
    <w:p w14:paraId="114D67A3" w14:textId="77777777" w:rsidR="001C7235" w:rsidRPr="001C7235" w:rsidRDefault="001C7235" w:rsidP="001C723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1C72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Характеристика проблем</w:t>
      </w:r>
      <w:proofErr w:type="gramEnd"/>
      <w:r w:rsidRPr="001C72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решаемых посредством мероприятий подпрограммы I "Охрана окружающей среды"</w:t>
      </w:r>
    </w:p>
    <w:p w14:paraId="618DA098" w14:textId="77777777" w:rsidR="001C7235" w:rsidRPr="001C7235" w:rsidRDefault="001C7235" w:rsidP="001C72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6D2E5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Охрана окружающей среды - одно из основных направлений политики государства и одна из важнейших функций городского округа. Окружающая среда должна быть благоприятной, продуктивной и безопасной для жизнедеятельности, поэтому основные мероприятия направлены на создание качественной для жизнедеятельности окружающей среды, обеспечение рационального природопользования, оздоровление окружающей среды.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E54F57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данных мероприятий будет способствовать экологической безопасности на территории городского округа, а также повышению уровня экологического образования и воспитания, экологической культуры населения, что позволит обеспечить конституционные права граждан Сергиево-Посадского городского округа на благоприятную окружающую среду.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21A6A1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направлениями работы являются: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024926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проведение работ по обследованию и оценке состояния компонентов окружающей среды;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BD2EC3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очистке родников и береговых линий водоемов;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B7E79F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-вовлечение населения в экологические мероприятия;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3DB77A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пропаганда экологической культуры и знаний;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B46869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-проведение акций по посадке древесно-кустарниковых насаждений.</w:t>
      </w:r>
      <w:r w:rsidRPr="001C72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165A9D" w14:textId="77777777" w:rsidR="001C7235" w:rsidRPr="001C7235" w:rsidRDefault="001C7235" w:rsidP="001C723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72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мероприятий Подпрограммы I "Охрана окружающей среды"</w:t>
      </w:r>
    </w:p>
    <w:p w14:paraId="5A9F0409" w14:textId="77777777" w:rsidR="001C7235" w:rsidRPr="001C7235" w:rsidRDefault="001C7235" w:rsidP="001C72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3"/>
        <w:gridCol w:w="832"/>
        <w:gridCol w:w="762"/>
        <w:gridCol w:w="895"/>
        <w:gridCol w:w="981"/>
        <w:gridCol w:w="570"/>
        <w:gridCol w:w="570"/>
        <w:gridCol w:w="570"/>
        <w:gridCol w:w="570"/>
        <w:gridCol w:w="570"/>
        <w:gridCol w:w="570"/>
        <w:gridCol w:w="850"/>
        <w:gridCol w:w="832"/>
      </w:tblGrid>
      <w:tr w:rsidR="001C7235" w:rsidRPr="001C7235" w14:paraId="5A739D43" w14:textId="77777777" w:rsidTr="001C7235">
        <w:trPr>
          <w:trHeight w:val="15"/>
        </w:trPr>
        <w:tc>
          <w:tcPr>
            <w:tcW w:w="783" w:type="dxa"/>
            <w:hideMark/>
          </w:tcPr>
          <w:p w14:paraId="216AC6A8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hideMark/>
          </w:tcPr>
          <w:p w14:paraId="1853D866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hideMark/>
          </w:tcPr>
          <w:p w14:paraId="63A191D3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hideMark/>
          </w:tcPr>
          <w:p w14:paraId="48644483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1" w:type="dxa"/>
            <w:hideMark/>
          </w:tcPr>
          <w:p w14:paraId="49A52EE7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hideMark/>
          </w:tcPr>
          <w:p w14:paraId="61054189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hideMark/>
          </w:tcPr>
          <w:p w14:paraId="21B01B02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hideMark/>
          </w:tcPr>
          <w:p w14:paraId="7C08E753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hideMark/>
          </w:tcPr>
          <w:p w14:paraId="7C9F65EB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hideMark/>
          </w:tcPr>
          <w:p w14:paraId="0A15D180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hideMark/>
          </w:tcPr>
          <w:p w14:paraId="0212C8FC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hideMark/>
          </w:tcPr>
          <w:p w14:paraId="25B528D7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hideMark/>
          </w:tcPr>
          <w:p w14:paraId="31EC89EA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541E0C30" w14:textId="77777777" w:rsidTr="001C7235"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099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N Мероприятия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D3E5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подпрограммы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808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исполнения мероприятия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8A5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4C1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мероприятия в году, предшествующему году начала реализации подпрограммы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(тыс. руб.)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25E2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(тыс. руб.)</w:t>
            </w:r>
          </w:p>
        </w:tc>
        <w:tc>
          <w:tcPr>
            <w:tcW w:w="28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20C4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Объем финансирования по годам,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DD60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за выполнение мероприятия подпрограммы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8F3C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выполнения мероприятий подпрограммы</w:t>
            </w:r>
          </w:p>
        </w:tc>
      </w:tr>
      <w:tr w:rsidR="001C7235" w:rsidRPr="001C7235" w14:paraId="6FA7200B" w14:textId="77777777" w:rsidTr="001C7235">
        <w:tc>
          <w:tcPr>
            <w:tcW w:w="7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6BED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187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1B3D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248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598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E9E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57C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707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478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6FD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39A5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4C74A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008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386BDF03" w14:textId="77777777" w:rsidTr="001C7235"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54C0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AA4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B05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390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38A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83AC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49AC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3532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A179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276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CC3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81D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32A5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C7235" w:rsidRPr="001C7235" w14:paraId="3A4DAE7B" w14:textId="77777777" w:rsidTr="001C7235"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751A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4C2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01.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Проведение обследований состояни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 окружающей среды и проведение мероприятий по охране окружающей среды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883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EFE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8AB7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1950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7BF5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39C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98AF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41ED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B98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B826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B98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6F1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информации о качестве окружающей среды.</w:t>
            </w:r>
          </w:p>
        </w:tc>
      </w:tr>
      <w:tr w:rsidR="001C7235" w:rsidRPr="001C7235" w14:paraId="7A214D5B" w14:textId="77777777" w:rsidTr="001C7235">
        <w:tc>
          <w:tcPr>
            <w:tcW w:w="7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B7874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8D6D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50F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C03C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A5F3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1950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353C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36A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6E54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BB6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0F8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40DC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73AB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F41F0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3773184F" w14:textId="77777777" w:rsidTr="001C7235">
        <w:tc>
          <w:tcPr>
            <w:tcW w:w="7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8C9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C33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011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1FA5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A2A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E25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C605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7FF7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106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5196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CA16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867C6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E6E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78A778DF" w14:textId="77777777" w:rsidTr="001C7235"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86EF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7CB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обследований состояния окружающей среды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15D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07B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9871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8EB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EB0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6E1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825F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5C0B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DE3B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FEF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F945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C7235" w:rsidRPr="001C7235" w14:paraId="3569A878" w14:textId="77777777" w:rsidTr="001C7235">
        <w:tc>
          <w:tcPr>
            <w:tcW w:w="7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4F4A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B7FD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34F2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E63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2A3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0767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CAD8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B1EF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0BA2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2801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2AC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08A0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CC2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7E511ED4" w14:textId="77777777" w:rsidTr="001C7235">
        <w:tc>
          <w:tcPr>
            <w:tcW w:w="7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D53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F8B3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DC0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D07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434E1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78C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01AE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EB6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A03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4056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C77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D68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AD38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232D49F5" w14:textId="77777777" w:rsidTr="001C7235"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ADD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1F0A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очистку береговых зон водоемов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98DC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2020-2024 </w:t>
            </w:r>
            <w:proofErr w:type="spellStart"/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proofErr w:type="gramEnd"/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01E9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B1BD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C6C4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0BF0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AA5C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372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EC30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D286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F1A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E248E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C7235" w:rsidRPr="001C7235" w14:paraId="64034414" w14:textId="77777777" w:rsidTr="001C7235">
        <w:tc>
          <w:tcPr>
            <w:tcW w:w="7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B04D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4E7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464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24AC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C1348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7A3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474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04A9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9FD2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1EF3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35C0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A88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4F68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6A5DE6C2" w14:textId="77777777" w:rsidTr="001C7235">
        <w:tc>
          <w:tcPr>
            <w:tcW w:w="7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7B0C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58E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12A2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F57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48609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6DCC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0085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CFA3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7556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38F2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7C35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3B0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B1B2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2E0A6EC6" w14:textId="77777777" w:rsidTr="001C7235"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8BC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108F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03. Вовлечен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ие населения в экологические мероприятия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1C3F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8E66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CC6CE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3933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2AE2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F982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C305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20D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C56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072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73F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проведенных мероприя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тий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населения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принявшего участие в мероприятиях</w:t>
            </w:r>
          </w:p>
        </w:tc>
      </w:tr>
      <w:tr w:rsidR="001C7235" w:rsidRPr="001C7235" w14:paraId="685EF696" w14:textId="77777777" w:rsidTr="001C7235">
        <w:tc>
          <w:tcPr>
            <w:tcW w:w="7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6391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0900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190D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F5CF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E159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ACB9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1BC9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F18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A25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923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720C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2EDE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CBEC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0BAC1399" w14:textId="77777777" w:rsidTr="001C7235">
        <w:tc>
          <w:tcPr>
            <w:tcW w:w="7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6B7B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32F3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81AB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6ADD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ABAA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4AF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8DA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ABD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455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626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2272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4777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876A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1F32C6EE" w14:textId="77777777" w:rsidTr="001C7235"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99E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49A5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населения в экологические мероприятия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1E5A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32C2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1A5C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50,0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22A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A267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2BB5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9A1B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C53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F56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30DC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E004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C7235" w:rsidRPr="001C7235" w14:paraId="2E31E3E0" w14:textId="77777777" w:rsidTr="001C7235">
        <w:tc>
          <w:tcPr>
            <w:tcW w:w="7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6B4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D91C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429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B2C0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бюджета городского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округа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585E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50,0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DC11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5333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D1F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3DD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BC79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494D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EE3A8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07EE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694EA0DF" w14:textId="77777777" w:rsidTr="001C7235">
        <w:tc>
          <w:tcPr>
            <w:tcW w:w="7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FCE6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F4BC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B91E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E92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0530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C69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A6D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613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766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2941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85EA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3B86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41A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4CE6D311" w14:textId="77777777" w:rsidTr="001C7235"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78D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F4E5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экологических мероприятий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D1ED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52A0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8FA3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712,1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32D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26AC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13C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CD8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460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36AE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900,00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8849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A37C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C7235" w:rsidRPr="001C7235" w14:paraId="47C010DF" w14:textId="77777777" w:rsidTr="001C7235">
        <w:tc>
          <w:tcPr>
            <w:tcW w:w="7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C194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38EE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E8F1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FE0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4635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712,1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384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EF72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D197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CDB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ACDC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1F6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900,00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BEC2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3FA90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7D2E5878" w14:textId="77777777" w:rsidTr="001C7235">
        <w:tc>
          <w:tcPr>
            <w:tcW w:w="7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41B7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DCC7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BCB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6822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B416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A0DF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07B7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E9C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F990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E211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6C4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1850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83F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48E1398B" w14:textId="77777777" w:rsidTr="001C7235"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E73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6C09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подпрограмме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6F65D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064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BD05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4B82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7500,0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9977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5A91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5D6E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2A1E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90A8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DC6C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ECF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4FBF2089" w14:textId="77777777" w:rsidTr="001C7235"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539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9071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2C5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91C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8364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79B4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0B2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AEC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2F4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98B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4DA8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16268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9347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4BF122BA" w14:textId="77777777" w:rsidTr="001C7235"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F70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419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1A9D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D6E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1C7235">
              <w:rPr>
                <w:rFonts w:ascii="Arial" w:eastAsia="Times New Roman" w:hAnsi="Arial" w:cs="Arial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396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1C7235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6B502" w14:textId="77777777" w:rsidR="001C7235" w:rsidRPr="001C7235" w:rsidRDefault="001C7235" w:rsidP="001C723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AE03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1C7235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C406" w14:textId="77777777" w:rsidR="001C7235" w:rsidRPr="001C7235" w:rsidRDefault="001C7235" w:rsidP="001C723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E17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9558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440E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B357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FC62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CCE16A1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подпрограммы II "Развитие водохозяйственного комплекса"</w:t>
      </w:r>
    </w:p>
    <w:p w14:paraId="09470F42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6"/>
        <w:gridCol w:w="1405"/>
        <w:gridCol w:w="1453"/>
        <w:gridCol w:w="825"/>
        <w:gridCol w:w="906"/>
        <w:gridCol w:w="825"/>
        <w:gridCol w:w="825"/>
        <w:gridCol w:w="825"/>
        <w:gridCol w:w="825"/>
      </w:tblGrid>
      <w:tr w:rsidR="001C7235" w:rsidRPr="001C7235" w14:paraId="165F9776" w14:textId="77777777" w:rsidTr="001C7235">
        <w:trPr>
          <w:trHeight w:val="15"/>
        </w:trPr>
        <w:tc>
          <w:tcPr>
            <w:tcW w:w="1848" w:type="dxa"/>
            <w:hideMark/>
          </w:tcPr>
          <w:p w14:paraId="062118B1" w14:textId="77777777" w:rsidR="001C7235" w:rsidRPr="001C7235" w:rsidRDefault="001C7235" w:rsidP="001C723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3EBCFD3E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34BFD2D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53C9664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0625BA9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8633A5D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C2BEB4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71ACCB8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A2C73B3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3BAF932F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2400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(цели) подпрограммы</w:t>
            </w:r>
          </w:p>
        </w:tc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FA5F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эксплуатационной надежности гидротехнических сооружений (в том числе бесхозяйных) путем их приведения к безопасному техническому состоянию;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обеспечение безопасности гидротехнических сооружений.</w:t>
            </w:r>
          </w:p>
        </w:tc>
      </w:tr>
      <w:tr w:rsidR="001C7235" w:rsidRPr="001C7235" w14:paraId="7A856882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355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Координатор подпрограммы</w:t>
            </w:r>
          </w:p>
        </w:tc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E89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главы администрации городского округа, курирующий вопросы безопасности</w:t>
            </w:r>
          </w:p>
        </w:tc>
      </w:tr>
      <w:tr w:rsidR="001C7235" w:rsidRPr="001C7235" w14:paraId="464A49BF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73A2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заказчик подпрограммы</w:t>
            </w:r>
          </w:p>
        </w:tc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E34B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Сергиево-Посадского городского округа.</w:t>
            </w:r>
          </w:p>
        </w:tc>
      </w:tr>
      <w:tr w:rsidR="001C7235" w:rsidRPr="001C7235" w14:paraId="03C2E905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BED5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реализации подпрограммы</w:t>
            </w:r>
          </w:p>
        </w:tc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05D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2020 - 2024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</w:tr>
      <w:tr w:rsidR="001C7235" w:rsidRPr="001C7235" w14:paraId="1248F278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2051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 подпрограммы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E80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Главный распорядитель бюджетных средств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1AC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финансирования</w:t>
            </w:r>
          </w:p>
        </w:tc>
        <w:tc>
          <w:tcPr>
            <w:tcW w:w="51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3192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объём средств, направляемых на реализацию мероприятий подпрограммы, тыс. рублей</w:t>
            </w:r>
          </w:p>
        </w:tc>
      </w:tr>
      <w:tr w:rsidR="001C7235" w:rsidRPr="001C7235" w14:paraId="42B7FABD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A9E64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B300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E643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8875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3F9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712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A5B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135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548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</w:t>
            </w:r>
          </w:p>
        </w:tc>
      </w:tr>
      <w:tr w:rsidR="001C7235" w:rsidRPr="001C7235" w14:paraId="29792940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FEE0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A58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Сергиево-Посадского городского округа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F0D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C51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7CA0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2000,000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EEB8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EB1A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1400,00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7C1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1600,00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FE3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1800,00</w:t>
            </w:r>
          </w:p>
        </w:tc>
      </w:tr>
      <w:tr w:rsidR="001C7235" w:rsidRPr="001C7235" w14:paraId="79C354AD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053FE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05A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C8AF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1C6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64A2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73AE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C1C2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16C7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3A1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C7235" w:rsidRPr="001C7235" w14:paraId="11C2215E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6642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3E41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238B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5E58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4006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F5EE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7CF2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3F1B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C3FA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C7235" w:rsidRPr="001C7235" w14:paraId="4E194C6B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6BBD5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0CC6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F103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Сергиево-Посадского городского округа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FF8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DB23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2000,000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9B49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257A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1400,00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8939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1600,00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6C2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1800,00</w:t>
            </w:r>
          </w:p>
        </w:tc>
      </w:tr>
      <w:tr w:rsidR="001C7235" w:rsidRPr="001C7235" w14:paraId="44229B04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718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 реализации подпрограммы</w:t>
            </w:r>
          </w:p>
        </w:tc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0F48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на безопасном уровне технического состояния гидротехнических сооружений</w:t>
            </w:r>
          </w:p>
        </w:tc>
      </w:tr>
    </w:tbl>
    <w:p w14:paraId="7EA1C18A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proofErr w:type="gramStart"/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Характеристика проблем</w:t>
      </w:r>
      <w:proofErr w:type="gramEnd"/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решаемых посредством мероприятий подпрограммы II "Развитие водохозяйственного комплекса"</w:t>
      </w:r>
    </w:p>
    <w:p w14:paraId="1E8ACA37" w14:textId="77777777" w:rsidR="001C7235" w:rsidRPr="001C7235" w:rsidRDefault="001C7235" w:rsidP="001C72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C55DA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Обеспечение безопасности гидротехнических сооружений - одна из важных задач на территории Сергиево-Посадского городского округа требующая решения.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F67D0A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С учетом естественного износа гидротехнические сооружения с неудовлетворительным состоянием требуют капитального ремонта.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7B13D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Основные мероприятия направлены на реализацию данных задач, что будет способствовать обеспечению безопасности гидротехнических сооружений.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74B60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мероприятий Подпрограммы II "Развитие водохозяйственного комплекса"</w:t>
      </w:r>
    </w:p>
    <w:p w14:paraId="5DA37006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944"/>
        <w:gridCol w:w="743"/>
        <w:gridCol w:w="871"/>
        <w:gridCol w:w="953"/>
        <w:gridCol w:w="559"/>
        <w:gridCol w:w="599"/>
        <w:gridCol w:w="559"/>
        <w:gridCol w:w="559"/>
        <w:gridCol w:w="559"/>
        <w:gridCol w:w="559"/>
        <w:gridCol w:w="831"/>
        <w:gridCol w:w="854"/>
      </w:tblGrid>
      <w:tr w:rsidR="001C7235" w:rsidRPr="001C7235" w14:paraId="42D5F8D8" w14:textId="77777777" w:rsidTr="001C7235">
        <w:trPr>
          <w:trHeight w:val="15"/>
        </w:trPr>
        <w:tc>
          <w:tcPr>
            <w:tcW w:w="1294" w:type="dxa"/>
            <w:hideMark/>
          </w:tcPr>
          <w:p w14:paraId="620D8153" w14:textId="77777777" w:rsidR="001C7235" w:rsidRPr="001C7235" w:rsidRDefault="001C7235" w:rsidP="001C723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3B27439D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59BE8A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9EFB289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BA11C19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BF94E4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6BFD64E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8D4242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33A23C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DE3C3D9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DD0C9C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C39A007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9BD00D6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52F7E409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84DE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N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1BC8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подпрограммы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B16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исполнения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77EA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2BC6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мероприятия в году, предшествующему году начала реализации подпрограммы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(тыс. руб.)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1F52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 (тыс. руб.)</w:t>
            </w: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60B0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Объем финансирования по годам,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1875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за выполнение мероприятия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349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выполнения мероприятий подпрограммы</w:t>
            </w:r>
          </w:p>
        </w:tc>
      </w:tr>
      <w:tr w:rsidR="001C7235" w:rsidRPr="001C7235" w14:paraId="67231E1A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180C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319E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B492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0CF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881F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E2AC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C1CE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0F5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1BB5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F0C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E5CB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782E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A29D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5948212A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A9D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F0B4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738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9A6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4EFC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086E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345C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977B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110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1A5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5962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324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ACA8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C7235" w:rsidRPr="001C7235" w14:paraId="4CF97AAA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21B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8B6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01. Обеспечение безопасности гидротехнических сооружений и проведение мероприятий по берегоукреплению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7B60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DD1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FF4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D939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4EBE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2000,000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B4FD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2D12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D48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1600,00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B450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1800,00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5356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главы администрации Сергиево-Посадского городского округа, курирующий вопросы безопасности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D977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 ГТС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 муниципальных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 б/х</w:t>
            </w:r>
          </w:p>
        </w:tc>
      </w:tr>
      <w:tr w:rsidR="001C7235" w:rsidRPr="001C7235" w14:paraId="6501157A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A6F3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86DE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F90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7A33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E344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53F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06F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2000,000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229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8357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8352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1600,00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FCF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1800,00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B434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D6F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3586B843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1E64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CF0E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30BD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AE25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B1C1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2A14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2470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CE69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7D88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3F9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3375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E898D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FBF9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3C51D666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AE1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1.4.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E9AB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эксплуатацию гидротехнических сооружений, находящихся в собственности муниципального образования, включая разработку необходимой для эксплуатации документации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17F8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6F26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48E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992,00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1D14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58B9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3B8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07B9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352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1600,00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0097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1800,00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98A8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45F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3DFE7E18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D8A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6511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1B1B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B11C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58211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BAC4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DF5E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FA3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F9CA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A5A4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1600,00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585C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1800,00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B0B4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D6E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33AF7B1B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82E7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891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B0E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C32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0315F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2E0CE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709C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704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557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86A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5A49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B6A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0C4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2EE7384F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76D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5697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капитального ремонта гидротехнических сооружений, находящихся в собственности муниципального образования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30B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222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F9F5D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175E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AEF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C1A1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F0D4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D948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747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C551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86AD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53899111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7FAC0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B7F9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B077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50C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7B51E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284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1E03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48A0F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2BA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929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48D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B9A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A7F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5FDD0FD3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F1230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9B38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9E23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8487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2FE8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9FB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E1F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E8A9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73A2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F346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106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46070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8FC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41512A76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EA9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893F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подпрограмме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2821E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682A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E2A23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35DC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65B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2000,000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45B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B48F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AF56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1600,00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49FA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1800,00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6996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887D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38EF8C68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D06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5C99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3C5AE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3688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8F84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4677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1EFA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2000,000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FF6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A30E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7B3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1600,00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CAA8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1800,00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629F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F5C9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7F6B2815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482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FAA6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48BE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B846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5188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B58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13A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D5FF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3C3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27A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C2BE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CDCE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463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CED9CBF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подпрограммы V "Региональная программа в области обращения с отходами, в том числе с твердыми коммунальными отходами"</w:t>
      </w:r>
    </w:p>
    <w:p w14:paraId="52A3339C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2"/>
        <w:gridCol w:w="1353"/>
        <w:gridCol w:w="1400"/>
        <w:gridCol w:w="1032"/>
        <w:gridCol w:w="878"/>
        <w:gridCol w:w="878"/>
        <w:gridCol w:w="878"/>
        <w:gridCol w:w="723"/>
        <w:gridCol w:w="801"/>
      </w:tblGrid>
      <w:tr w:rsidR="001C7235" w:rsidRPr="001C7235" w14:paraId="53475B3D" w14:textId="77777777" w:rsidTr="001C7235">
        <w:trPr>
          <w:trHeight w:val="15"/>
        </w:trPr>
        <w:tc>
          <w:tcPr>
            <w:tcW w:w="1848" w:type="dxa"/>
            <w:hideMark/>
          </w:tcPr>
          <w:p w14:paraId="59FFDAE9" w14:textId="77777777" w:rsidR="001C7235" w:rsidRPr="001C7235" w:rsidRDefault="001C7235" w:rsidP="001C723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477E046C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87C6CAA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618FE5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DA31BE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AB2E891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C90D267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AE48E16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D2BC593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6468B8B6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40DE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(цели) подпрограммы</w:t>
            </w:r>
          </w:p>
        </w:tc>
        <w:tc>
          <w:tcPr>
            <w:tcW w:w="997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6091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эффективной системы управления отходами, в том числе твердыми коммунальными отходами, обеспечивающей снижение загрязнения окружающей среды отходами производства и потребления;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предупреждение и сокращение образования отходов, их вовлечение в повторный хозяйственный оборот.</w:t>
            </w:r>
          </w:p>
        </w:tc>
      </w:tr>
      <w:tr w:rsidR="001C7235" w:rsidRPr="001C7235" w14:paraId="098BC14B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2FEC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Координатор подпрограммы</w:t>
            </w:r>
          </w:p>
        </w:tc>
        <w:tc>
          <w:tcPr>
            <w:tcW w:w="997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D7E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главы администрации городского округа, курирующий вопросы охраны окружающей среды.</w:t>
            </w:r>
          </w:p>
        </w:tc>
      </w:tr>
      <w:tr w:rsidR="001C7235" w:rsidRPr="001C7235" w14:paraId="1E93374F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2FDD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заказчик подпрограммы</w:t>
            </w:r>
          </w:p>
        </w:tc>
        <w:tc>
          <w:tcPr>
            <w:tcW w:w="997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0DF4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Сергиево-Посадского городского округа.</w:t>
            </w:r>
          </w:p>
        </w:tc>
      </w:tr>
      <w:tr w:rsidR="001C7235" w:rsidRPr="001C7235" w14:paraId="69D21D1B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D9D3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реализации подпрограммы</w:t>
            </w:r>
          </w:p>
        </w:tc>
        <w:tc>
          <w:tcPr>
            <w:tcW w:w="997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978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2020 - 2024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</w:t>
            </w:r>
          </w:p>
        </w:tc>
      </w:tr>
      <w:tr w:rsidR="001C7235" w:rsidRPr="001C7235" w14:paraId="1FBCD16A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8E9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 подпрограммы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30E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Главный распорядитель бюджетных средств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D30A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финансирования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F8B3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объём средств, направляемых на реализацию мероприятий подпрограммы, тыс. рублей</w:t>
            </w:r>
          </w:p>
        </w:tc>
      </w:tr>
      <w:tr w:rsidR="001C7235" w:rsidRPr="001C7235" w14:paraId="43D9F716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A2D4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5784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33C4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D0D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7EDF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22F5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34E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0732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CAC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</w:t>
            </w:r>
          </w:p>
        </w:tc>
      </w:tr>
      <w:tr w:rsidR="001C7235" w:rsidRPr="001C7235" w14:paraId="7DDC4CDF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CDF4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BDA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Сергиево-Посадского городского округа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18A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014A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1717388,00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58E9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543755,2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CA9C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708339,1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9E61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447293,7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E214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EAD5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9000,00</w:t>
            </w:r>
          </w:p>
        </w:tc>
      </w:tr>
      <w:tr w:rsidR="001C7235" w:rsidRPr="001C7235" w14:paraId="467AA824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E13CE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850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D2F9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63A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8F9C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3C69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5C98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1D90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9B0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C7235" w:rsidRPr="001C7235" w14:paraId="5A92ACD3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560D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1CE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5484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7F2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1619604,9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B21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504450,0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9FBB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676860,8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644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438294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2600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499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C7235" w:rsidRPr="001C7235" w14:paraId="3F7D980D" w14:textId="77777777" w:rsidTr="001C7235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F05F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E3E8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2C9D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Сергиево-Посадского городского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536E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97783,5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564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39305,2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75C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31478,3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E000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4F6F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378C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9000,00</w:t>
            </w:r>
          </w:p>
        </w:tc>
      </w:tr>
      <w:tr w:rsidR="001C7235" w:rsidRPr="001C7235" w14:paraId="1EBF035D" w14:textId="77777777" w:rsidTr="001C723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F0D2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 реализации подпрограммы</w:t>
            </w:r>
          </w:p>
        </w:tc>
        <w:tc>
          <w:tcPr>
            <w:tcW w:w="997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96B1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генеральной схемы очистки территории Сергиево-Посадского городского округа - 1 шт.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Ликвидация объектов накопленного вреда (в том числе наиболее опасных объектов накопленного вреда) - 1 ед.</w:t>
            </w:r>
          </w:p>
        </w:tc>
      </w:tr>
    </w:tbl>
    <w:p w14:paraId="20F0D9BC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proofErr w:type="gramStart"/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Характеристика проблем</w:t>
      </w:r>
      <w:proofErr w:type="gramEnd"/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решаемых посредством мероприятий Подпрограммы V "Региональная программа в области обращения с отходами, в том числе с твердыми коммунальными отходами"</w:t>
      </w:r>
    </w:p>
    <w:p w14:paraId="52DDB7B2" w14:textId="77777777" w:rsidR="001C7235" w:rsidRPr="001C7235" w:rsidRDefault="001C7235" w:rsidP="001C72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CFC8F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Мероприятия подпрограммы направлены на обеспечение стабилизации и улучшение экологической обстановки в городском округе.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1CC13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Подпрограмма содержит комплекс мероприятий, направленных на решение приоритетных задач в сфере охраны окружающей среды на территории Сергиево-Посадского городского округа. Реализация данных мероприятий будет способствовать оздоровлению экологической обстановки и экологической безопасности на территории городского округа, что позволит обеспечить конституционные права граждан Сергиево-Посадского городского округа на благоприятную окружающую среду.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8EAB5F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Одной из проблем является возникновение стихийных свалок мусора.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15DBE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Основными направлениями работы в области охраны окружающей среды являются: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5E9D0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 xml:space="preserve">- участие в мероприятиях в сфере обращения с отходами в целях предотвращения негативного воздействия отходов производства и потребления 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окружающую среду и здоровье человека;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79558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-проведение мероприятий по рекультивации полигона ТКО;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9476D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 участие в мероприятиях по пропаганде экологически безопасного обращения с отходами;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62778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- контроль наличия договоров на вывоз мусора в СНТ, у частных домовладельцев, юридических лиц и индивидуальных предпринимателей.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4FEA3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Основными направлениями реализации подпрограммы V является формирование современной отрасли обращения с отходами, обеспечения экологической безопасности Сергиево-Посадского городского округа.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9771A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Рекультивация полигона ТКО "Парфеново" в рамках реализуемого во исполнение Указа Президента Российской Федерации от 07.05.2018 N 204 "О национальных целях и стратегических задачах развития Российской Федерации до 2024 года" федерального проекта "Чистая страна". Разработка и реализация проектных решений по рекультивации данного полигона позволит минимизировать его влияние на окружающую природную среду. Создание системы дегазации, системы лучевого дренажа, выравнивание тела полигона и создание защитного противофильтрационного экрана позволит свести к минимуму миграцию загрязняющих веществ, образовавшихся за годы эксплуатации полигона.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AE9A6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В настоящее время совместно с Министерством экологии и природопользования Московской области (далее- Минэкологии) в городском округе ведется работа по созданию современной отрасли обращения с отходами. Планомерно проводятся мероприятия по ликвидации несанкционированных свалок на территории округа.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2270E7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Разработка генеральной схемы санитарной очистки - одно из важнейших санитарно-гигиенических мероприятий, способствующих охране здоровья населения и окружающей природной среды, и включает в себя комплекс работ по сбору, удалению, обезвреживанию и переработке коммунальных бытовых отходов, а также уборке территорий населенных пунктов.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22176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sz w:val="24"/>
          <w:szCs w:val="24"/>
          <w:lang w:eastAsia="ru-RU"/>
        </w:rPr>
        <w:t>Реализация программных мероприятий обеспечит минимизацию усугубления существующих проблем, улучшение экологической обстановки и обеспечение благоприятных условий для дальнейшего развития городского округа.</w:t>
      </w:r>
      <w:r w:rsidRPr="001C72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A9A04" w14:textId="77777777" w:rsidR="001C7235" w:rsidRPr="001C7235" w:rsidRDefault="001C7235" w:rsidP="001C723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2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мероприятий Подпрограммы V "Региональная программа в области обращения с отходами, в том числе с твердыми коммунальными отходами"</w:t>
      </w:r>
    </w:p>
    <w:p w14:paraId="15533F88" w14:textId="77777777" w:rsidR="001C7235" w:rsidRPr="001C7235" w:rsidRDefault="001C7235" w:rsidP="001C723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"/>
        <w:gridCol w:w="1024"/>
        <w:gridCol w:w="713"/>
        <w:gridCol w:w="832"/>
        <w:gridCol w:w="909"/>
        <w:gridCol w:w="616"/>
        <w:gridCol w:w="579"/>
        <w:gridCol w:w="579"/>
        <w:gridCol w:w="616"/>
        <w:gridCol w:w="542"/>
        <w:gridCol w:w="542"/>
        <w:gridCol w:w="794"/>
        <w:gridCol w:w="876"/>
      </w:tblGrid>
      <w:tr w:rsidR="001C7235" w:rsidRPr="001C7235" w14:paraId="3DBFC515" w14:textId="77777777" w:rsidTr="001C7235">
        <w:trPr>
          <w:trHeight w:val="15"/>
        </w:trPr>
        <w:tc>
          <w:tcPr>
            <w:tcW w:w="1294" w:type="dxa"/>
            <w:hideMark/>
          </w:tcPr>
          <w:p w14:paraId="35B90119" w14:textId="77777777" w:rsidR="001C7235" w:rsidRPr="001C7235" w:rsidRDefault="001C7235" w:rsidP="001C723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156BFADF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A83E7DE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632BF4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49A1698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618EBA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7AD3051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23567D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8B9C2B2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96ECC80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AA8404A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3B71F09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32E9966" w14:textId="77777777" w:rsidR="001C7235" w:rsidRPr="001C7235" w:rsidRDefault="001C7235" w:rsidP="001C723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11801F7A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8871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N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3CD6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DEC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Сроки исполнения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AB01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Источники финансир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2BC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Объем финансирования меро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приятия в году, предшествующему году начала реализации подпрограммы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(тыс. 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8721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Всего (тыс.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руб.)</w:t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BFA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Объем финансирования по годам,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575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за вып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олнение мероприятия подпрограммы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A7D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Результаты выполнения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мероприятий подпрограммы</w:t>
            </w:r>
          </w:p>
        </w:tc>
      </w:tr>
      <w:tr w:rsidR="001C7235" w:rsidRPr="001C7235" w14:paraId="3C12A76B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5785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7F1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EF6F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3880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472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7E6B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70E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D12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4AB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38F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6ECD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F761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271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66E3A6E0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D917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20A5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2DD4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DA4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4AB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DFD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546B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7BD7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D55C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0865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8EC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BD28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0AD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C7235" w:rsidRPr="001C7235" w14:paraId="4BF21BF8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CCF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G1.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228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G1. Федеральный проект "Чистая страна"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C73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873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BF0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15393,0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3D03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1717388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F76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543755,2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AAB9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708339,1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A2A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447293,7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4A0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7410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6190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главы администрации городского округа, курирующий вопросы охраны окружающей среды, МБУ "Развитие"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C2FC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Рекультивация полигона ТКО "Парфеново"</w:t>
            </w:r>
          </w:p>
        </w:tc>
      </w:tr>
      <w:tr w:rsidR="001C7235" w:rsidRPr="001C7235" w14:paraId="38147795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7CCCA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8371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6B27E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61B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906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613187,9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BBD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97783,5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A951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39305,2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7AFB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31478,3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BBC4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5C6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402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C6F4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458E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7A3BC84F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C4FC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DEF3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F145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BC45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71D3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8705,1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7721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1619604,8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747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504450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CC5A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676860,8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7C4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438294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A2154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D918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6F4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A618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2F87F488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8A3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G1.1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3423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Ликвидация несанкционированных свалок в границах городов и наиболее опасных объектов накопленного экологического вреда окружающей среде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F07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50A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8432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15393,0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50E4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1242595,1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9A5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473750,1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0DC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330551,4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3E6D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438293,7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B5B2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50F4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1441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AD12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14A23E70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D40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18F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04CB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CD16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бюджета городского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AB8C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6687,9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FB25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34106,5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A6E3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24500,2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9C1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9606,3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AD5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EF3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61A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18C3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097F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160838D5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21D8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307B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C3BF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4706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0AA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8705,1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832B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1208488,7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56B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449249,9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E95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320945,1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E13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438293,7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6FD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B7C5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EFB17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36C2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7E3C5550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90D2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G1.1.1.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B9AB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Ликвидация несанкционированных свалок в границах городов и наиболее опасных объектов накопленного экологического вреда (Рекультивация полигона ТКО "Парфеново")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A513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B824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A87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15393,0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533E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1241169,3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3C1A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472894,6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94D7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329981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4BE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438293,7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EB5C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E75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A47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B5A1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7229A2C5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E77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9809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7224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A0C0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бюджета городского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32E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6687,9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69C2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32680,6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CAD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23644,7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C27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9035,9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550E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D44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F5C1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DFC6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9186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6B91D2AF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655B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ABA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CA21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2712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C564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8705,1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71C7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1208488,7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AE06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449249,9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0E3F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320945,1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FB8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438293,7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506C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374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72B7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AF5B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6B10F8E4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C75F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G1.1.2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52D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Ликвидация несанкционированных свалок в границах городов и наиболее опасных объектов накопленного экологического вреда (Тех. Присоединение к эл. сетям по рекультивации полигона ТКО "Парфеново")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1B31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0B1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798B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DB8B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1425,9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3270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855,5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2C3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570,4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E612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E061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CFF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C7A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9A08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6B9EFC73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9417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0FE7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E2630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0A4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335F7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9F4F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1425,9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407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855,5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C63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570,4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603EA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1181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6D1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40EC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D90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7CEFC735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7B1A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207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57C6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248F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2BDB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D61A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714A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7F1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7E8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4C23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C2C7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EC0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5D31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1ACEAC95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A42C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G1.2.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9B6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Рекультивация полигонов твёрдых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9046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B8CD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B87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84B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426892,8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6B97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58105,1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50BE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368787,7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6D5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927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AE6F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BA3D7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5C1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5166E9E2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9BE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F91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F552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2675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B0C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54D4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15777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1E44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2905,00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131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12872,00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9779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E4F2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F367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9CB41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7236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37B31160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627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11A8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40F0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835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A67C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B533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411115,8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3773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55200,1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1287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355915,7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FD08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9E98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0E72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16B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50F2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31DDC717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E715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G1.3.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95F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проектной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документации на рекультивацию полигонов твёрдых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D96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2020-202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938D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70DB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15393,0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6DFE1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79AD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389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037E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138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D28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3262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глав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ы администрации городского округа, курирующий вопросы охраны окружающей среды.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BD7A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Источником инфо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рмации являются акты сдачи-приемки выполненных работ по государственным (муниципальным) контрактам</w:t>
            </w:r>
          </w:p>
        </w:tc>
      </w:tr>
      <w:tr w:rsidR="001C7235" w:rsidRPr="001C7235" w14:paraId="5E513089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7C86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D8E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0EC0E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CB76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5D2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6687,9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69BAD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150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5F3C5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5CB0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B563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4110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EEC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0650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74DDBABA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FD3EE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2525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D974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0E65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275B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8705,1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BF2CF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C18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3E33C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16AC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644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228B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1E90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698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686EA49A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6E9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G1.4.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D01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Организации деятельности по сбору, транспортированию, 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обработке, утилизации, обезвреживанию, захоронению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8FDF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2020-2024</w:t>
            </w:r>
            <w:proofErr w:type="gram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D45B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3FF0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DED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47900,00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988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11900,00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900A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BEF4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8199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8DA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9D4D5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9E9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665F48BD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D860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A65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56C89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87F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980B9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BEDF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47900,00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4A50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11900,00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CB46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5EC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A3C4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736C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C3E1C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BA9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209E3187" w14:textId="77777777" w:rsidTr="001C7235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678D6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6A57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026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B450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3B33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011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FEC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A1AFF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A93A3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966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BC9A0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2D66B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91C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7235" w:rsidRPr="001C7235" w14:paraId="3964D6DC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EC987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636C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подпрограмме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152EE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742FD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1A52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A6AD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1717388,0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19C7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543755,2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2DD7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708339,1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876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447293,7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E68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3D3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3D946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2FCB1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C7235" w:rsidRPr="001C7235" w14:paraId="192D66DA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977A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71030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4FECA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F873E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412B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C5D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97783,5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663A9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39305,2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22F5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31478,3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C05AA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43E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5D32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9000,0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244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6F58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C7235" w:rsidRPr="001C7235" w14:paraId="1DE66985" w14:textId="77777777" w:rsidTr="001C723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F718A" w14:textId="77777777" w:rsidR="001C7235" w:rsidRPr="001C7235" w:rsidRDefault="001C7235" w:rsidP="001C723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3ABC1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0BEE4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7F802" w14:textId="77777777" w:rsidR="001C7235" w:rsidRPr="001C7235" w:rsidRDefault="001C7235" w:rsidP="001C723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53F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</w:t>
            </w: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D2D5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1619604,9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0673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504450,0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E566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676860,8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559C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438294,00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F1C7D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4A094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13E4E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02FCB" w14:textId="77777777" w:rsidR="001C7235" w:rsidRPr="001C7235" w:rsidRDefault="001C7235" w:rsidP="001C72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2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2B6AE6F0" w14:textId="77777777" w:rsidR="001C7235" w:rsidRPr="001C7235" w:rsidRDefault="001C7235" w:rsidP="001C7235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16B5A2C1" w14:textId="77777777" w:rsidR="00EA12D8" w:rsidRPr="001C7235" w:rsidRDefault="00EA12D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C7235"/>
    <w:pPr>
      <w:keepNext/>
      <w:keepLines/>
      <w:spacing w:before="200" w:after="0" w:line="254" w:lineRule="auto"/>
      <w:outlineLvl w:val="1"/>
    </w:pPr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C72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1C723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7235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C7235"/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C723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C723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C7235"/>
    <w:rPr>
      <w:rFonts w:ascii="Cambria" w:eastAsia="Times New Roman" w:hAnsi="Cambria" w:cs="Times New Roman"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1C7235"/>
  </w:style>
  <w:style w:type="character" w:styleId="a3">
    <w:name w:val="Hyperlink"/>
    <w:basedOn w:val="a0"/>
    <w:uiPriority w:val="99"/>
    <w:semiHidden/>
    <w:unhideWhenUsed/>
    <w:rsid w:val="001C723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C7235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C723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1C723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rsid w:val="001C723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1C723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1C723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">
    <w:name w:val="speciallistelemen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uetext">
    <w:name w:val="bluetex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ellowtext">
    <w:name w:val="yellowtex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hitetext">
    <w:name w:val="whitetex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eft">
    <w:name w:val="head_lef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">
    <w:name w:val="head_middle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">
    <w:name w:val="head_righ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">
    <w:name w:val="circlelef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">
    <w:name w:val="circlerigh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">
    <w:name w:val="line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">
    <w:name w:val="mainblockconten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updates">
    <w:name w:val="moreupdates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">
    <w:name w:val="rightarrowinner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">
    <w:name w:val="leftarrowinner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splitter">
    <w:name w:val="circlesplitter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">
    <w:name w:val="newsdate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">
    <w:name w:val="newstabpic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pic">
    <w:name w:val="newspic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1">
    <w:name w:val="newstabpic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1">
    <w:name w:val="speciallistelement1"/>
    <w:basedOn w:val="a"/>
    <w:uiPriority w:val="99"/>
    <w:rsid w:val="001C7235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  <w:lang w:eastAsia="ru-RU"/>
    </w:rPr>
  </w:style>
  <w:style w:type="paragraph" w:customStyle="1" w:styleId="bluetext1">
    <w:name w:val="bluetext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yellowtext1">
    <w:name w:val="yellowtext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  <w:lang w:eastAsia="ru-RU"/>
    </w:rPr>
  </w:style>
  <w:style w:type="paragraph" w:customStyle="1" w:styleId="whitetext1">
    <w:name w:val="whitetext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headleft1">
    <w:name w:val="head_left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1">
    <w:name w:val="head_middle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1">
    <w:name w:val="head_right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1">
    <w:name w:val="circleleft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1">
    <w:name w:val="circleright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irclesplitter1">
    <w:name w:val="circlesplitter1"/>
    <w:basedOn w:val="a"/>
    <w:uiPriority w:val="99"/>
    <w:rsid w:val="001C7235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1">
    <w:name w:val="line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1">
    <w:name w:val="mainblockcontent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newspic1">
    <w:name w:val="newspic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1">
    <w:name w:val="newsdate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moreupdates1">
    <w:name w:val="moreupdates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1">
    <w:name w:val="rightarrowinner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1">
    <w:name w:val="leftarrowinner1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rsid w:val="001C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r">
    <w:name w:val="hr"/>
    <w:basedOn w:val="a0"/>
    <w:rsid w:val="001C7235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C7235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1C723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C7235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1C7235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1C7235"/>
  </w:style>
  <w:style w:type="character" w:customStyle="1" w:styleId="lt-hidden-menu-wrapper">
    <w:name w:val="lt-hidden-menu-wrapper"/>
    <w:basedOn w:val="a0"/>
    <w:rsid w:val="001C7235"/>
  </w:style>
  <w:style w:type="character" w:customStyle="1" w:styleId="lt-chat-headertxt">
    <w:name w:val="lt-chat-header__txt"/>
    <w:basedOn w:val="a0"/>
    <w:rsid w:val="001C7235"/>
  </w:style>
  <w:style w:type="character" w:customStyle="1" w:styleId="lt-chat-headertxt-name">
    <w:name w:val="lt-chat-header__txt-name"/>
    <w:basedOn w:val="a0"/>
    <w:rsid w:val="001C7235"/>
  </w:style>
  <w:style w:type="character" w:customStyle="1" w:styleId="lt-chat-headertxt-nickname">
    <w:name w:val="lt-chat-header__txt-nickname"/>
    <w:basedOn w:val="a0"/>
    <w:rsid w:val="001C7235"/>
  </w:style>
  <w:style w:type="character" w:customStyle="1" w:styleId="lt-baloontxt">
    <w:name w:val="lt-baloon__txt"/>
    <w:basedOn w:val="a0"/>
    <w:rsid w:val="001C7235"/>
  </w:style>
  <w:style w:type="character" w:customStyle="1" w:styleId="lt-label-blocktxt">
    <w:name w:val="lt-label-block__txt"/>
    <w:basedOn w:val="a0"/>
    <w:rsid w:val="001C72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