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3523BB" w14:textId="77777777" w:rsidR="00AA62AE" w:rsidRPr="00AA62AE" w:rsidRDefault="00AA62AE" w:rsidP="00AA62A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62AE">
        <w:rPr>
          <w:rFonts w:ascii="Arial" w:hAnsi="Arial" w:cs="Arial"/>
          <w:sz w:val="24"/>
          <w:szCs w:val="24"/>
        </w:rPr>
        <w:t>МИНИСТЕРСТВО ПРИРОДНЫХ РЕСУРСОВ И ЭКОЛОГИИ ЧУВАШСКОЙ РЕСПУБЛИКИ</w:t>
      </w: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  <w:t>ПРИКАЗ</w:t>
      </w: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  <w:t>от 26 августа 2014 года N 680</w:t>
      </w: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природных ресурсов и экологии Чувашской Республики по предоставлению государственной услуги "Согласование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документации"</w:t>
      </w:r>
    </w:p>
    <w:p w14:paraId="17A88398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(с изменениями на 13 ноября 2019 года)</w:t>
      </w:r>
    </w:p>
    <w:p w14:paraId="36CD1CB6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Приказов Минприроды Чувашской Республики </w:t>
      </w:r>
      <w:r w:rsidRPr="00AA62AE">
        <w:rPr>
          <w:rFonts w:ascii="Arial" w:eastAsiaTheme="majorEastAsia" w:hAnsi="Arial" w:cs="Arial"/>
        </w:rPr>
        <w:t>от 04.03.2016 N 202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от 11.05.2018 N 413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от 14.11.2018 N 1012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)</w:t>
      </w:r>
    </w:p>
    <w:p w14:paraId="75D33852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br/>
      </w:r>
      <w:r w:rsidRPr="00AA62AE">
        <w:rPr>
          <w:rFonts w:ascii="Arial" w:hAnsi="Arial" w:cs="Arial"/>
        </w:rPr>
        <w:br/>
      </w:r>
      <w:r w:rsidRPr="00AA62AE">
        <w:rPr>
          <w:rFonts w:ascii="Arial" w:hAnsi="Arial" w:cs="Arial"/>
        </w:rPr>
        <w:br/>
        <w:t>     Зарегистрировано в Минюсте ЧР 20 октября 2014 г. N 2142</w:t>
      </w:r>
    </w:p>
    <w:p w14:paraId="4324A98F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br/>
      </w:r>
    </w:p>
    <w:p w14:paraId="7089B1E1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соответствии с </w:t>
      </w:r>
      <w:r w:rsidRPr="00AA62AE">
        <w:rPr>
          <w:rFonts w:ascii="Arial" w:eastAsiaTheme="majorEastAsia" w:hAnsi="Arial" w:cs="Arial"/>
        </w:rPr>
        <w:t>Федеральным законом от 27 июля 2010 г. N 210-ФЗ "Об организации предоставления государственных и муниципальных услуг"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постановлениями Кабинета Министров Чувашской Республики от 26 ноября 2005 г. N 288 "О Типовом регламенте внутренней организации деятельности министерств и иных органов исполнительной власти Чувашской Республики"</w:t>
      </w:r>
      <w:r w:rsidRPr="00AA62AE">
        <w:rPr>
          <w:rFonts w:ascii="Arial" w:hAnsi="Arial" w:cs="Arial"/>
        </w:rPr>
        <w:t>, от 29 апреля 2011 г. N 166 "О порядке разработки и утверждения административных регламентов исполнения государственных функций и предоставления государственных услуг" приказываю:</w:t>
      </w:r>
      <w:r w:rsidRPr="00AA62AE">
        <w:rPr>
          <w:rFonts w:ascii="Arial" w:hAnsi="Arial" w:cs="Arial"/>
        </w:rPr>
        <w:br/>
      </w:r>
    </w:p>
    <w:p w14:paraId="6D7A0A42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87A30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1. Утвердить прилагаемый Административный регламент Министерства природных ресурсов и экологии Чувашской Республики по предоставлению государственной услуги "Согласование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документации".</w:t>
      </w:r>
      <w:r w:rsidRPr="00AA62AE">
        <w:rPr>
          <w:rFonts w:ascii="Arial" w:hAnsi="Arial" w:cs="Arial"/>
        </w:rPr>
        <w:br/>
      </w:r>
    </w:p>
    <w:p w14:paraId="5AA47926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88E6E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 Контроль за исполнением настоящего приказа оставляю за собой.</w:t>
      </w:r>
      <w:r w:rsidRPr="00AA62AE">
        <w:rPr>
          <w:rFonts w:ascii="Arial" w:hAnsi="Arial" w:cs="Arial"/>
        </w:rPr>
        <w:br/>
      </w:r>
    </w:p>
    <w:p w14:paraId="130CF3D2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27B74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3. Настоящий приказ вступает в силу через десять дней после дня его официального опубликования.</w:t>
      </w:r>
      <w:r w:rsidRPr="00AA62AE">
        <w:rPr>
          <w:rFonts w:ascii="Arial" w:hAnsi="Arial" w:cs="Arial"/>
        </w:rPr>
        <w:br/>
      </w:r>
    </w:p>
    <w:p w14:paraId="5B770BDF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br/>
      </w:r>
      <w:r w:rsidRPr="00AA62AE">
        <w:rPr>
          <w:rFonts w:ascii="Arial" w:hAnsi="Arial" w:cs="Arial"/>
        </w:rPr>
        <w:br/>
      </w:r>
      <w:r w:rsidRPr="00AA62AE">
        <w:rPr>
          <w:rFonts w:ascii="Arial" w:hAnsi="Arial" w:cs="Arial"/>
        </w:rPr>
        <w:lastRenderedPageBreak/>
        <w:t>Министр</w:t>
      </w:r>
      <w:r w:rsidRPr="00AA62AE">
        <w:rPr>
          <w:rFonts w:ascii="Arial" w:hAnsi="Arial" w:cs="Arial"/>
        </w:rPr>
        <w:br/>
        <w:t>И.ИСАЕВ</w:t>
      </w:r>
    </w:p>
    <w:p w14:paraId="010F583C" w14:textId="77777777" w:rsidR="00AA62AE" w:rsidRPr="00AA62AE" w:rsidRDefault="00AA62AE" w:rsidP="00AA62A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  <w:t>Утвержден</w:t>
      </w:r>
      <w:r w:rsidRPr="00AA62AE">
        <w:rPr>
          <w:rFonts w:ascii="Arial" w:hAnsi="Arial" w:cs="Arial"/>
          <w:sz w:val="24"/>
          <w:szCs w:val="24"/>
        </w:rPr>
        <w:br/>
        <w:t>приказом Министерства</w:t>
      </w:r>
      <w:r w:rsidRPr="00AA62AE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AA62AE">
        <w:rPr>
          <w:rFonts w:ascii="Arial" w:hAnsi="Arial" w:cs="Arial"/>
          <w:sz w:val="24"/>
          <w:szCs w:val="24"/>
        </w:rPr>
        <w:br/>
        <w:t>Чувашской Республики</w:t>
      </w:r>
      <w:r w:rsidRPr="00AA62AE">
        <w:rPr>
          <w:rFonts w:ascii="Arial" w:hAnsi="Arial" w:cs="Arial"/>
          <w:sz w:val="24"/>
          <w:szCs w:val="24"/>
        </w:rPr>
        <w:br/>
        <w:t>от 26.08.2014 N 680</w:t>
      </w:r>
    </w:p>
    <w:p w14:paraId="44B8B0B1" w14:textId="77777777" w:rsidR="00AA62AE" w:rsidRPr="00AA62AE" w:rsidRDefault="00AA62AE" w:rsidP="00AA62A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A62AE">
        <w:rPr>
          <w:rFonts w:ascii="Arial" w:hAnsi="Arial" w:cs="Arial"/>
          <w:b/>
          <w:bCs/>
        </w:rPr>
        <w:br/>
      </w:r>
      <w:r w:rsidRPr="00AA62AE">
        <w:rPr>
          <w:rFonts w:ascii="Arial" w:hAnsi="Arial" w:cs="Arial"/>
          <w:b/>
          <w:bCs/>
        </w:rPr>
        <w:br/>
        <w:t>АДМИНИСТРАТИВНЫЙ РЕГЛАМЕНТ МИНИСТЕРСТВА ПРИРОДНЫХ РЕСУРСОВ И ЭКОЛОГИИ ЧУВАШСКОЙ РЕСПУБЛИКИ ПО ПРЕДОСТАВЛЕНИЮ ГОСУДАРСТВЕННОЙ УСЛУГИ "СОГЛАСОВАНИЕ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ДОКУМЕНТАЦИИ"</w:t>
      </w:r>
    </w:p>
    <w:p w14:paraId="7C5F474C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Приказов Минприроды Чувашской Республики </w:t>
      </w:r>
      <w:r w:rsidRPr="00AA62AE">
        <w:rPr>
          <w:rFonts w:ascii="Arial" w:eastAsiaTheme="majorEastAsia" w:hAnsi="Arial" w:cs="Arial"/>
        </w:rPr>
        <w:t>от 04.03.2016 N 202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от 11.05.2018 N 413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от 14.11.2018 N 1012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)</w:t>
      </w:r>
    </w:p>
    <w:p w14:paraId="6E3F2179" w14:textId="77777777" w:rsidR="00AA62AE" w:rsidRPr="00AA62AE" w:rsidRDefault="00AA62AE" w:rsidP="00AA62A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  <w:t>I. Общие положения</w:t>
      </w:r>
    </w:p>
    <w:p w14:paraId="06F40A55" w14:textId="77777777" w:rsidR="00AA62AE" w:rsidRPr="00AA62AE" w:rsidRDefault="00AA62AE" w:rsidP="00AA62AE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B3D1D98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1.1. Предмет регулирования Административного регламента</w:t>
      </w:r>
      <w:r w:rsidRPr="00AA62AE">
        <w:rPr>
          <w:rFonts w:ascii="Arial" w:hAnsi="Arial" w:cs="Arial"/>
        </w:rPr>
        <w:br/>
      </w:r>
    </w:p>
    <w:p w14:paraId="52A52B55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C30ED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Административный регламент Министерства природных ресурсов и экологии Чувашской Республики по предоставлению государственной услуги "Согласование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документации" (далее также соответственно - государственная услуга, согласование сверхнормативных потерь общераспространенных полезных ископаемых) разработан в целях повышения качества и доступности предоставления государственной услуги и определяет сроки, условия и последовательность административных процедур Министерства природных ресурсов и экологии Чувашской Республики (далее - Министерство) при предоставлении государственной услуги.</w:t>
      </w:r>
      <w:r w:rsidRPr="00AA62AE">
        <w:rPr>
          <w:rFonts w:ascii="Arial" w:hAnsi="Arial" w:cs="Arial"/>
        </w:rPr>
        <w:br/>
      </w:r>
    </w:p>
    <w:p w14:paraId="286DADCB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11958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2F25FB38" w14:textId="77777777" w:rsidR="00AA62AE" w:rsidRPr="00AA62AE" w:rsidRDefault="00AA62AE" w:rsidP="00AA62AE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5F235A4D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1.2. Круг заявителей</w:t>
      </w:r>
      <w:r w:rsidRPr="00AA62AE">
        <w:rPr>
          <w:rFonts w:ascii="Arial" w:hAnsi="Arial" w:cs="Arial"/>
        </w:rPr>
        <w:br/>
      </w:r>
    </w:p>
    <w:p w14:paraId="6A4C1655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1BD55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Заявителями на получение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законами, имеющие лицензии на пользование недрами в целях разведки и добычи или геологического изучения, разведки и добычи общераспространенных полезных ископаемых, а также их уполномоченные представители (далее - заявители), обратившиеся в Министерство.</w:t>
      </w:r>
      <w:r w:rsidRPr="00AA62AE">
        <w:rPr>
          <w:rFonts w:ascii="Arial" w:hAnsi="Arial" w:cs="Arial"/>
        </w:rPr>
        <w:br/>
      </w:r>
    </w:p>
    <w:p w14:paraId="51C9226C" w14:textId="77777777" w:rsidR="00AA62AE" w:rsidRPr="00AA62AE" w:rsidRDefault="00AA62AE" w:rsidP="00AA62AE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2C3A5A15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AA62AE">
        <w:rPr>
          <w:rFonts w:ascii="Arial" w:hAnsi="Arial" w:cs="Arial"/>
        </w:rPr>
        <w:br/>
      </w:r>
    </w:p>
    <w:p w14:paraId="559EB118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FCBAEA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Информационное обеспечение предоставления государственной услуги осуществляется Министерством.</w:t>
      </w:r>
      <w:r w:rsidRPr="00AA62AE">
        <w:rPr>
          <w:rFonts w:ascii="Arial" w:hAnsi="Arial" w:cs="Arial"/>
        </w:rPr>
        <w:br/>
      </w:r>
    </w:p>
    <w:p w14:paraId="519B6AA3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56E1EE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Информация о порядке и сроках предоставления государственной услуги является открытой и общедоступной.</w:t>
      </w:r>
      <w:r w:rsidRPr="00AA62AE">
        <w:rPr>
          <w:rFonts w:ascii="Arial" w:hAnsi="Arial" w:cs="Arial"/>
        </w:rPr>
        <w:br/>
      </w:r>
    </w:p>
    <w:p w14:paraId="6A2644D2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B1291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04.03.2016 N 202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64741C31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A63A2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Информация о государственной услуге предоставляется отделом водного хозяйства и природопользования Министерства (далее - отдел).</w:t>
      </w:r>
      <w:r w:rsidRPr="00AA62AE">
        <w:rPr>
          <w:rFonts w:ascii="Arial" w:hAnsi="Arial" w:cs="Arial"/>
        </w:rPr>
        <w:br/>
      </w:r>
    </w:p>
    <w:p w14:paraId="6D7D23E7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73DE4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Приказов Минприроды Чувашской Республики </w:t>
      </w:r>
      <w:r w:rsidRPr="00AA62AE">
        <w:rPr>
          <w:rFonts w:ascii="Arial" w:eastAsiaTheme="majorEastAsia" w:hAnsi="Arial" w:cs="Arial"/>
        </w:rPr>
        <w:t>от 04.03.2016 N 202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006E401B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DEB0E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Информация о месте нахождения и графике работы Министерства, его структурного подразделения, предоставляющего государственную услугу, номерах телефонов должностных лиц, об адресе официального сайта Министерства на Портале органов власти Чувашской Республики в информационно-телекоммуникационной сети "Интернет" (далее - официальный сайт Министерства), адресах электронной почты размещается на информационных стендах в местах предоставления государственной услуги, официальном сайте Министерства, в федеральной государственной информационной системе "Федеральный реестр государственных и муниципальных услуг (функций)" (далее - Федеральный реестр государственных и муниципальных услуг),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услуг).</w:t>
      </w:r>
      <w:r w:rsidRPr="00AA62AE">
        <w:rPr>
          <w:rFonts w:ascii="Arial" w:hAnsi="Arial" w:cs="Arial"/>
        </w:rPr>
        <w:br/>
      </w:r>
    </w:p>
    <w:p w14:paraId="654F481C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E3F37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451BE577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EE0D1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Абзац утратил силу. - Приказ Минприроды Чувашской Республики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.</w:t>
      </w:r>
      <w:r w:rsidRPr="00AA62AE">
        <w:rPr>
          <w:rFonts w:ascii="Arial" w:hAnsi="Arial" w:cs="Arial"/>
        </w:rPr>
        <w:br/>
      </w:r>
    </w:p>
    <w:p w14:paraId="3943A2EB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DE7E9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График личного приема министра природных ресурсов и экологии Чувашской Республики (далее - министр): первый вторник месяца с 15.00 до 17.00, кабинет 5.</w:t>
      </w:r>
      <w:r w:rsidRPr="00AA62AE">
        <w:rPr>
          <w:rFonts w:ascii="Arial" w:hAnsi="Arial" w:cs="Arial"/>
        </w:rPr>
        <w:br/>
      </w:r>
    </w:p>
    <w:p w14:paraId="6046CDFA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8E53C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График личного приема первого заместителя министра природных ресурсов и экологии Чувашской Республики, курирующего вопросы в области водного хозяйства и природопользования (далее - первый заместитель министра): первая пятница месяца с 15.00 до 17.00, кабинет N 8.</w:t>
      </w:r>
      <w:r w:rsidRPr="00AA62AE">
        <w:rPr>
          <w:rFonts w:ascii="Arial" w:hAnsi="Arial" w:cs="Arial"/>
        </w:rPr>
        <w:br/>
      </w:r>
    </w:p>
    <w:p w14:paraId="485EFA79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BDF53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08737E86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98876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Абзацы восьмой - пятнадцатый утратили силу. - Приказ Минприроды Чувашской Республики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.</w:t>
      </w:r>
    </w:p>
    <w:p w14:paraId="3B84F00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br/>
        <w:t>Информацию по вопросам предоставления государственной услуги заинтересованные лица могут получить на официальном сайте Министерства, а также используя Единый портал государственных и муниципальных услуг.</w:t>
      </w:r>
      <w:r w:rsidRPr="00AA62AE">
        <w:rPr>
          <w:rFonts w:ascii="Arial" w:hAnsi="Arial" w:cs="Arial"/>
        </w:rPr>
        <w:br/>
      </w:r>
    </w:p>
    <w:p w14:paraId="75F9429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C72F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1F53855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E133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Абзацы семнадцатый - двадцать четвертый утратили силу. - Приказ Минприроды Чувашской Республики от 13.11.2019 N 827.</w:t>
      </w:r>
      <w:r w:rsidRPr="00AA62AE">
        <w:rPr>
          <w:rFonts w:ascii="Arial" w:hAnsi="Arial" w:cs="Arial"/>
        </w:rPr>
        <w:br/>
      </w:r>
    </w:p>
    <w:p w14:paraId="1CA43E49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6426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Сведения о ходе предоставления государственной услуги заинтересованные лица могут получить на Едином портале государственных и муниципальных услуг.</w:t>
      </w:r>
      <w:r w:rsidRPr="00AA62AE">
        <w:rPr>
          <w:rFonts w:ascii="Arial" w:hAnsi="Arial" w:cs="Arial"/>
        </w:rPr>
        <w:br/>
      </w:r>
    </w:p>
    <w:p w14:paraId="795F032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8A17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5F2667C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7530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Для получения информации о предоставлении государственной услуги заинтересованные лица вправе обратиться в Министерство:</w:t>
      </w:r>
      <w:r w:rsidRPr="00AA62AE">
        <w:rPr>
          <w:rFonts w:ascii="Arial" w:hAnsi="Arial" w:cs="Arial"/>
        </w:rPr>
        <w:br/>
      </w:r>
    </w:p>
    <w:p w14:paraId="19E9B779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054B4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устной форме лично;</w:t>
      </w:r>
      <w:r w:rsidRPr="00AA62AE">
        <w:rPr>
          <w:rFonts w:ascii="Arial" w:hAnsi="Arial" w:cs="Arial"/>
        </w:rPr>
        <w:br/>
      </w:r>
    </w:p>
    <w:p w14:paraId="772E5C9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43AC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с использованием средств телефонной связи;</w:t>
      </w:r>
      <w:r w:rsidRPr="00AA62AE">
        <w:rPr>
          <w:rFonts w:ascii="Arial" w:hAnsi="Arial" w:cs="Arial"/>
        </w:rPr>
        <w:br/>
      </w:r>
    </w:p>
    <w:p w14:paraId="5F706179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8561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письменном виде или в форме электронного документа;</w:t>
      </w:r>
      <w:r w:rsidRPr="00AA62AE">
        <w:rPr>
          <w:rFonts w:ascii="Arial" w:hAnsi="Arial" w:cs="Arial"/>
        </w:rPr>
        <w:br/>
      </w:r>
    </w:p>
    <w:p w14:paraId="58EBA93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77C5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через официальный сайт Министерства.</w:t>
      </w:r>
      <w:r w:rsidRPr="00AA62AE">
        <w:rPr>
          <w:rFonts w:ascii="Arial" w:hAnsi="Arial" w:cs="Arial"/>
        </w:rPr>
        <w:br/>
      </w:r>
    </w:p>
    <w:p w14:paraId="76FB16BC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41C6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Информирование заинтересованных лиц осуществляется посредством:</w:t>
      </w:r>
      <w:r w:rsidRPr="00AA62AE">
        <w:rPr>
          <w:rFonts w:ascii="Arial" w:hAnsi="Arial" w:cs="Arial"/>
        </w:rPr>
        <w:br/>
      </w:r>
    </w:p>
    <w:p w14:paraId="47E2DA8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787C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индивидуального информирования;</w:t>
      </w:r>
      <w:r w:rsidRPr="00AA62AE">
        <w:rPr>
          <w:rFonts w:ascii="Arial" w:hAnsi="Arial" w:cs="Arial"/>
        </w:rPr>
        <w:br/>
      </w:r>
    </w:p>
    <w:p w14:paraId="215193D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2A80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публичного информирования.</w:t>
      </w:r>
      <w:r w:rsidRPr="00AA62AE">
        <w:rPr>
          <w:rFonts w:ascii="Arial" w:hAnsi="Arial" w:cs="Arial"/>
        </w:rPr>
        <w:br/>
      </w:r>
    </w:p>
    <w:p w14:paraId="6815027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0C549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Информирование проводится в форме:</w:t>
      </w:r>
      <w:r w:rsidRPr="00AA62AE">
        <w:rPr>
          <w:rFonts w:ascii="Arial" w:hAnsi="Arial" w:cs="Arial"/>
        </w:rPr>
        <w:br/>
      </w:r>
    </w:p>
    <w:p w14:paraId="3916EC8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C69D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устного информирования;</w:t>
      </w:r>
      <w:r w:rsidRPr="00AA62AE">
        <w:rPr>
          <w:rFonts w:ascii="Arial" w:hAnsi="Arial" w:cs="Arial"/>
        </w:rPr>
        <w:br/>
      </w:r>
    </w:p>
    <w:p w14:paraId="22F5D199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6A8A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письменного информирования.</w:t>
      </w:r>
      <w:r w:rsidRPr="00AA62AE">
        <w:rPr>
          <w:rFonts w:ascii="Arial" w:hAnsi="Arial" w:cs="Arial"/>
        </w:rPr>
        <w:br/>
      </w:r>
    </w:p>
    <w:p w14:paraId="2231193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100D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Индивидуальное устное информирование осуществляется специалистом отдела при обращении за информацией:</w:t>
      </w:r>
      <w:r w:rsidRPr="00AA62AE">
        <w:rPr>
          <w:rFonts w:ascii="Arial" w:hAnsi="Arial" w:cs="Arial"/>
        </w:rPr>
        <w:br/>
      </w:r>
    </w:p>
    <w:p w14:paraId="4BA9F1E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0F9F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лично;</w:t>
      </w:r>
      <w:r w:rsidRPr="00AA62AE">
        <w:rPr>
          <w:rFonts w:ascii="Arial" w:hAnsi="Arial" w:cs="Arial"/>
        </w:rPr>
        <w:br/>
      </w:r>
    </w:p>
    <w:p w14:paraId="0D7144AE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48E8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 телефону.</w:t>
      </w:r>
      <w:r w:rsidRPr="00AA62AE">
        <w:rPr>
          <w:rFonts w:ascii="Arial" w:hAnsi="Arial" w:cs="Arial"/>
        </w:rPr>
        <w:br/>
      </w:r>
    </w:p>
    <w:p w14:paraId="25BD415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06E1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Должностное лицо отдела, осуществляющее индивидуальное устное информирование, должно дать полный ответ на поставленные вопросы, в случае необходимости - привлечь других специалистов.</w:t>
      </w:r>
      <w:r w:rsidRPr="00AA62AE">
        <w:rPr>
          <w:rFonts w:ascii="Arial" w:hAnsi="Arial" w:cs="Arial"/>
        </w:rPr>
        <w:br/>
      </w:r>
    </w:p>
    <w:p w14:paraId="220C26C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8392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случае если изложенные в устном обращении факты и обстоятельства являются очевидными и не требуют дополнительной проверки, ответ на обращение с согласия заявителя дается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  <w:r w:rsidRPr="00AA62AE">
        <w:rPr>
          <w:rFonts w:ascii="Arial" w:hAnsi="Arial" w:cs="Arial"/>
        </w:rPr>
        <w:br/>
      </w:r>
    </w:p>
    <w:p w14:paraId="52F60C2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CEC5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При ответе на телефонные звонки должностное лицо отдела, осуществляющее прием и консультирование, сняв трубку, должно назвать фамилию, имя, отчество (последнее - при наличии), занимаемую должность. Во время разговора должностное лицо отдела должно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консультирования должностное лицо отдела, осуществляющее прием и консультирование заявителей, должно кратко подвести итоги и перечислить меры, </w:t>
      </w:r>
      <w:r w:rsidRPr="00AA62AE">
        <w:rPr>
          <w:rFonts w:ascii="Arial" w:hAnsi="Arial" w:cs="Arial"/>
        </w:rPr>
        <w:lastRenderedPageBreak/>
        <w:t>которые надо принять. Разговор не должен продолжаться более 10 минут.</w:t>
      </w:r>
      <w:r w:rsidRPr="00AA62AE">
        <w:rPr>
          <w:rFonts w:ascii="Arial" w:hAnsi="Arial" w:cs="Arial"/>
        </w:rPr>
        <w:br/>
      </w:r>
    </w:p>
    <w:p w14:paraId="70448E7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A4D8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11.05.2018 N 413)</w:t>
      </w:r>
      <w:r w:rsidRPr="00AA62AE">
        <w:rPr>
          <w:rFonts w:ascii="Arial" w:hAnsi="Arial" w:cs="Arial"/>
        </w:rPr>
        <w:br/>
      </w:r>
    </w:p>
    <w:p w14:paraId="391D6699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5CFA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Индивидуальное письменное информирование при обращении заинтересованных лиц в Министерство осуществляется посредством почтовой, электронной, факсимильной связи или через официальный сайт Министерства.</w:t>
      </w:r>
      <w:r w:rsidRPr="00AA62AE">
        <w:rPr>
          <w:rFonts w:ascii="Arial" w:hAnsi="Arial" w:cs="Arial"/>
        </w:rPr>
        <w:br/>
      </w:r>
    </w:p>
    <w:p w14:paraId="6C2C0BDD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0011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Министр или уполномоченное им должностное лицо в течение одного дня с даты обращения заинтересованного лица определяет исполнителя для подготовки ответа.</w:t>
      </w:r>
      <w:r w:rsidRPr="00AA62AE">
        <w:rPr>
          <w:rFonts w:ascii="Arial" w:hAnsi="Arial" w:cs="Arial"/>
        </w:rPr>
        <w:br/>
      </w:r>
    </w:p>
    <w:p w14:paraId="76C6A71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5388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Ответ на обращение, поступившее в Министерство в форме электронного документа, направляется в форме электронного документа по адресу электронной почты, указанному в обращении.</w:t>
      </w:r>
      <w:r w:rsidRPr="00AA62AE">
        <w:rPr>
          <w:rFonts w:ascii="Arial" w:hAnsi="Arial" w:cs="Arial"/>
        </w:rPr>
        <w:br/>
      </w:r>
    </w:p>
    <w:p w14:paraId="69569A2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41DA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08.12.2017 N 1199)</w:t>
      </w:r>
      <w:r w:rsidRPr="00AA62AE">
        <w:rPr>
          <w:rFonts w:ascii="Arial" w:hAnsi="Arial" w:cs="Arial"/>
        </w:rPr>
        <w:br/>
      </w:r>
    </w:p>
    <w:p w14:paraId="2DD2BA4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1267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Письменные обращения заявителей, не требующие дополнительного изучения и проверки, рассматриваются Министерством не позднее пятнадцати дней со дня регистрации, иные обращения - в течение тридцати дней со дня регистрации.</w:t>
      </w:r>
      <w:r w:rsidRPr="00AA62AE">
        <w:rPr>
          <w:rFonts w:ascii="Arial" w:hAnsi="Arial" w:cs="Arial"/>
        </w:rPr>
        <w:br/>
      </w:r>
    </w:p>
    <w:p w14:paraId="466E441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695B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Ответ на письменное обращение направляется в письменной форме по почтовому адресу, указанному в обращении.</w:t>
      </w:r>
      <w:r w:rsidRPr="00AA62AE">
        <w:rPr>
          <w:rFonts w:ascii="Arial" w:hAnsi="Arial" w:cs="Arial"/>
        </w:rPr>
        <w:br/>
      </w:r>
    </w:p>
    <w:p w14:paraId="3C1AA79C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CD77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Информация по письменному обращению, направленному через официальный сайт Министерства, размещается на официальном сайте Министерства в разделе "Вопросы граждан" в течение пяти рабочих дней со дня поступления обращения.</w:t>
      </w:r>
      <w:r w:rsidRPr="00AA62AE">
        <w:rPr>
          <w:rFonts w:ascii="Arial" w:hAnsi="Arial" w:cs="Arial"/>
        </w:rPr>
        <w:br/>
      </w:r>
    </w:p>
    <w:p w14:paraId="4D041C7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41E2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Ответ на письменное обращение дается в простой, четкой и понятной форме с указанием фамилии, имени и отчества (последнее - при наличии), номера телефона исполнителя. Ответ подписывается министром или по его поручению первым заместителем министра.</w:t>
      </w:r>
      <w:r w:rsidRPr="00AA62AE">
        <w:rPr>
          <w:rFonts w:ascii="Arial" w:hAnsi="Arial" w:cs="Arial"/>
        </w:rPr>
        <w:br/>
      </w:r>
    </w:p>
    <w:p w14:paraId="4BC6793E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2611A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Приказов Минприроды Чувашской Республики от 08.12.2017 N 1199, от 11.05.2018 N 413)</w:t>
      </w:r>
      <w:r w:rsidRPr="00AA62AE">
        <w:rPr>
          <w:rFonts w:ascii="Arial" w:hAnsi="Arial" w:cs="Arial"/>
        </w:rPr>
        <w:br/>
      </w:r>
    </w:p>
    <w:p w14:paraId="077FC3C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6852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Должностные лица отдела, осуществляющие прием и консультирование (по телефону или лично), должны корректно и внимательно относиться к заявителю.</w:t>
      </w:r>
      <w:r w:rsidRPr="00AA62AE">
        <w:rPr>
          <w:rFonts w:ascii="Arial" w:hAnsi="Arial" w:cs="Arial"/>
        </w:rPr>
        <w:br/>
      </w:r>
    </w:p>
    <w:p w14:paraId="02AF1D89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CC79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Публичное устное информирование осуществляется с привлечением средств массовой информации (далее - СМИ).</w:t>
      </w:r>
      <w:r w:rsidRPr="00AA62AE">
        <w:rPr>
          <w:rFonts w:ascii="Arial" w:hAnsi="Arial" w:cs="Arial"/>
        </w:rPr>
        <w:br/>
      </w:r>
    </w:p>
    <w:p w14:paraId="6C52D0BD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ED96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Публичное письменное информирование осуществляется путем публикации информационных материалов в СМИ, размещения на официальном сайте Министерства, использования информационных стендов.</w:t>
      </w:r>
      <w:r w:rsidRPr="00AA62AE">
        <w:rPr>
          <w:rFonts w:ascii="Arial" w:hAnsi="Arial" w:cs="Arial"/>
        </w:rPr>
        <w:br/>
      </w:r>
    </w:p>
    <w:p w14:paraId="7A87DA5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F970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Официальный сайт Министерства должен содержать:</w:t>
      </w:r>
      <w:r w:rsidRPr="00AA62AE">
        <w:rPr>
          <w:rFonts w:ascii="Arial" w:hAnsi="Arial" w:cs="Arial"/>
        </w:rPr>
        <w:br/>
      </w:r>
    </w:p>
    <w:p w14:paraId="5EE2424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4BFD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полное наименование и почтовый адрес Министерства;</w:t>
      </w:r>
      <w:r w:rsidRPr="00AA62AE">
        <w:rPr>
          <w:rFonts w:ascii="Arial" w:hAnsi="Arial" w:cs="Arial"/>
        </w:rPr>
        <w:br/>
      </w:r>
    </w:p>
    <w:p w14:paraId="1C1030C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B6F4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справочные номера телефонов и адреса электронной почты отдела;</w:t>
      </w:r>
      <w:r w:rsidRPr="00AA62AE">
        <w:rPr>
          <w:rFonts w:ascii="Arial" w:hAnsi="Arial" w:cs="Arial"/>
        </w:rPr>
        <w:br/>
      </w:r>
    </w:p>
    <w:p w14:paraId="0158A06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D7BC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график работы Министерства;</w:t>
      </w:r>
      <w:r w:rsidRPr="00AA62AE">
        <w:rPr>
          <w:rFonts w:ascii="Arial" w:hAnsi="Arial" w:cs="Arial"/>
        </w:rPr>
        <w:br/>
      </w:r>
    </w:p>
    <w:p w14:paraId="6053947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7427A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AA62AE">
        <w:rPr>
          <w:rFonts w:ascii="Arial" w:hAnsi="Arial" w:cs="Arial"/>
        </w:rPr>
        <w:br/>
      </w:r>
    </w:p>
    <w:p w14:paraId="6021D389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D0C8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форму и образец заполнения заявления о согласование сверхнормативных потерь общераспространенных полезных ископаемых (далее также - заявление, заявление о предоставлении государственной услуги);</w:t>
      </w:r>
      <w:r w:rsidRPr="00AA62AE">
        <w:rPr>
          <w:rFonts w:ascii="Arial" w:hAnsi="Arial" w:cs="Arial"/>
        </w:rPr>
        <w:br/>
      </w:r>
    </w:p>
    <w:p w14:paraId="4B959F1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04C9E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порядок предоставления государственной услуги;</w:t>
      </w:r>
      <w:r w:rsidRPr="00AA62AE">
        <w:rPr>
          <w:rFonts w:ascii="Arial" w:hAnsi="Arial" w:cs="Arial"/>
        </w:rPr>
        <w:br/>
      </w:r>
    </w:p>
    <w:p w14:paraId="40C1DA7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6C844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08.12.2017 N 1199)</w:t>
      </w:r>
      <w:r w:rsidRPr="00AA62AE">
        <w:rPr>
          <w:rFonts w:ascii="Arial" w:hAnsi="Arial" w:cs="Arial"/>
        </w:rPr>
        <w:br/>
      </w:r>
    </w:p>
    <w:p w14:paraId="1B9DCC0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8A43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перечень типовых наиболее часто задаваемых заявителями вопросов и ответов на них.</w:t>
      </w:r>
      <w:r w:rsidRPr="00AA62AE">
        <w:rPr>
          <w:rFonts w:ascii="Arial" w:hAnsi="Arial" w:cs="Arial"/>
        </w:rPr>
        <w:br/>
      </w:r>
    </w:p>
    <w:p w14:paraId="53AFFDD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A9D54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Информационный стенд размещается в доступном для получения государственной услуги помещении Министерства.</w:t>
      </w:r>
      <w:r w:rsidRPr="00AA62AE">
        <w:rPr>
          <w:rFonts w:ascii="Arial" w:hAnsi="Arial" w:cs="Arial"/>
        </w:rPr>
        <w:br/>
      </w:r>
    </w:p>
    <w:p w14:paraId="0B6708A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32FE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На информационном стенде размещается следующая обязательная информация:</w:t>
      </w:r>
      <w:r w:rsidRPr="00AA62AE">
        <w:rPr>
          <w:rFonts w:ascii="Arial" w:hAnsi="Arial" w:cs="Arial"/>
        </w:rPr>
        <w:br/>
      </w:r>
    </w:p>
    <w:p w14:paraId="7D109C5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A61A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почтовый адрес Министерства;</w:t>
      </w:r>
      <w:r w:rsidRPr="00AA62AE">
        <w:rPr>
          <w:rFonts w:ascii="Arial" w:hAnsi="Arial" w:cs="Arial"/>
        </w:rPr>
        <w:br/>
      </w:r>
    </w:p>
    <w:p w14:paraId="1D91891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459C2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график работы Министерства;</w:t>
      </w:r>
      <w:r w:rsidRPr="00AA62AE">
        <w:rPr>
          <w:rFonts w:ascii="Arial" w:hAnsi="Arial" w:cs="Arial"/>
        </w:rPr>
        <w:br/>
      </w:r>
    </w:p>
    <w:p w14:paraId="5085B87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17E9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номера кабинетов, в которых осуществляются прием и информирование заявителей;</w:t>
      </w:r>
      <w:r w:rsidRPr="00AA62AE">
        <w:rPr>
          <w:rFonts w:ascii="Arial" w:hAnsi="Arial" w:cs="Arial"/>
        </w:rPr>
        <w:br/>
      </w:r>
    </w:p>
    <w:p w14:paraId="156197BC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06C1F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фамилии, имена, отчества (последнее - при наличии) и должности специалистов, осуществляющих прием и информирование заявителей;</w:t>
      </w:r>
      <w:r w:rsidRPr="00AA62AE">
        <w:rPr>
          <w:rFonts w:ascii="Arial" w:hAnsi="Arial" w:cs="Arial"/>
        </w:rPr>
        <w:br/>
      </w:r>
    </w:p>
    <w:p w14:paraId="0A4C033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315D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11.05.2018 N 413)</w:t>
      </w:r>
      <w:r w:rsidRPr="00AA62AE">
        <w:rPr>
          <w:rFonts w:ascii="Arial" w:hAnsi="Arial" w:cs="Arial"/>
        </w:rPr>
        <w:br/>
      </w:r>
    </w:p>
    <w:p w14:paraId="5A09A4EE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937C5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адрес официального сайта Министерства, адрес электронной почты, номера телефонов отдела;</w:t>
      </w:r>
      <w:r w:rsidRPr="00AA62AE">
        <w:rPr>
          <w:rFonts w:ascii="Arial" w:hAnsi="Arial" w:cs="Arial"/>
        </w:rPr>
        <w:br/>
      </w:r>
    </w:p>
    <w:p w14:paraId="5FAD5D5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2346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перечень документов, необходимых для предоставления государственной услуги;</w:t>
      </w:r>
      <w:r w:rsidRPr="00AA62AE">
        <w:rPr>
          <w:rFonts w:ascii="Arial" w:hAnsi="Arial" w:cs="Arial"/>
        </w:rPr>
        <w:br/>
      </w:r>
    </w:p>
    <w:p w14:paraId="3901724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9778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порядок предоставления государственной услуги;</w:t>
      </w:r>
      <w:r w:rsidRPr="00AA62AE">
        <w:rPr>
          <w:rFonts w:ascii="Arial" w:hAnsi="Arial" w:cs="Arial"/>
        </w:rPr>
        <w:br/>
      </w:r>
    </w:p>
    <w:p w14:paraId="3FBBC4F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138A4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08.12.2017 N 1199)</w:t>
      </w:r>
      <w:r w:rsidRPr="00AA62AE">
        <w:rPr>
          <w:rFonts w:ascii="Arial" w:hAnsi="Arial" w:cs="Arial"/>
        </w:rPr>
        <w:br/>
      </w:r>
    </w:p>
    <w:p w14:paraId="7566A26C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7207E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форма и образец заполнения заявления;</w:t>
      </w:r>
      <w:r w:rsidRPr="00AA62AE">
        <w:rPr>
          <w:rFonts w:ascii="Arial" w:hAnsi="Arial" w:cs="Arial"/>
        </w:rPr>
        <w:br/>
      </w:r>
    </w:p>
    <w:p w14:paraId="1AA7620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83FF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рекомендации по заполнению заявления;</w:t>
      </w:r>
      <w:r w:rsidRPr="00AA62AE">
        <w:rPr>
          <w:rFonts w:ascii="Arial" w:hAnsi="Arial" w:cs="Arial"/>
        </w:rPr>
        <w:br/>
      </w:r>
    </w:p>
    <w:p w14:paraId="1469F07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BF9D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таблица сроков предоставления государственной услуги в целом и максимальных сроков выполнения отдельных административных процедур, в том числе времени нахождении в очереди (ожидания), времени приема документов и </w:t>
      </w:r>
      <w:proofErr w:type="gramStart"/>
      <w:r w:rsidRPr="00AA62AE">
        <w:rPr>
          <w:rFonts w:ascii="Arial" w:hAnsi="Arial" w:cs="Arial"/>
        </w:rPr>
        <w:t>т.д.</w:t>
      </w:r>
      <w:proofErr w:type="gramEnd"/>
      <w:r w:rsidRPr="00AA62AE">
        <w:rPr>
          <w:rFonts w:ascii="Arial" w:hAnsi="Arial" w:cs="Arial"/>
        </w:rPr>
        <w:t>;</w:t>
      </w:r>
      <w:r w:rsidRPr="00AA62AE">
        <w:rPr>
          <w:rFonts w:ascii="Arial" w:hAnsi="Arial" w:cs="Arial"/>
        </w:rPr>
        <w:br/>
      </w:r>
    </w:p>
    <w:p w14:paraId="7AECDF2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90B5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основания для отказа в предоставлении государственной услуги;</w:t>
      </w:r>
      <w:r w:rsidRPr="00AA62AE">
        <w:rPr>
          <w:rFonts w:ascii="Arial" w:hAnsi="Arial" w:cs="Arial"/>
        </w:rPr>
        <w:br/>
      </w:r>
    </w:p>
    <w:p w14:paraId="6376044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E8CE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порядок и сроки обжалования решений и действий (бездействия) должностных лиц, предоставляющих государственную услугу.</w:t>
      </w:r>
      <w:r w:rsidRPr="00AA62AE">
        <w:rPr>
          <w:rFonts w:ascii="Arial" w:hAnsi="Arial" w:cs="Arial"/>
        </w:rPr>
        <w:br/>
      </w:r>
    </w:p>
    <w:p w14:paraId="14C1535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6F204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Тексты материалов печатаются удобным для чтения шрифтом, без исправлений, наиболее важные места выделяются полужирным шрифтом или </w:t>
      </w:r>
      <w:r w:rsidRPr="00AA62AE">
        <w:rPr>
          <w:rFonts w:ascii="Arial" w:hAnsi="Arial" w:cs="Arial"/>
        </w:rPr>
        <w:lastRenderedPageBreak/>
        <w:t>подчеркиваются.</w:t>
      </w:r>
      <w:r w:rsidRPr="00AA62AE">
        <w:rPr>
          <w:rFonts w:ascii="Arial" w:hAnsi="Arial" w:cs="Arial"/>
        </w:rPr>
        <w:br/>
      </w:r>
    </w:p>
    <w:p w14:paraId="3A9F733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5120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Абзацы семьдесят шестой - семьдесят седьмой утратили силу. - Приказ Минприроды Чувашской Республики от 13.11.2019 N 827.</w:t>
      </w:r>
      <w:r w:rsidRPr="00AA62AE">
        <w:rPr>
          <w:rFonts w:ascii="Arial" w:hAnsi="Arial" w:cs="Arial"/>
        </w:rPr>
        <w:br/>
      </w:r>
    </w:p>
    <w:p w14:paraId="4D615DB9" w14:textId="77777777" w:rsidR="00AA62AE" w:rsidRPr="00AA62AE" w:rsidRDefault="00AA62AE" w:rsidP="00AA62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2B55717A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07EF250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2.1. Наименование государственной услуги</w:t>
      </w:r>
      <w:r w:rsidRPr="00AA62AE">
        <w:rPr>
          <w:rFonts w:ascii="Arial" w:hAnsi="Arial" w:cs="Arial"/>
        </w:rPr>
        <w:br/>
      </w:r>
    </w:p>
    <w:p w14:paraId="7C6CFB0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701D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"Согласование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документации".</w:t>
      </w:r>
      <w:r w:rsidRPr="00AA62AE">
        <w:rPr>
          <w:rFonts w:ascii="Arial" w:hAnsi="Arial" w:cs="Arial"/>
        </w:rPr>
        <w:br/>
      </w:r>
    </w:p>
    <w:p w14:paraId="683DE42D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9677B2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AA62AE">
        <w:rPr>
          <w:rFonts w:ascii="Arial" w:hAnsi="Arial" w:cs="Arial"/>
        </w:rPr>
        <w:br/>
      </w:r>
    </w:p>
    <w:p w14:paraId="01ED254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AA8B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Государственная услуга предоставляется Министерством и осуществляется через отдел.</w:t>
      </w:r>
      <w:r w:rsidRPr="00AA62AE">
        <w:rPr>
          <w:rFonts w:ascii="Arial" w:hAnsi="Arial" w:cs="Arial"/>
        </w:rPr>
        <w:br/>
      </w:r>
    </w:p>
    <w:p w14:paraId="70E6811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34AA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 предоставлении государственной услуги Министерство взаимодействует с Управлением Федеральной налоговой службы по Чувашской Республике.</w:t>
      </w:r>
      <w:r w:rsidRPr="00AA62AE">
        <w:rPr>
          <w:rFonts w:ascii="Arial" w:hAnsi="Arial" w:cs="Arial"/>
        </w:rPr>
        <w:br/>
      </w:r>
    </w:p>
    <w:p w14:paraId="7184ED2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B836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Министерство в ходе предоставления государственной услуги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 Федерального закона от 27 июля 2010 г. N 210-ФЗ "Об организации предоставления государственных и муниципальных услуг" (далее также - Федеральный закон).</w:t>
      </w:r>
      <w:r w:rsidRPr="00AA62AE">
        <w:rPr>
          <w:rFonts w:ascii="Arial" w:hAnsi="Arial" w:cs="Arial"/>
        </w:rPr>
        <w:br/>
      </w:r>
    </w:p>
    <w:p w14:paraId="6A3CFF2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4605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14.11.2018 N 1012)</w:t>
      </w:r>
      <w:r w:rsidRPr="00AA62AE">
        <w:rPr>
          <w:rFonts w:ascii="Arial" w:hAnsi="Arial" w:cs="Arial"/>
        </w:rPr>
        <w:br/>
      </w:r>
    </w:p>
    <w:p w14:paraId="45C1C5A6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5C8406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2.3. Описание результата предоставления государственной услуги</w:t>
      </w:r>
      <w:r w:rsidRPr="00AA62AE">
        <w:rPr>
          <w:rFonts w:ascii="Arial" w:hAnsi="Arial" w:cs="Arial"/>
        </w:rPr>
        <w:br/>
      </w:r>
    </w:p>
    <w:p w14:paraId="5E5C8E9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7B79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Конечными результатами предоставления государственной услуги является:</w:t>
      </w:r>
      <w:r w:rsidRPr="00AA62AE">
        <w:rPr>
          <w:rFonts w:ascii="Arial" w:hAnsi="Arial" w:cs="Arial"/>
        </w:rPr>
        <w:br/>
      </w:r>
    </w:p>
    <w:p w14:paraId="31A9CE5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D3D2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принятое Министерством решение о согласовании сверхнормативных потерь общераспространенных полезных ископаемых;</w:t>
      </w:r>
      <w:r w:rsidRPr="00AA62AE">
        <w:rPr>
          <w:rFonts w:ascii="Arial" w:hAnsi="Arial" w:cs="Arial"/>
        </w:rPr>
        <w:br/>
      </w:r>
    </w:p>
    <w:p w14:paraId="45FF52A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218C5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принятое Министерством решение об отказе в согласовании сверхнормативных потерь общераспространенных полезных ископаемых.</w:t>
      </w:r>
    </w:p>
    <w:p w14:paraId="244D2A7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F61E1A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 и (или) законодательством Чувашской Республики, срок выдачи (направления) документов, являющихся результатом предоставления государственной услуги</w:t>
      </w:r>
      <w:r w:rsidRPr="00AA62AE">
        <w:rPr>
          <w:rFonts w:ascii="Arial" w:hAnsi="Arial" w:cs="Arial"/>
        </w:rPr>
        <w:br/>
      </w:r>
    </w:p>
    <w:p w14:paraId="291BA5A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ADEE0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3F91428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239E4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Рассмотрение заявления и прилагаемых к нему документов, оформление, выдача решения о согласовании (об отказе в согласовании) сверхнормативных потерь общераспространенных полезных ископаемых осуществляется в течение 20 (двадцати) дней со дня регистрации заявления в Министерстве.</w:t>
      </w:r>
      <w:r w:rsidRPr="00AA62AE">
        <w:rPr>
          <w:rFonts w:ascii="Arial" w:hAnsi="Arial" w:cs="Arial"/>
        </w:rPr>
        <w:br/>
      </w:r>
    </w:p>
    <w:p w14:paraId="4A63BB8A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E838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08.12.2017 N 1199)</w:t>
      </w:r>
      <w:r w:rsidRPr="00AA62AE">
        <w:rPr>
          <w:rFonts w:ascii="Arial" w:hAnsi="Arial" w:cs="Arial"/>
        </w:rPr>
        <w:br/>
      </w:r>
    </w:p>
    <w:p w14:paraId="00A9EA6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2492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Копия приказа о согласовании (об отказе в согласовании) сверхнормативных потерь общераспространенных полезных ископаемых направляется (вручается) заявителю в течение 2 календарных дней со дня его подписания министром (должностным лицом, его замещающим).</w:t>
      </w:r>
      <w:r w:rsidRPr="00AA62AE">
        <w:rPr>
          <w:rFonts w:ascii="Arial" w:hAnsi="Arial" w:cs="Arial"/>
        </w:rPr>
        <w:br/>
      </w:r>
    </w:p>
    <w:p w14:paraId="340D784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BD44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3D9ABA5C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3EC3D7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2.5. Нормативные правовые акты, регулирующие предоставление государственной услуги</w:t>
      </w:r>
      <w:r w:rsidRPr="00AA62AE">
        <w:rPr>
          <w:rFonts w:ascii="Arial" w:hAnsi="Arial" w:cs="Arial"/>
        </w:rPr>
        <w:br/>
      </w:r>
    </w:p>
    <w:p w14:paraId="48FEDEE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9909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0DECE0CD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8DA55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размещается на официальном сайте Министерства, в </w:t>
      </w:r>
      <w:r w:rsidRPr="00AA62AE">
        <w:rPr>
          <w:rFonts w:ascii="Arial" w:hAnsi="Arial" w:cs="Arial"/>
        </w:rPr>
        <w:lastRenderedPageBreak/>
        <w:t>Федеральном реестре государственных и муниципальных услуг и на Едином портале государственных и муниципальных услуг.</w:t>
      </w:r>
      <w:r w:rsidRPr="00AA62AE">
        <w:rPr>
          <w:rFonts w:ascii="Arial" w:hAnsi="Arial" w:cs="Arial"/>
        </w:rPr>
        <w:br/>
      </w:r>
    </w:p>
    <w:p w14:paraId="5E5CE21E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C5B80A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  <w:r w:rsidRPr="00AA62AE">
        <w:rPr>
          <w:rFonts w:ascii="Arial" w:hAnsi="Arial" w:cs="Arial"/>
        </w:rPr>
        <w:br/>
      </w:r>
    </w:p>
    <w:p w14:paraId="4D64364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31BE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78D3670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2380A1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Для получения государственной услуги заявитель должен представить непосредственно в Министерство заявление, составленное по форме согласно приложению к постановлению Кабинета Министров Чувашской Республики от 25 декабря 2013 г. N 532 "Об утверждении Порядка согласования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документации".</w:t>
      </w:r>
      <w:r w:rsidRPr="00AA62AE">
        <w:rPr>
          <w:rFonts w:ascii="Arial" w:hAnsi="Arial" w:cs="Arial"/>
        </w:rPr>
        <w:br/>
      </w:r>
    </w:p>
    <w:p w14:paraId="2A0A96A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42494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К заявлению прилагаются следующие документы:</w:t>
      </w:r>
      <w:r w:rsidRPr="00AA62AE">
        <w:rPr>
          <w:rFonts w:ascii="Arial" w:hAnsi="Arial" w:cs="Arial"/>
        </w:rPr>
        <w:br/>
      </w:r>
    </w:p>
    <w:p w14:paraId="5102F77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DABF5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копии утвержденных нормативов потерь общераспространенных полезных ископаемых за предыдущий период;</w:t>
      </w:r>
      <w:r w:rsidRPr="00AA62AE">
        <w:rPr>
          <w:rFonts w:ascii="Arial" w:hAnsi="Arial" w:cs="Arial"/>
        </w:rPr>
        <w:br/>
      </w:r>
    </w:p>
    <w:p w14:paraId="481ADAA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2197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абзац утратил силу. - Приказ Минприроды Чувашской Республики от 08.12.2017 N 1199;</w:t>
      </w:r>
      <w:r w:rsidRPr="00AA62AE">
        <w:rPr>
          <w:rFonts w:ascii="Arial" w:hAnsi="Arial" w:cs="Arial"/>
        </w:rPr>
        <w:br/>
      </w:r>
    </w:p>
    <w:p w14:paraId="07D704C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F2261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пояснительная записка с обоснованием нормативов потерь общераспространенных полезных ископаемых, превышающих по величине нормативы, утвержденные в составе проектной документации;</w:t>
      </w:r>
      <w:r w:rsidRPr="00AA62AE">
        <w:rPr>
          <w:rFonts w:ascii="Arial" w:hAnsi="Arial" w:cs="Arial"/>
        </w:rPr>
        <w:br/>
      </w:r>
    </w:p>
    <w:p w14:paraId="3136C62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C4A4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сводная таблица потерь общераспространенных полезных ископаемых за текущий год и планируемый период по выемочным единицам;</w:t>
      </w:r>
      <w:r w:rsidRPr="00AA62AE">
        <w:rPr>
          <w:rFonts w:ascii="Arial" w:hAnsi="Arial" w:cs="Arial"/>
        </w:rPr>
        <w:br/>
      </w:r>
    </w:p>
    <w:p w14:paraId="789AD25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84758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графические материалы планов развития горных работ с выделением участков нормируемых потерь общераспространенных полезных ископаемых.</w:t>
      </w:r>
      <w:r w:rsidRPr="00AA62AE">
        <w:rPr>
          <w:rFonts w:ascii="Arial" w:hAnsi="Arial" w:cs="Arial"/>
        </w:rPr>
        <w:br/>
      </w:r>
    </w:p>
    <w:p w14:paraId="029D83C1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FD43011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2.7.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  <w:r w:rsidRPr="00AA62AE">
        <w:rPr>
          <w:rFonts w:ascii="Arial" w:hAnsi="Arial" w:cs="Arial"/>
        </w:rPr>
        <w:br/>
      </w:r>
    </w:p>
    <w:p w14:paraId="3A44FBC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BFEF4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46F07B3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36C4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Перечень документов и сведений, необходимых для получения государственной услуги, которые находятся в распоряжении государственных органов:</w:t>
      </w:r>
      <w:r w:rsidRPr="00AA62AE">
        <w:rPr>
          <w:rFonts w:ascii="Arial" w:hAnsi="Arial" w:cs="Arial"/>
        </w:rPr>
        <w:br/>
      </w:r>
    </w:p>
    <w:p w14:paraId="084ED43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F05D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копия протокола согласования проектной документации на разработку месторождения с указанием утвержденных в составе проектной документации нормативов потерь общераспространенных полезных ископаемых;</w:t>
      </w:r>
      <w:r w:rsidRPr="00AA62AE">
        <w:rPr>
          <w:rFonts w:ascii="Arial" w:hAnsi="Arial" w:cs="Arial"/>
        </w:rPr>
        <w:br/>
      </w:r>
    </w:p>
    <w:p w14:paraId="4DFFB8C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FD865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от 08.12.2017 N 1199)</w:t>
      </w:r>
      <w:r w:rsidRPr="00AA62AE">
        <w:rPr>
          <w:rFonts w:ascii="Arial" w:hAnsi="Arial" w:cs="Arial"/>
        </w:rPr>
        <w:br/>
      </w:r>
    </w:p>
    <w:p w14:paraId="05FD867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B582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выписка из Единого государственного реестра юридических лиц;</w:t>
      </w:r>
      <w:r w:rsidRPr="00AA62AE">
        <w:rPr>
          <w:rFonts w:ascii="Arial" w:hAnsi="Arial" w:cs="Arial"/>
        </w:rPr>
        <w:br/>
      </w:r>
    </w:p>
    <w:p w14:paraId="36124F8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1A2B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сведения о постановке на налоговый учет в налоговом органе.</w:t>
      </w:r>
      <w:r w:rsidRPr="00AA62AE">
        <w:rPr>
          <w:rFonts w:ascii="Arial" w:hAnsi="Arial" w:cs="Arial"/>
        </w:rPr>
        <w:br/>
      </w:r>
    </w:p>
    <w:p w14:paraId="434C3AE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D2DB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Для получения указанных в настоящем подразделе документов и сведений Министерство в день поступления заявления в порядке межведомственного информационного взаимодействия направляет запрос в Управление Федеральной налоговой службы по Чувашской Республике, территориальный орган федерального органа управления государственным фондом недр.</w:t>
      </w:r>
      <w:r w:rsidRPr="00AA62AE">
        <w:rPr>
          <w:rFonts w:ascii="Arial" w:hAnsi="Arial" w:cs="Arial"/>
        </w:rPr>
        <w:br/>
      </w:r>
    </w:p>
    <w:p w14:paraId="034F0E3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FF8F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08.12.2017 N 1199)</w:t>
      </w:r>
      <w:r w:rsidRPr="00AA62AE">
        <w:rPr>
          <w:rFonts w:ascii="Arial" w:hAnsi="Arial" w:cs="Arial"/>
        </w:rPr>
        <w:br/>
      </w:r>
    </w:p>
    <w:p w14:paraId="4D5EF80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EA67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Заявитель вправе представить указанные документы самостоятельно по собственной инициативе. Непредставление заявителем указанных документов не является основанием для отказа в предоставлении государственной услуги.</w:t>
      </w:r>
      <w:r w:rsidRPr="00AA62AE">
        <w:rPr>
          <w:rFonts w:ascii="Arial" w:hAnsi="Arial" w:cs="Arial"/>
        </w:rPr>
        <w:br/>
      </w:r>
    </w:p>
    <w:p w14:paraId="7D23E92E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5B5896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2.8. Указание на запрет требовать от заявителя документы и информацию</w:t>
      </w:r>
      <w:r w:rsidRPr="00AA62AE">
        <w:rPr>
          <w:rFonts w:ascii="Arial" w:hAnsi="Arial" w:cs="Arial"/>
        </w:rPr>
        <w:br/>
      </w:r>
    </w:p>
    <w:p w14:paraId="0064889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8B25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 предоставлении государственной услуги Министерство не вправе требовать от заявителя:</w:t>
      </w:r>
      <w:r w:rsidRPr="00AA62AE">
        <w:rPr>
          <w:rFonts w:ascii="Arial" w:hAnsi="Arial" w:cs="Arial"/>
        </w:rPr>
        <w:br/>
      </w:r>
    </w:p>
    <w:p w14:paraId="333F8BC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E1378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AA62AE">
        <w:rPr>
          <w:rFonts w:ascii="Arial" w:hAnsi="Arial" w:cs="Arial"/>
        </w:rPr>
        <w:br/>
      </w:r>
    </w:p>
    <w:p w14:paraId="061C8D7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BCA0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 и муниципальными правовыми актами, за исключением документов, включенных в определенный частью 6 статьи 7 Федерального закона перечень документов. Заявитель вправе представить указанные документы самостоятельно по собственной инициативе;</w:t>
      </w:r>
      <w:r w:rsidRPr="00AA62AE">
        <w:rPr>
          <w:rFonts w:ascii="Arial" w:hAnsi="Arial" w:cs="Arial"/>
        </w:rPr>
        <w:br/>
      </w:r>
    </w:p>
    <w:p w14:paraId="1232201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052ED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14.11.2018 N 1012)</w:t>
      </w:r>
      <w:r w:rsidRPr="00AA62AE">
        <w:rPr>
          <w:rFonts w:ascii="Arial" w:hAnsi="Arial" w:cs="Arial"/>
        </w:rPr>
        <w:br/>
      </w:r>
    </w:p>
    <w:p w14:paraId="69E332A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AA86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закона;</w:t>
      </w:r>
      <w:r w:rsidRPr="00AA62AE">
        <w:rPr>
          <w:rFonts w:ascii="Arial" w:hAnsi="Arial" w:cs="Arial"/>
        </w:rPr>
        <w:br/>
      </w:r>
    </w:p>
    <w:p w14:paraId="35BC383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4541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56D9E6B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4F2D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абзацы пятый - восьмой утратили силу. - Приказ Минприроды Чувашской Республики от 13.11.2019 N 827.</w:t>
      </w:r>
      <w:r w:rsidRPr="00AA62AE">
        <w:rPr>
          <w:rFonts w:ascii="Arial" w:hAnsi="Arial" w:cs="Arial"/>
        </w:rPr>
        <w:br/>
      </w:r>
    </w:p>
    <w:p w14:paraId="21940AD4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77024C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AA62AE">
        <w:rPr>
          <w:rFonts w:ascii="Arial" w:hAnsi="Arial" w:cs="Arial"/>
        </w:rPr>
        <w:br/>
      </w:r>
    </w:p>
    <w:p w14:paraId="343EFF3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2470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Основания для отказа в приеме документов, необходимых для предоставления государственной услуги, законодательством Российской Федерации и законодательством Чувашской Республики не предусмотрены.</w:t>
      </w:r>
    </w:p>
    <w:p w14:paraId="70FB09F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br/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AA62AE">
        <w:rPr>
          <w:rFonts w:ascii="Arial" w:hAnsi="Arial" w:cs="Arial"/>
        </w:rPr>
        <w:br/>
      </w:r>
    </w:p>
    <w:p w14:paraId="69BB2F4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0FD0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11.05.2018 N 413)</w:t>
      </w:r>
      <w:r w:rsidRPr="00AA62AE">
        <w:rPr>
          <w:rFonts w:ascii="Arial" w:hAnsi="Arial" w:cs="Arial"/>
        </w:rPr>
        <w:br/>
      </w:r>
    </w:p>
    <w:p w14:paraId="1FC7A74C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9D97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Основания для приостановления предоставления государственной услуги законодательством Российской Федерации и законодательством Чувашской Республики не предусмотрены.</w:t>
      </w:r>
      <w:r w:rsidRPr="00AA62AE">
        <w:rPr>
          <w:rFonts w:ascii="Arial" w:hAnsi="Arial" w:cs="Arial"/>
        </w:rPr>
        <w:br/>
      </w:r>
    </w:p>
    <w:p w14:paraId="7CC86F5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33C0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Основаниями для отказа в предоставлении государственной услуги являются:</w:t>
      </w:r>
      <w:r w:rsidRPr="00AA62AE">
        <w:rPr>
          <w:rFonts w:ascii="Arial" w:hAnsi="Arial" w:cs="Arial"/>
        </w:rPr>
        <w:br/>
      </w:r>
    </w:p>
    <w:p w14:paraId="6A02F55E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BF7A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представление документов, предусмотренных в подразделе 2.6 раздела II настоящего Административного регламента, не в полном объеме, а также недостоверность представленной информации;</w:t>
      </w:r>
      <w:r w:rsidRPr="00AA62AE">
        <w:rPr>
          <w:rFonts w:ascii="Arial" w:hAnsi="Arial" w:cs="Arial"/>
        </w:rPr>
        <w:br/>
      </w:r>
    </w:p>
    <w:p w14:paraId="2AA8C01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D5CC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неверно произведенные расчеты сверхнормативных потерь общераспространенных полезных ископаемых.</w:t>
      </w:r>
      <w:r w:rsidRPr="00AA62AE">
        <w:rPr>
          <w:rFonts w:ascii="Arial" w:hAnsi="Arial" w:cs="Arial"/>
        </w:rPr>
        <w:br/>
      </w:r>
    </w:p>
    <w:p w14:paraId="153D7A97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294B81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  <w:r w:rsidRPr="00AA62AE">
        <w:rPr>
          <w:rFonts w:ascii="Arial" w:hAnsi="Arial" w:cs="Arial"/>
        </w:rPr>
        <w:br/>
      </w:r>
    </w:p>
    <w:p w14:paraId="4E671DE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2EEC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предусмотрено.</w:t>
      </w:r>
      <w:r w:rsidRPr="00AA62AE">
        <w:rPr>
          <w:rFonts w:ascii="Arial" w:hAnsi="Arial" w:cs="Arial"/>
        </w:rPr>
        <w:br/>
      </w:r>
    </w:p>
    <w:p w14:paraId="56BF0330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8EA196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AA62AE">
        <w:rPr>
          <w:rFonts w:ascii="Arial" w:hAnsi="Arial" w:cs="Arial"/>
        </w:rPr>
        <w:br/>
      </w:r>
    </w:p>
    <w:p w14:paraId="47DE9EBA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C128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За предоставление государственной услуги государственная пошлина и иная плата не взимается.</w:t>
      </w:r>
      <w:r w:rsidRPr="00AA62AE">
        <w:rPr>
          <w:rFonts w:ascii="Arial" w:hAnsi="Arial" w:cs="Arial"/>
        </w:rPr>
        <w:br/>
      </w:r>
    </w:p>
    <w:p w14:paraId="2CDF6710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181962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2.13. Порядок, размер и основания взимания платы за предоставление услуг, которые являются необходимыми и обязательными для предоставления </w:t>
      </w:r>
      <w:r w:rsidRPr="00AA62AE">
        <w:rPr>
          <w:rFonts w:ascii="Arial" w:hAnsi="Arial" w:cs="Arial"/>
        </w:rPr>
        <w:lastRenderedPageBreak/>
        <w:t>государственной услуги, включая информацию о методике расчета размера такой платы</w:t>
      </w:r>
      <w:r w:rsidRPr="00AA62AE">
        <w:rPr>
          <w:rFonts w:ascii="Arial" w:hAnsi="Arial" w:cs="Arial"/>
        </w:rPr>
        <w:br/>
      </w:r>
    </w:p>
    <w:p w14:paraId="3368FDC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C7EF4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взимается.</w:t>
      </w:r>
      <w:r w:rsidRPr="00AA62AE">
        <w:rPr>
          <w:rFonts w:ascii="Arial" w:hAnsi="Arial" w:cs="Arial"/>
        </w:rPr>
        <w:br/>
      </w:r>
    </w:p>
    <w:p w14:paraId="6EFF314D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F134EE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2.14. Максимальный срок ожидания в очереди при подаче заявления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  <w:r w:rsidRPr="00AA62AE">
        <w:rPr>
          <w:rFonts w:ascii="Arial" w:hAnsi="Arial" w:cs="Arial"/>
        </w:rPr>
        <w:br/>
      </w:r>
    </w:p>
    <w:p w14:paraId="32C7F95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4981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773C0B1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15B0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14.11.2018 N 1012)</w:t>
      </w:r>
      <w:r w:rsidRPr="00AA62AE">
        <w:rPr>
          <w:rFonts w:ascii="Arial" w:hAnsi="Arial" w:cs="Arial"/>
        </w:rPr>
        <w:br/>
      </w:r>
    </w:p>
    <w:p w14:paraId="5E8ECD79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D8D4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Максимальный срок ожидания в очереди при подаче заявления в Министерство о предоставлении государственной услуги, а также при получении результата государственной услуги составляет 15 минут.</w:t>
      </w:r>
      <w:r w:rsidRPr="00AA62AE">
        <w:rPr>
          <w:rFonts w:ascii="Arial" w:hAnsi="Arial" w:cs="Arial"/>
        </w:rPr>
        <w:br/>
      </w:r>
    </w:p>
    <w:p w14:paraId="30D27D7E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6251F4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2.15. Срок и порядок регистрации заявления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  <w:r w:rsidRPr="00AA62AE">
        <w:rPr>
          <w:rFonts w:ascii="Arial" w:hAnsi="Arial" w:cs="Arial"/>
        </w:rPr>
        <w:br/>
      </w:r>
    </w:p>
    <w:p w14:paraId="292E55E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1D6E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68BE5C4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6A2B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Заявление и прилагаемые к нему документов заявитель представляет:</w:t>
      </w:r>
      <w:r w:rsidRPr="00AA62AE">
        <w:rPr>
          <w:rFonts w:ascii="Arial" w:hAnsi="Arial" w:cs="Arial"/>
        </w:rPr>
        <w:br/>
      </w:r>
    </w:p>
    <w:p w14:paraId="4FFE77DD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94A8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лично или через своего представителя в Министерство;</w:t>
      </w:r>
      <w:r w:rsidRPr="00AA62AE">
        <w:rPr>
          <w:rFonts w:ascii="Arial" w:hAnsi="Arial" w:cs="Arial"/>
        </w:rPr>
        <w:br/>
      </w:r>
    </w:p>
    <w:p w14:paraId="46BBFBF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D5F0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через курьера в Министерство;</w:t>
      </w:r>
      <w:r w:rsidRPr="00AA62AE">
        <w:rPr>
          <w:rFonts w:ascii="Arial" w:hAnsi="Arial" w:cs="Arial"/>
        </w:rPr>
        <w:br/>
      </w:r>
    </w:p>
    <w:p w14:paraId="5FF3BA3A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C3AB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почтовым отправлением в адрес Министерства.</w:t>
      </w:r>
      <w:r w:rsidRPr="00AA62AE">
        <w:rPr>
          <w:rFonts w:ascii="Arial" w:hAnsi="Arial" w:cs="Arial"/>
        </w:rPr>
        <w:br/>
      </w:r>
    </w:p>
    <w:p w14:paraId="35A5F4D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EE54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Абзац утратил силу. - Приказ Минприроды Чувашской Республики от 08.12.2017 N 1199.</w:t>
      </w:r>
      <w:r w:rsidRPr="00AA62AE">
        <w:rPr>
          <w:rFonts w:ascii="Arial" w:hAnsi="Arial" w:cs="Arial"/>
        </w:rPr>
        <w:br/>
      </w:r>
    </w:p>
    <w:p w14:paraId="629F84DA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87CC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В день поступления документов от заявителя специалист Министерства, ответственный за делопроизводство, регистрирует их в системе электронного документооборота с присвоением регистрационного номера и даты получения и передает полученные документы министру либо первому заместителю министра.</w:t>
      </w:r>
      <w:r w:rsidRPr="00AA62AE">
        <w:rPr>
          <w:rFonts w:ascii="Arial" w:hAnsi="Arial" w:cs="Arial"/>
        </w:rPr>
        <w:br/>
      </w:r>
    </w:p>
    <w:p w14:paraId="6C97D979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EE87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08.12.2017 N 1199)</w:t>
      </w:r>
      <w:r w:rsidRPr="00AA62AE">
        <w:rPr>
          <w:rFonts w:ascii="Arial" w:hAnsi="Arial" w:cs="Arial"/>
        </w:rPr>
        <w:br/>
      </w:r>
    </w:p>
    <w:p w14:paraId="57A94AFD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EAE5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Абзацы седьмой - восьмой утратили силу. - Приказ Минприроды Чувашской Республики от 08.12.2017 N 1199.</w:t>
      </w:r>
      <w:r w:rsidRPr="00AA62AE">
        <w:rPr>
          <w:rFonts w:ascii="Arial" w:hAnsi="Arial" w:cs="Arial"/>
        </w:rPr>
        <w:br/>
      </w:r>
    </w:p>
    <w:p w14:paraId="0C64198E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735020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2.16. Требования к помещениям, в которых предоставляется государственная услуга, к залу ожидания, местам для заполнения заявлений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AA62AE">
        <w:rPr>
          <w:rFonts w:ascii="Arial" w:hAnsi="Arial" w:cs="Arial"/>
        </w:rPr>
        <w:br/>
      </w:r>
    </w:p>
    <w:p w14:paraId="479C7FA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DA9FF5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333755DE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5F3A5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Помещения для приема заявителей должны соответствовать комфортным условиям заявителей (в том числе для лиц с ограниченными возможностями) и оптимальным условиям работы с заявителями.</w:t>
      </w:r>
      <w:r w:rsidRPr="00AA62AE">
        <w:rPr>
          <w:rFonts w:ascii="Arial" w:hAnsi="Arial" w:cs="Arial"/>
        </w:rPr>
        <w:br/>
      </w:r>
    </w:p>
    <w:p w14:paraId="4CC1048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7144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Для заявителей должно быть обеспечено удобство с точки зрения пешеходной доступности от остановок общественного транспорта до помещения, в котором предоставляется государственная услуга (не более 10 минут пешком).</w:t>
      </w:r>
      <w:r w:rsidRPr="00AA62AE">
        <w:rPr>
          <w:rFonts w:ascii="Arial" w:hAnsi="Arial" w:cs="Arial"/>
        </w:rPr>
        <w:br/>
      </w:r>
    </w:p>
    <w:p w14:paraId="0D32610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0427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На территории, прилегающей к месторасположению Министерства оборудуются места для парковки автотранспортных средств. Доступ заявителей к парковочным местам является бесплатным. Вход в помещение Министерства должен обеспечивать свободный доступ заявителей, быть оборудован удобной лестницей с поручнями, широкими проходами, а также пандусами для передвижения кресел-колясок.</w:t>
      </w:r>
      <w:r w:rsidRPr="00AA62AE">
        <w:rPr>
          <w:rFonts w:ascii="Arial" w:hAnsi="Arial" w:cs="Arial"/>
        </w:rPr>
        <w:br/>
      </w:r>
    </w:p>
    <w:p w14:paraId="4AC1FC8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0F30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На здании рядом с входом должна быть размещена информационная табличка (вывеска), содержащая следующую информацию:</w:t>
      </w:r>
      <w:r w:rsidRPr="00AA62AE">
        <w:rPr>
          <w:rFonts w:ascii="Arial" w:hAnsi="Arial" w:cs="Arial"/>
        </w:rPr>
        <w:br/>
      </w:r>
    </w:p>
    <w:p w14:paraId="3278FBD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115F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наименование Министерства;</w:t>
      </w:r>
      <w:r w:rsidRPr="00AA62AE">
        <w:rPr>
          <w:rFonts w:ascii="Arial" w:hAnsi="Arial" w:cs="Arial"/>
        </w:rPr>
        <w:br/>
      </w:r>
    </w:p>
    <w:p w14:paraId="35951999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03CD2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место его нахождения и юридический адрес;</w:t>
      </w:r>
      <w:r w:rsidRPr="00AA62AE">
        <w:rPr>
          <w:rFonts w:ascii="Arial" w:hAnsi="Arial" w:cs="Arial"/>
        </w:rPr>
        <w:br/>
      </w:r>
    </w:p>
    <w:p w14:paraId="10E1874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FF7F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номера телефонов для справок.</w:t>
      </w:r>
      <w:r w:rsidRPr="00AA62AE">
        <w:rPr>
          <w:rFonts w:ascii="Arial" w:hAnsi="Arial" w:cs="Arial"/>
        </w:rPr>
        <w:br/>
      </w:r>
    </w:p>
    <w:p w14:paraId="7AA9005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F179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Фасад здания должен быть оборудован осветительными приборами, позволяющими посетителям ознакомиться с информационными табличками. Места ожидания и приема заявителей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  <w:r w:rsidRPr="00AA62AE">
        <w:rPr>
          <w:rFonts w:ascii="Arial" w:hAnsi="Arial" w:cs="Arial"/>
        </w:rPr>
        <w:br/>
      </w:r>
    </w:p>
    <w:p w14:paraId="66B9042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10F2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Помещение для приема заявителей оборудуется противопожарной системой и средствами пожаротушения, системой оповещения о возникновении чрезвычайной ситуации. Вход и выход из помещений оборудуются соответствующими указателями.</w:t>
      </w:r>
      <w:r w:rsidRPr="00AA62AE">
        <w:rPr>
          <w:rFonts w:ascii="Arial" w:hAnsi="Arial" w:cs="Arial"/>
        </w:rPr>
        <w:br/>
      </w:r>
    </w:p>
    <w:p w14:paraId="6F0F33D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4B5C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Зал ожидания и места для заполнения заявлений оборудуются информационными стендами с перечнем документов, необходимых для предоставления государственной услуги. На информационных стендах размещается обязательная информация, предусмотренная подразделом 1.3 раздела I настоящего Административного регламента.</w:t>
      </w:r>
      <w:r w:rsidRPr="00AA62AE">
        <w:rPr>
          <w:rFonts w:ascii="Arial" w:hAnsi="Arial" w:cs="Arial"/>
        </w:rPr>
        <w:br/>
      </w:r>
    </w:p>
    <w:p w14:paraId="27FEFBCC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E8CC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553BE66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26F6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зале ожидания и местах для заполнения заявлений устанавливаются стулья для заявителей, выделяется место для оформления документов, предусматривающее столы (стойки) с бланками заявлений и канцелярскими принадлежностями. Для заявителя, находящегося на приеме, должно быть предусмотрено место для раскладки документов.</w:t>
      </w:r>
      <w:r w:rsidRPr="00AA62AE">
        <w:rPr>
          <w:rFonts w:ascii="Arial" w:hAnsi="Arial" w:cs="Arial"/>
        </w:rPr>
        <w:br/>
      </w:r>
    </w:p>
    <w:p w14:paraId="5678C3E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FFD3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04A2C6DC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3944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помещениях, в которых предоставляется государственная услуга, создаются условия для инвалидов в соответствии с законодательством Российской Федерации о социальной защите инвалидов.</w:t>
      </w:r>
      <w:r w:rsidRPr="00AA62AE">
        <w:rPr>
          <w:rFonts w:ascii="Arial" w:hAnsi="Arial" w:cs="Arial"/>
        </w:rPr>
        <w:br/>
      </w:r>
    </w:p>
    <w:p w14:paraId="4B4D388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E2B8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от 04.03.2016 N 202)</w:t>
      </w:r>
      <w:r w:rsidRPr="00AA62AE">
        <w:rPr>
          <w:rFonts w:ascii="Arial" w:hAnsi="Arial" w:cs="Arial"/>
        </w:rPr>
        <w:br/>
      </w:r>
    </w:p>
    <w:p w14:paraId="3F595C8C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24033C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2.17. Показатели доступности и качества государственной услуги, в том числе количество взаимодействий заявителя с должностными лицами при </w:t>
      </w:r>
      <w:r w:rsidRPr="00AA62AE">
        <w:rPr>
          <w:rFonts w:ascii="Arial" w:hAnsi="Arial" w:cs="Arial"/>
        </w:rPr>
        <w:lastRenderedPageBreak/>
        <w:t>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 исполнительной власти Чувашской Республики, предоставляющего государственную услугу (при его наличии), по выбору заявителя (экстерриториальный принцип), посредством запроса о предоставлении нескольких государственных и (или) муниципальных услуг, предусмотренного статьей 15.1 Федерального закона</w:t>
      </w:r>
      <w:r w:rsidRPr="00AA62AE">
        <w:rPr>
          <w:rFonts w:ascii="Arial" w:hAnsi="Arial" w:cs="Arial"/>
        </w:rPr>
        <w:br/>
      </w:r>
    </w:p>
    <w:p w14:paraId="54107AF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495B3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743D743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0725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Показателями доступности и качества оказания государственной услуги являются:</w:t>
      </w:r>
      <w:r w:rsidRPr="00AA62AE">
        <w:rPr>
          <w:rFonts w:ascii="Arial" w:hAnsi="Arial" w:cs="Arial"/>
        </w:rPr>
        <w:br/>
      </w:r>
    </w:p>
    <w:p w14:paraId="4A505AE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B8F1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1) удовлетворенность заявителей качеством государственной услуги;</w:t>
      </w:r>
      <w:r w:rsidRPr="00AA62AE">
        <w:rPr>
          <w:rFonts w:ascii="Arial" w:hAnsi="Arial" w:cs="Arial"/>
        </w:rPr>
        <w:br/>
      </w:r>
    </w:p>
    <w:p w14:paraId="416DD41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DD1D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2) доступность государственной услуги;</w:t>
      </w:r>
      <w:r w:rsidRPr="00AA62AE">
        <w:rPr>
          <w:rFonts w:ascii="Arial" w:hAnsi="Arial" w:cs="Arial"/>
        </w:rPr>
        <w:br/>
      </w:r>
    </w:p>
    <w:p w14:paraId="6918F9E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70A7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3) доступность информации о государственной услуге;</w:t>
      </w:r>
      <w:r w:rsidRPr="00AA62AE">
        <w:rPr>
          <w:rFonts w:ascii="Arial" w:hAnsi="Arial" w:cs="Arial"/>
        </w:rPr>
        <w:br/>
      </w:r>
    </w:p>
    <w:p w14:paraId="2099A6B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D7D8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4) соблюдение сроков предоставления государственной услуги;</w:t>
      </w:r>
      <w:r w:rsidRPr="00AA62AE">
        <w:rPr>
          <w:rFonts w:ascii="Arial" w:hAnsi="Arial" w:cs="Arial"/>
        </w:rPr>
        <w:br/>
      </w:r>
    </w:p>
    <w:p w14:paraId="51E606C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ECC8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5) отсутствие обоснованных жалоб со стороны заявителей по результатам предоставления государственной услуги.</w:t>
      </w:r>
      <w:r w:rsidRPr="00AA62AE">
        <w:rPr>
          <w:rFonts w:ascii="Arial" w:hAnsi="Arial" w:cs="Arial"/>
        </w:rPr>
        <w:br/>
      </w:r>
    </w:p>
    <w:p w14:paraId="6717F38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7A37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Основными требованиями к качеству предоставления государственной услуги являются:</w:t>
      </w:r>
      <w:r w:rsidRPr="00AA62AE">
        <w:rPr>
          <w:rFonts w:ascii="Arial" w:hAnsi="Arial" w:cs="Arial"/>
        </w:rPr>
        <w:br/>
      </w:r>
    </w:p>
    <w:p w14:paraId="7D7714D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6C18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1) достоверность представляемой заявителям информации о ходе предоставления государственной услуги;</w:t>
      </w:r>
      <w:r w:rsidRPr="00AA62AE">
        <w:rPr>
          <w:rFonts w:ascii="Arial" w:hAnsi="Arial" w:cs="Arial"/>
        </w:rPr>
        <w:br/>
      </w:r>
    </w:p>
    <w:p w14:paraId="6D1A96EE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D083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2) наглядность форм представляемой информации об административных процедурах;</w:t>
      </w:r>
      <w:r w:rsidRPr="00AA62AE">
        <w:rPr>
          <w:rFonts w:ascii="Arial" w:hAnsi="Arial" w:cs="Arial"/>
        </w:rPr>
        <w:br/>
      </w:r>
    </w:p>
    <w:p w14:paraId="64D12B9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1A16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3) удобство и доступность получения заявителями информации о порядке предоставления государственной услуги.</w:t>
      </w:r>
      <w:r w:rsidRPr="00AA62AE">
        <w:rPr>
          <w:rFonts w:ascii="Arial" w:hAnsi="Arial" w:cs="Arial"/>
        </w:rPr>
        <w:br/>
      </w:r>
    </w:p>
    <w:p w14:paraId="531B02E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4B411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Предоставление государственной услуги в многофункциональных центрах предоставления государственных и муниципальных услуг не предусмотрено.</w:t>
      </w:r>
      <w:r w:rsidRPr="00AA62AE">
        <w:rPr>
          <w:rFonts w:ascii="Arial" w:hAnsi="Arial" w:cs="Arial"/>
        </w:rPr>
        <w:br/>
      </w:r>
    </w:p>
    <w:p w14:paraId="380DF6A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BA3C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5B86FDF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C972B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Предоставление государственной услуги посредством подачи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Федерального закона, не предусмотрено.</w:t>
      </w:r>
      <w:r w:rsidRPr="00AA62AE">
        <w:rPr>
          <w:rFonts w:ascii="Arial" w:hAnsi="Arial" w:cs="Arial"/>
        </w:rPr>
        <w:br/>
      </w:r>
    </w:p>
    <w:p w14:paraId="1F43116E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0063D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0903998F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A26C40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2.18.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  <w:r w:rsidRPr="00AA62AE">
        <w:rPr>
          <w:rFonts w:ascii="Arial" w:hAnsi="Arial" w:cs="Arial"/>
        </w:rPr>
        <w:br/>
      </w:r>
    </w:p>
    <w:p w14:paraId="6C3C6DB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A898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778BF8B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115B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Предоставление государственной услуги в электронной форме и по экстерриториальному принципу не предусмотрено.</w:t>
      </w:r>
    </w:p>
    <w:p w14:paraId="233ADEEE" w14:textId="77777777" w:rsidR="00AA62AE" w:rsidRPr="00AA62AE" w:rsidRDefault="00AA62AE" w:rsidP="00AA62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62AE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248714F3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D3B628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3.1. Исчерпывающий перечень административных процедур</w:t>
      </w:r>
      <w:r w:rsidRPr="00AA62AE">
        <w:rPr>
          <w:rFonts w:ascii="Arial" w:hAnsi="Arial" w:cs="Arial"/>
        </w:rPr>
        <w:br/>
      </w:r>
    </w:p>
    <w:p w14:paraId="1A3EB97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EED5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 предоставлении государственной услуги осуществляются следующие административные процедуры:</w:t>
      </w:r>
      <w:r w:rsidRPr="00AA62AE">
        <w:rPr>
          <w:rFonts w:ascii="Arial" w:hAnsi="Arial" w:cs="Arial"/>
        </w:rPr>
        <w:br/>
      </w:r>
    </w:p>
    <w:p w14:paraId="1BC30E6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C2E1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прием и регистрация заявления с прилагаемыми к нему документами;</w:t>
      </w:r>
      <w:r w:rsidRPr="00AA62AE">
        <w:rPr>
          <w:rFonts w:ascii="Arial" w:hAnsi="Arial" w:cs="Arial"/>
        </w:rPr>
        <w:br/>
      </w:r>
    </w:p>
    <w:p w14:paraId="5F518D7C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DB96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формирование и направление межведомственного запроса в органы, участвующие в предоставлении государственной услуги;</w:t>
      </w:r>
      <w:r w:rsidRPr="00AA62AE">
        <w:rPr>
          <w:rFonts w:ascii="Arial" w:hAnsi="Arial" w:cs="Arial"/>
        </w:rPr>
        <w:br/>
      </w:r>
    </w:p>
    <w:p w14:paraId="61AF22D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D9BF8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рассмотрение заявления и прилагаемых к нему документов;</w:t>
      </w:r>
      <w:r w:rsidRPr="00AA62AE">
        <w:rPr>
          <w:rFonts w:ascii="Arial" w:hAnsi="Arial" w:cs="Arial"/>
        </w:rPr>
        <w:br/>
      </w:r>
    </w:p>
    <w:p w14:paraId="3A952A7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B905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принятие решения о согласовании сверхнормативных потерь общераспространенных полезных ископаемых или об отказе в их согласовании;</w:t>
      </w:r>
      <w:r w:rsidRPr="00AA62AE">
        <w:rPr>
          <w:rFonts w:ascii="Arial" w:hAnsi="Arial" w:cs="Arial"/>
        </w:rPr>
        <w:br/>
      </w:r>
    </w:p>
    <w:p w14:paraId="102E3E4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7818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абзац утратил силу. - Приказ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.</w:t>
      </w:r>
      <w:r w:rsidRPr="00AA62AE">
        <w:rPr>
          <w:rFonts w:ascii="Arial" w:hAnsi="Arial" w:cs="Arial"/>
        </w:rPr>
        <w:br/>
      </w:r>
    </w:p>
    <w:p w14:paraId="75D2100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DEEE1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Предоставление государственной услуги через многофункциональные центры предоставления государственных и муниципальных услуг не предусмотрено.</w:t>
      </w:r>
      <w:r w:rsidRPr="00AA62AE">
        <w:rPr>
          <w:rFonts w:ascii="Arial" w:hAnsi="Arial" w:cs="Arial"/>
        </w:rPr>
        <w:br/>
      </w:r>
    </w:p>
    <w:p w14:paraId="0F81FDD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3DB41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</w:t>
      </w:r>
      <w:r w:rsidRPr="00AA62AE">
        <w:rPr>
          <w:rFonts w:ascii="Arial" w:eastAsiaTheme="majorEastAsia" w:hAnsi="Arial" w:cs="Arial"/>
        </w:rPr>
        <w:t>от 04.03.2016 N 202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0E2EFE4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E472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Абзац утратил силу. - Приказ Минприроды Чувашской Республики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.</w:t>
      </w:r>
      <w:r w:rsidRPr="00AA62AE">
        <w:rPr>
          <w:rFonts w:ascii="Arial" w:hAnsi="Arial" w:cs="Arial"/>
        </w:rPr>
        <w:br/>
      </w:r>
    </w:p>
    <w:p w14:paraId="595BAC8E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CF7AF2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3.2. Прием и регистрация заявления с прилагаемыми к нему документами</w:t>
      </w:r>
      <w:r w:rsidRPr="00AA62AE">
        <w:rPr>
          <w:rFonts w:ascii="Arial" w:hAnsi="Arial" w:cs="Arial"/>
        </w:rPr>
        <w:br/>
      </w:r>
    </w:p>
    <w:p w14:paraId="3508719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BA88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Основанием для начала административной процедуры является представление заявления и прилагаемых к нему документов, указанных в подразделе 2.6 раздела II настоящего Административного регламента, в Министерство.</w:t>
      </w:r>
      <w:r w:rsidRPr="00AA62AE">
        <w:rPr>
          <w:rFonts w:ascii="Arial" w:hAnsi="Arial" w:cs="Arial"/>
        </w:rPr>
        <w:br/>
      </w:r>
    </w:p>
    <w:p w14:paraId="147DB6CA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A1224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Заявление регистрируется в соответствии с подразделом 2.15 раздела II настоящего Административного регламента.</w:t>
      </w:r>
      <w:r w:rsidRPr="00AA62AE">
        <w:rPr>
          <w:rFonts w:ascii="Arial" w:hAnsi="Arial" w:cs="Arial"/>
        </w:rPr>
        <w:br/>
      </w:r>
    </w:p>
    <w:p w14:paraId="09F6AFB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0DC7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Заявление с прилагаемыми документами после регистрации направляются министру (первому заместителю министра) для резолюции.</w:t>
      </w:r>
      <w:r w:rsidRPr="00AA62AE">
        <w:rPr>
          <w:rFonts w:ascii="Arial" w:hAnsi="Arial" w:cs="Arial"/>
        </w:rPr>
        <w:br/>
      </w:r>
    </w:p>
    <w:p w14:paraId="1CD7D12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E7C1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756A379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2BA01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После наложения резолюции заявление с прилагаемыми документами в течение одного календарного дня передается в отдел специалистом Министерства, ответственным за делопроизводство.</w:t>
      </w:r>
      <w:r w:rsidRPr="00AA62AE">
        <w:rPr>
          <w:rFonts w:ascii="Arial" w:hAnsi="Arial" w:cs="Arial"/>
        </w:rPr>
        <w:br/>
      </w:r>
    </w:p>
    <w:p w14:paraId="4306637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1F74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Результатом административной процедуры является регистрация заявления с прилагаемыми к нему документами в Министерстве.</w:t>
      </w:r>
      <w:r w:rsidRPr="00AA62AE">
        <w:rPr>
          <w:rFonts w:ascii="Arial" w:hAnsi="Arial" w:cs="Arial"/>
        </w:rPr>
        <w:br/>
      </w:r>
    </w:p>
    <w:p w14:paraId="1D179FEE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E5F381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3.3. Формирование и направление межведомственного запроса в органы, участвующие в предоставлении государственной услуги</w:t>
      </w:r>
      <w:r w:rsidRPr="00AA62AE">
        <w:rPr>
          <w:rFonts w:ascii="Arial" w:hAnsi="Arial" w:cs="Arial"/>
        </w:rPr>
        <w:br/>
      </w:r>
    </w:p>
    <w:p w14:paraId="15F7A0E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4698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Основанием для начала административной процедуры является поступление в отдел зарегистрированного заявления с прилагаемыми документами и отсутствие в Министерстве документов, предусмотренных в подразделе 2.7 раздела II настоящего Административного регламента.</w:t>
      </w:r>
      <w:r w:rsidRPr="00AA62AE">
        <w:rPr>
          <w:rFonts w:ascii="Arial" w:hAnsi="Arial" w:cs="Arial"/>
        </w:rPr>
        <w:br/>
      </w:r>
    </w:p>
    <w:p w14:paraId="70B12EF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2B7A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Специалист отдела в день поступления и регистрации заявления с прилагаемыми документами от заявителя:</w:t>
      </w:r>
      <w:r w:rsidRPr="00AA62AE">
        <w:rPr>
          <w:rFonts w:ascii="Arial" w:hAnsi="Arial" w:cs="Arial"/>
        </w:rPr>
        <w:br/>
      </w:r>
    </w:p>
    <w:p w14:paraId="5E2C754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C2F6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формирует межведомственный запрос в соответствии с </w:t>
      </w:r>
      <w:r w:rsidRPr="00AA62AE">
        <w:rPr>
          <w:rFonts w:ascii="Arial" w:eastAsiaTheme="majorEastAsia" w:hAnsi="Arial" w:cs="Arial"/>
        </w:rPr>
        <w:t>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</w:t>
      </w:r>
      <w:r w:rsidRPr="00AA62AE">
        <w:rPr>
          <w:rFonts w:ascii="Arial" w:hAnsi="Arial" w:cs="Arial"/>
        </w:rPr>
        <w:t>, утвержденным </w:t>
      </w:r>
      <w:r w:rsidRPr="00AA62AE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597</w:t>
      </w:r>
      <w:r w:rsidRPr="00AA62AE">
        <w:rPr>
          <w:rFonts w:ascii="Arial" w:hAnsi="Arial" w:cs="Arial"/>
        </w:rPr>
        <w:t>, содержащий информацию о факте получения согласия, предусмотренного частью 5 статьи 7 Федерального закона (при направлении межведомственного запроса в случае, предусмотренном частью 5 статьи 7 Федерального закона);</w:t>
      </w:r>
      <w:r w:rsidRPr="00AA62AE">
        <w:rPr>
          <w:rFonts w:ascii="Arial" w:hAnsi="Arial" w:cs="Arial"/>
        </w:rPr>
        <w:br/>
      </w:r>
    </w:p>
    <w:p w14:paraId="04D3AA5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A5AE4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передает на подпись министру или первому заместителю министра сформированный межведомственный запрос;</w:t>
      </w:r>
      <w:r w:rsidRPr="00AA62AE">
        <w:rPr>
          <w:rFonts w:ascii="Arial" w:hAnsi="Arial" w:cs="Arial"/>
        </w:rPr>
        <w:br/>
      </w:r>
    </w:p>
    <w:p w14:paraId="24BDB8C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60C2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6EEDCD1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12A9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регистрирует подписанный межведомственный запрос;</w:t>
      </w:r>
      <w:r w:rsidRPr="00AA62AE">
        <w:rPr>
          <w:rFonts w:ascii="Arial" w:hAnsi="Arial" w:cs="Arial"/>
        </w:rPr>
        <w:br/>
      </w:r>
    </w:p>
    <w:p w14:paraId="602CCBA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CF6B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направляет межведомственный запрос с помощью единой системы межведомственного электронного взаимодействия в Управление Федеральной налоговой службы по Чувашской Республике и почтовым отправлением в территориальный орган федерального органа управления государственным фондом недр.</w:t>
      </w:r>
      <w:r w:rsidRPr="00AA62AE">
        <w:rPr>
          <w:rFonts w:ascii="Arial" w:hAnsi="Arial" w:cs="Arial"/>
        </w:rPr>
        <w:br/>
      </w:r>
    </w:p>
    <w:p w14:paraId="07E0D34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5D84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7C17104E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D96B7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Результатом административной процедуры является приобщение полученных сведений к документам, представленным заявителем.</w:t>
      </w:r>
      <w:r w:rsidRPr="00AA62AE">
        <w:rPr>
          <w:rFonts w:ascii="Arial" w:hAnsi="Arial" w:cs="Arial"/>
        </w:rPr>
        <w:br/>
      </w:r>
    </w:p>
    <w:p w14:paraId="7EFD444B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531DFB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3.4. Рассмотрение заявления и прилагаемых к нему документов</w:t>
      </w:r>
      <w:r w:rsidRPr="00AA62AE">
        <w:rPr>
          <w:rFonts w:ascii="Arial" w:hAnsi="Arial" w:cs="Arial"/>
        </w:rPr>
        <w:br/>
      </w:r>
    </w:p>
    <w:p w14:paraId="755F593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FBED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Основанием для начала административной процедуры является поступление в отдел заявления и прилагаемых к нему документов с соответствующим поручением (резолюцией) министра (первого заместителя министра).</w:t>
      </w:r>
      <w:r w:rsidRPr="00AA62AE">
        <w:rPr>
          <w:rFonts w:ascii="Arial" w:hAnsi="Arial" w:cs="Arial"/>
        </w:rPr>
        <w:br/>
      </w:r>
    </w:p>
    <w:p w14:paraId="39785EB9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D6B047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1C35822A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F4E1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Начальник отдела назначает специалиста отдела, ответственного за рассмотрение документов. Специалист отдела в течение 12 (двенадцати) календарных дней рассматривает представленные заявителем документы и определяет верность расчетов сверхнормативных потерь общераспространенных полезных ископаемых.</w:t>
      </w:r>
      <w:r w:rsidRPr="00AA62AE">
        <w:rPr>
          <w:rFonts w:ascii="Arial" w:hAnsi="Arial" w:cs="Arial"/>
        </w:rPr>
        <w:br/>
      </w:r>
    </w:p>
    <w:p w14:paraId="6AF3911C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2C75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7475813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AC81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Результатом административной процедуры является завершение рассмотрения представленных заявителем документов.</w:t>
      </w:r>
      <w:r w:rsidRPr="00AA62AE">
        <w:rPr>
          <w:rFonts w:ascii="Arial" w:hAnsi="Arial" w:cs="Arial"/>
        </w:rPr>
        <w:br/>
      </w:r>
    </w:p>
    <w:p w14:paraId="7C0ADB51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78C9EC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3.5. Принятие решения о согласовании сверхнормативных потерь общераспространенных полезных ископаемых или об отказе в их согласовании</w:t>
      </w:r>
      <w:r w:rsidRPr="00AA62AE">
        <w:rPr>
          <w:rFonts w:ascii="Arial" w:hAnsi="Arial" w:cs="Arial"/>
        </w:rPr>
        <w:br/>
      </w:r>
    </w:p>
    <w:p w14:paraId="78B3DE9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ECD0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Основанием для начала административной процедуры является завершение рассмотрения представленных заявителем документов.</w:t>
      </w:r>
      <w:r w:rsidRPr="00AA62AE">
        <w:rPr>
          <w:rFonts w:ascii="Arial" w:hAnsi="Arial" w:cs="Arial"/>
        </w:rPr>
        <w:br/>
      </w:r>
    </w:p>
    <w:p w14:paraId="60BB4EF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05A81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 отсутствии оснований для отказа в предоставлении государственной услуги, предусмотренных подразделом 2.10 раздела II настоящего Административного регламента, специалист отдела принимает решение о согласовании сверхнормативных потерь общераспространенных полезных ископаемых и подготавливает в течение 2 (двух) календарных дней со дня принятия соответствующего решения проект приказа о согласовании сверхнормативных потерь общераспространенных полезных ископаемых, который направляет на подпись министру (должностному лицу, его замещающему).</w:t>
      </w:r>
      <w:r w:rsidRPr="00AA62AE">
        <w:rPr>
          <w:rFonts w:ascii="Arial" w:hAnsi="Arial" w:cs="Arial"/>
        </w:rPr>
        <w:br/>
      </w:r>
    </w:p>
    <w:p w14:paraId="302CD05F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28741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0D4BB20A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9F2E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При наличии оснований для отказа в предоставлении государственной услуги, предусмотренных подразделом 2.10 раздела II настоящего Административного регламента, специалист отдела принимает решение о мотивированном отказе в согласовании сверхнормативных потерь общераспространенных полезных ископаемых и подготавливает в течение 2 (двух) календарных дней со дня принятия соответствующего решения проект приказа об отказе в согласовании сверхнормативных потерь общераспространенных полезных ископаемых с указанием причин отказа, который направляет на подпись министру (должностному лицу, его замещающему).</w:t>
      </w:r>
      <w:r w:rsidRPr="00AA62AE">
        <w:rPr>
          <w:rFonts w:ascii="Arial" w:hAnsi="Arial" w:cs="Arial"/>
        </w:rPr>
        <w:br/>
      </w:r>
    </w:p>
    <w:p w14:paraId="2EE8C73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2F320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349F982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CE6E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Министр (должностное лицо, его замещающее) подписывает проект приказа о согласовании (об отказе в согласовании) сверхнормативных потерь общераспространенных полезных ископаемых не позднее 1 дня с момента подготовки проекта приказа, после чего соответствующий проект приказа передается специалисту Министерства, ответственному за делопроизводство. Специалист Министерства, ответственный за делопроизводство, обеспечивает в течение 1 дня регистрацию соответствующего приказа и передает его копию специалисту отдела для направления (вручения) заявителю.</w:t>
      </w:r>
      <w:r w:rsidRPr="00AA62AE">
        <w:rPr>
          <w:rFonts w:ascii="Arial" w:hAnsi="Arial" w:cs="Arial"/>
        </w:rPr>
        <w:br/>
      </w:r>
    </w:p>
    <w:p w14:paraId="435445B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2CCE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Копия приказа о согласовании (об отказе в согласовании) сверхнормативных потерь общераспространенных полезных ископаемых направляется (вручается) заявителю в течение 2 (двух) календарных дней со дня его подписания министром (должностным лицом, его замещающим).</w:t>
      </w:r>
      <w:r w:rsidRPr="00AA62AE">
        <w:rPr>
          <w:rFonts w:ascii="Arial" w:hAnsi="Arial" w:cs="Arial"/>
        </w:rPr>
        <w:br/>
      </w:r>
    </w:p>
    <w:p w14:paraId="6D7C855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3AA3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567559D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47BD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Результатом административной процедуры является:</w:t>
      </w:r>
      <w:r w:rsidRPr="00AA62AE">
        <w:rPr>
          <w:rFonts w:ascii="Arial" w:hAnsi="Arial" w:cs="Arial"/>
        </w:rPr>
        <w:br/>
      </w:r>
    </w:p>
    <w:p w14:paraId="1A101F82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57273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согласование сверхнормативных потерь общераспространенных полезных ископаемых и направление (вручение) заявителю копии приказа о согласовании сверхнормативных потерь общераспространенных полезных ископаемых;</w:t>
      </w:r>
      <w:r w:rsidRPr="00AA62AE">
        <w:rPr>
          <w:rFonts w:ascii="Arial" w:hAnsi="Arial" w:cs="Arial"/>
        </w:rPr>
        <w:br/>
      </w:r>
    </w:p>
    <w:p w14:paraId="3B5496C5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8DA1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отказ в согласовании сверхнормативных потерь общераспространенных полезных ископаемых и направление (вручение) заявителю копии приказа об отказе в согласовании сверхнормативных потерь общераспространенных полезных ископаемых с указанием причин отказа.</w:t>
      </w:r>
      <w:r w:rsidRPr="00AA62AE">
        <w:rPr>
          <w:rFonts w:ascii="Arial" w:hAnsi="Arial" w:cs="Arial"/>
        </w:rPr>
        <w:br/>
      </w:r>
    </w:p>
    <w:p w14:paraId="35443625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4DDF85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3.6. Утратил силу. - Приказ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.</w:t>
      </w:r>
      <w:r w:rsidRPr="00AA62AE">
        <w:rPr>
          <w:rFonts w:ascii="Arial" w:hAnsi="Arial" w:cs="Arial"/>
        </w:rPr>
        <w:br/>
      </w:r>
    </w:p>
    <w:p w14:paraId="228D05B6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720E45F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3.7. Порядок исправления допущенных опечаток и ошибок в выданных в результате предоставления государственной услуги документах</w:t>
      </w:r>
      <w:r w:rsidRPr="00AA62AE">
        <w:rPr>
          <w:rFonts w:ascii="Arial" w:hAnsi="Arial" w:cs="Arial"/>
        </w:rPr>
        <w:br/>
      </w:r>
    </w:p>
    <w:p w14:paraId="63E5CE6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C209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(введен Приказом Минприроды Чувашской Республики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71EBB65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E43B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Основанием для начала административной процедуры является поступление в Министерство заявления об исправлении опечаток и (или) ошибок в выданной (направленной) в результате предоставления государственной услуги копии приказа о согласовании сверхнормативных потерь общераспространенных полезных ископаемых (далее - копия приказа).</w:t>
      </w:r>
      <w:r w:rsidRPr="00AA62AE">
        <w:rPr>
          <w:rFonts w:ascii="Arial" w:hAnsi="Arial" w:cs="Arial"/>
        </w:rPr>
        <w:br/>
      </w:r>
    </w:p>
    <w:p w14:paraId="7039228A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EFE9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Для исправления допущенных опечаток и (или) ошибок в выданной (направленной) в результате предоставления государственной услуги копии приказа заявитель представляет в Министерство заявление об исправлении опечаток и (или) ошибок в произвольной форме с приложением документов, свидетельствующих о наличии в выданной (направленной) по результатам предоставления государственной услуги копии приказа опечаток и (или) ошибок и содержащих правильные данные, а также выданную (направленную) по результатам предоставления государственной услуги копию приказа, в которой содержатся опечатки и (или) ошибки.</w:t>
      </w:r>
      <w:r w:rsidRPr="00AA62AE">
        <w:rPr>
          <w:rFonts w:ascii="Arial" w:hAnsi="Arial" w:cs="Arial"/>
        </w:rPr>
        <w:br/>
      </w:r>
    </w:p>
    <w:p w14:paraId="1DA9EDCE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4B07C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течение 5 (пяти) рабочих дней со дня регистрации заявления об исправлении допущенных опечаток и (или) ошибок в выданной (направленной) по результатам предоставления государственной услуги копии приказа специалист отдела устанавливает наличие (отсутствие) опечаток и (или) ошибок и оформляет приказ о согласовании сверхнормативных потерь общераспространенных полезных ископаемых с исправленными опечатками и (или) ошибками (уведомление с обоснованным отказом в исправлении опечаток и (или) ошибок).</w:t>
      </w:r>
      <w:r w:rsidRPr="00AA62AE">
        <w:rPr>
          <w:rFonts w:ascii="Arial" w:hAnsi="Arial" w:cs="Arial"/>
        </w:rPr>
        <w:br/>
      </w:r>
    </w:p>
    <w:p w14:paraId="03C344D1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3A924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Приказ о согласовании сверхнормативных потерь общераспространенных полезных ископаемых оформляется в соответствии с реквизитами ранее подготовленного приказа о согласовании сверхнормативных потерь общераспространенных полезных ископаемых.</w:t>
      </w:r>
      <w:r w:rsidRPr="00AA62AE">
        <w:rPr>
          <w:rFonts w:ascii="Arial" w:hAnsi="Arial" w:cs="Arial"/>
        </w:rPr>
        <w:br/>
      </w:r>
    </w:p>
    <w:p w14:paraId="59ECB227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B678B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Копия приказа, в которой содержатся опечатки и (или) ошибки, после выдачи заявителю копии приказа с исправленными опечатками и (или) ошибками не подлежит возвращению заявителю.</w:t>
      </w:r>
      <w:r w:rsidRPr="00AA62AE">
        <w:rPr>
          <w:rFonts w:ascii="Arial" w:hAnsi="Arial" w:cs="Arial"/>
        </w:rPr>
        <w:br/>
      </w:r>
    </w:p>
    <w:p w14:paraId="6140367B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6F79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Копия приказа с исправленными опечатками и (или) ошибками (уведомление с обоснованным отказом в исправлении опечаток и (или) ошибок) выдается (направляется) заявителю не позднее 3 (трех) рабочих дней со дня оформления приказа о согласовании сверхнормативных потерь общераспространенных </w:t>
      </w:r>
      <w:r w:rsidRPr="00AA62AE">
        <w:rPr>
          <w:rFonts w:ascii="Arial" w:hAnsi="Arial" w:cs="Arial"/>
        </w:rPr>
        <w:lastRenderedPageBreak/>
        <w:t>полезных ископаемых.</w:t>
      </w:r>
      <w:r w:rsidRPr="00AA62AE">
        <w:rPr>
          <w:rFonts w:ascii="Arial" w:hAnsi="Arial" w:cs="Arial"/>
        </w:rPr>
        <w:br/>
      </w:r>
    </w:p>
    <w:p w14:paraId="2A05D6DE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0C94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Результатом административной процедуры и способом его фиксации является выдача (направление) заявителю копии приказа с исправленными опечатками и (или) ошибками либо уведомления с обоснованным отказом в исправлении опечаток и (или) ошибок.</w:t>
      </w:r>
      <w:r w:rsidRPr="00AA62AE">
        <w:rPr>
          <w:rFonts w:ascii="Arial" w:hAnsi="Arial" w:cs="Arial"/>
        </w:rPr>
        <w:br/>
      </w:r>
    </w:p>
    <w:p w14:paraId="48079A30" w14:textId="77777777" w:rsidR="00AA62AE" w:rsidRPr="00AA62AE" w:rsidRDefault="00AA62AE" w:rsidP="00AA62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66B31002" w14:textId="77777777" w:rsidR="00AA62AE" w:rsidRPr="00AA62AE" w:rsidRDefault="00AA62AE" w:rsidP="00AA62A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11.05.2018 N 413</w:t>
      </w:r>
      <w:r w:rsidRPr="00AA62AE">
        <w:rPr>
          <w:rFonts w:ascii="Arial" w:hAnsi="Arial" w:cs="Arial"/>
        </w:rPr>
        <w:t>)</w:t>
      </w:r>
    </w:p>
    <w:p w14:paraId="7E79FE21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AA62AE">
        <w:rPr>
          <w:rFonts w:ascii="Arial" w:hAnsi="Arial" w:cs="Arial"/>
          <w:color w:val="auto"/>
        </w:rPr>
        <w:br/>
      </w:r>
    </w:p>
    <w:p w14:paraId="29173D4A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  <w:r w:rsidRPr="00AA62AE">
        <w:rPr>
          <w:rFonts w:ascii="Arial" w:hAnsi="Arial" w:cs="Arial"/>
        </w:rPr>
        <w:br/>
      </w:r>
    </w:p>
    <w:p w14:paraId="7B96F8C0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1D8C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Текущий контроль за соблюдением ответственными должностными лицами отдела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осуществляется начальником отдела, ответственным за организацию работы по предоставлению государственной услуги, первым заместителем министра, курирующим данное направление, и министром. Текущий контроль осуществляется путем проведения проверок.</w:t>
      </w:r>
      <w:r w:rsidRPr="00AA62AE">
        <w:rPr>
          <w:rFonts w:ascii="Arial" w:hAnsi="Arial" w:cs="Arial"/>
        </w:rPr>
        <w:br/>
      </w:r>
    </w:p>
    <w:p w14:paraId="3276546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02AB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08.12.2017 N 1199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35C46728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AB642D9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AA62AE">
        <w:rPr>
          <w:rFonts w:ascii="Arial" w:hAnsi="Arial" w:cs="Arial"/>
        </w:rPr>
        <w:br/>
      </w:r>
    </w:p>
    <w:p w14:paraId="4D2F518D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87C7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</w:t>
      </w:r>
      <w:r w:rsidRPr="00AA62AE">
        <w:rPr>
          <w:rFonts w:ascii="Arial" w:hAnsi="Arial" w:cs="Arial"/>
        </w:rPr>
        <w:br/>
      </w:r>
    </w:p>
    <w:p w14:paraId="7CAADC4E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293B2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Проведение проверок полноты и качества предоставляемой государственной услуги носит плановый и внеплановый характер. Порядок и периодичность </w:t>
      </w:r>
      <w:r w:rsidRPr="00AA62AE">
        <w:rPr>
          <w:rFonts w:ascii="Arial" w:hAnsi="Arial" w:cs="Arial"/>
        </w:rPr>
        <w:lastRenderedPageBreak/>
        <w:t>осуществления плановых проверок устанавливаются ежегодным планом работы Министерства. Периодичность осуществления плановых проверок за предоставлением государственной услуги устанавливается министром (должностным лицом, его замещающим). При этом плановая проверка осуществляется не реже 1 раза в календарный год.</w:t>
      </w:r>
      <w:r w:rsidRPr="00AA62AE">
        <w:rPr>
          <w:rFonts w:ascii="Arial" w:hAnsi="Arial" w:cs="Arial"/>
        </w:rPr>
        <w:br/>
      </w:r>
    </w:p>
    <w:p w14:paraId="4678FB24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76800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 проверке рассматриваются все вопросы, связанные с предоставлением государственной услуги (комплексные проверки), или отдельный вопрос, связанный с предоставлением государственной услуги (тематические проверки).</w:t>
      </w:r>
      <w:r w:rsidRPr="00AA62AE">
        <w:rPr>
          <w:rFonts w:ascii="Arial" w:hAnsi="Arial" w:cs="Arial"/>
        </w:rPr>
        <w:br/>
      </w:r>
    </w:p>
    <w:p w14:paraId="106D8C4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AAC06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Внеплановые проверки проводятся в связи с проверкой устранения ранее выявленных нарушений настоящего Административного регламента, а также в случае получения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 Для проведения плановых (внеплановых) проверок полноты и качества предоставления государственной услуги приказом Министерства формируется комиссия. Результаты проверки оформляется актом, в котором отмечаются выявленные недостатки и предложения по их устранению. Акт подписывают председатель и члены комиссии.</w:t>
      </w:r>
      <w:r w:rsidRPr="00AA62AE">
        <w:rPr>
          <w:rFonts w:ascii="Arial" w:hAnsi="Arial" w:cs="Arial"/>
        </w:rPr>
        <w:br/>
      </w:r>
    </w:p>
    <w:p w14:paraId="0F96392D" w14:textId="77777777" w:rsidR="00AA62AE" w:rsidRPr="00AA62AE" w:rsidRDefault="00AA62AE" w:rsidP="00AA62AE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11C226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4.3. Ответственность должностных лиц органа исполнительной власти Чувашской Республики,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  <w:r w:rsidRPr="00AA62AE">
        <w:rPr>
          <w:rFonts w:ascii="Arial" w:hAnsi="Arial" w:cs="Arial"/>
        </w:rPr>
        <w:br/>
      </w:r>
    </w:p>
    <w:p w14:paraId="7F60A5F3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B67FE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4B6159E8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C302ED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Ответственные за предоставление государственной услуги должностные лица Министерства несут персональную ответственность за соблюдение сроков и порядка выполнения административных процедур, установленных настоящим Административным регламентом.</w:t>
      </w:r>
      <w:r w:rsidRPr="00AA62AE">
        <w:rPr>
          <w:rFonts w:ascii="Arial" w:hAnsi="Arial" w:cs="Arial"/>
        </w:rPr>
        <w:br/>
      </w:r>
    </w:p>
    <w:p w14:paraId="045442A6" w14:textId="77777777" w:rsidR="00AA62AE" w:rsidRPr="00AA62AE" w:rsidRDefault="00AA62AE" w:rsidP="00AA62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D9A38" w14:textId="77777777" w:rsidR="00AA62AE" w:rsidRPr="00AA62AE" w:rsidRDefault="00AA62AE" w:rsidP="00AA62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Персональная ответственность должностных лиц Министерства,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</w:p>
    <w:p w14:paraId="66622DDC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5F8630C1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4.4. Положения, характеризующие требования к порядку и формам контроля за предоставлением государственной услуги, в том числе, со стороны граждан, их объединений и организаций</w:t>
      </w:r>
      <w:r w:rsidRPr="00AA62AE">
        <w:rPr>
          <w:rFonts w:ascii="Arial" w:hAnsi="Arial" w:cs="Arial"/>
        </w:rPr>
        <w:br/>
      </w:r>
    </w:p>
    <w:p w14:paraId="3A09422B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3C2E3C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 xml:space="preserve">Положениями, характеризующими требования к порядку и формам контроля за предоставлением </w:t>
      </w:r>
      <w:proofErr w:type="gramStart"/>
      <w:r w:rsidRPr="00AA62AE">
        <w:rPr>
          <w:rFonts w:ascii="Arial" w:hAnsi="Arial" w:cs="Arial"/>
        </w:rPr>
        <w:t>государственной услуги</w:t>
      </w:r>
      <w:proofErr w:type="gramEnd"/>
      <w:r w:rsidRPr="00AA62AE">
        <w:rPr>
          <w:rFonts w:ascii="Arial" w:hAnsi="Arial" w:cs="Arial"/>
        </w:rPr>
        <w:t xml:space="preserve"> являются:</w:t>
      </w:r>
      <w:r w:rsidRPr="00AA62AE">
        <w:rPr>
          <w:rFonts w:ascii="Arial" w:hAnsi="Arial" w:cs="Arial"/>
        </w:rPr>
        <w:br/>
      </w:r>
    </w:p>
    <w:p w14:paraId="6FC679A1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34FA6B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1) профессиональная компетентность;</w:t>
      </w:r>
      <w:r w:rsidRPr="00AA62AE">
        <w:rPr>
          <w:rFonts w:ascii="Arial" w:hAnsi="Arial" w:cs="Arial"/>
        </w:rPr>
        <w:br/>
      </w:r>
    </w:p>
    <w:p w14:paraId="0777A820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799185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2) должная тщательность.</w:t>
      </w:r>
      <w:r w:rsidRPr="00AA62AE">
        <w:rPr>
          <w:rFonts w:ascii="Arial" w:hAnsi="Arial" w:cs="Arial"/>
        </w:rPr>
        <w:br/>
      </w:r>
    </w:p>
    <w:p w14:paraId="16D05025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9F5117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Должностное лицо Министерства, осуществляющее контроль за предоставлением государственной услуги, должно принимать меры по предотвращению конфликта интересов, связанного с предоставлением государственной услуги.</w:t>
      </w:r>
      <w:r w:rsidRPr="00AA62AE">
        <w:rPr>
          <w:rFonts w:ascii="Arial" w:hAnsi="Arial" w:cs="Arial"/>
        </w:rPr>
        <w:br/>
      </w:r>
    </w:p>
    <w:p w14:paraId="0AF6BB4C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7C0137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Профессиональная компетентность должностного лица Министерства, осуществляющего контроль за предоставлением государственной услуги, состоит в том, что при осуществлении контроля за предоставлением государственной услуги он обладает необходимыми профессиональными знаниями и навыками.</w:t>
      </w:r>
      <w:r w:rsidRPr="00AA62AE">
        <w:rPr>
          <w:rFonts w:ascii="Arial" w:hAnsi="Arial" w:cs="Arial"/>
        </w:rPr>
        <w:br/>
      </w:r>
    </w:p>
    <w:p w14:paraId="4E477412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3CAF42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Должная тщательность должностного лица Министерства, который осуществляет контроль за предоставлением государственной услуги, состоит в своевременном и точном исполнении обязанностей, предусмотренных настоящим Административным регламентом.</w:t>
      </w:r>
      <w:r w:rsidRPr="00AA62AE">
        <w:rPr>
          <w:rFonts w:ascii="Arial" w:hAnsi="Arial" w:cs="Arial"/>
        </w:rPr>
        <w:br/>
      </w:r>
    </w:p>
    <w:p w14:paraId="011C2CDB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F171AD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Контроль за предоставлением государственной услуги со стороны должностных лиц Министерства, должен быть постоянным, всесторонним и объективным. Контроль за предоставлением государственной услуги Министерством и его должностными лицами может осуществляться со стороны граждан, их объединений и организаций путем направления в адрес Министерства:</w:t>
      </w:r>
      <w:r w:rsidRPr="00AA62AE">
        <w:rPr>
          <w:rFonts w:ascii="Arial" w:hAnsi="Arial" w:cs="Arial"/>
        </w:rPr>
        <w:br/>
      </w:r>
    </w:p>
    <w:p w14:paraId="39A2C274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0AC1DB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1) предложений о совершенствовании нормативных правовых актов, регламентирующих предоставление должностными лицами Министерства государственной услуги;</w:t>
      </w:r>
      <w:r w:rsidRPr="00AA62AE">
        <w:rPr>
          <w:rFonts w:ascii="Arial" w:hAnsi="Arial" w:cs="Arial"/>
        </w:rPr>
        <w:br/>
      </w:r>
    </w:p>
    <w:p w14:paraId="1BBBCB53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73DDB0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2) сообщений о нарушении законов и иных нормативных правовых актов, недостатках в работе Министерства и его должностных лиц;</w:t>
      </w:r>
      <w:r w:rsidRPr="00AA62AE">
        <w:rPr>
          <w:rFonts w:ascii="Arial" w:hAnsi="Arial" w:cs="Arial"/>
        </w:rPr>
        <w:br/>
      </w:r>
    </w:p>
    <w:p w14:paraId="0E0C54B3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1A0D81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3) жалоб по фактам нарушения должностными лицами Министерства прав, свобод или законных интересов граждан и организаций.</w:t>
      </w:r>
      <w:r w:rsidRPr="00AA62AE">
        <w:rPr>
          <w:rFonts w:ascii="Arial" w:hAnsi="Arial" w:cs="Arial"/>
        </w:rPr>
        <w:br/>
      </w:r>
    </w:p>
    <w:p w14:paraId="2484C35D" w14:textId="77777777" w:rsidR="00AA62AE" w:rsidRPr="00AA62AE" w:rsidRDefault="00AA62AE" w:rsidP="00AA62AE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органа исполнительной власти Чувашской Республики,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1.1 статьи 16 Федерального закона, а также их должностных лиц, государственных гражданских служащих Чувашской Республики, работников</w:t>
      </w:r>
    </w:p>
    <w:p w14:paraId="144794CA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)</w:t>
      </w:r>
    </w:p>
    <w:p w14:paraId="1923C03C" w14:textId="77777777" w:rsidR="00AA62AE" w:rsidRPr="00AA62AE" w:rsidRDefault="00AA62AE" w:rsidP="00AA62AE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  <w:r w:rsidRPr="00AA62AE">
        <w:rPr>
          <w:rFonts w:ascii="Arial" w:hAnsi="Arial" w:cs="Arial"/>
          <w:color w:val="auto"/>
        </w:rPr>
        <w:br/>
      </w:r>
    </w:p>
    <w:p w14:paraId="0B926FC7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5.1. Информация для заявителя о его праве подать жалобу на решение и действие (бездействие) органа исполнительной власти Чувашской Республики,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1.1 статьи 16 Федерального закона, а также их должностных лиц, государственных гражданских служащих Чувашской Республики, работников (далее - жалоба)</w:t>
      </w:r>
      <w:r w:rsidRPr="00AA62AE">
        <w:rPr>
          <w:rFonts w:ascii="Arial" w:hAnsi="Arial" w:cs="Arial"/>
        </w:rPr>
        <w:br/>
      </w:r>
    </w:p>
    <w:p w14:paraId="0BD6DEB1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29E505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5B43DDE9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A51F77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11.05.2018 N 413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3AB500A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E7F4F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Заявитель вправе обжаловать решения и действия (бездействия) Министерства, а также его должностных лиц либо государственных гражданских служащих Чувашской Республики, замещающих должности государственной гражданской службы Чувашской Республики в Министерстве, при предоставлении государственной услуги в досудебном (внесудебном) порядке, в соответствии с Федеральным законом, с учетом особенностей, установленных </w:t>
      </w:r>
      <w:r w:rsidRPr="00AA62AE">
        <w:rPr>
          <w:rFonts w:ascii="Arial" w:eastAsiaTheme="majorEastAsia" w:hAnsi="Arial" w:cs="Arial"/>
        </w:rPr>
        <w:t xml:space="preserve"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</w:t>
      </w:r>
      <w:r w:rsidRPr="00AA62AE">
        <w:rPr>
          <w:rFonts w:ascii="Arial" w:eastAsiaTheme="majorEastAsia" w:hAnsi="Arial" w:cs="Arial"/>
        </w:rPr>
        <w:lastRenderedPageBreak/>
        <w:t>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AA62AE">
        <w:rPr>
          <w:rFonts w:ascii="Arial" w:hAnsi="Arial" w:cs="Arial"/>
        </w:rPr>
        <w:t> (далее - </w:t>
      </w:r>
      <w:r w:rsidRPr="00AA62AE">
        <w:rPr>
          <w:rFonts w:ascii="Arial" w:eastAsiaTheme="majorEastAsia" w:hAnsi="Arial" w:cs="Arial"/>
        </w:rPr>
        <w:t>постановление Кабинета Министров Чувашской Республики от 26 декабря 2012 г. N 596</w:t>
      </w:r>
      <w:r w:rsidRPr="00AA62AE">
        <w:rPr>
          <w:rFonts w:ascii="Arial" w:hAnsi="Arial" w:cs="Arial"/>
        </w:rPr>
        <w:t>).</w:t>
      </w:r>
      <w:r w:rsidRPr="00AA62AE">
        <w:rPr>
          <w:rFonts w:ascii="Arial" w:hAnsi="Arial" w:cs="Arial"/>
        </w:rPr>
        <w:br/>
      </w:r>
    </w:p>
    <w:p w14:paraId="79AE8FAF" w14:textId="77777777" w:rsidR="00AA62AE" w:rsidRPr="00AA62AE" w:rsidRDefault="00AA62AE" w:rsidP="00AA62AE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38CB1D7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5.2. Предмет жалобы</w:t>
      </w:r>
      <w:r w:rsidRPr="00AA62AE">
        <w:rPr>
          <w:rFonts w:ascii="Arial" w:hAnsi="Arial" w:cs="Arial"/>
        </w:rPr>
        <w:br/>
      </w:r>
    </w:p>
    <w:p w14:paraId="63373A6C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C91E4B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Заявитель может обратиться с жалобой по основаниям и в порядке, которые установлены статьями 11.1 и 11.2 Федерального закона, в том числе в следующих случаях:</w:t>
      </w:r>
      <w:r w:rsidRPr="00AA62AE">
        <w:rPr>
          <w:rFonts w:ascii="Arial" w:hAnsi="Arial" w:cs="Arial"/>
        </w:rPr>
        <w:br/>
      </w:r>
    </w:p>
    <w:p w14:paraId="369C1404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B89F18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- нарушение срока регистрации заявления о предоставлении государственной услуги;</w:t>
      </w:r>
      <w:r w:rsidRPr="00AA62AE">
        <w:rPr>
          <w:rFonts w:ascii="Arial" w:hAnsi="Arial" w:cs="Arial"/>
        </w:rPr>
        <w:br/>
      </w:r>
    </w:p>
    <w:p w14:paraId="71BC13B0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4C3B13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11.05.2018 N 413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228336B9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D7237D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- нарушение срока предоставления государственной услуги;</w:t>
      </w:r>
      <w:r w:rsidRPr="00AA62AE">
        <w:rPr>
          <w:rFonts w:ascii="Arial" w:hAnsi="Arial" w:cs="Arial"/>
        </w:rPr>
        <w:br/>
      </w:r>
    </w:p>
    <w:p w14:paraId="3E792271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2B0D16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услуги;</w:t>
      </w:r>
      <w:r w:rsidRPr="00AA62AE">
        <w:rPr>
          <w:rFonts w:ascii="Arial" w:hAnsi="Arial" w:cs="Arial"/>
        </w:rPr>
        <w:br/>
      </w:r>
    </w:p>
    <w:p w14:paraId="36A1DC22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86E7B4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14.11.2018 N 1012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2473DF0D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40B68A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услуги, у заявителя;</w:t>
      </w:r>
      <w:r w:rsidRPr="00AA62AE">
        <w:rPr>
          <w:rFonts w:ascii="Arial" w:hAnsi="Arial" w:cs="Arial"/>
        </w:rPr>
        <w:br/>
      </w:r>
    </w:p>
    <w:p w14:paraId="29A7842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86AD75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- отказ в предоставлении государственной услуги, если основания отказа не предусмотрены федеральными законами и принятыми в соответствии с ними </w:t>
      </w:r>
      <w:r w:rsidRPr="00AA62AE">
        <w:rPr>
          <w:rFonts w:ascii="Arial" w:hAnsi="Arial" w:cs="Arial"/>
        </w:rPr>
        <w:lastRenderedPageBreak/>
        <w:t>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AA62AE">
        <w:rPr>
          <w:rFonts w:ascii="Arial" w:hAnsi="Arial" w:cs="Arial"/>
        </w:rPr>
        <w:br/>
      </w:r>
    </w:p>
    <w:p w14:paraId="3BB925B0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E7B604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11.05.2018 N 413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7C3E9290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8999B9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Чувашской Республики;</w:t>
      </w:r>
      <w:r w:rsidRPr="00AA62AE">
        <w:rPr>
          <w:rFonts w:ascii="Arial" w:hAnsi="Arial" w:cs="Arial"/>
        </w:rPr>
        <w:br/>
      </w:r>
    </w:p>
    <w:p w14:paraId="44DB07FA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CDDD63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- отказ Министерства,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AA62AE">
        <w:rPr>
          <w:rFonts w:ascii="Arial" w:hAnsi="Arial" w:cs="Arial"/>
        </w:rPr>
        <w:br/>
      </w:r>
    </w:p>
    <w:p w14:paraId="71B2D117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0C4D0C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11.05.2018 N 413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16F4C291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D8FC3B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- нарушение срока или порядка выдачи документов по результатам предоставления государственной услуги;</w:t>
      </w:r>
      <w:r w:rsidRPr="00AA62AE">
        <w:rPr>
          <w:rFonts w:ascii="Arial" w:hAnsi="Arial" w:cs="Arial"/>
        </w:rPr>
        <w:br/>
      </w:r>
    </w:p>
    <w:p w14:paraId="0D514F2F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577932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</w:t>
      </w:r>
      <w:r w:rsidRPr="00AA62AE">
        <w:rPr>
          <w:rFonts w:ascii="Arial" w:eastAsiaTheme="majorEastAsia" w:hAnsi="Arial" w:cs="Arial"/>
        </w:rPr>
        <w:t>от 11.05.2018 N 413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4DD132B4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92FE6D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-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AA62AE">
        <w:rPr>
          <w:rFonts w:ascii="Arial" w:hAnsi="Arial" w:cs="Arial"/>
        </w:rPr>
        <w:br/>
      </w:r>
    </w:p>
    <w:p w14:paraId="3B379009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9D8D99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</w:t>
      </w:r>
      <w:r w:rsidRPr="00AA62AE">
        <w:rPr>
          <w:rFonts w:ascii="Arial" w:eastAsiaTheme="majorEastAsia" w:hAnsi="Arial" w:cs="Arial"/>
        </w:rPr>
        <w:t>от 11.05.2018 N 413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004E08B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B2128D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-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</w:t>
      </w:r>
      <w:r w:rsidRPr="00AA62AE">
        <w:rPr>
          <w:rFonts w:ascii="Arial" w:hAnsi="Arial" w:cs="Arial"/>
        </w:rPr>
        <w:lastRenderedPageBreak/>
        <w:t>Федерального закона.</w:t>
      </w:r>
      <w:r w:rsidRPr="00AA62AE">
        <w:rPr>
          <w:rFonts w:ascii="Arial" w:hAnsi="Arial" w:cs="Arial"/>
        </w:rPr>
        <w:br/>
      </w:r>
    </w:p>
    <w:p w14:paraId="667E8789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22729B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</w:t>
      </w:r>
      <w:r w:rsidRPr="00AA62AE">
        <w:rPr>
          <w:rFonts w:ascii="Arial" w:eastAsiaTheme="majorEastAsia" w:hAnsi="Arial" w:cs="Arial"/>
        </w:rPr>
        <w:t>от 14.11.2018 N 1012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07936400" w14:textId="77777777" w:rsidR="00AA62AE" w:rsidRPr="00AA62AE" w:rsidRDefault="00AA62AE" w:rsidP="00AA62AE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3C70169D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5.3. Органы государственной власти и уполномоченные на рассмотрение жалобы должностные лица, которым может быть направлена жалоба.</w:t>
      </w:r>
      <w:r w:rsidRPr="00AA62AE">
        <w:rPr>
          <w:rFonts w:ascii="Arial" w:hAnsi="Arial" w:cs="Arial"/>
        </w:rPr>
        <w:br/>
      </w:r>
    </w:p>
    <w:p w14:paraId="33204ADF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E50B93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Заявитель может обратиться с жалобой на решение и действие (бездействие), принятое (осуществляемое) в ходе предоставления государственной услуги, на основании настоящего Административного регламента в Министерство. Жалобы на решения и действия (бездействие) министра подаются в соответствии с </w:t>
      </w:r>
      <w:r w:rsidRPr="00AA62AE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</w:t>
      </w:r>
      <w:r w:rsidRPr="00AA62AE">
        <w:rPr>
          <w:rFonts w:ascii="Arial" w:hAnsi="Arial" w:cs="Arial"/>
        </w:rPr>
        <w:t>.</w:t>
      </w:r>
      <w:r w:rsidRPr="00AA62AE">
        <w:rPr>
          <w:rFonts w:ascii="Arial" w:hAnsi="Arial" w:cs="Arial"/>
        </w:rPr>
        <w:br/>
      </w:r>
    </w:p>
    <w:p w14:paraId="05F9F9F2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F66FFC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11.05.2018 N 413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463303CB" w14:textId="77777777" w:rsidR="00AA62AE" w:rsidRPr="00AA62AE" w:rsidRDefault="00AA62AE" w:rsidP="00AA62AE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2E255625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5.4. Порядок подачи и рассмотрения жалобы</w:t>
      </w:r>
      <w:r w:rsidRPr="00AA62AE">
        <w:rPr>
          <w:rFonts w:ascii="Arial" w:hAnsi="Arial" w:cs="Arial"/>
        </w:rPr>
        <w:br/>
      </w:r>
    </w:p>
    <w:p w14:paraId="69668349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C76A0D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Жалоба подается в письменной форме на бумажном носителе, в электронной форме в Министерство.</w:t>
      </w:r>
      <w:r w:rsidRPr="00AA62AE">
        <w:rPr>
          <w:rFonts w:ascii="Arial" w:hAnsi="Arial" w:cs="Arial"/>
        </w:rPr>
        <w:br/>
      </w:r>
    </w:p>
    <w:p w14:paraId="293C4918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CCE56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Жалоба на решения и действия (бездействие) Министерства, его должностного лица,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Министерстве, министра может быть направлена по почте, с использованием информационно-телекоммуникационной сети "Интернет", официального сайта Министерства, Единого портала государственных и муниципальных услуг,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уполномоченным органом (далее - система досудебного обжалования) с использованием информационно-телекоммуникационной сети "Интернет", а также может быть принята при личном </w:t>
      </w:r>
      <w:r w:rsidRPr="00AA62AE">
        <w:rPr>
          <w:rFonts w:ascii="Arial" w:hAnsi="Arial" w:cs="Arial"/>
        </w:rPr>
        <w:lastRenderedPageBreak/>
        <w:t>приеме заявителя.</w:t>
      </w:r>
      <w:r w:rsidRPr="00AA62AE">
        <w:rPr>
          <w:rFonts w:ascii="Arial" w:hAnsi="Arial" w:cs="Arial"/>
        </w:rPr>
        <w:br/>
      </w:r>
    </w:p>
    <w:p w14:paraId="378A59EB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A8659C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Приказов Минприроды Чувашской Республики </w:t>
      </w:r>
      <w:r w:rsidRPr="00AA62AE">
        <w:rPr>
          <w:rFonts w:ascii="Arial" w:eastAsiaTheme="majorEastAsia" w:hAnsi="Arial" w:cs="Arial"/>
        </w:rPr>
        <w:t>от 04.03.2016 N 202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от 11.05.2018 N 413</w:t>
      </w:r>
      <w:r w:rsidRPr="00AA62AE">
        <w:rPr>
          <w:rFonts w:ascii="Arial" w:hAnsi="Arial" w:cs="Arial"/>
        </w:rPr>
        <w:t>, </w:t>
      </w:r>
      <w:r w:rsidRPr="00AA62AE">
        <w:rPr>
          <w:rFonts w:ascii="Arial" w:eastAsiaTheme="majorEastAsia" w:hAnsi="Arial" w:cs="Arial"/>
        </w:rPr>
        <w:t>от 13.11.2019 N 827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444EF853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995C26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Жалоба должна содержать:</w:t>
      </w:r>
      <w:r w:rsidRPr="00AA62AE">
        <w:rPr>
          <w:rFonts w:ascii="Arial" w:hAnsi="Arial" w:cs="Arial"/>
        </w:rPr>
        <w:br/>
      </w:r>
    </w:p>
    <w:p w14:paraId="2A70E909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A8BFD5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наименование Министерства, должностного лица Министерства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Министерстве, решения и действия (бездействие) которых обжалуются;</w:t>
      </w:r>
      <w:r w:rsidRPr="00AA62AE">
        <w:rPr>
          <w:rFonts w:ascii="Arial" w:hAnsi="Arial" w:cs="Arial"/>
        </w:rPr>
        <w:br/>
      </w:r>
    </w:p>
    <w:p w14:paraId="0CD425C0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B8E249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AA62AE">
        <w:rPr>
          <w:rFonts w:ascii="Arial" w:hAnsi="Arial" w:cs="Arial"/>
        </w:rPr>
        <w:br/>
      </w:r>
    </w:p>
    <w:p w14:paraId="6CCDD273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0F6E01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сведения об обжалуемых решениях и действиях (бездействии) Министерства, его должностного лица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Министерстве;</w:t>
      </w:r>
      <w:r w:rsidRPr="00AA62AE">
        <w:rPr>
          <w:rFonts w:ascii="Arial" w:hAnsi="Arial" w:cs="Arial"/>
        </w:rPr>
        <w:br/>
      </w:r>
    </w:p>
    <w:p w14:paraId="7DFBE950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3290C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доводы, на основании которых заявитель не согласен с решением и действием (бездействием) Министерства, его должностного лица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Министерстве. Заявителем могут быть представлены документы (при наличии), подтверждающие доводы заявителя, либо их копии.</w:t>
      </w:r>
      <w:r w:rsidRPr="00AA62AE">
        <w:rPr>
          <w:rFonts w:ascii="Arial" w:hAnsi="Arial" w:cs="Arial"/>
        </w:rPr>
        <w:br/>
      </w:r>
    </w:p>
    <w:p w14:paraId="62EA1AA8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0D877B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случае если жалоба подается через уполномоченного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AA62AE">
        <w:rPr>
          <w:rFonts w:ascii="Arial" w:hAnsi="Arial" w:cs="Arial"/>
        </w:rPr>
        <w:br/>
      </w:r>
    </w:p>
    <w:p w14:paraId="04135B78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A8BFA4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а) оформленная в соответствии с законодательством Российской Федерации доверенность (для физических лиц);</w:t>
      </w:r>
      <w:r w:rsidRPr="00AA62AE">
        <w:rPr>
          <w:rFonts w:ascii="Arial" w:hAnsi="Arial" w:cs="Arial"/>
        </w:rPr>
        <w:br/>
      </w:r>
    </w:p>
    <w:p w14:paraId="65CCE77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D9C2CA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б)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  <w:r w:rsidRPr="00AA62AE">
        <w:rPr>
          <w:rFonts w:ascii="Arial" w:hAnsi="Arial" w:cs="Arial"/>
        </w:rPr>
        <w:br/>
      </w:r>
    </w:p>
    <w:p w14:paraId="3D127615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48CE0A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</w:t>
      </w:r>
      <w:r w:rsidRPr="00AA62AE">
        <w:rPr>
          <w:rFonts w:ascii="Arial" w:eastAsiaTheme="majorEastAsia" w:hAnsi="Arial" w:cs="Arial"/>
        </w:rPr>
        <w:t>от 04.03.2016 N 202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6C14FC5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229ED3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AA62AE">
        <w:rPr>
          <w:rFonts w:ascii="Arial" w:hAnsi="Arial" w:cs="Arial"/>
        </w:rPr>
        <w:br/>
      </w:r>
    </w:p>
    <w:p w14:paraId="57340E72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1B06C1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 подаче жалобы в электронной форме документы, указанные в абзацах восьмом - одиннадцатом настоящего подраздела,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AA62AE">
        <w:rPr>
          <w:rFonts w:ascii="Arial" w:hAnsi="Arial" w:cs="Arial"/>
        </w:rPr>
        <w:br/>
      </w:r>
    </w:p>
    <w:p w14:paraId="3EDEDDB3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EBEFBA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</w:t>
      </w:r>
      <w:r w:rsidRPr="00AA62AE">
        <w:rPr>
          <w:rFonts w:ascii="Arial" w:eastAsiaTheme="majorEastAsia" w:hAnsi="Arial" w:cs="Arial"/>
        </w:rPr>
        <w:t>от 04.03.2016 N 202</w:t>
      </w:r>
      <w:r w:rsidRPr="00AA62AE">
        <w:rPr>
          <w:rFonts w:ascii="Arial" w:hAnsi="Arial" w:cs="Arial"/>
        </w:rPr>
        <w:t>)</w:t>
      </w:r>
      <w:r w:rsidRPr="00AA62AE">
        <w:rPr>
          <w:rFonts w:ascii="Arial" w:hAnsi="Arial" w:cs="Arial"/>
        </w:rPr>
        <w:br/>
      </w:r>
    </w:p>
    <w:p w14:paraId="245878E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240B70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личность, в соответствии с законодательством Российской Федерации.</w:t>
      </w:r>
      <w:r w:rsidRPr="00AA62AE">
        <w:rPr>
          <w:rFonts w:ascii="Arial" w:hAnsi="Arial" w:cs="Arial"/>
        </w:rPr>
        <w:br/>
      </w:r>
    </w:p>
    <w:p w14:paraId="0ED7C4BF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A38D03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Рассмотрение жалобы осуществляется в порядке, определенном </w:t>
      </w:r>
      <w:r w:rsidRPr="00AA62AE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</w:t>
      </w:r>
      <w:r w:rsidRPr="00AA62AE">
        <w:rPr>
          <w:rFonts w:ascii="Arial" w:hAnsi="Arial" w:cs="Arial"/>
        </w:rPr>
        <w:t>.</w:t>
      </w:r>
      <w:r w:rsidRPr="00AA62AE">
        <w:rPr>
          <w:rFonts w:ascii="Arial" w:hAnsi="Arial" w:cs="Arial"/>
        </w:rPr>
        <w:br/>
      </w:r>
    </w:p>
    <w:p w14:paraId="4B65535A" w14:textId="77777777" w:rsidR="00AA62AE" w:rsidRPr="00AA62AE" w:rsidRDefault="00AA62AE" w:rsidP="00AA62AE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093B846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5.5. Сроки рассмотрения жалобы</w:t>
      </w:r>
      <w:r w:rsidRPr="00AA62AE">
        <w:rPr>
          <w:rFonts w:ascii="Arial" w:hAnsi="Arial" w:cs="Arial"/>
        </w:rPr>
        <w:br/>
      </w:r>
    </w:p>
    <w:p w14:paraId="4B54368B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BD5061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Жалоба, поступившая в Министерство, подлежит обязательной регистрации в течение 3 (трех) рабочих дней со дня ее поступления. Жалоба рассматривается в течение 15 (пятнадцати) рабочих дней со дня ее регистрации.</w:t>
      </w:r>
      <w:r w:rsidRPr="00AA62AE">
        <w:rPr>
          <w:rFonts w:ascii="Arial" w:hAnsi="Arial" w:cs="Arial"/>
        </w:rPr>
        <w:br/>
      </w:r>
    </w:p>
    <w:p w14:paraId="11C189EF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D5507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случае обжалования отказа Министерства,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(пяти) рабочих дней со дня ее регистрации.</w:t>
      </w:r>
      <w:r w:rsidRPr="00AA62AE">
        <w:rPr>
          <w:rFonts w:ascii="Arial" w:hAnsi="Arial" w:cs="Arial"/>
        </w:rPr>
        <w:br/>
      </w:r>
    </w:p>
    <w:p w14:paraId="3A7DD43B" w14:textId="77777777" w:rsidR="00AA62AE" w:rsidRPr="00AA62AE" w:rsidRDefault="00AA62AE" w:rsidP="00AA62AE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0843A8D7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5.6. Утратил силу. - Приказ Минприроды Чувашской Республики </w:t>
      </w:r>
      <w:r w:rsidRPr="00AA62AE">
        <w:rPr>
          <w:rFonts w:ascii="Arial" w:eastAsiaTheme="majorEastAsia" w:hAnsi="Arial" w:cs="Arial"/>
        </w:rPr>
        <w:t>от 04.03.2016 N 202</w:t>
      </w:r>
      <w:r w:rsidRPr="00AA62AE">
        <w:rPr>
          <w:rFonts w:ascii="Arial" w:hAnsi="Arial" w:cs="Arial"/>
        </w:rPr>
        <w:t>.</w:t>
      </w:r>
      <w:r w:rsidRPr="00AA62AE">
        <w:rPr>
          <w:rFonts w:ascii="Arial" w:hAnsi="Arial" w:cs="Arial"/>
        </w:rPr>
        <w:br/>
      </w:r>
    </w:p>
    <w:p w14:paraId="26B0E592" w14:textId="77777777" w:rsidR="00AA62AE" w:rsidRPr="00AA62AE" w:rsidRDefault="00AA62AE" w:rsidP="00AA62AE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6B63E4FB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5.7. Результат рассмотрения жалобы</w:t>
      </w:r>
      <w:r w:rsidRPr="00AA62AE">
        <w:rPr>
          <w:rFonts w:ascii="Arial" w:hAnsi="Arial" w:cs="Arial"/>
        </w:rPr>
        <w:br/>
      </w:r>
    </w:p>
    <w:p w14:paraId="7254744E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FECFBF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 результатам рассмотрения жалобы в соответствии с частью 7 статьи 11.2 Федерального закона принимается одно из следующих решений:</w:t>
      </w:r>
      <w:r w:rsidRPr="00AA62AE">
        <w:rPr>
          <w:rFonts w:ascii="Arial" w:hAnsi="Arial" w:cs="Arial"/>
        </w:rPr>
        <w:br/>
      </w:r>
    </w:p>
    <w:p w14:paraId="46748C28" w14:textId="77777777" w:rsidR="00AA62AE" w:rsidRPr="00AA62AE" w:rsidRDefault="00AA62AE" w:rsidP="00AA62A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31B619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11.05.2018 N 413)</w:t>
      </w:r>
      <w:r w:rsidRPr="00AA62AE">
        <w:rPr>
          <w:rFonts w:ascii="Arial" w:hAnsi="Arial" w:cs="Arial"/>
        </w:rPr>
        <w:br/>
      </w:r>
    </w:p>
    <w:p w14:paraId="0E238F36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9D1F4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Чувашской Республики;</w:t>
      </w:r>
      <w:r w:rsidRPr="00AA62AE">
        <w:rPr>
          <w:rFonts w:ascii="Arial" w:hAnsi="Arial" w:cs="Arial"/>
        </w:rPr>
        <w:br/>
      </w:r>
    </w:p>
    <w:p w14:paraId="16383C7D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551F3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11.05.2018 N 413)</w:t>
      </w:r>
      <w:r w:rsidRPr="00AA62AE">
        <w:rPr>
          <w:rFonts w:ascii="Arial" w:hAnsi="Arial" w:cs="Arial"/>
        </w:rPr>
        <w:br/>
      </w:r>
    </w:p>
    <w:p w14:paraId="5DD58856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C2BF4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удовлетворении жалобы отказывается.</w:t>
      </w:r>
      <w:r w:rsidRPr="00AA62AE">
        <w:rPr>
          <w:rFonts w:ascii="Arial" w:hAnsi="Arial" w:cs="Arial"/>
        </w:rPr>
        <w:br/>
      </w:r>
    </w:p>
    <w:p w14:paraId="108F2475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656CC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11.05.2018 N 413)</w:t>
      </w:r>
      <w:r w:rsidRPr="00AA62AE">
        <w:rPr>
          <w:rFonts w:ascii="Arial" w:hAnsi="Arial" w:cs="Arial"/>
        </w:rPr>
        <w:br/>
      </w:r>
    </w:p>
    <w:p w14:paraId="7CECB615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24C00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При удовлетворении жалобы Министерство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</w:t>
      </w:r>
      <w:r w:rsidRPr="00AA62AE">
        <w:rPr>
          <w:rFonts w:ascii="Arial" w:hAnsi="Arial" w:cs="Arial"/>
        </w:rPr>
        <w:lastRenderedPageBreak/>
        <w:t>решения, если иное не установлено законодательством Российской Федерации.</w:t>
      </w:r>
      <w:r w:rsidRPr="00AA62AE">
        <w:rPr>
          <w:rFonts w:ascii="Arial" w:hAnsi="Arial" w:cs="Arial"/>
        </w:rPr>
        <w:br/>
      </w:r>
    </w:p>
    <w:p w14:paraId="78FA65F3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62632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Министерства, наделенное полномочиями по рассмотрению жалоб, незамедлительно направляет имеющиеся материалы в органы прокуратуры.</w:t>
      </w:r>
      <w:r w:rsidRPr="00AA62AE">
        <w:rPr>
          <w:rFonts w:ascii="Arial" w:hAnsi="Arial" w:cs="Arial"/>
        </w:rPr>
        <w:br/>
      </w:r>
    </w:p>
    <w:p w14:paraId="07941D04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9D58E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8.1 Закона Чувашской Республики "Об административных правонарушениях в Чувашской Республике", должностные лица, наделенные полномочиями по рассмотрению жалоб, незамедлительно направляют имеющиеся материалы в орган исполнительной власти Чувашской Республики, уполномоченный на осуществление методического руководства и координацию деятельности органов исполнительной власти Чувашской Республики по разработке и реализации мероприятий по снижению административных барьеров, оптимизации и повышению качества предоставления государственных и муниципальных услуг в Чувашской Республике.</w:t>
      </w:r>
      <w:r w:rsidRPr="00AA62AE">
        <w:rPr>
          <w:rFonts w:ascii="Arial" w:hAnsi="Arial" w:cs="Arial"/>
        </w:rPr>
        <w:br/>
      </w:r>
    </w:p>
    <w:p w14:paraId="57F27DC7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0294B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от 04.03.2016 N 202)</w:t>
      </w:r>
      <w:r w:rsidRPr="00AA62AE">
        <w:rPr>
          <w:rFonts w:ascii="Arial" w:hAnsi="Arial" w:cs="Arial"/>
        </w:rPr>
        <w:br/>
      </w:r>
    </w:p>
    <w:p w14:paraId="28CCC83D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A8328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В случае </w:t>
      </w:r>
      <w:proofErr w:type="gramStart"/>
      <w:r w:rsidRPr="00AA62AE">
        <w:rPr>
          <w:rFonts w:ascii="Arial" w:hAnsi="Arial" w:cs="Arial"/>
        </w:rPr>
        <w:t>признания жалобы</w:t>
      </w:r>
      <w:proofErr w:type="gramEnd"/>
      <w:r w:rsidRPr="00AA62AE">
        <w:rPr>
          <w:rFonts w:ascii="Arial" w:hAnsi="Arial" w:cs="Arial"/>
        </w:rPr>
        <w:t xml:space="preserve"> подлежащей удовлетворению в ответе заявителю, указанном в абзаце первом подраздела 5.8 настоящего раздела, дается информация о действиях, осуществляемых Министерством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AA62AE">
        <w:rPr>
          <w:rFonts w:ascii="Arial" w:hAnsi="Arial" w:cs="Arial"/>
        </w:rPr>
        <w:br/>
      </w:r>
    </w:p>
    <w:p w14:paraId="20F67BD0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88BB8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от 14.11.2018 N 1012)</w:t>
      </w:r>
      <w:r w:rsidRPr="00AA62AE">
        <w:rPr>
          <w:rFonts w:ascii="Arial" w:hAnsi="Arial" w:cs="Arial"/>
        </w:rPr>
        <w:br/>
      </w:r>
    </w:p>
    <w:p w14:paraId="1C14CB51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C8A21D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 xml:space="preserve">В случае </w:t>
      </w:r>
      <w:proofErr w:type="gramStart"/>
      <w:r w:rsidRPr="00AA62AE">
        <w:rPr>
          <w:rFonts w:ascii="Arial" w:hAnsi="Arial" w:cs="Arial"/>
        </w:rPr>
        <w:t>признания жалобы</w:t>
      </w:r>
      <w:proofErr w:type="gramEnd"/>
      <w:r w:rsidRPr="00AA62AE">
        <w:rPr>
          <w:rFonts w:ascii="Arial" w:hAnsi="Arial" w:cs="Arial"/>
        </w:rPr>
        <w:t xml:space="preserve"> не подлежащей удовлетворению в ответе заявителю, указанном в абзаце первом подраздела 5.8 настоящего раздела,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AA62AE">
        <w:rPr>
          <w:rFonts w:ascii="Arial" w:hAnsi="Arial" w:cs="Arial"/>
        </w:rPr>
        <w:br/>
      </w:r>
    </w:p>
    <w:p w14:paraId="00001B84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C366D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(абзац введен Приказом Минприроды Чувашской Республики от 14.11.2018 N 1012)</w:t>
      </w:r>
      <w:r w:rsidRPr="00AA62AE">
        <w:rPr>
          <w:rFonts w:ascii="Arial" w:hAnsi="Arial" w:cs="Arial"/>
        </w:rPr>
        <w:br/>
      </w:r>
    </w:p>
    <w:p w14:paraId="7E30B229" w14:textId="77777777" w:rsidR="00AA62AE" w:rsidRPr="00AA62AE" w:rsidRDefault="00AA62AE" w:rsidP="00AA62AE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2D2FD039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5.8. Порядок информирования заявителя о результатах рассмотрения жалобы</w:t>
      </w:r>
      <w:r w:rsidRPr="00AA62AE">
        <w:rPr>
          <w:rFonts w:ascii="Arial" w:hAnsi="Arial" w:cs="Arial"/>
        </w:rPr>
        <w:br/>
      </w:r>
    </w:p>
    <w:p w14:paraId="1E53E1F7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0909B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Мотивированный ответ по результатам рассмотрения жалобы направляется заявителю не позднее дня, следующего за днем принятия решения по результатам ее рассмотрения, в письменной форме и по желанию заявителя в электронной форме. В случае если жалоба была направлена посредством системы досудебного обжалования с использованием информационно-телекоммуникационной сети "Интернет", ответ заявителю направляется посредством указанной системы.</w:t>
      </w:r>
      <w:r w:rsidRPr="00AA62AE">
        <w:rPr>
          <w:rFonts w:ascii="Arial" w:hAnsi="Arial" w:cs="Arial"/>
        </w:rPr>
        <w:br/>
      </w:r>
    </w:p>
    <w:p w14:paraId="7D8855E8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4B00C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04.03.2016 N 202)</w:t>
      </w:r>
      <w:r w:rsidRPr="00AA62AE">
        <w:rPr>
          <w:rFonts w:ascii="Arial" w:hAnsi="Arial" w:cs="Arial"/>
        </w:rPr>
        <w:br/>
      </w:r>
    </w:p>
    <w:p w14:paraId="35F2A57C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359E4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ответе по результатам рассмотрения жалобы указываются:</w:t>
      </w:r>
      <w:r w:rsidRPr="00AA62AE">
        <w:rPr>
          <w:rFonts w:ascii="Arial" w:hAnsi="Arial" w:cs="Arial"/>
        </w:rPr>
        <w:br/>
      </w:r>
    </w:p>
    <w:p w14:paraId="395C637C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155DA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наименование Министерства, должность, фамилия, имя, отчество (последнее - при наличии) должностного лица Министерства, принявшего решение по жалобе;</w:t>
      </w:r>
      <w:r w:rsidRPr="00AA62AE">
        <w:rPr>
          <w:rFonts w:ascii="Arial" w:hAnsi="Arial" w:cs="Arial"/>
        </w:rPr>
        <w:br/>
      </w:r>
    </w:p>
    <w:p w14:paraId="392762D0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69E81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номер, дата, место принятия решения, включая сведения о должностном лице Министерства, решение или действие (бездействие) которого обжалуется;</w:t>
      </w:r>
      <w:r w:rsidRPr="00AA62AE">
        <w:rPr>
          <w:rFonts w:ascii="Arial" w:hAnsi="Arial" w:cs="Arial"/>
        </w:rPr>
        <w:br/>
      </w:r>
    </w:p>
    <w:p w14:paraId="13FB85A5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2C90F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фамилия, имя, отчество (последнее - при наличии) или наименование заявителя;</w:t>
      </w:r>
      <w:r w:rsidRPr="00AA62AE">
        <w:rPr>
          <w:rFonts w:ascii="Arial" w:hAnsi="Arial" w:cs="Arial"/>
        </w:rPr>
        <w:br/>
      </w:r>
    </w:p>
    <w:p w14:paraId="24280E2E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4CA5C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основания для принятия решения по жалобе;</w:t>
      </w:r>
      <w:r w:rsidRPr="00AA62AE">
        <w:rPr>
          <w:rFonts w:ascii="Arial" w:hAnsi="Arial" w:cs="Arial"/>
        </w:rPr>
        <w:br/>
      </w:r>
    </w:p>
    <w:p w14:paraId="45C4087C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64774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принятое по жалобе решение;</w:t>
      </w:r>
      <w:r w:rsidRPr="00AA62AE">
        <w:rPr>
          <w:rFonts w:ascii="Arial" w:hAnsi="Arial" w:cs="Arial"/>
        </w:rPr>
        <w:br/>
      </w:r>
    </w:p>
    <w:p w14:paraId="166FEEC8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826A0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AA62AE">
        <w:rPr>
          <w:rFonts w:ascii="Arial" w:hAnsi="Arial" w:cs="Arial"/>
        </w:rPr>
        <w:br/>
      </w:r>
    </w:p>
    <w:p w14:paraId="225EBC44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94503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сведения о порядке обжалования принятого по жалобе решения.</w:t>
      </w:r>
      <w:r w:rsidRPr="00AA62AE">
        <w:rPr>
          <w:rFonts w:ascii="Arial" w:hAnsi="Arial" w:cs="Arial"/>
        </w:rPr>
        <w:br/>
      </w:r>
    </w:p>
    <w:p w14:paraId="0C89426F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65499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Ответ по результатам рассмотрения жалобы подписывается уполномоченным на рассмотрение жалобы должностным лицом Министерства.</w:t>
      </w:r>
      <w:r w:rsidRPr="00AA62AE">
        <w:rPr>
          <w:rFonts w:ascii="Arial" w:hAnsi="Arial" w:cs="Arial"/>
        </w:rPr>
        <w:br/>
      </w:r>
    </w:p>
    <w:p w14:paraId="3BA834DE" w14:textId="77777777" w:rsidR="00AA62AE" w:rsidRPr="00AA62AE" w:rsidRDefault="00AA62AE" w:rsidP="00AA62AE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3F0106D5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5.9. Порядок обжалования решения по жалобе</w:t>
      </w:r>
      <w:r w:rsidRPr="00AA62AE">
        <w:rPr>
          <w:rFonts w:ascii="Arial" w:hAnsi="Arial" w:cs="Arial"/>
        </w:rPr>
        <w:br/>
      </w:r>
    </w:p>
    <w:p w14:paraId="256FFF95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CC7AD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Заявитель вправе обжаловать решения, принятые по результатам рассмотрения жалобы, в установленном законодательством Российской Федерации порядке.</w:t>
      </w:r>
      <w:r w:rsidRPr="00AA62AE">
        <w:rPr>
          <w:rFonts w:ascii="Arial" w:hAnsi="Arial" w:cs="Arial"/>
        </w:rPr>
        <w:br/>
      </w:r>
    </w:p>
    <w:p w14:paraId="03751BCE" w14:textId="77777777" w:rsidR="00AA62AE" w:rsidRPr="00AA62AE" w:rsidRDefault="00AA62AE" w:rsidP="00AA62AE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3EB86D27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5.10. Право заявителя на получение информации и документов, необходимых для обоснования и рассмотрения жалобы</w:t>
      </w:r>
      <w:r w:rsidRPr="00AA62AE">
        <w:rPr>
          <w:rFonts w:ascii="Arial" w:hAnsi="Arial" w:cs="Arial"/>
        </w:rPr>
        <w:br/>
      </w:r>
    </w:p>
    <w:p w14:paraId="4440374D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65F69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Заявитель имеет право на получение информации и документов, необходимых для обоснования и рассмотрения жалобы, если это не затрагивает права, свободы и законные интересы других лиц, а также при условии, что указанные документы не содержат сведения, составляющие государственную или иную охраняемую законом тайну, за исключением случаев, предусмотренных законодательством Российской Федерации.</w:t>
      </w:r>
      <w:r w:rsidRPr="00AA62AE">
        <w:rPr>
          <w:rFonts w:ascii="Arial" w:hAnsi="Arial" w:cs="Arial"/>
        </w:rPr>
        <w:br/>
      </w:r>
    </w:p>
    <w:p w14:paraId="19D72234" w14:textId="77777777" w:rsidR="00AA62AE" w:rsidRPr="00AA62AE" w:rsidRDefault="00AA62AE" w:rsidP="00AA62AE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6D47DD76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5.11. Способы информирования заявителей о порядке подачи и рассмотрения жалобы</w:t>
      </w:r>
      <w:r w:rsidRPr="00AA62AE">
        <w:rPr>
          <w:rFonts w:ascii="Arial" w:hAnsi="Arial" w:cs="Arial"/>
        </w:rPr>
        <w:br/>
      </w:r>
    </w:p>
    <w:p w14:paraId="7907D706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0F565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Информацию о порядке подачи и рассмотрения жалобы заявители могут получить на информационном стенде Министерства, на официальном сайте Министерства на Портале органов власти Чувашской Республики в информационно-телекоммуникационной сети "Интернет": (http://www.minpriroda.cap.ru), Едином портале государственных и муниципальных услуг, в ходе личного приема, а также по телефону, электронной почте.</w:t>
      </w:r>
      <w:r w:rsidRPr="00AA62AE">
        <w:rPr>
          <w:rFonts w:ascii="Arial" w:hAnsi="Arial" w:cs="Arial"/>
        </w:rPr>
        <w:br/>
      </w:r>
    </w:p>
    <w:p w14:paraId="3762F30B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2AE2E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(в ред. Приказа Минприроды Чувашской Республики от 13.11.2019 N 827)</w:t>
      </w:r>
      <w:r w:rsidRPr="00AA62AE">
        <w:rPr>
          <w:rFonts w:ascii="Arial" w:hAnsi="Arial" w:cs="Arial"/>
        </w:rPr>
        <w:br/>
      </w:r>
    </w:p>
    <w:p w14:paraId="69B11BF6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A92DE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Для получения информации о порядке подачи и рассмотрения жалобы заявитель вправе обратиться:</w:t>
      </w:r>
      <w:r w:rsidRPr="00AA62AE">
        <w:rPr>
          <w:rFonts w:ascii="Arial" w:hAnsi="Arial" w:cs="Arial"/>
        </w:rPr>
        <w:br/>
      </w:r>
    </w:p>
    <w:p w14:paraId="41313B12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3F503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устной форме;</w:t>
      </w:r>
      <w:r w:rsidRPr="00AA62AE">
        <w:rPr>
          <w:rFonts w:ascii="Arial" w:hAnsi="Arial" w:cs="Arial"/>
        </w:rPr>
        <w:br/>
      </w:r>
    </w:p>
    <w:p w14:paraId="4ACB34E7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96053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в форме электронного документа;</w:t>
      </w:r>
      <w:r w:rsidRPr="00AA62AE">
        <w:rPr>
          <w:rFonts w:ascii="Arial" w:hAnsi="Arial" w:cs="Arial"/>
        </w:rPr>
        <w:br/>
      </w:r>
    </w:p>
    <w:p w14:paraId="12B14B43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10D9A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по телефону;</w:t>
      </w:r>
      <w:r w:rsidRPr="00AA62AE">
        <w:rPr>
          <w:rFonts w:ascii="Arial" w:hAnsi="Arial" w:cs="Arial"/>
        </w:rPr>
        <w:br/>
      </w:r>
    </w:p>
    <w:p w14:paraId="5B9392A1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D017B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lastRenderedPageBreak/>
        <w:t>в письменной форме.</w:t>
      </w:r>
      <w:r w:rsidRPr="00AA62AE">
        <w:rPr>
          <w:rFonts w:ascii="Arial" w:hAnsi="Arial" w:cs="Arial"/>
        </w:rPr>
        <w:br/>
      </w:r>
    </w:p>
    <w:p w14:paraId="3BDEA11A" w14:textId="77777777" w:rsidR="00AA62AE" w:rsidRPr="00AA62AE" w:rsidRDefault="00AA62AE" w:rsidP="00AA62AE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  <w:t>Приложение N 1</w:t>
      </w:r>
      <w:r w:rsidRPr="00AA62AE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AA62AE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AA62AE">
        <w:rPr>
          <w:rFonts w:ascii="Arial" w:hAnsi="Arial" w:cs="Arial"/>
          <w:sz w:val="24"/>
          <w:szCs w:val="24"/>
        </w:rPr>
        <w:br/>
        <w:t>Чувашской Республики по предоставлению</w:t>
      </w:r>
      <w:r w:rsidRPr="00AA62AE">
        <w:rPr>
          <w:rFonts w:ascii="Arial" w:hAnsi="Arial" w:cs="Arial"/>
          <w:sz w:val="24"/>
          <w:szCs w:val="24"/>
        </w:rPr>
        <w:br/>
        <w:t>государственной услуги "Согласование</w:t>
      </w:r>
      <w:r w:rsidRPr="00AA62AE">
        <w:rPr>
          <w:rFonts w:ascii="Arial" w:hAnsi="Arial" w:cs="Arial"/>
          <w:sz w:val="24"/>
          <w:szCs w:val="24"/>
        </w:rPr>
        <w:br/>
        <w:t>нормативов потерь общераспространенных</w:t>
      </w:r>
      <w:r w:rsidRPr="00AA62AE">
        <w:rPr>
          <w:rFonts w:ascii="Arial" w:hAnsi="Arial" w:cs="Arial"/>
          <w:sz w:val="24"/>
          <w:szCs w:val="24"/>
        </w:rPr>
        <w:br/>
        <w:t>полезных ископаемых при добыче,</w:t>
      </w:r>
      <w:r w:rsidRPr="00AA62AE">
        <w:rPr>
          <w:rFonts w:ascii="Arial" w:hAnsi="Arial" w:cs="Arial"/>
          <w:sz w:val="24"/>
          <w:szCs w:val="24"/>
        </w:rPr>
        <w:br/>
        <w:t>технологически связанных с принятой</w:t>
      </w:r>
      <w:r w:rsidRPr="00AA62AE">
        <w:rPr>
          <w:rFonts w:ascii="Arial" w:hAnsi="Arial" w:cs="Arial"/>
          <w:sz w:val="24"/>
          <w:szCs w:val="24"/>
        </w:rPr>
        <w:br/>
        <w:t>схемой и технологией разработки</w:t>
      </w:r>
      <w:r w:rsidRPr="00AA62AE">
        <w:rPr>
          <w:rFonts w:ascii="Arial" w:hAnsi="Arial" w:cs="Arial"/>
          <w:sz w:val="24"/>
          <w:szCs w:val="24"/>
        </w:rPr>
        <w:br/>
        <w:t>месторождения, превышающих по величине</w:t>
      </w:r>
      <w:r w:rsidRPr="00AA62AE">
        <w:rPr>
          <w:rFonts w:ascii="Arial" w:hAnsi="Arial" w:cs="Arial"/>
          <w:sz w:val="24"/>
          <w:szCs w:val="24"/>
        </w:rPr>
        <w:br/>
        <w:t>нормативы, утвержденные в составе</w:t>
      </w:r>
      <w:r w:rsidRPr="00AA62AE">
        <w:rPr>
          <w:rFonts w:ascii="Arial" w:hAnsi="Arial" w:cs="Arial"/>
          <w:sz w:val="24"/>
          <w:szCs w:val="24"/>
        </w:rPr>
        <w:br/>
        <w:t>проектной документации"</w:t>
      </w:r>
    </w:p>
    <w:p w14:paraId="66D73EFB" w14:textId="77777777" w:rsidR="00AA62AE" w:rsidRPr="00AA62AE" w:rsidRDefault="00AA62AE" w:rsidP="00AA62A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A62AE">
        <w:rPr>
          <w:rFonts w:ascii="Arial" w:hAnsi="Arial" w:cs="Arial"/>
          <w:b/>
          <w:bCs/>
        </w:rPr>
        <w:br/>
      </w:r>
      <w:r w:rsidRPr="00AA62AE">
        <w:rPr>
          <w:rFonts w:ascii="Arial" w:hAnsi="Arial" w:cs="Arial"/>
          <w:b/>
          <w:bCs/>
        </w:rPr>
        <w:br/>
        <w:t>МИНИСТЕРСТВО ПРИРОДНЫХ РЕСУРСОВ И ЭКОЛОГИИ ЧУВАШСКОЙ РЕСПУБЛИКИ</w:t>
      </w:r>
    </w:p>
    <w:p w14:paraId="6A980989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2AB41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Утратило силу. - Приказ Минприроды Чувашской Республики от 13.11.2019 N 827.</w:t>
      </w:r>
      <w:r w:rsidRPr="00AA62AE">
        <w:rPr>
          <w:rFonts w:ascii="Arial" w:hAnsi="Arial" w:cs="Arial"/>
        </w:rPr>
        <w:br/>
      </w:r>
    </w:p>
    <w:p w14:paraId="1260B854" w14:textId="77777777" w:rsidR="00AA62AE" w:rsidRPr="00AA62AE" w:rsidRDefault="00AA62AE" w:rsidP="00AA62AE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A62AE">
        <w:rPr>
          <w:rFonts w:ascii="Arial" w:hAnsi="Arial" w:cs="Arial"/>
          <w:sz w:val="24"/>
          <w:szCs w:val="24"/>
        </w:rPr>
        <w:br/>
      </w:r>
      <w:r w:rsidRPr="00AA62AE">
        <w:rPr>
          <w:rFonts w:ascii="Arial" w:hAnsi="Arial" w:cs="Arial"/>
          <w:sz w:val="24"/>
          <w:szCs w:val="24"/>
        </w:rPr>
        <w:br/>
        <w:t>Приложение N 2</w:t>
      </w:r>
      <w:r w:rsidRPr="00AA62AE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AA62AE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AA62AE">
        <w:rPr>
          <w:rFonts w:ascii="Arial" w:hAnsi="Arial" w:cs="Arial"/>
          <w:sz w:val="24"/>
          <w:szCs w:val="24"/>
        </w:rPr>
        <w:br/>
        <w:t>Чувашской Республики по предоставлению</w:t>
      </w:r>
      <w:r w:rsidRPr="00AA62AE">
        <w:rPr>
          <w:rFonts w:ascii="Arial" w:hAnsi="Arial" w:cs="Arial"/>
          <w:sz w:val="24"/>
          <w:szCs w:val="24"/>
        </w:rPr>
        <w:br/>
        <w:t>государственной услуги "Согласование</w:t>
      </w:r>
      <w:r w:rsidRPr="00AA62AE">
        <w:rPr>
          <w:rFonts w:ascii="Arial" w:hAnsi="Arial" w:cs="Arial"/>
          <w:sz w:val="24"/>
          <w:szCs w:val="24"/>
        </w:rPr>
        <w:br/>
        <w:t>нормативов потерь общераспространенных</w:t>
      </w:r>
      <w:r w:rsidRPr="00AA62AE">
        <w:rPr>
          <w:rFonts w:ascii="Arial" w:hAnsi="Arial" w:cs="Arial"/>
          <w:sz w:val="24"/>
          <w:szCs w:val="24"/>
        </w:rPr>
        <w:br/>
        <w:t>полезных ископаемых при добыче,</w:t>
      </w:r>
      <w:r w:rsidRPr="00AA62AE">
        <w:rPr>
          <w:rFonts w:ascii="Arial" w:hAnsi="Arial" w:cs="Arial"/>
          <w:sz w:val="24"/>
          <w:szCs w:val="24"/>
        </w:rPr>
        <w:br/>
        <w:t>технологически связанных с принятой</w:t>
      </w:r>
      <w:r w:rsidRPr="00AA62AE">
        <w:rPr>
          <w:rFonts w:ascii="Arial" w:hAnsi="Arial" w:cs="Arial"/>
          <w:sz w:val="24"/>
          <w:szCs w:val="24"/>
        </w:rPr>
        <w:br/>
        <w:t>схемой и технологией разработки</w:t>
      </w:r>
      <w:r w:rsidRPr="00AA62AE">
        <w:rPr>
          <w:rFonts w:ascii="Arial" w:hAnsi="Arial" w:cs="Arial"/>
          <w:sz w:val="24"/>
          <w:szCs w:val="24"/>
        </w:rPr>
        <w:br/>
        <w:t>месторождения, превышающих по величине</w:t>
      </w:r>
      <w:r w:rsidRPr="00AA62AE">
        <w:rPr>
          <w:rFonts w:ascii="Arial" w:hAnsi="Arial" w:cs="Arial"/>
          <w:sz w:val="24"/>
          <w:szCs w:val="24"/>
        </w:rPr>
        <w:br/>
        <w:t>нормативы, утвержденные составе</w:t>
      </w:r>
      <w:r w:rsidRPr="00AA62AE">
        <w:rPr>
          <w:rFonts w:ascii="Arial" w:hAnsi="Arial" w:cs="Arial"/>
          <w:sz w:val="24"/>
          <w:szCs w:val="24"/>
        </w:rPr>
        <w:br/>
        <w:t>проектной документации"</w:t>
      </w:r>
    </w:p>
    <w:p w14:paraId="238C2E95" w14:textId="77777777" w:rsidR="00AA62AE" w:rsidRPr="00AA62AE" w:rsidRDefault="00AA62AE" w:rsidP="00AA62A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A62AE">
        <w:rPr>
          <w:rFonts w:ascii="Arial" w:hAnsi="Arial" w:cs="Arial"/>
          <w:b/>
          <w:bCs/>
        </w:rPr>
        <w:br/>
      </w:r>
      <w:r w:rsidRPr="00AA62AE">
        <w:rPr>
          <w:rFonts w:ascii="Arial" w:hAnsi="Arial" w:cs="Arial"/>
          <w:b/>
          <w:bCs/>
        </w:rPr>
        <w:br/>
        <w:t>БЛОК-СХЕМА ПРЕДОСТАВЛЕНИЯ ГОСУДАРСТВЕННОЙ УСЛУГИ</w:t>
      </w:r>
    </w:p>
    <w:p w14:paraId="53E3C938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B40EF" w14:textId="77777777" w:rsidR="00AA62AE" w:rsidRPr="00AA62AE" w:rsidRDefault="00AA62AE" w:rsidP="00AA62A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62AE">
        <w:rPr>
          <w:rFonts w:ascii="Arial" w:hAnsi="Arial" w:cs="Arial"/>
        </w:rPr>
        <w:t>Утратила силу. - Приказ Минприроды Чувашской Республики от 13.11.2019 N 827.</w:t>
      </w:r>
    </w:p>
    <w:p w14:paraId="18E6F7A1" w14:textId="77777777" w:rsidR="00AA62AE" w:rsidRPr="00AA62AE" w:rsidRDefault="00AA62AE" w:rsidP="00AA62AE"/>
    <w:p w14:paraId="46663E2D" w14:textId="77777777" w:rsidR="00A44494" w:rsidRPr="00AA62AE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A62A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A62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A62A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62A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62A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A62A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A62A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A62AE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A62A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AA62A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A62AE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AA6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A6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A6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62AE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AA6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AA6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AA6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AA6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A62AE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A62AE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A62AE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A62AE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AA62AE"/>
  </w:style>
  <w:style w:type="character" w:customStyle="1" w:styleId="lt-hidden-menu-wrapper">
    <w:name w:val="lt-hidden-menu-wrapper"/>
    <w:basedOn w:val="a0"/>
    <w:rsid w:val="00AA62AE"/>
  </w:style>
  <w:style w:type="character" w:customStyle="1" w:styleId="lt-chat-headertxt">
    <w:name w:val="lt-chat-header__txt"/>
    <w:basedOn w:val="a0"/>
    <w:rsid w:val="00AA62AE"/>
  </w:style>
  <w:style w:type="character" w:customStyle="1" w:styleId="lt-chat-headertxt-name">
    <w:name w:val="lt-chat-header__txt-name"/>
    <w:basedOn w:val="a0"/>
    <w:rsid w:val="00AA62AE"/>
  </w:style>
  <w:style w:type="character" w:customStyle="1" w:styleId="lt-chat-headertxt-nickname">
    <w:name w:val="lt-chat-header__txt-nickname"/>
    <w:basedOn w:val="a0"/>
    <w:rsid w:val="00AA62AE"/>
  </w:style>
  <w:style w:type="character" w:customStyle="1" w:styleId="lt-baloontxt">
    <w:name w:val="lt-baloon__txt"/>
    <w:basedOn w:val="a0"/>
    <w:rsid w:val="00AA62AE"/>
  </w:style>
  <w:style w:type="character" w:customStyle="1" w:styleId="lt-label-blocktxt">
    <w:name w:val="lt-label-block__txt"/>
    <w:basedOn w:val="a0"/>
    <w:rsid w:val="00AA62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