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D634349" w14:textId="77777777" w:rsidR="00000000" w:rsidRPr="00F115DE" w:rsidRDefault="00371A13">
      <w:pPr>
        <w:pStyle w:val="HEADERTEXT"/>
        <w:rPr>
          <w:b/>
          <w:bCs/>
          <w:color w:val="auto"/>
        </w:rPr>
      </w:pPr>
      <w:r w:rsidRPr="00F115DE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41900EA" w14:textId="77777777" w:rsidR="00000000" w:rsidRPr="00F115DE" w:rsidRDefault="00371A13">
      <w:pPr>
        <w:pStyle w:val="HEADERTEXT"/>
        <w:jc w:val="center"/>
        <w:rPr>
          <w:b/>
          <w:bCs/>
          <w:color w:val="auto"/>
        </w:rPr>
      </w:pPr>
      <w:r w:rsidRPr="00F115DE">
        <w:rPr>
          <w:b/>
          <w:bCs/>
          <w:color w:val="auto"/>
        </w:rPr>
        <w:t xml:space="preserve"> </w:t>
      </w:r>
    </w:p>
    <w:p w14:paraId="5E44F017" w14:textId="77777777" w:rsidR="00000000" w:rsidRPr="00F115DE" w:rsidRDefault="00371A13">
      <w:pPr>
        <w:pStyle w:val="HEADERTEXT"/>
        <w:jc w:val="center"/>
        <w:rPr>
          <w:b/>
          <w:bCs/>
          <w:color w:val="auto"/>
        </w:rPr>
      </w:pPr>
      <w:r w:rsidRPr="00F115DE">
        <w:rPr>
          <w:b/>
          <w:bCs/>
          <w:color w:val="auto"/>
        </w:rPr>
        <w:t>Министерство природных ресурсов и экологии Российской Федерации</w:t>
      </w:r>
    </w:p>
    <w:p w14:paraId="15BB8F74" w14:textId="77777777" w:rsidR="00000000" w:rsidRPr="00F115DE" w:rsidRDefault="00371A13">
      <w:pPr>
        <w:pStyle w:val="HEADERTEXT"/>
        <w:jc w:val="center"/>
        <w:rPr>
          <w:b/>
          <w:bCs/>
          <w:color w:val="auto"/>
        </w:rPr>
      </w:pPr>
      <w:r w:rsidRPr="00F115DE">
        <w:rPr>
          <w:b/>
          <w:bCs/>
          <w:color w:val="auto"/>
        </w:rPr>
        <w:t>ФЕДЕРАЛЬНАЯ СЛУЖБА ПО НАДЗОРУ В СФЕРЕ ПРИРОДОПОЛЬЗОВАНИЯ</w:t>
      </w:r>
    </w:p>
    <w:p w14:paraId="577B1A99" w14:textId="77777777" w:rsidR="00000000" w:rsidRPr="00F115DE" w:rsidRDefault="00371A13">
      <w:pPr>
        <w:pStyle w:val="HEADERTEXT"/>
        <w:rPr>
          <w:b/>
          <w:bCs/>
          <w:color w:val="auto"/>
        </w:rPr>
      </w:pPr>
    </w:p>
    <w:p w14:paraId="28B84809" w14:textId="77777777" w:rsidR="00000000" w:rsidRPr="00F115DE" w:rsidRDefault="00371A13">
      <w:pPr>
        <w:pStyle w:val="HEADERTEXT"/>
        <w:jc w:val="center"/>
        <w:rPr>
          <w:b/>
          <w:bCs/>
          <w:color w:val="auto"/>
        </w:rPr>
      </w:pPr>
      <w:r w:rsidRPr="00F115DE">
        <w:rPr>
          <w:b/>
          <w:bCs/>
          <w:color w:val="auto"/>
        </w:rPr>
        <w:t xml:space="preserve"> ПРИКАЗ</w:t>
      </w:r>
    </w:p>
    <w:p w14:paraId="40B03CB0" w14:textId="77777777" w:rsidR="00000000" w:rsidRPr="00F115DE" w:rsidRDefault="00371A13">
      <w:pPr>
        <w:pStyle w:val="HEADERTEXT"/>
        <w:rPr>
          <w:b/>
          <w:bCs/>
          <w:color w:val="auto"/>
        </w:rPr>
      </w:pPr>
    </w:p>
    <w:p w14:paraId="4415075A" w14:textId="77777777" w:rsidR="00000000" w:rsidRPr="00F115DE" w:rsidRDefault="00371A13">
      <w:pPr>
        <w:pStyle w:val="HEADERTEXT"/>
        <w:jc w:val="center"/>
        <w:rPr>
          <w:b/>
          <w:bCs/>
          <w:color w:val="auto"/>
        </w:rPr>
      </w:pPr>
      <w:r w:rsidRPr="00F115DE">
        <w:rPr>
          <w:b/>
          <w:bCs/>
          <w:color w:val="auto"/>
        </w:rPr>
        <w:t xml:space="preserve"> от 16 марта 2020 года N 270</w:t>
      </w:r>
    </w:p>
    <w:p w14:paraId="75C7D23F" w14:textId="77777777" w:rsidR="00000000" w:rsidRPr="00F115DE" w:rsidRDefault="00371A13">
      <w:pPr>
        <w:pStyle w:val="HEADERTEXT"/>
        <w:rPr>
          <w:b/>
          <w:bCs/>
          <w:color w:val="auto"/>
        </w:rPr>
      </w:pPr>
    </w:p>
    <w:p w14:paraId="0DD9B0D4" w14:textId="77777777" w:rsidR="00000000" w:rsidRPr="00F115DE" w:rsidRDefault="00371A13">
      <w:pPr>
        <w:pStyle w:val="HEADERTEXT"/>
        <w:jc w:val="center"/>
        <w:rPr>
          <w:b/>
          <w:bCs/>
          <w:color w:val="auto"/>
        </w:rPr>
      </w:pPr>
      <w:r w:rsidRPr="00F115DE">
        <w:rPr>
          <w:b/>
          <w:bCs/>
          <w:color w:val="auto"/>
        </w:rPr>
        <w:t xml:space="preserve"> Об исключении объектов размещения отходов из </w:t>
      </w:r>
      <w:r w:rsidRPr="00F115DE">
        <w:rPr>
          <w:b/>
          <w:bCs/>
          <w:color w:val="auto"/>
        </w:rPr>
        <w:t xml:space="preserve">государственного реестра объектов размещения отходов </w:t>
      </w:r>
    </w:p>
    <w:p w14:paraId="736164E4" w14:textId="77777777" w:rsidR="00000000" w:rsidRPr="00F115DE" w:rsidRDefault="00371A13">
      <w:pPr>
        <w:pStyle w:val="FORMATTEXT"/>
        <w:ind w:firstLine="568"/>
        <w:jc w:val="both"/>
      </w:pPr>
      <w:r w:rsidRPr="00F115DE">
        <w:t>В целях реализации пункта 6 статьи 12 Федерального закона от 24 июня 1998 г. N 89-ФЗ "Об отходах производства и потребления", приказа Министерства природных ресурсов и экологии Российской Федерации от 3</w:t>
      </w:r>
      <w:r w:rsidRPr="00F115DE">
        <w:t>0 сентября 2011 г. N 792 "Об утверждении Порядка ведения государственного кадастра отходов", в соответствии с пунктом 5.5(11) Положения о Федеральной службе по надзору в сфере природопользования, утвержденного постановлением Правительства Российской Федера</w:t>
      </w:r>
      <w:r w:rsidRPr="00F115DE">
        <w:t xml:space="preserve">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370", </w:t>
      </w:r>
    </w:p>
    <w:p w14:paraId="7A6881A6" w14:textId="77777777" w:rsidR="00000000" w:rsidRPr="00F115DE" w:rsidRDefault="00371A13">
      <w:pPr>
        <w:pStyle w:val="FORMATTEXT"/>
        <w:ind w:firstLine="568"/>
        <w:jc w:val="both"/>
      </w:pPr>
    </w:p>
    <w:p w14:paraId="1642C334" w14:textId="77777777" w:rsidR="00000000" w:rsidRPr="00F115DE" w:rsidRDefault="00371A13">
      <w:pPr>
        <w:pStyle w:val="FORMATTEXT"/>
        <w:jc w:val="both"/>
      </w:pPr>
      <w:r w:rsidRPr="00F115DE">
        <w:t>приказываю:</w:t>
      </w:r>
    </w:p>
    <w:p w14:paraId="1A476C26" w14:textId="77777777" w:rsidR="00000000" w:rsidRPr="00F115DE" w:rsidRDefault="00371A13">
      <w:pPr>
        <w:pStyle w:val="FORMATTEXT"/>
        <w:ind w:firstLine="568"/>
        <w:jc w:val="both"/>
      </w:pPr>
      <w:r w:rsidRPr="00F115DE">
        <w:t>1. Утвердить список объектов</w:t>
      </w:r>
      <w:r w:rsidRPr="00F115DE">
        <w:t xml:space="preserve"> размещения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</w:t>
      </w:r>
      <w:r w:rsidRPr="00F115DE">
        <w:t xml:space="preserve">лений о прекращении эксплуатации объекта размещения отходов согласно приложению*. </w:t>
      </w:r>
    </w:p>
    <w:p w14:paraId="410CA181" w14:textId="77777777" w:rsidR="00000000" w:rsidRPr="00F115DE" w:rsidRDefault="00371A13">
      <w:pPr>
        <w:pStyle w:val="FORMATTEXT"/>
        <w:jc w:val="both"/>
      </w:pPr>
      <w:r w:rsidRPr="00F115DE">
        <w:t xml:space="preserve">________________ </w:t>
      </w:r>
    </w:p>
    <w:p w14:paraId="1C9CB871" w14:textId="77777777" w:rsidR="00000000" w:rsidRPr="00F115DE" w:rsidRDefault="00371A13">
      <w:pPr>
        <w:pStyle w:val="FORMATTEXT"/>
        <w:ind w:firstLine="568"/>
        <w:jc w:val="both"/>
      </w:pPr>
      <w:r w:rsidRPr="00F115DE">
        <w:t>* Приложение см. по ссылке. - Примечание изготовителя базы данных.</w:t>
      </w:r>
    </w:p>
    <w:p w14:paraId="435C9414" w14:textId="77777777" w:rsidR="00000000" w:rsidRPr="00F115DE" w:rsidRDefault="00371A13">
      <w:pPr>
        <w:pStyle w:val="FORMATTEXT"/>
        <w:ind w:firstLine="568"/>
        <w:jc w:val="both"/>
      </w:pPr>
    </w:p>
    <w:p w14:paraId="51A9929D" w14:textId="77777777" w:rsidR="00000000" w:rsidRPr="00F115DE" w:rsidRDefault="00371A13">
      <w:pPr>
        <w:pStyle w:val="FORMATTEXT"/>
        <w:ind w:firstLine="568"/>
        <w:jc w:val="both"/>
      </w:pPr>
      <w:r w:rsidRPr="00F115DE">
        <w:t>2. Контроль за исполнением настоящего приказа возложить на заместителя Руководителя Рос</w:t>
      </w:r>
      <w:r w:rsidRPr="00F115DE">
        <w:t xml:space="preserve">природнадзора </w:t>
      </w:r>
      <w:proofErr w:type="spellStart"/>
      <w:r w:rsidRPr="00F115DE">
        <w:t>А.М.Амирханова</w:t>
      </w:r>
      <w:proofErr w:type="spellEnd"/>
      <w:r w:rsidRPr="00F115DE">
        <w:t>.</w:t>
      </w:r>
    </w:p>
    <w:p w14:paraId="716A7895" w14:textId="77777777" w:rsidR="00000000" w:rsidRPr="00F115DE" w:rsidRDefault="00371A13">
      <w:pPr>
        <w:pStyle w:val="FORMATTEXT"/>
        <w:ind w:firstLine="568"/>
        <w:jc w:val="both"/>
      </w:pPr>
    </w:p>
    <w:p w14:paraId="1CA0ED62" w14:textId="77777777" w:rsidR="00000000" w:rsidRPr="00F115DE" w:rsidRDefault="00371A13">
      <w:pPr>
        <w:pStyle w:val="FORMATTEXT"/>
        <w:jc w:val="right"/>
      </w:pPr>
      <w:r w:rsidRPr="00F115DE">
        <w:t>Руководитель</w:t>
      </w:r>
    </w:p>
    <w:p w14:paraId="64BF88D0" w14:textId="77777777" w:rsidR="00000000" w:rsidRPr="00F115DE" w:rsidRDefault="00371A13">
      <w:pPr>
        <w:pStyle w:val="FORMATTEXT"/>
        <w:jc w:val="right"/>
      </w:pPr>
      <w:proofErr w:type="spellStart"/>
      <w:r w:rsidRPr="00F115DE">
        <w:t>С.Г.Радионова</w:t>
      </w:r>
      <w:proofErr w:type="spellEnd"/>
      <w:r w:rsidRPr="00F115DE">
        <w:t xml:space="preserve"> </w:t>
      </w:r>
    </w:p>
    <w:p w14:paraId="3F40FD14" w14:textId="225E6D67" w:rsidR="00371A13" w:rsidRPr="00F115DE" w:rsidRDefault="00371A13">
      <w:pPr>
        <w:pStyle w:val="FORMATTEXT"/>
        <w:jc w:val="both"/>
      </w:pPr>
      <w:r w:rsidRPr="00F115DE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исключении объектов размещения отходов из государственного реестра объектов размещения отходов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