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3497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ПРЕДОСТАВЛЕНИЯ ГОСУДАРСТВЕННОЙ УСЛУГИ "ВЫДАЧА РАЗРЕШЕНИЙ НА ВЫБРОСЫ ВРЕДНЫХ (ЗАГРЯЗНЯЮЩИХ) ВЕЩЕСТВ В АТМОСФЕРНЫЙ ВОЗДУХ СТАЦИОНАРНЫМИ ИСТОЧНИКАМИ" (с изменениями на: 15.08.2017)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УПРАВЛЕНИЕ ПРИРОДНЫХ РЕСУРСОВ ПРАВИТЕЛЬСТВА ЕВРЕЙСКОЙ АВТОНОМНОЙ ОБЛАСТИ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ПРИКАЗ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от 28 декабря 2012 года N 154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ПРЕДОСТАВЛЕНИЯ ГОСУДАРСТВЕННОЙ УСЛУГИ "ВЫДАЧА РАЗРЕШЕНИЙ НА ВЫБРОСЫ ВРЕДНЫХ (ЗАГРЯЗНЯЮЩИХ) ВЕЩЕСТВ В АТМОСФЕРНЫЙ ВОЗДУХ СТАЦИОНАРНЫМИ ИСТОЧНИКАМИ"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(в редакции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приказов управления природных ресурсов правительства Еврейской автономной области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от 19.06.2014 N 130, от 22.04.2015 N 80, от 21.09.2015 N 220, от 16.08.2016 N 222, от 16.05.2017 N 93, от 15.08.2017 N 177)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27.07.2010 N 210-ФЗ "Об организации предоставления государственных и муниципальных услуг", постановлением правительства Еврейской автономной области от 27.12.2011 N 705-пп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ПРИКАЗЫВАЮ: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1. Утвердить прилагаемый административный регламент предоставления государственной услуги "Выдача разрешений на выбросы вредных (загрязняющих) веществ в атмосферный воздух стационарными источниками".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10 дней после дня его официального опубликования.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А.М.ПАЛАЧЕВ</w:t>
      </w:r>
    </w:p>
    <w:p w:rsid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ГОСУДАРСТВЕННОЙ УСЛУГИ "ВЫДАЧА РАЗРЕШЕНИЙ НА ВЫБРОСЫ ВРЕДНЫХ (ЗАГРЯЗНЯЮЩИХ) ВЕЩЕСТВ В АТМОСФЕРНЫЙ ВОЗДУХ СТАЦИОНАРНЫМИ ИСТОЧНИКАМИ"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УТВЕРЖДЕН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приказом управления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природных ресурсов правительства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от 28.12.2012 N 154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(в редакции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приказов управления природных ресурсов правительства Еврейской автономной области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от 19.06.2014 N 130, от 22.04.2015 N 80, от 21.09.2015 N 220, от 16.08.2016 N 222, от 16.05.2017 N 93,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1.1. Предмет регулирования административного регламента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государственной услуги "Выдача разрешений на выбросы вредных (загрязняющих) веществ в атмосферный воздух стационарными источниками" (далее - административный регламент) разработан в целях повышения качества и доступности предоставления государственной услуги по выдаче разрешений на выбросы вредных (загрязняющих) веществ в атмосферный воздух стационарными источниками (далее - государственная услуга), создания комфортных условий для участников отношений, возникающих при предоставлении государственной услуги, определения сроков, последовательности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действий (административных процедур) при предоставлении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Предметом регулирования административного регламента являются правоотношения, возникающие при обращении заявителя в управление природных ресурсов правительства Еврейской автономной области (далее - управление) по вопросу выдачи разрешений на выбросы вредных (загрязняющих) веществ в атмосферный воздух стационарными источниками (далее - разрешение на выбросы).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1.2. Круг заявителей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1.2.1. Заявителями являются индивидуальные предприниматели и юридические лица, обратившиеся в управление за предоставлением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1.2.2. От имени заявителя могут выступать физические и юридические лица, имеющие право в соответствии с законодательством Российской Федерации, либо в силу наделения их заявителями в порядке, установленном законодательством Российской Федерации, полномочиями выступать от их имени (далее - представители заявителя).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1.3. Требования к порядку информирования о предоставлении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(в редакции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приказа управления природных ресурсов правительства Еврейской автономной области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1.3.1. Государственная услуга предоставляется управлением по адресу: Еврейская автономная область (далее - область), 679000, город Биробиджан, улица Советская, 111.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1.3.2. График работы управления: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понедельник - пятница: с 09.00 до 18.00;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перерыв на обед: с 13.00 до 14.00;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суббота, воскресенье - выходные дни.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1.3.3. Справочные телефоны управления: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приемная: (42622) 4-65-12;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специалисты, ответственные за предоставление государственной услуги: (42622) 4-65-16.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Факс: (42622)4-65-12.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1.3.4. Адрес электронной почты управления: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prir@post.eao.ru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1.3.5. Информация о порядке предоставления государственной услуги, а также сведения о ходе предоставления государственной услуги предоставляются специалистами, ответственными за предоставление государственной услуги: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 личному обращению заявителя в управление;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- с использованием средств телефонной связи;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 письменным обращениям заявителя, направляемым в управление посредством почтовой или электронной связи.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1.3.6. Специалисты, ответственные за предоставление государственной услуги, осуществляют подготовку информации о порядке предоставления государственной услуги на бумажном носителе, которая размещается на информационном стенде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 Стандарт предоставления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2.1. Наименование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Наименование государственной услуги: "Выдача разрешений на выбросы вредных (загрязняющих) веществ в атмосферный воздух стационарными источниками".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2.2. Наименование органа исполнительной власти, предоставляющего государственную услугу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Государственную услугу предоставляет управление.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предоставлении государственной услуги в целях получения сведений, необходимых для предоставления государственной услуги, осуществляется информационное взаимодействие с управлением Федерального казначейства по Еврейской автономной области.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Управление не вправе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государственных услуг, утвержденный постановлением правительства области.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2.3. Описание результата предоставления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Результатами предоставления государственной услуги являются: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выдача разрешения на выбросы либо мотивированный отказ в выдаче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приостановление действия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возобновление действия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аннулирование действия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оформление дубликата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2.4. Срок предоставления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Разрешение на выбросы выдается в срок не более 30 рабочих дней со дня поступления в управление заявления и документов, указанных в пункте 2.6.1 административного регламента, а в случае реорганизации заявителя - в срок, не превышающий 10 рабочих дней со дня поступления в управление документов, указанных в пункте 2.6.2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Приостановление действия разрешения на выбросы осуществляется в течение 10 рабочих дней со дня поступления в управление информации, являющейся основанием для приостановления действия разрешения на выбросы, представленной в управление по результатам проведения государственного экологического надзора.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Возобновление действия разрешения на выбросы осуществляется в течение 10 рабочих дней со дня поступления в управление документов, предусмотренных в пункте 2.6.3 административного регламента, а также поступления в управление из органов государственного контроля и надзора в области охраны окружающей среды информации и документированных фактов устранения владельцем разрешения на выбросы нарушений, повлекших за собой приостановление действия разрешения на выбросы.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Управление аннулирует разрешение на выбросы в течение 10 рабочих дней со дня поступления в управление информации по результатам проведения государственного экологического надзора, свидетельствующей о систематическом превышении предельно допустимых или временно согласованных выбросов.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Оформление дубликата разрешения на выбросы осуществляется в течение 10 рабочих дней со дня поступления в управление заявления об оформлении дубликата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2.5. Перечень нормативных правовых актов, регулирующих отношения, возникающие в связи с предоставлением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Отношения, возникающие в связи с предоставлением государственной услуги, регулируются следующими нормативными правовыми актами: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Налоговым кодексом Российской Федерации (часть вторая) от 05.08.2000 N 117-ФЗ (п. 116 ст. 333.33) ("Собрание законодательства Российской Федерации", 2000, N 32, ст. 3340);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Федеральным законом от 10.01.2002 N 7-ФЗ "Об охране окружающей среды" ("Собрание законодательства Российской Федерации", от 14.01.2002, N 2, ст. 133);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Федеральным законом от 04.05.1999 N 96-ФЗ "Об охране атмосферного воздуха" ("Собрание законодательства Российской Федерации", от 03.05.1999, N 18, ст. 2222);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Постановлением Правительства Российской Федерации от 02.03.2000 N 183 "О нормативах выбросов вредных (загрязняющих) веществ в атмосферный воздух и вредных физических воздействий на него" ("Собрание законодательства Российской Федерации", от 13.03.2000, N 11, ст. 1180);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Постановлением Правительства Российской Федерации от 05.06.2013 N 476 "О вопросах государственного контроля (надзора) и признании утратившими силу некоторых актов Правительства Российской Федерации" ("Собрание законодательства РФ", 17.06.2013, N 24, ст. 2999);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(в ред. приказа управления природных ресурсов правительства Еврейской автономной области от 16.05.2017 N 93)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Постановлением Правительства Российской Федерации от 28.11.2002 N 847 "О порядке ограничения, приостановления или прекращения выбросов вредных (загрязняющих) веществ в атмосферный воздух и вредных физических воздействий на атмосферный воздух" ("Собрание законодательства Российской Федерации", от 02.12.2002, N 48, ст. 4807);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абзац исключен. - Приказ управления природных ресурсов правительства Еврейской автономной области от 16.05.2017 N 93;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постановлением правительства Еврейской автономной области от 09.02.2010 N 41-пп "О реорганизации управления природных ресурсов правительства Еврейской автономной области" ("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Биробиджанер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Штерн" от 17.02.2010 N 11).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2.6. Исчерпывающий перечень документов, необходимых для предоставления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2.6.1. В целях получения разрешения на выбросы заявитель (представитель заявителя) подает в управление заявление о выдаче разрешения на выбросы по форме согласно приложениям 1 и 2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Одновременно с заявлением о выдаче разрешения на выбросы представляются: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утвержденный в установленном порядке проект нормативов предельно допустимых выбросов (далее - проект нормативов ПДВ) хозяйствующего субъекта в целом (включая его отдельные производственные территории) или по отдельным производственным территориям;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 установленных нормативах временно согласованных выбросов (далее - проект нормативов ВСВ) - утвержденный в установленном порядке план снижения выбросов вредных (загрязняющих) веществ в атмосферный воздух (с учетом мероприятий на предстоящий год) с утвержденными сроками поэтапного достижения нормативов ПДВ, а также отчет о выполнении завершенных этапов указанного плана.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2.6.2. В случае реорганизации заявителя, имеющего разрешение на выбросы, для получения им разрешения на выбросы, соответствующие ранее выданному разрешению, в управление представляется заявление о выдаче разрешения на выбросы по форме согласно приложениям 1 и 2 к административному регламенту.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Одновременно с заявлением о выдаче разрешения на выбросы представляются: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оригинал выданного ранее заявителю (представителю заявителя) в установленном порядке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справка о неизменности производственного процесса, расхода сырья и материалов, номенклатуры и объемов выпускаемой продукции (услуг), характеристик источников выбросов в атмосферный воздух.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Выдача в таком случае разрешения на выбросы допускается только в период действия установленных нормативов ПДВ или ВСВ. Срок действия такого разрешения на выбросы не должен превышать срока действия ранее выданного разрешения.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2.6.3. В целях возобновления действия разрешения на выбросы заявитель (представитель заявителя) представляет в управление заявление о возобновлении действия разрешения на выбросы согласно приложениям 3 и 4 к административному регламенту, а также информацию и документированные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факты об устранении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владельцем разрешения на выбросы нарушений, повлекших за собой приостановление действия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2.6.4. Для оформления дубликата разрешения на выбросы заявитель представляет в управление заявление об оформлении дубликата разрешения на выбросы согласно приложениям 5 и 6 к административному регламенту.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2.6.5. Документы, предусмотренные в пунктах 2.6.1 - 2.6.4 административного регламента, представляются заявителем (представителем заявителя) в управление лично, а также посредством почтовой или электронной связи.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2.6.6. При личном обращении в управление за предоставлением государственной услуги представитель заявителя предъявляет доверенность, подтверждающую его полномочия действовать от имени заявителя при обращении за предоставлением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2.7. Исчерпывающий перечень документов, необходимых для предоставления государственной услуги, которые находятся в распоряжении иных органов и организаций и которые заявитель вправе представить в управление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Заявитель (представитель заявителя) вправе представить в управление документ, подтверждающий оплату государственной пошлины за выдачу разрешения на выбросы, который находится в распоряжении Управления Федерального казначейства по Еврейской автономной области.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Указанный документ представляется заявителем (представителем заявителя) в управление в письменной форме (лично либо посредством почтовой связи) или в форме электронного документа (посредством электронной почты).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Непредставление заявителем (представителем заявителя) данного документа не является основанием для отказа в предоставлении ему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2.8. Указание на запрет требовать от заявителя (представителя заявителя) осуществления действий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Управление не вправе требовать от заявителя (представителя заявителя):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- представления документов и информации, которые в соответствии с нормативными правовыми актами Российской Федерации, нормативными правовыми актами Еврейской автономной области и муниципальными правовыми актами находятся в распоряжении управления,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 части 6 статьи 7 Федерального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закона от 27.07.2010 N 210-ФЗ "Об организации предоставления государственных и муниципальных услуг".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2.9. Исчерпывающий перечень оснований для отказа в приеме документов, необходимых для предоставления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Основаниями для отказа в приеме документов, необходимых для предоставления государственной услуги, являются: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представление неполного пакета документов, необходимых для предоставления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невыполнение требований об оплате государственной пошлины, предусмотренной законодательством о налогах и сборах.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2.10. Исчерпывающий перечень оснований для отказа в предоставлении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2.10.1. Основания для приостановления предоставления государственной услуги законодательством не предусмотрены.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2.10.2. Основаниями для отказа в предоставлении государственной услуги являются: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отсутствие у заявителя утвержденных нормативов выбросов вредных (загрязняющих) веществ в атмосферный воздух;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- наличие в составе материалов заявителя (представителя заявителя) искаженных сведений или недостоверной информации;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отсутствие оплаты государственной пошлины за выдачу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- невыполнение заявителем в установленные сроки планов снижения выбросов вредных (загрязняющих) веществ в атмосферный воздух, обеспечивающих поэтапное достижение нормативов ПДВ, либо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недостижение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запланированной эффективности реализованных мероприятий.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(п. 2.10.2 в ред. приказа управления природных ресурсов правительства Еврейской автономной области от 19.06.2014 N 130)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2.11. Перечень услуг, которые являются необходимыми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не предусматривает представления документов, выдаваемых в результате предоставления услуг, которые являются необходимыми и обязательными для предоставления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2.12. Порядок, размер и основания взимания государственной пошлины или иной платы, взимаемой за предоставление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 предоставление государственной услуги уплачивается государственная пошлина, размеры и порядок взимания которой установлены главой 25.3 Налогового кодекса Российской Федерации.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Государственная пошлина за выдачу разрешения на выбросы вредных (загрязняющих) веществ в атмосферный воздух взимается в соответствии с подпунктом 116 пункта 1 статьи 333.33 Налогового кодекса Российской Федерации.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16.08.2016 N 222)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основании статьи 333.17 и подпункта 6 пункта 1 статьи 333.18 Налогового кодекса Российской Федерации при обращении за выдачей разрешения на выбросы вредных (загрязняющих) веществ в атмосферный воздух стационарными источниками государственная пошлина уплачивается до подачи заявлений и документов на совершение таких действий.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 приостановление действия разрешения, возобновление действия разрешения, аннулирование, оформление дубликата разрешения на выбросы государственная пошлина не взимается.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19.06.2014 N 130)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2.13.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информацию о методике расчета размера такой платы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 связи с тем, что предоставление государственной услуги не предусматривает представления в управление документов, выдаваемых в результате предоставления услуг, которые являются необходимыми и обязательными для предоставления государственной услуги, описание порядка, размера и оснований взимания платы за предоставление данных услуг, а также информация о методике расчета размера такой платы в административном регламенте не предусматривается.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2.14. Максимальный срок ожидания в очереди при подаче заявления и запроса об услуге,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Максимальный срок ожидания в очереди при подаче заявления и при получении результата предоставления государственной услуги не должен превышать 15 минут.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связи с тем, что предоставление государственной услуги не предусматривает представления документов, выдаваемых в результате предоставления услуг, которые являются необходимыми и обязательными для предоставления государственной услуги, описание срока ожидания в очереди при подаче запроса о предоставлении указанной услуги и при получении результата предоставления такой услуги в административном регламенте не предусматривается.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2.15. Срок и порядок регистрации заявления и запроса об услуге, предоставляемой организацией, участвующей в предоставлении государственной услуги, в том числе в электронной форме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Регистрация заявления производится в день обращения заявителя (представителя заявителя) в управление в течение 30 минут.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направлении заявления посредством портала регистрация электронного заявления производится в автоматическом режиме и не требует участия специалиста, ответственного за прием и регистрацию корреспонденции.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связи с тем, что предоставление государственной услуги не предусматривает возможности подачи заявления или запроса об услуге посредством портала государственных и муниципальных услуг (функций) Еврейской автономной области, срок и порядок регистрации заявления и запроса об услуге, предоставляемой организацией, участвующей в предоставлении государственной услуги в электронной форме, не предусматриваются.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2.16. Требования к помещениям, в которых предоставляются государственная услуга,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мультимедийной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информации о порядке предоставления таких услуг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2.16.1. Здание, в котором расположено управление, оборудуется входом для свободного доступа заявителей в помещение, в том числе для инвалидов, включая инвалидов, использующих кресла-коляски и собак-проводников, при этом обеспечивается соблюдение следующих требований, предусмотренных Федеральным законом от 24.11.1995 N 181-ФЗ "О социальной защите инвалидов в Российской Федерации":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наличие условий для беспрепятственного доступа к зданию, в котором расположено управление;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предоставление возможности самостоятельного или с помощью сотрудников, предоставляющих услуги, передвижения по территории, на которой расположено здание управления, входа и выхода из него;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предоставление возможности посадки в транспортное средство и высадки из него перед входом в здание, в котором расположено управление,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тем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числе с использованием кресла-коляски и при необходимости с помощью сотрудников, предоставляющих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сопровождение инвалидов, имеющих стойкие расстройства функции зрения и самостоятельного передвижения, и оказание им помощи при предоставлении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надлежащее размещение оборудования и носителей информации, необходимых для обеспечения беспрепятственного доступа инвалидов к помещению управления и предоставляемым услугам с учетом ограничений их жизнедеятельности;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сурдопереводчика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тифлосурдопереводчика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предоставление допуска в помещение управления собаки-проводника при наличии документа, подтверждающего ее специальное обучение;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оказание сотрудниками, предоставляющими услуги, иной необходимой инвалидам помощи в преодолении барьеров, мешающих получению услуг и использованию помещения управления наравне с другими лицами.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16.08.2016 N 222)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Вход в здание управления оснащается информационной табличкой (вывеской), содержащей полное наименование управления и график его работы.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2.16.2. Прием заявителей осуществляется в специально выделенных для этих целей помещениях (присутственных местах).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Присутственные места включают места для ожидания, информирования, приема заявителей.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Присутственные места оборудуются: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противопожарной системой и средствами пожаротушения;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системой оповещения о возникновении чрезвычайной ситуации.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Вход и выход из помещений оборудуются соответствующими указателями.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Места информирования, предназначенные для ознакомления заявителей с информационными материалами, оборудуются: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информационными стендами;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стульями и столами для возможности оформления документов;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образцами заявлений.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Места ожидания в очереди при подаче документов, необходимых для оказания государственной услуги, и получении ее результатов оборудуются стульями (скамьями). Количество мест ожидания определяется исходя из фактической нагрузки и возможностей для их размещения в здании, но не может составлять менее двух мест.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Места для заполнения документов обеспечиваются стульями, столами и обеспечиваются образцами заполнения документов.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В здании управления организуются помещения для специалиста, ответственного за прием корреспонденции.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Прием документов, необходимых для предоставления государственной услуги, и выдача документов по окончании предоставления государственной услуги осуществляются в одном кабинете.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Кабинет приема заявителей оснащается информационной табличкой (вывеской) с указанием номера кабинета.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Каждое рабочее место специалистов, ответственных за предоставление государственной услуги, оборудуется персональным компьютером с возможностью доступа к необходимым информационным базам данных, печатающим устройствам.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2.16.3. На информационных стендах управления размещается следующая информация: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перечень нормативных правовых актов, содержащих нормы, регулирующие предоставление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текст настоящего административного регламента;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образцы оформления заявления;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перечень документов, необходимых для предоставления государственной услуги, и требования, предъявляемые к этим документам;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иная информация о предоставлении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2.16.4. В связи с тем, что предоставление государственной услуги не предусматривает представления документов, выдаваемых в результате предоставления услуг, которые являются необходимыми и обязательными для предоставления государственной услуги, описание </w:t>
      </w:r>
      <w:r w:rsidRPr="00BB3497">
        <w:rPr>
          <w:rFonts w:ascii="Times New Roman" w:hAnsi="Times New Roman" w:cs="Times New Roman"/>
          <w:sz w:val="24"/>
          <w:szCs w:val="24"/>
        </w:rPr>
        <w:lastRenderedPageBreak/>
        <w:t>требований к помещениям, в которых предоставляется услуга, предоставляемая организацией, участвующей в предоставлении государственной услуги, не предусматривается.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2.17. Показатели доступности и качества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2.17.1. Показателями доступности государственной услуги являются: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степень открытости информации о государственной услуге;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создание комфортных условий для заявителей при предоставлении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размещение в сети Интернет, средствах массовой информации, на информационном стенде сведений о месте нахождения, графике работы, справочных телефонах управления, специалистах, ответственных за предоставление государственной услуги, последовательности и сроках предоставления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возможность получения информации о ходе предоставления государственной услуги, в том числе с использованием информационно-коммуникационных технологий;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ресурсное обеспечение исполнения административного регламента;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получение государственной услуги в электронной форме, если это не запрещено законом, а также в иных формах по выбору заявителя.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2.17.2. Показателями качества государственной услуги являются: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- степень удовлетворенности заявителей предоставленной государственной услугой;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соблюдение сроков и последовательности исполнения административных действий, выделяемых в рамках административного регламента;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минимизация количества взаимодействий заявителя с должностными лицами управления при предоставлении государственной услуги и их продолжительности;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обоснованность отказов в предоставлении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отсутствие обоснованных жалоб на действия (бездействие) должностных лиц управления, а также принимаемые ими решения при предоставлении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2.18.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2.18.1. Заявитель (представитель заявителя) для получения государственной услуги представляет на бумажном носителе или в электронной форме документы, предусмотренные в пунктах 2.6.1 - 2.6.4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Абзацы второй - третий исключены. - Приказ управления природных ресурсов правительства Еврейской автономной области от 15.08.2017 N 177.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2.18.2. Совершение заявителем юридически значимых действий в электронной форме осуществляется посредством универсальной электронной карты, которая содержит информацию о заявителе.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3.1. Описание административных процедур по предоставлению информации заявителям и обеспечению доступа заявителей к сведениям о государственной услуге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3.1.1. Перечень административных процедур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Предоставление информации заявителям и обеспечение их доступа к сведениям о государственной услуге включает в себя следующие административные процедуры: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индивидуальное устное информирование;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письменное информирование;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размещение информации на информационном стенде, в средствах массового и электронного информирования.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3.1.2. Индивидуальное устное информирование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индивидуальному устному информированию (далее - административная процедура) является устное обращение заявителя в управление по телефону или лично.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ходе личного приема с согласия заявителя специалистом, ответственным за предоставление государственной услуги, дается устный ответ.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(абзац введен приказом управления природных ресурсов правительства Еврейской автономной области от 22.04.2015 N 80)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При ответе на телефонные звонки специалист, ответственный за предоставление государственной услуги, должен назвать фамилию, имя, отчество, занимаемую должность и наименование управления. Во время разговора необходимо произносить слова четко, избегать параллельных </w:t>
      </w:r>
      <w:r w:rsidRPr="00BB3497">
        <w:rPr>
          <w:rFonts w:ascii="Times New Roman" w:hAnsi="Times New Roman" w:cs="Times New Roman"/>
          <w:sz w:val="24"/>
          <w:szCs w:val="24"/>
        </w:rPr>
        <w:lastRenderedPageBreak/>
        <w:t>разговоров с окружающими людьми и не прерывать разговор по причине поступления звонка на другой аппарат. В конце информирования специалист, ответственный за предоставление государственной услуги, должен кратко подвести итоги и перечислить меры, которые надо принять (кто именно, когда и что должен сделать).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устном обращении заявителя (по телефону или лично) специалист, ответственный за предоставление государственной услуги, дает ответ самостоятельно.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должен принять все необходимые меры для полного и оперативного ответа на поставленные вопросы, в том числе с привлечением других сотрудников управления. Время ожидания приема заявителей при индивидуальном устном информировании не может превышать 15 минут.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Индивидуальное устное информирование каждого заявителя осуществляется не более 10 минут.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случае если для подготовки ответа требуется более продолжительное время, специалист, ответственный за предоставление государственной услуги, обязан сделать запись в карточке личного приема и подготовить письменный ответ в порядке, установленном в административной процедуре "Письменное информирование" настоящего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22.04.2015 N 80)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После окончания приема специалист, ответственный за предоставление государственной услуги, в течение 5 минут заносит сведения о предоставленной заявителю информации в журнал регистрации.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является устное обращение заявителя в управление.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выполнения административной процедуры является предоставление заявителю устной информации о государственной услуге лично или по телефону.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Результат выполнения настоящей административной процедуры фиксируется в карточке личного приема.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3.1.3. Письменное информирование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3.1.3.1. Перечень административных процедур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Письменное информирование включает в себя следующие административные действия (процедуры):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прием и регистрацию заявления;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рассмотрение заявления, подготовку ответа;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выдачу (направление) ответа.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3.1.3.2. Прием и регистрация заявления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приему и регистрации заявления (далее - административная процедура) является представление заявителем заявления о предоставлении информации о государственной услуге (далее - заявление) в управление лично либо посредством почтовой или электронной связи.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регистрацию корреспонденции.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Заявление регистрируется специалистом, ответственным за регистрацию корреспонденции, в установленном порядке в день его поступления в управление.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направлении заявления по электронной почте заявителю направляется электронное уведомление о поступлении данного заявления в управление с указанием даты и входящего номера.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Зарегистрированное заявление передается специалистом, ответственным за регистрацию корреспонденции, начальнику управления, который путем наложения письменной резолюции на заявлении поручает специалисту, ответственному за предоставление государственной услуги, подготовить ответ заявителю.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регистрацию корреспонденции, передает заявление с резолюцией начальника управления на рассмотрение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не более 3 дней со дня поступления заявления в управление.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приеме и регистрации заявления является обращение заявителя в управление с заявлением.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регистрация заявления и направление его на исполнение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Способом фиксации административной процедуры является регистрация заявления в установленном порядке.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3.1.3.3. Рассмотрение заявления, подготовка ответа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рассмотрению заявления, подготовке ответа (далее - административная процедура) является поступление заявления с резолюцией начальника управления на рассмотрение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Специалист, ответственный за предоставление государственной услуги, осуществляет подготовку информации.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наличии запрашиваемой заявителем информации специалист, ответственный за предоставление государственной услуги, осуществляет подготовку проекта письма, содержащего информацию о государственной услуге.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отсутствии запрашиваемой заявителем информации специалист, ответственный за предоставление государственной услуги, готовит проект письма об отсутствии информации о государственной услуге.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Указанные проекты писем представляются на подписание начальнику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Подписанные начальником управления письма передаются специалистом, ответственным за предоставление государственной услуги, на регистрацию специалисту, ответственному за регистрацию корреспонденции.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не более 25 дней со дня регистрации заявления в установленном порядке.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рассмотрении заявления и подготовке ответа является наличие (отсутствие) информации, запрашиваемой заявителем (представителем заявителя).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выполнения административной процедуры является письмо, содержащее информацию о государственной услуге, либо письмо об отсутствии информации о государственной услуге.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в письме, содержащем информацию о государственной услуге, либо письме об отсутствии информации о государственной услуге.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3.1.3.4. Выдача (направление) ответа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Основанием для начала административной процедуры по выдаче (направлению) ответа (далее - административная процедура) является поступление письма, содержащего информацию о государственной услуге, либо письма об отсутствии информации о государственной услуге специалисту, ответственному за регистрацию корреспонденции.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регистрацию корреспонденции.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19.06.2014 N 130)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Письмо, содержащее информацию о государственной услуге, либо письмо об отсутствии информации о государственной услуге регистрируется специалистом, ответственным за регистрацию корреспонденции, в установленном порядке и вручается лично либо направляется посредством почтовой или электронной связи (в зависимости от способа доставки ответа, указанного в заявлении) заявителю. Если в заявлении не указан способ предоставления информации, письмо, содержащее информацию о государственной услуге, либо письмо об отсутствии информации о государственной услуге направляется заявителю почтовым отправлением.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не более 2 дней со дня поступления письма, содержащего информацию о государственной услуге, либо письма об отсутствии информации о государственной услуге, подписанного начальником управления, специалисту, ответственному за регистрацию корреспонденции.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осуществлении административной процедуры является подписание начальником управления письма, содержащего информацию о государственной услуге, либо письма об отсутствии информации о государственной услуге.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выдача либо направление заявителю письма, содержащего информацию о государственной услуге, либо письма об отсутствии информации о государственной услуге.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Результат административной процедуры фиксируется при регистрации письма, содержащего информацию о государственной услуге, либо письма об отсутствии информации о государственной услуге.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3.1.4. Размещение информации на информационных стендах, в средствах массового и электронного информирования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выполнения административной процедуры по размещению информации на информационных стендах, в средствах массового и электронного информирования (далее - административная процедура) является предоставление государственной услуги управлением.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размещение информации на информационных стендах, в средствах массового и электронного информирования (далее - специалист, ответственный за публичное информирование).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 xml:space="preserve">Специалист, ответственный за публичное информирование о государственной услуге, осуществляет подготовку информации о государственной услуге на бумажном носителе и в электронном виде, которую направляет в установленном порядке для опубликования в средствах массовой информации, на портале государственных и муниципальных услуг (функций) Еврейской автономной области (далее - портал) и странице управления, размещенной на официальном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интернет-портале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органов государственной власти области (далее - страница управления в сети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 xml:space="preserve">Интернет: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www.eao.ru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isp-vlast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upravlenie-prirodnykh-resursov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/), а также размещает данную информацию на информационном стенде управления.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Информация о государственной услуге направляется для опубликования в средствах массовой информации и на странице управления в сети Интернет вместе с сопроводительным письмом, которое подписывается начальником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Информация о государственной услуге направляется для опубликования: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- в средствах массовой информации - вместе с сопроводительным письмом, которое подписывается начальником управления;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на странице управления в сети Интернет - в электронном виде с использованием электронной цифровой подписи начальника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- 3 рабочих дня со дня возникновения необходимости размещения (обновления) сведений о государственной услуге на информационных стендах, в средствах массового и электронного информирования.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выполнении административной процедуры является необходимость размещения информации о государственной услуге на информационных стендах, в средствах массового и электронного информирования.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направление в установленном порядке информации о государственной услуге для опубликования в средствах массовой информации, на портале и странице управления в сети Интернет, а также размещение данной информации на информационном стенде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 настоящей административной процедуры фиксируется: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 направлении информации о государственной услуге для публикации в средствах массовой информации и на странице управления в сети Интернет - в автоматизированной системе электронного документооборота правительства области;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 направлении информации о государственной услуге для размещения на портале - в реестре государственных услуг (функций) области;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 размещении информации на информационном стенде - на бумажном носителе.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3.2. Описание административных процедур по предоставлению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3.2.1. Перечень административных процедур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Предоставление государственной услуги включает в себя следующие административные процедуры: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прием и регистрацию заявления и прилагаемых к нему документов;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истребование документов в рамках межведомственного взаимодействия;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рассмотрение документов, принятие решения о выдаче (отказе в выдаче)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оформление и выдачу разрешения на выбросы или уведомления об отказе в предоставлении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приостановление действия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возобновление действия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аннулирование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оформление дубликата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Блок-схемы последовательности действий предоставления государственной услуги предусмотрены в приложении 7 к административному регламенту.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3.2.2. Прием и регистрация заявления и прилагаемых к нему документов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приему и регистрации заявления и прилагаемых к нему документов (далее - административная процедура) является поступление в управление документов, предусмотренных в пунктах 2.6.1, 2.6.2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Должностными лицами, ответственными за выполнение административной процедуры, являются специалист, ответственный за регистрацию корреспонденции, и специалист, ответственный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обращении заявителя (представителя заявителя) в управление лично специалист, ответственный за предоставление государственной услуги: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проверяет документы, удостоверяющие личность заявителя, а в случае обращения представителя заявителя - документ, удостоверяющий его личность, и документ, подтверждающий его полномочия действовать от имени заявителя при обращении за предоставлением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- при необходимости снимает копии с подлинников документов, проставляет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заверительную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надпись, свою должность, личную подпись с ее расшифровкой и дату заверения, оригиналы возвращает заявителю (представителю заявителя);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регистрирует документы и передает начальнику управления, который проставляет резолюцию на указанных документах и направляет их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обращении заявителя (представителя заявителя) в управление посредством почтовой или электронной связи специалист, ответственный за регистрацию входящей корреспонденции: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регистрирует документы в установленном порядке;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 подаче заявления посредством электронной почты направляет заявителю (представителю заявителя) электронное уведомление о поступлении данных документов в управление с указанием даты и входящего номера;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- передает зарегистрированные документы начальнику управления, который путем наложения письменной резолюции на документах назначает специалиста, ответственного за предоставление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передает документы с резолюцией начальника управления на рассмотрение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проверяет представленные заявителем документы на своевременность предоставления их в управление и соответствие установленным законодательством требованиям.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установлении оснований для отказа в приеме документов, предусмотренных в абзаце втором пункта 2.9 административного регламента, специалист, ответственный за предоставление государственной услуги, осуществляет подготовку и направление на подпись начальнику управления уведомления об отказе в приеме документов.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После подписания начальником управления данного уведомления специалист, ответственный за делопроизводство, регистрирует его в автоматизированной системе электронного документооборота правительства области и вручает лично или направляет посредством почтовой или электронной связи заявителю (представителю заявителя).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1 рабочий день с момента поступления в управление документов, предусмотренных в пунктах 2.6.1, 2.6.2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выполнении административной процедуры является поступление в управление документов, указанных в пунктах 2.6.1, 2.6.2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прием или отказ в приеме документов.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Способом фиксации результата выполнения административной процедуры является регистрация документов в установленном порядке.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3.2.3. Истребование документов в рамках межведомственного взаимодействия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истребованию документов в рамках межведомственного взаимодействия (далее - административная процедура) является прием к рассмотрению документов, представленных заявителем (представителем заявителя).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является специалист, ответственный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формирует запрос в Управление Федерального казначейства по Еврейской автономной области в целях получения сведений об уплате заявителем государственной пошлины за выдачу разрешения на выбросы вредных (загрязняющих) веществ в атмосферный воздух стационарными источниками.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Указанный запрос удостоверяется электронной цифровой подписью или </w:t>
      </w:r>
      <w:proofErr w:type="spellStart"/>
      <w:proofErr w:type="gramStart"/>
      <w:r w:rsidRPr="00BB3497">
        <w:rPr>
          <w:rFonts w:ascii="Times New Roman" w:hAnsi="Times New Roman" w:cs="Times New Roman"/>
          <w:sz w:val="24"/>
          <w:szCs w:val="24"/>
        </w:rPr>
        <w:t>логин-паролем</w:t>
      </w:r>
      <w:proofErr w:type="spellEnd"/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и направляется в Управление Федерального казначейства по Еврейской автономной области с использованием региональной системы межведомственного информационного электронного взаимодействия.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5 рабочих дней со дня приема к рассмотрению документов, представленных заявителем (представителем заявителя).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выполнении административной процедуры является необходимость установления факта оплаты заявителем государственной пошлины в соответствии с подпунктом 116 пункта 1 статьи 333.33 Налогового кодекса Российской Федерации.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направление запроса в Управление Федерального казначейства по Еврейской автономной области.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в региональной системе межведомственного информационного электронного взаимодействия.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3.2.4. Рассмотрение документов, принятие решения о выдаче (отказе в выдаче)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рассмотрению документов, принятию решения о выдаче (отказе в выдаче) разрешения на выбросы (далее - административная процедура) является поступление из Управления Федерального казначейства по Еврейской автономной области сведений о наличии (отсутствии) оплаты государственной пошлины за выдачу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Должностными лицами, ответственными за выполнение административной процедуры, являются специалист, ответственный за предоставление государственной услуги, и специалист, ответственный за регистрацию корреспонденции.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установлении факта невыполнения заявителем требований об оплате государственной пошлины, предусмотренной законодательством о налогах и сборах, специалист, ответственный за предоставление государственной услуги, осуществляет подготовку и направление на подпись начальнику управления уведомления о возвращении документов без рассмотрения.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при рассмотрении документов, представленных заявителем (представителем заявителя), и сведений, поступивших из Управления Федерального казначейства по Еврейской автономной области о наличии оплаты государственной пошлины за выдачу разрешения на выбросы, устанавливает наличие или отсутствие оснований для предоставления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наличии оснований для предоставления государственной услуги специалист, ответственный за предоставление государственной услуги, готовит проект приказа управления о выдаче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Проект приказа о выдаче разрешения на выбросы передается на подпись начальнику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Подписанный приказ регистрируется специалистом, ответственным за регистрацию корреспонденции, в установленном порядке. Копия приказа о выдаче разрешения на выбросы передается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случае выявления оснований для отказа в предоставлении государственной услуги, предусмотренных в подпункте 1 пункта 2.10.2 административного регламента, специалист, ответственный за предоставление государственной услуги, принимает решение об отказе в выдаче разрешения на выбросы и подготовке уведомления об отказе в предоставлении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13 рабочих дней со дня поступления из Управления Федерального казначейства по Еврейской автономной области сведений о наличии (отсутствии) оплаты государственной пошлины за выдачу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выполнении административной процедуры является установление наличия или отсутствия у заявителя оснований на получение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Результатами выполнения настоящей административной процедуры являются: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принятие решения о выдаче разрешения на выбросы и подготовка приказа о выдаче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19.06.2014 N 130)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принятие решения об отказе в выдаче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в приказе управления о выдаче разрешения на выбросы или уведомлении об отказе в предоставлении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3.2.5. Оформление и выдача разрешения на выбросы или уведомления об отказе в предоставлении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Основанием для начала административной процедуры по оформлению и выдаче разрешения на выбросы или уведомления об отказе в предоставлении государственной услуги (далее - административная процедура) является: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подписание начальником управления приказа о выдаче разрешения на выбросы;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принятие решения об отказе в выдаче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 лицом, ответственным за выполнение административной процедуры, являются специалист, ответственный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подписании начальником управления приказа о выдаче разрешения на выбросы специалист, ответственный за предоставление государственной услуги, оформляет в двух экземплярах бланк разрешения с приложениями и сопроводительное письмо к нему.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Приложения к разрешению на выбросы подписываются начальником отдела государственной экологической экспертизы, экологического надзора и охраны окружающей среды управления (далее - отдел) и специалистом, ответственным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Оформленный бланк разрешения на выбросы с приложениями и сопроводительным письмом к нему в количестве двух экземпляров передается на подпись начальнику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Подписанное начальником управления разрешение на выбросы заверяется гербовой печатью. Сопроводительное письмо к разрешению на выбросы регистрируется специалистом, ответственным за регистрацию корреспонденции, в установленном порядке и вместе с экземплярами разрешения на выбросы и приложениями к нему передается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вносит сведения о разрешении на выбросы в журнал регистрации.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Специалист, ответственный за предоставление государственной услуги, сообщает заявителю (представителю заявителя) по телефону, посредством электронной связи о дате и времени получения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Один экземпляр разрешения на выбросы с приложениями, сопроводительным письмом к нему и проектом нормативов ПДВ (ВСВ) выдается заявителю (представителю заявителя) под роспись в журнале регистрации. По согласованию с заявителем разрешение на выбросы может быть направлено ему заказным почтовым отправлением с уведомлением о вручении. В случае отправки разрешения на выбросы почтой специалист, ответственный за предоставление государственной услуги, проставляет в журнале регистрации соответствующую отметку.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Второй экземпляр разрешения на выбросы хранится в управлении в течение срока действия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наличии утвержденных нормативов ПДВ и при условии, что достижение нормативов ПДВ обеспечивается, разрешение на выбросы выдается на срок действия нормативов ПДВ.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Если нормативы ПДВ не обеспечиваются и при наличии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установленных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ВСВ, срок действия разрешения на выбросы составляет один год с даты выдачи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принятии решения об отказе в выдаче разрешения на выбросы специалист, ответственный за предоставление государственной услуги, осуществляет подготовку уведомления об отказе в предоставлении государственной услуги, которое направляет на подпись начальнику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Подписанное начальником управления уведомление об отказе в предоставлении государственной услуги регистрируется в установленном порядке специалистом, ответственным за регистрацию корреспонденции, и направляется заявителю (представителю заявителя) посредством почтовой или электронной связи.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 желанию заявителя (представителя заявителя) уведомление об отказе в предоставлении государственной услуги может быть вручено ему лично при посещении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10 рабочих дней со дня подписания начальником управления приказа о выдаче разрешения на выбросы или принятия решения об отказе в выдаче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выполнении административной процедуры является подписание начальником управления приказа о выдаче разрешения на выбросы или принятие решения об отказе в выдаче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выполнения настоящей административной процедуры является выдача разрешения на выброс вредных (загрязняющих) веществ в атмосферный воздух по форме, представленной в приложении 8, либо предоставление мотивированного отказа в выдаче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21.09.2015 N 220)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 выполнения административной процедуры фиксируется в журнале регистрации или уведомлении об отказе в предоставлении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3.2.6. Приостановление действия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приостановлению действия разрешения на выбросы (далее - административная процедура) является поступление в управление информации по результатам проведения государственного экологического надзора, свидетельствующей о: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невыполнении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предписаний об ограничении выбросов;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невыполнении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плана уменьшения выбросов в период неблагоприятных метеорологических условий;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 xml:space="preserve">- несоблюдении условий разрешения на выбросы, в том числе невыполнении в установленные сроки утвержденных планов мероприятий по снижению выбросов загрязняющих веществ в атмосферный воздух либо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недостижении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запланированной эффективности реализованных мероприятий.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Должностными лицами, ответственными за выполнение административной процедуры, являются специалист, ответственный за регистрацию корреспонденции, и специалист, ответственный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рассматривает поступившую в управление информацию.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 наличии оснований, предусмотренных в абзацах 2 - 4 настоящего пункта административного регламента, специалист, ответственный за предоставление государственной услуги, готовит проект приказа управления о приостановлении действия разрешения на выбросы и проект уведомления о приостановлении действия разрешения на выбросы, которые передает на подпись начальнику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Указанные документы, подписанные начальником управления, регистрируются специалистом, ответственным за регистрацию корреспонденции, в установленном порядке. Копия приказа управления о приостановлении действия разрешения на выбросы и уведомление о приостановлении действия разрешения на выбросы передаются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вносит сведения о приостановлении действия разрешения на выбросы в журнал регистрации и вручает лично или направляет заказным почтовым отправлением с уведомлением о вручении владельцу разрешения на выбросы уведомление о приостановлении действия разрешения на выбросы с приложением копии приказа управления о приостановлении действия разрешения на выбросы.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10 рабочих дней со дня поступления в управление информации по результатам проведения государственного экологического надзора, содержащей основания для приостановления действия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выполнении административной процедуры является поступление в управление информации по результатам проведения государственного экологического надзора, содержащей основания для приостановления действия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приостановление действия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в журнале регистрации.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3.2.7. Возобновление действия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приему и регистрации заявления и прилагаемых к нему документов (далее - административная процедура) является поступление в управление документов, предусмотренных в пункте 2.6.3 административного регламента, а также поступление из органов государственного контроля и надзора в области охраны окружающей среды информации и документированных фактов устранения владельцем разрешения на выбросы нарушений, повлекших за собой приостановление действия разрешения на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Должностными лицами, ответственными за выполнение административной процедуры, являются специалист, ответственный за регистрацию корреспонденции, и специалист, ответственный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Прием и регистрация документов, предусмотренных в пункте 2.6.3 административного регламента, производится в порядке, установленном пунктом 3.2.2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Специалист, ответственный за предоставление государственной услуги, рассматривает поступившие в управление документы от заявителя (представителя заявителя) и органов государственного контроля и надзора в области охраны окружающей среды.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случае обращения в управление заявителя (представителя заявителя) специалист, ответственный за предоставление государственной услуги, готовит и направляет начальнику управления на подпись проект запроса в органы государственного контроля и надзора в области охраны окружающей среды о подтверждении информации, представленной владельцем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Указанный проект запроса передается на подпись начальнику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Подписанный начальником управления запрос регистрируется специалистом, ответственным за регистрацию корреспонденции, в установленном порядке и направляется в орган государственного контроля и надзора в области охраны окружающей среды посредством почтовой или электронной связи.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 случае поступления из органов государственного контроля и надзора в области охраны окружающей среды информации и документированных фактов устранения владельцем разрешения на выбросы нарушений, повлекших за собой приостановление действия разрешения на выбросы специалист, ответственный за предоставление государственной услуги, готовит проект приказа управления о возобновлении действия разрешения на выбросы и проект уведомления о возобновлении действия разрешения на выбросы, которые передает на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подпись начальнику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Подписанные начальником управления приказ управления о возобновлении действия разрешения на выбросы и уведомление о возобновлении действия разрешения на выбросы, регистрируются специалистом, ответственным за регистрацию корреспонденции, в установленном порядке. Копия указанного приказа с уведомлением о возобновлении действия разрешения на выбросы передаются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вносит сведения о возобновлении действия разрешения на выбросы в журнал регистрации и направляет заявителю (представителю заявителя) уведомление о возобновлении действия разрешения на выбросы с приложением копии приказа управления о возобновлении действия разрешения на выбросы заказным почтовым отправлением с уведомлением о вручении.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 желанию заявителя (представителя заявителя) уведомление о возобновлении действия разрешения на выбросы с приложением копии приказа управления о возобновлении действия разрешения на выбросы может быть вручено ему лично при посещении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направляет копию приказа управления о возобновлении действия разрешения на выбросы в органы государственного контроля и надзора в области охраны окружающей среды.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Срок выполнения настоящей административной процедуры составляет 10 рабочих дней со дня поступления в управление документов, предусмотренных в пункте 2.6.3 административного регламента, а также поступления из органов государственного контроля и надзора в области охраны окружающей среды информации и документированных фактов устранения владельцем разрешения на выбросы нарушений, повлекших за собой приостановление действия разрешения на выбросы.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Критерием принятия решений при выполнении административной процедуры является поступление в управление из органов государственного контроля и надзора в области охраны окружающей среды информации, являющейся основанием для возобновления действия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выполнения административной процедуры является возобновление действия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в журнале регистрации.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3.2.8. Аннулирование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Основанием для начала выполнения административной процедуры по аннулированию разрешения на выбросы (далее - административная процедура) является поступление в управление </w:t>
      </w:r>
      <w:r w:rsidRPr="00BB3497">
        <w:rPr>
          <w:rFonts w:ascii="Times New Roman" w:hAnsi="Times New Roman" w:cs="Times New Roman"/>
          <w:sz w:val="24"/>
          <w:szCs w:val="24"/>
        </w:rPr>
        <w:lastRenderedPageBreak/>
        <w:t>информации по результатам проведения государственного экологического надзора, свидетельствующей о систематическом превышении предельно допустимых или временно согласованных выбросов.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Должностными лицами, ответственными за выполнение административной процедуры, являются специалист, ответственный за регистрацию корреспонденции, и специалист, ответственный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готовит проект приказа управления об аннулировании разрешения на выбросы и проект уведомления об аннулировании разрешения на выбросы, которые передает на подпись начальнику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Указанные документы, подписанные начальником управления, регистрируются специалистом, ответственным за регистрацию корреспонденции, в установленном порядке. Копия приказа управления об аннулировании разрешения на выбросы и уведомление об аннулировании разрешения на выбросы передаются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вносит сведения об аннулировании разрешения на выбросы в журнал регистрации и вручает или направляет заказным почтовым отправлением с уведомлением о вручении владельцу разрешения на выбросы уведомление об аннулировании разрешения на выбросы с приложением копии приказа управления об аннулировании действия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10 рабочих дней со дня поступления в управление информации по результатам проведения государственного экологического надзора, свидетельствующей о систематическом превышении предельно допустимых или временно согласованных выбросов.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Критерием принятия решений при выполнении административной процедуры является поступление в управление информации по результатам проведения государственного </w:t>
      </w:r>
      <w:r w:rsidRPr="00BB3497">
        <w:rPr>
          <w:rFonts w:ascii="Times New Roman" w:hAnsi="Times New Roman" w:cs="Times New Roman"/>
          <w:sz w:val="24"/>
          <w:szCs w:val="24"/>
        </w:rPr>
        <w:lastRenderedPageBreak/>
        <w:t>экологического надзора, свидетельствующей о систематическом превышении предельно допустимых или временно согласованных выбросов.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административной процедуры является аннулирование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 административной процедуры фиксируется в журнале регистрации.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3.2.9. Оформление дубликата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Основанием для начала административной процедуры по оформлению дубликата разрешения на выбросы (далее - административная процедура) является поступление в управление заявления, предусмотренного в пункте 2.6.4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Должностными лицами, ответственными за выполнение административной процедуры, являются специалист, ответственный за регистрацию корреспонденции, и специалист, ответственный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Прием и регистрация заявления, предусмотренного в пункте 2.6.4 административного регламента, производится в порядке, установленном пунктом 3.2.2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оформляет проект дубликата разрешения на выбросы с приложениями и сопроводительным письмом к нему в двух экземплярах.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дубликате в правом верхнем углу вносится надпись "Дубликат".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к разрешению на выбросы подписывается начальником отдела и специалистом, ответственным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Проект дубликата разрешения на выбросы вместе с приложениями и сопроводительным письмом к нему передается на подпись начальнику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Подписанный начальником управления дубликат разрешения на выбросы заверяется гербовой печатью. Данному документу присваивается регистрационный номер и срок действия разрешения на выбросы, выданного ранее. Сопроводительное письмо регистрируется специалистом, ответственным за регистрацию корреспонденции, в установленном порядке и вместе с экземплярами дубликата разрешения на выбросы и приложениями к нему передается специалисту, ответственному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предоставление государственной услуги, вносит сведения о дубликате разрешения на выбросы в журнал регистрации и сообщает заявителю (представителю заявителя) по телефону либо посредством электронной связи о дате и времени его получения в управлении.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15.08.2017 N 177)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Один экземпляр дубликата разрешения на выбросы вместе с приложениями и сопроводительным письмом к нему выдается заявителю (представителю заявителя) под роспись в журнале регистрации.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 согласованию с заявителем дубликат разрешения на выбросы с приложениями и сопроводительным письмом может быть направлен ему заказным почтовым отправлением с уведомлением о вручении. В случае отправки разрешения на выбросы почтой специалист, ответственный за предоставление государственной услуги, делает в журнале регистрации соответствующую отметку.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Второй экземпляр дубликата разрешения на выбросы хранится в управлении в течение срока действия разрешения на выбросы.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Срок выполнения административной процедуры составляет 10 рабочих дней со дня поступления в управление заявления, предусмотренного в пункте 2.6.4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Критерием принятия решений при выполнении административной процедуры является поступление в управление заявления, предусмотренного в пункте 2.6.4 административного регламента.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Результатом выполнения административной процедуры является выдача (направление) заявителю (представителю заявителя) дубликата разрешения на выбросы с приложениями и сопроводительным письмом к нему.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Способом фиксации результата выполнения административной процедуры является внесение сведений об оформлении дубликата разрешения на выбросы в журнал регистрации.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4. Формы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исполнением административного регламента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4.1. Порядок осуществления текущего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соблюдением и исполнением ответственными должностными лицами управления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ими решений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Текущий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соблюдением и исполнением должностными лицами управления, ответственными за предоставление государственной услуги, положений административного регламента и иных нормативных правовых актов, устанавливающих требования к предоставлению государственной услуги, а также за принятием ими решений осуществляется заместителем начальника управления (далее - текущий контроль).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ходе текущего контроля проверяется: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соблюдение сроков исполнения административных процедур;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последовательность исполнения административных процедур;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правильность принятых решений при предоставлении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По результатам текущего контроля в случае выявления нарушений заместитель начальника управления дает указания по устранению выявленных нарушений и контролирует их устранение.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Текущий контроль осуществляется в соответствии с периодичностью, устанавливаемой начальником управления, но не реже одного раза в год.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4.2.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полнотой и качеством предоставления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полнотой и качеством предоставления государственной услуги включает в себя проведение плановых и внеплановых проверок, выявление и устранение нарушений прав заявителей, рассмотрение обращений заявителей, содержащих жалобы на решения, действия (бездействие) должностных лиц управления, принятие по данным обращениям решений и подготовку ответов заявителям по результатам рассмотрения обращений.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Для проведения проверки полноты и качества предоставления государственной услуги формируется комиссия, состав которой утверждается начальником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Результаты деятельности комиссии оформляются в виде акта, в котором отмечаются выявленные недостатки и предложения по их устранению.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Акт подписывается председателем и членами комиссии.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Плановые проверки осуществляются на основании годовых планов работы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Внеплановая проверка проводится по конкретному письменному обращению заявителя в управление на решения, действия (бездействие) должностных лиц управления во время предоставления государственной услуги либо в связи с истечением сроков, установленных для устранения ранее выявленных нарушений.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lastRenderedPageBreak/>
        <w:t>При проверке могут рассматриваться все вопросы, связанные с предоставлением государственной услуги (комплексные проверки), или вопросы, связанные с исполнением той или иной административной процедуры (тематические проверки).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 мерах, принятых в отношении виновных лиц, в течение 10 дней со дня принятия таких мер управление сообщает в письменной форме заявителю, права и (или) законные интересы которого нарушены.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Управление может проводить с участием представителей общественности опросы, форумы и анкетирование получателей государственной услуги по вопросам удовлетворенности полнотой и качеством предоставления государственной услуги, соблюдения положений настоящего административного регламента, сроков и последовательности действий (административных процедур), предусмотренных настоящим административным регламентом.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4.3. Ответственность должностных лиц управления за решения и действия (бездействие), принимаемые (осуществляемые) ими в ходе предоставления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Специалист, ответственный за регистрацию корреспонденции, несет ответственность за соблюдение сроков и последовательности при приеме и регистрации входящей и исходящей корреспонденции.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Специалист, ответственный за предоставление государственной услуги, несет ответственность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соблюдение сроков и порядка предоставления информации заявителям и обеспечение доступа заявителей к сведениям о государственной услуге;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соблюдение сроков исполнения административных процедур;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последовательность исполнения административных процедур;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правильность принятых решений при выдаче разрешений на выброс, переоформлении разрешений на выброс, приостановлении действия разрешений на выброс, возобновлении действия разрешений на выброс, аннулировании действия разрешений на выброс.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Начальник управления несет ответственность за соблюдение специалистом, ответственным за регистрацию корреспонденции, и специалистами, ответственными за предоставление государственной услуги, сроков и последовательности исполнения административных процедур, выделяемых в рамках административного регламента, а также за правильность принимаемых решений при предоставлении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Должностные лица управления несут ответственность в соответствии с законодательством Российской Федерации за нарушение нормативных правовых актов и совершение противоправных действий при предоставлении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Ответственность должностных лиц управления за решения, действия (бездействие), принимаемые (осуществляемые) в ходе предоставления государственной услуги, закрепляется в их должностных регламентах в соответствии с требованиями законодательства Российской Федерации.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4.4. Положения, характеризующие требования к порядку и формам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услуги, в том числе со стороны заявителей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Требования к порядку и формам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 включают в себя: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рассмотрение всех вопросов, связанных с предоставлением государственной услуги, при проведении текущего контроля и плановых проверок полноты и качества предоставления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рассмотрение отдельных вопросов при проведении внеплановых проверок полноты и качества предоставления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выявление и устранение нарушений прав заявителей;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рассмотрение, принятие решений и подготовку ответов на обращения заявителей, содержащих жалобы на решения, действия (бездействие) должностных лиц управления.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Заявители в рамках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предоставлением государственной услуги: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вправе представлять дополнительные документы и материалы либо обращаться с просьбой об их истребовании;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знакомиться с документами и материалами по вопросам предоставления государственной услуги, если это не затрагивает права, свободы и законные интересы других лиц;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обращаться с жалобой на принятое решение или на действия (бездействие) должностных лиц управления в ходе предоставления государственной услуги в досудебном (внесудебном) порядке в соответствии с законодательством.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Должностные лица управления обязаны: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принять и в установленные законодательством сроки рассмотреть жалобы заявителей на действия (бездействие) специалистов управления, а также принимаемые ими решения при предоставлении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представлять дополнительные документы и материалы при обращении заявителя с просьбой об их истребовании;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предоставить заявителю возможность ознакомиться с документами и материалами по вопросам предоставления государственной услуги, если это не затрагивает права, свободы и законные интересы других лиц.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 Досудебный (внесудебный) порядок обжалования решений и действий (бездействия) управления, а также его должностных лиц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5.1. Информация для заявителя о его праве подать жалобу на решение и (или) действия (бездействие) управления и (или) его должностных лиц, государственных служащих при предоставлении государственной услуги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Действия (бездействие) и решения, принятые (осуществленные) в ходе предоставления государственной услуги могут быть обжалованы заявителем (представителем заявителя) в досудебном (внесудебном) порядке.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5.2. Предмет жалобы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Заявитель может обратиться с жалобой на решение и (или) действия (бездействие) управления и (или) его должностных лиц, государственных служащих при предоставлении государственной услуги (далее - жалоба), в том числе в следующих случаях: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нарушение срока регистрации запроса заявителя о предоставлении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нарушение срока предоставления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требование у заявителя документов, не предусмотренных нормативными правовыми актами Российской Федерации, нормативными правовыми актами области для предоставления государственной услуги;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отказ в приеме у заявителя документов, представление которых предусмотрено нормативными правовыми актами Российской Федерации, нормативными правовыми актами области;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19.06.2014 N 130)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актами области;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затребование с заявителя при предоставлении государственной услуги платы, не предусмотренной нормативными правовыми актами Российской Федерации и областными нормативными правовыми актами;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- отказ управления, должностного лица управления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5.3. Органы исполнительной власти и уполномоченные на рассмотрение жалобы должностные лица, которым может быть направлена жалоба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Жалоба рассматривается начальником управления на действия (бездействие) и решения, принятые (осуществленные) в ходе предоставления государственной услуги должностными лицами управления, ответственными за предоставление государственной услуги.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5.4. Порядок подачи и рассмотрения жалобы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Жалоба подается в управление в письменной форме на бумажном носителе и в электронной форме.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Жалоба должна содержать: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наименование управления, должностного лица управления либо государственного служащего, решения и действия (бездействие) которых обжалуются;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- сведения об обжалуемых решениях и действиях (бездействии) управления, должностного лица управления либо государственного служащего;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доводы, на основании которых заявитель не согласен с решением и действиями (бездействием) управления, должностного лица управления либо государственного служащего.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Рассмотрение жалобы осуществляется в порядке, установленном статьей 11.2 Федерального закона от 27.07.2010 N 210-ФЗ "Об организации предоставления государственных и муниципальных услуг".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5.5. Сроки рассмотрения жалобы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Жалоба, поступившая в управление, подлежит рассмотрению начальником управления в течение пятнадцати рабочих дней со дня ее регистрации, а в случае обжалования отказа управления, должностного лица управления,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5.6. Перечень оснований для приостановления рассмотрения жалобы в случае, если возможность приостановления предусмотрена законодательством Российской Федерации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(в редакции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приказа управления природных ресурсов правительства Еврейской автономной области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от 22.04.2015 N 80)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Жалоба может быть оставлена без ответа в следующих случаях: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наличие в жалобе нецензурных либо оскорбительных выражений, угроз жизни, здоровью, имуществу должностного лица, а также членов его семьи;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Уведомление либо сообщение об оставлении жалобы без ответа с указанием причин направляется заявителю в случаях и в сроки, установленные статьей 11 Федерального закона от 02.05.2006 N 59-ФЗ "О порядке рассмотрения обращений граждан Российской Федерации".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Основания для приостановления рассмотрения жалобы законодательством не предусмотрены.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5.7. Результат рассмотрения жалобы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По результатам рассмотрения жалобы управление принимает одно из следующих решений: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- удовлетворяет жалобу, в том числе в форме отмены принятого решения, исправления допущенных управлением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области, а также в иных формах;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19.06.2014 N 130)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отказывает в удовлетворении жалобы.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случае установления в ходе или по результатам рассмотрения жалобы признаков состава административного правонарушения, предусмотренного статьей 5.63 Кодекса Российской Федерации об административных правонарушениях, или признаков состава преступления начальник уполномоченного органа незамедлительно направляет имеющиеся материалы в органы прокуратуры.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(в ред. приказа управления природных ресурсов правительства Еврейской автономной области от 22.04.2015 N 80)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5.8. Порядок информирования заявителя о результатах рассмотрения жалобы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Не позднее дня, следующего за днем принятия решения, одного из указанных решений,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5.9. Порядок обжалования решения по жалобе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Обжалование решения по жалобе, принятого начальником управления, осуществляется в соответствии с законодательством.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5.10. Право заявителя на получение информации и документов, необходимых для обоснования и рассмотрения жалобы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Заявитель имеет право на получение информации и документов, необходимых для обоснования и рассмотрения его жалобы.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5.11. Способы информирования заявителей о порядке подачи и рассмотрения жалобы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Информация о порядке подачи и рассмотрения жалобы предоставляется: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 личному обращению заявителя в управление;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по письменным обращениям заявителя в управление посредством почтовой и электронной связи;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- с использованием средств телефонной связи.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Кроме того, заявитель может получить указанную информацию при обращении на портал.</w:t>
      </w: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3497">
        <w:rPr>
          <w:rFonts w:ascii="Times New Roman" w:hAnsi="Times New Roman" w:cs="Times New Roman"/>
          <w:b/>
          <w:sz w:val="24"/>
          <w:szCs w:val="24"/>
        </w:rPr>
        <w:lastRenderedPageBreak/>
        <w:t>Приложение N 1. Заявление о выдаче разрешения на выбросы вредных (загрязняющих) веществ в атмосферный воздух (для юридического лица)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государственной услуги "Выдача разрешений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атмосферный воздух стационарными источниками"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Начальнику управления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ресурсов правительства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Заявление о выдаче разрешения на выбросы вредных (загрязняющих) веществ в атмосферный воздух (для юридического лица)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(полное и сокращенное наименование,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организационно-правовая форма юридического лица)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Наименование предприятия, отдельной производственной территории: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 места нахождения: 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Адреса мест осуществления деятельности: 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Телефон: ________ факс: ________ адрес электронной почты: 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Государственный регистрационный номер записи регистрации заявителя,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подтверждающий факт внесения сведений о заявителе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Единый государственный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реестр юридических лиц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 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Ф.И.О. руководителя организации 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Направляем в Ваш адрес на рассмотрение материалы для выдачи разрешения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 в атмосферный воздух: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(опись представляемых материалов)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Сведения о местонахождении отдельно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 производственной(-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площадк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ок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): 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(перечень отдельных производственных площадок)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 ______________________ 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(расшифровка подписи)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М.П. __________________</w:t>
      </w: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3497">
        <w:rPr>
          <w:rFonts w:ascii="Times New Roman" w:hAnsi="Times New Roman" w:cs="Times New Roman"/>
          <w:b/>
          <w:sz w:val="24"/>
          <w:szCs w:val="24"/>
        </w:rPr>
        <w:t>Приложение N 2. Заявление о выдаче разрешения на выбросы вредных (загрязняющих) веществ в атмосферный воздух (для индивидуального предпринимателя)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государственной услуги "Выдача разрешений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в атмосферный воздух стационарными источниками"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Начальнику управления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ресурсов правительства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Заявление о выдаче разрешения на выбросы вредных (загрязняющих) веществ в атмосферный воздух (для индивидуального предпринимателя)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ФИО индивидуального предпринимателя, паспортные данные 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 места регистрации: 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 осуществления деятельности: 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Телефон: __________. факс: _________ адрес электронной почты: 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Государственный регистрационный номер записи регистрации заявителя,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подтверждающий факт внесения сведений о заявителе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Единый государственный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реестр индивидуальных предпринимателей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 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Направляем в Ваш адрес на рассмотрение материалы для выдачи разрешения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 в атмосферный воздух: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(опись представляемых материалов)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Сведения о местонахождении отдельно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 производственной(-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площадк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ок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): 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(перечень отдельных производственных площадок)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 ______________________ 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(расшифровка подписи)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М.П. __________________</w:t>
      </w: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b/>
          <w:sz w:val="24"/>
          <w:szCs w:val="24"/>
        </w:rPr>
      </w:pPr>
      <w:r w:rsidRPr="00BB3497">
        <w:rPr>
          <w:rFonts w:ascii="Times New Roman" w:hAnsi="Times New Roman" w:cs="Times New Roman"/>
          <w:b/>
          <w:sz w:val="24"/>
          <w:szCs w:val="24"/>
        </w:rPr>
        <w:t>Приложение N 3. Заявление на возобновление действия разрешения на выбросы вредных (загрязняющих) веществ в атмосферный воздух (для юридического лица)</w:t>
      </w:r>
    </w:p>
    <w:p w:rsidR="00BB3497" w:rsidRPr="00BB3497" w:rsidRDefault="00BB3497" w:rsidP="00BB3497">
      <w:pPr>
        <w:rPr>
          <w:rFonts w:ascii="Times New Roman" w:hAnsi="Times New Roman" w:cs="Times New Roman"/>
          <w:b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государственной услуги "Выдача разрешений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атмосферный воздух стационарными источниками"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Начальнику управления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ресурсов правительства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Заявление на возобновление действия разрешения на выбросы вредных (загрязняющих) веществ в атмосферный воздух (для юридического лица)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(полное и сокращенное наименование,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lastRenderedPageBreak/>
        <w:t>организационно-правовая форма юридического лица)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Наименование предприятия, отдельной производственной территории: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 места нахождения: 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Адреса мест осуществления деятельности: 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Телефон: _________ факс: ___________ адрес электронной почты: 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Государственный регистрационный номер записи регистрации заявителя,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подтверждающий факт внесения сведений о заявителе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Единый государственный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реестр юридических лиц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 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Ф.И.О. руководителя организации 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Направляем Вам на рассмотрение для возобновления действия разрешения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 xml:space="preserve">на выбросы вредных (загрязняющих) веществ в атмосферный воздух в связи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(указывается причина возобновления)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следующие материалы: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(опись представляемых материалов)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Сведения о местонахождении отдельно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 производственной(-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площадк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ок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): 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(перечень отдельных производственных площадок)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 ______________________ 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(расшифровка подписи)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М.П. 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3497">
        <w:rPr>
          <w:rFonts w:ascii="Times New Roman" w:hAnsi="Times New Roman" w:cs="Times New Roman"/>
          <w:b/>
          <w:sz w:val="24"/>
          <w:szCs w:val="24"/>
        </w:rPr>
        <w:t>Приложение N 4. Заявление на возобновление действия разрешения на выбросы вредных (загрязняющих) веществ в атмосферный воздух (для индивидуального предпринимателя)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государственной услуги "Выдача разрешений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атмосферный воздух стационарными источниками"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Начальнику управления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ресурсов правительства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Заявление на возобновление действия разрешения на выбросы вредных (загрязняющих) веществ в атмосферный воздух (для индивидуального предпринимателя)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ФИО индивидуального предпринимателя, паспортные данные 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 места регистрации: 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 осуществления деятельности:__________________________________________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Телефон: _________. факс: __________ адрес электронной почты: 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Государственный регистрационный номер записи регистрации заявителя,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подтверждающий факт внесения сведений о заявителе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Единый государственный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реестр индивидуальных предпринимателей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 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Направляем Вам на рассмотрение для возобновления действия разрешения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на выбросы вредных (загрязняющих) веществ в атмосферный воздух в связи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(указывается причина возобновления)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следующие материалы: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(опись представляемых материалов)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Сведения о местонахождении отдельно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 производственной(-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площадк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ок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): 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(перечень отдельных производственных площадок)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 ______________________ 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(расшифровка подписи)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М.П. __________________</w:t>
      </w: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3497">
        <w:rPr>
          <w:rFonts w:ascii="Times New Roman" w:hAnsi="Times New Roman" w:cs="Times New Roman"/>
          <w:b/>
          <w:sz w:val="24"/>
          <w:szCs w:val="24"/>
        </w:rPr>
        <w:t>Приложение N 5. Заявление на оформление дубликата разрешения на выбросы вредных (загрязняющих) веществ в атмосферный воздух (для юридического лица)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государственной услуги "Выдача разрешений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атмосферный воздух стационарными источниками"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Начальнику управления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ресурсов правительства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Заявление на оформление дубликата разрешения на выбросы вредных (загрязняющих) веществ в атмосферный воздух (для юридического лица)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(полное и сокращенное наименование,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организационно-правовая форма юридического лица)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Наименование предприятия, отдельной производственной территории: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 места нахождения: 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Адреса мест осуществления деятельности: 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Телефон: _________ факс: ___________ адрес электронной почты: 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Государственный регистрационный номер записи регистрации заявителя,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подтверждающий факт внесения сведений о заявителе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Единый государственный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реестр юридических лиц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 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Ф.И.О. руководителя организации 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Направляем Вам на рассмотрение для оформления дубликата разрешения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выбросы вредных (загрязняющих) веществ в атмосферный воздух в связи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(указывается причина оформления дубликата)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следующие материалы: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(опись представляемых материалов)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Сведения о местонахождении отдельно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 производственной(-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площадк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ок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): 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(перечень отдельных производственных площадок)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 ______________________ 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(расшифровка подписи)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М.П. __________________</w:t>
      </w: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3497">
        <w:rPr>
          <w:rFonts w:ascii="Times New Roman" w:hAnsi="Times New Roman" w:cs="Times New Roman"/>
          <w:b/>
          <w:sz w:val="24"/>
          <w:szCs w:val="24"/>
        </w:rPr>
        <w:t>Приложение N 6. Заявление на оформление дубликата разрешения на выбросы вредных (загрязняющих) веществ в атмосферный воздух (для индивидуального предпринимателя)</w:t>
      </w: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N 6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государственной услуги "Выдача разрешений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атмосферный воздух стационарными источниками"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Начальнику управления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природных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ресурсов правительства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Заявление на оформление дубликата разрешения на выбросы вредных (загрязняющих) веществ в атмосферный воздух (для индивидуального предпринимателя)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ФИО индивидуального предпринимателя, паспортные данные 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 места регистрации: 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Адрес осуществления деятельности: 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Телефон: ________. факс: ___________ адрес электронной почты: 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Государственный регистрационный номер записи регистрации заявителя,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подтверждающий факт внесения сведений о заявителе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Единый государственный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реестр индивидуальных предпринимателей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Идентификационный номер налогоплательщика (ИНН) 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Направляем Вам на рассмотрение для переоформления разрешения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выбросы вредных (загрязняющих) веществ в атмосферный воздух в связи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(указывается причина оформления дубликата)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следующие материалы: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1.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 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(опись представляемых материалов)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Сведения о местонахождении отдельно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 производственной(-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площадк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ок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>): 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(перечень отдельных производственных площадок)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 ______________________ 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(должность руководителя) (подпись руководителя) (расшифровка подписи)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М.П. __________________</w:t>
      </w: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3497">
        <w:rPr>
          <w:rFonts w:ascii="Times New Roman" w:hAnsi="Times New Roman" w:cs="Times New Roman"/>
          <w:b/>
          <w:sz w:val="24"/>
          <w:szCs w:val="24"/>
        </w:rPr>
        <w:t>Приложение N 7. БЛОК-СХЕМА ПОСЛЕДОВАТЕЛЬНОСТИ ДЕЙСТВИЙ ПРЕДОСТАВЛЕНИЯ ГОСУДАРСТВЕННОЙ УСЛУГИ "ВЫДАЧА РАЗРЕШЕНИЙ НА ВЫБРОСЫ ВРЕДНЫХ (ЗАГРЯЗНЯЮЩИХ) ВЕЩЕСТВ В АТМОСФЕРНЫЙ ВОЗДУХ СТАЦИОНАРНЫМИ ИСТОЧНИКАМИ"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N 7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государственной услуги "Выдача разрешений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BB3497" w:rsidRPr="00BB3497" w:rsidRDefault="00BB3497" w:rsidP="00BB3497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атмосферный воздух стационарными источниками"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jc w:val="center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БЛОК-СХЕМА ПОСЛЕДОВАТЕЛЬНОСТИ ДЕЙСТВИЙ ПРЕДОСТАВЛЕНИЯ ГОСУДАРСТВЕННОЙ УСЛУГИ "ВЫДАЧА РАЗРЕШЕНИЙ НА ВЫБРОСЫ ВРЕДНЫХ (ЗАГРЯЗНЯЮЩИХ) ВЕЩЕСТВ В АТМОСФЕРНЫЙ ВОЗДУХ СТАЦИОНАРНЫМИ ИСТОЧНИКАМИ"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Выдача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</w:t>
      </w:r>
      <w:r w:rsidR="00B41866">
        <w:rPr>
          <w:rFonts w:ascii="Times New Roman" w:hAnsi="Times New Roman" w:cs="Times New Roman"/>
          <w:sz w:val="24"/>
          <w:szCs w:val="24"/>
        </w:rPr>
        <w:t>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Прием и регистрация документов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>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└═════════════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═════════┬══════════════════</w:t>
      </w:r>
    </w:p>
    <w:p w:rsidR="00BB3497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BB3497" w:rsidRPr="00BB3497">
        <w:rPr>
          <w:rFonts w:ascii="Times New Roman" w:hAnsi="Times New Roman" w:cs="Times New Roman"/>
          <w:sz w:val="24"/>
          <w:szCs w:val="24"/>
        </w:rPr>
        <w:t>┌═══════════════┴══════════════════════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V                 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BB3497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┌══════════┴════════════════    </w:t>
      </w:r>
      <w:r w:rsidR="00BB3497" w:rsidRPr="00BB3497">
        <w:rPr>
          <w:rFonts w:ascii="Times New Roman" w:hAnsi="Times New Roman" w:cs="Times New Roman"/>
          <w:sz w:val="24"/>
          <w:szCs w:val="24"/>
        </w:rPr>
        <w:t>┌═══════════</w:t>
      </w:r>
      <w:r>
        <w:rPr>
          <w:rFonts w:ascii="Times New Roman" w:hAnsi="Times New Roman" w:cs="Times New Roman"/>
          <w:sz w:val="24"/>
          <w:szCs w:val="24"/>
        </w:rPr>
        <w:t>═══┴═══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Истребование документов в рамках      │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│Отказ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в приеме документов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межвед</w:t>
      </w:r>
      <w:r w:rsidR="00B41866">
        <w:rPr>
          <w:rFonts w:ascii="Times New Roman" w:hAnsi="Times New Roman" w:cs="Times New Roman"/>
          <w:sz w:val="24"/>
          <w:szCs w:val="24"/>
        </w:rPr>
        <w:t xml:space="preserve">омственного взаимодействия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BB3497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═┬═════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═══════════════┬  └═════════════┬════</w:t>
      </w:r>
    </w:p>
    <w:p w:rsidR="00B41866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V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V</w:t>
      </w:r>
    </w:p>
    <w:p w:rsidR="00BB3497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┌═══════════┴══════════════   │   ┌══════════════┴════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Подготовка и направление заявителю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</w:t>
      </w:r>
      <w:r w:rsidRPr="00BB3497">
        <w:rPr>
          <w:rFonts w:ascii="Times New Roman" w:hAnsi="Times New Roman" w:cs="Times New Roman"/>
          <w:sz w:val="24"/>
          <w:szCs w:val="24"/>
        </w:rPr>
        <w:t>││   │ Оформление и направление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 xml:space="preserve">│ (представителю заявителя) уведомления о ││   │   (вручение) заявителю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</w:t>
      </w:r>
      <w:r w:rsidR="00B41866">
        <w:rPr>
          <w:rFonts w:ascii="Times New Roman" w:hAnsi="Times New Roman" w:cs="Times New Roman"/>
          <w:sz w:val="24"/>
          <w:szCs w:val="24"/>
        </w:rPr>
        <w:t xml:space="preserve"> </w:t>
      </w:r>
      <w:r w:rsidRPr="00BB3497">
        <w:rPr>
          <w:rFonts w:ascii="Times New Roman" w:hAnsi="Times New Roman" w:cs="Times New Roman"/>
          <w:sz w:val="24"/>
          <w:szCs w:val="24"/>
        </w:rPr>
        <w:t>│</w:t>
      </w:r>
    </w:p>
    <w:p w:rsidR="00BB3497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="00BB3497" w:rsidRPr="00BB3497">
        <w:rPr>
          <w:rFonts w:ascii="Times New Roman" w:hAnsi="Times New Roman" w:cs="Times New Roman"/>
          <w:sz w:val="24"/>
          <w:szCs w:val="24"/>
        </w:rPr>
        <w:t>возвраще</w:t>
      </w:r>
      <w:r>
        <w:rPr>
          <w:rFonts w:ascii="Times New Roman" w:hAnsi="Times New Roman" w:cs="Times New Roman"/>
          <w:sz w:val="24"/>
          <w:szCs w:val="24"/>
        </w:rPr>
        <w:t>нии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документов без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рассмотрения</w:t>
      </w:r>
      <w:r w:rsidR="00BB3497" w:rsidRPr="00BB3497">
        <w:rPr>
          <w:rFonts w:ascii="Times New Roman" w:hAnsi="Times New Roman" w:cs="Times New Roman"/>
          <w:sz w:val="24"/>
          <w:szCs w:val="24"/>
        </w:rPr>
        <w:t>││</w:t>
      </w:r>
      <w:proofErr w:type="spellEnd"/>
      <w:r w:rsidR="00BB3497" w:rsidRPr="00BB3497">
        <w:rPr>
          <w:rFonts w:ascii="Times New Roman" w:hAnsi="Times New Roman" w:cs="Times New Roman"/>
          <w:sz w:val="24"/>
          <w:szCs w:val="24"/>
        </w:rPr>
        <w:t xml:space="preserve">   │(представителю заявителя)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при установлении факта невыполнения </w:t>
      </w:r>
      <w:r w:rsidR="00B41866">
        <w:rPr>
          <w:rFonts w:ascii="Times New Roman" w:hAnsi="Times New Roman" w:cs="Times New Roman"/>
          <w:sz w:val="24"/>
          <w:szCs w:val="24"/>
        </w:rPr>
        <w:t xml:space="preserve">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││   │   уведомления об отказе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</w:t>
      </w:r>
      <w:r w:rsidRPr="00BB3497">
        <w:rPr>
          <w:rFonts w:ascii="Times New Roman" w:hAnsi="Times New Roman" w:cs="Times New Roman"/>
          <w:sz w:val="24"/>
          <w:szCs w:val="24"/>
        </w:rPr>
        <w:t>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заявителем требований об оплате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││   │   в приеме документов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</w:t>
      </w:r>
      <w:r w:rsidRPr="00BB3497">
        <w:rPr>
          <w:rFonts w:ascii="Times New Roman" w:hAnsi="Times New Roman" w:cs="Times New Roman"/>
          <w:sz w:val="24"/>
          <w:szCs w:val="24"/>
        </w:rPr>
        <w:t>│</w:t>
      </w:r>
    </w:p>
    <w:p w:rsidR="00BB3497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│</w:t>
      </w:r>
      <w:proofErr w:type="gramStart"/>
      <w:r>
        <w:rPr>
          <w:rFonts w:ascii="Times New Roman" w:hAnsi="Times New Roman" w:cs="Times New Roman"/>
          <w:sz w:val="24"/>
          <w:szCs w:val="24"/>
        </w:rPr>
        <w:t>гос</w:t>
      </w:r>
      <w:proofErr w:type="spellEnd"/>
      <w:r>
        <w:rPr>
          <w:rFonts w:ascii="Times New Roman" w:hAnsi="Times New Roman" w:cs="Times New Roman"/>
          <w:sz w:val="24"/>
          <w:szCs w:val="24"/>
        </w:rPr>
        <w:t>. пошлины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предусмотренной                  </w:t>
      </w:r>
      <w:r w:rsidR="00BB3497" w:rsidRPr="00BB3497">
        <w:rPr>
          <w:rFonts w:ascii="Times New Roman" w:hAnsi="Times New Roman" w:cs="Times New Roman"/>
          <w:sz w:val="24"/>
          <w:szCs w:val="24"/>
        </w:rPr>
        <w:t xml:space="preserve">││   │      к рассмотрению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BB3497" w:rsidRPr="00BB3497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законодательством о налогах и сборах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││   │     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└══════════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════════════════   │   └══════════════════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     V</w:t>
      </w:r>
    </w:p>
    <w:p w:rsidR="00BB3497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════════════</w:t>
      </w:r>
      <w:r>
        <w:rPr>
          <w:rFonts w:ascii="Times New Roman" w:hAnsi="Times New Roman" w:cs="Times New Roman"/>
          <w:sz w:val="24"/>
          <w:szCs w:val="24"/>
        </w:rPr>
        <w:t>┴══════════════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        Рассмотрение документов, представленных заявителем           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                  (представителем заявителя)     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>════┬════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══════════════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  V</w:t>
      </w:r>
    </w:p>
    <w:p w:rsidR="00BB3497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════════┴════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     Принятие решения в предоставлении (отказе предоставления)       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                    государственной услуги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>════┬════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══════════════════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       V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═════┴════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  Оформление результатов предоставления государственной услуги и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внесение сведений о выдаче разрешения на выбросы в журнал регистрации 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└═════════════┬════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>═══════</w:t>
      </w:r>
      <w:r w:rsidR="00B41866">
        <w:rPr>
          <w:rFonts w:ascii="Times New Roman" w:hAnsi="Times New Roman" w:cs="Times New Roman"/>
          <w:sz w:val="24"/>
          <w:szCs w:val="24"/>
        </w:rPr>
        <w:t>══┬═════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V                    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┌════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═════════┴═════════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 xml:space="preserve"> </w:t>
      </w:r>
      <w:r w:rsidR="00B41866">
        <w:rPr>
          <w:rFonts w:ascii="Times New Roman" w:hAnsi="Times New Roman" w:cs="Times New Roman"/>
          <w:sz w:val="24"/>
          <w:szCs w:val="24"/>
        </w:rPr>
        <w:t xml:space="preserve">  </w:t>
      </w:r>
      <w:r w:rsidRPr="00BB3497">
        <w:rPr>
          <w:rFonts w:ascii="Times New Roman" w:hAnsi="Times New Roman" w:cs="Times New Roman"/>
          <w:sz w:val="24"/>
          <w:szCs w:val="24"/>
        </w:rPr>
        <w:t>┌════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══════════════┴════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 xml:space="preserve">│  Выдача заявителю (представителю  │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Вручение заявителю (представителю │</w:t>
      </w:r>
      <w:proofErr w:type="gramEnd"/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B3497">
        <w:rPr>
          <w:rFonts w:ascii="Times New Roman" w:hAnsi="Times New Roman" w:cs="Times New Roman"/>
          <w:sz w:val="24"/>
          <w:szCs w:val="24"/>
        </w:rPr>
        <w:t>│заявителя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) разрешения на выбросы с │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│заявителя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) уведомления об отказе в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</w:t>
      </w:r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gramEnd"/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п</w:t>
      </w:r>
      <w:r w:rsidR="00B41866">
        <w:rPr>
          <w:rFonts w:ascii="Times New Roman" w:hAnsi="Times New Roman" w:cs="Times New Roman"/>
          <w:sz w:val="24"/>
          <w:szCs w:val="24"/>
        </w:rPr>
        <w:t xml:space="preserve">риложениями и </w:t>
      </w:r>
      <w:proofErr w:type="spellStart"/>
      <w:proofErr w:type="gramStart"/>
      <w:r w:rsidR="00B41866">
        <w:rPr>
          <w:rFonts w:ascii="Times New Roman" w:hAnsi="Times New Roman" w:cs="Times New Roman"/>
          <w:sz w:val="24"/>
          <w:szCs w:val="24"/>
        </w:rPr>
        <w:t>сопроводительным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│  предоставлении государственной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     письмом к нему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           услуги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BB3497" w:rsidRP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═══════════════════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 xml:space="preserve"> </w:t>
      </w:r>
      <w:r w:rsidR="00B41866">
        <w:rPr>
          <w:rFonts w:ascii="Times New Roman" w:hAnsi="Times New Roman" w:cs="Times New Roman"/>
          <w:sz w:val="24"/>
          <w:szCs w:val="24"/>
        </w:rPr>
        <w:t xml:space="preserve">   </w:t>
      </w:r>
      <w:r w:rsidRPr="00BB3497">
        <w:rPr>
          <w:rFonts w:ascii="Times New Roman" w:hAnsi="Times New Roman" w:cs="Times New Roman"/>
          <w:sz w:val="24"/>
          <w:szCs w:val="24"/>
        </w:rPr>
        <w:t>└════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</w:p>
    <w:p w:rsidR="00BB3497" w:rsidRDefault="00BB3497" w:rsidP="00BB3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41866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41866" w:rsidRPr="00BB3497" w:rsidRDefault="00B41866" w:rsidP="00BB349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Приостановление действия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B41866">
        <w:rPr>
          <w:rFonts w:ascii="Times New Roman" w:hAnsi="Times New Roman" w:cs="Times New Roman"/>
          <w:sz w:val="24"/>
          <w:szCs w:val="24"/>
        </w:rPr>
        <w:t>══════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│Подготовка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приказа управления о приостановлении действия разрешения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│выбросы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и уведомления о приостановлении действия разрешения на выбросы │</w:t>
      </w:r>
    </w:p>
    <w:p w:rsidR="00BB3497" w:rsidRPr="00BB3497" w:rsidRDefault="00B41866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══════┬═════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V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41866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═════┴════════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Внесение сведений о приостановлении действия разрешения на выбросы    │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                     в журнал регистрации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│</w:t>
      </w:r>
    </w:p>
    <w:p w:rsidR="00BB3497" w:rsidRPr="00BB3497" w:rsidRDefault="00B41866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</w:t>
      </w:r>
      <w:r>
        <w:rPr>
          <w:rFonts w:ascii="Times New Roman" w:hAnsi="Times New Roman" w:cs="Times New Roman"/>
          <w:sz w:val="24"/>
          <w:szCs w:val="24"/>
        </w:rPr>
        <w:t>═┬═════════════════════════┬═══════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V           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41866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┌════════════┴═════════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B3497" w:rsidRPr="00BB3497">
        <w:rPr>
          <w:rFonts w:ascii="Times New Roman" w:hAnsi="Times New Roman" w:cs="Times New Roman"/>
          <w:sz w:val="24"/>
          <w:szCs w:val="24"/>
        </w:rPr>
        <w:t>┌═══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════════════┴═══════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Вручение (направление) владельцу 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 Направление копии приказа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разрешения уведомления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управления о приостановлении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приостановлении действия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действия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разрешения на выбросы в │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разрешения на выбросы с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│органы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государственного надзора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приложением копии приказа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области охраны окружающей с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приостановлении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действия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 разрешения на выбросы      </w:t>
      </w:r>
      <w:r w:rsidR="00B41866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 xml:space="preserve"> </w:t>
      </w:r>
      <w:r w:rsidR="002B5A50">
        <w:rPr>
          <w:rFonts w:ascii="Times New Roman" w:hAnsi="Times New Roman" w:cs="Times New Roman"/>
          <w:sz w:val="24"/>
          <w:szCs w:val="24"/>
        </w:rPr>
        <w:t xml:space="preserve">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└═══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  <w:proofErr w:type="spellEnd"/>
    </w:p>
    <w:p w:rsidR="00BB3497" w:rsidRPr="00BB3497" w:rsidRDefault="00BB3497" w:rsidP="00B4186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5A50" w:rsidRDefault="002B5A50" w:rsidP="00BB3497">
      <w:pPr>
        <w:rPr>
          <w:rFonts w:ascii="Times New Roman" w:hAnsi="Times New Roman" w:cs="Times New Roman"/>
          <w:sz w:val="24"/>
          <w:szCs w:val="24"/>
        </w:rPr>
      </w:pPr>
    </w:p>
    <w:p w:rsidR="002B5A50" w:rsidRDefault="002B5A50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Возобновление действия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B5A50">
        <w:rPr>
          <w:rFonts w:ascii="Times New Roman" w:hAnsi="Times New Roman" w:cs="Times New Roman"/>
          <w:sz w:val="24"/>
          <w:szCs w:val="24"/>
        </w:rPr>
        <w:t>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>Прием и регистрация документов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>═┬══════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       V</w:t>
      </w:r>
    </w:p>
    <w:p w:rsidR="00BB3497" w:rsidRPr="00BB3497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══════════════┴══════</w:t>
      </w:r>
      <w:r>
        <w:rPr>
          <w:rFonts w:ascii="Times New Roman" w:hAnsi="Times New Roman" w:cs="Times New Roman"/>
          <w:sz w:val="24"/>
          <w:szCs w:val="24"/>
        </w:rPr>
        <w:t>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                      Рассмотрение документов                         │</w:t>
      </w:r>
    </w:p>
    <w:p w:rsidR="00BB3497" w:rsidRPr="00BB3497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════════┬══════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      V</w:t>
      </w:r>
    </w:p>
    <w:p w:rsidR="00BB3497" w:rsidRPr="00BB3497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════════════┴══════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Подготовка приказа управления о возобновлении действия разрешения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на выбросы и уведомления о возобновлении действия разрешения на выбросы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>══┬══════════════════════════════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V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┌══════</w:t>
      </w:r>
      <w:r w:rsidR="002B5A50">
        <w:rPr>
          <w:rFonts w:ascii="Times New Roman" w:hAnsi="Times New Roman" w:cs="Times New Roman"/>
          <w:sz w:val="24"/>
          <w:szCs w:val="24"/>
        </w:rPr>
        <w:t>═══</w:t>
      </w:r>
      <w:r w:rsidRPr="00BB3497">
        <w:rPr>
          <w:rFonts w:ascii="Times New Roman" w:hAnsi="Times New Roman" w:cs="Times New Roman"/>
          <w:sz w:val="24"/>
          <w:szCs w:val="24"/>
        </w:rPr>
        <w:t>════════┴══════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 Внесение сведений о возобновлении действия разрешения на выбросы   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                     в журнал регистрации                  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BB3497" w:rsidRPr="00BB3497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└═════════════┬════════════════════════┬════════</w:t>
      </w:r>
    </w:p>
    <w:p w:rsid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V   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V</w:t>
      </w:r>
      <w:proofErr w:type="spellEnd"/>
    </w:p>
    <w:p w:rsidR="002B5A50" w:rsidRPr="00BB3497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┌═════════════┴═════════    </w:t>
      </w:r>
      <w:r w:rsidR="00BB3497" w:rsidRPr="00BB3497">
        <w:rPr>
          <w:rFonts w:ascii="Times New Roman" w:hAnsi="Times New Roman" w:cs="Times New Roman"/>
          <w:sz w:val="24"/>
          <w:szCs w:val="24"/>
        </w:rPr>
        <w:t>┌═══</w:t>
      </w:r>
      <w:r>
        <w:rPr>
          <w:rFonts w:ascii="Times New Roman" w:hAnsi="Times New Roman" w:cs="Times New Roman"/>
          <w:sz w:val="24"/>
          <w:szCs w:val="24"/>
        </w:rPr>
        <w:t>═════════┴══════════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Вручение (направление) заявителю </w:t>
      </w:r>
      <w:r w:rsidR="002B5A50">
        <w:rPr>
          <w:rFonts w:ascii="Times New Roman" w:hAnsi="Times New Roman" w:cs="Times New Roman"/>
          <w:sz w:val="24"/>
          <w:szCs w:val="24"/>
        </w:rPr>
        <w:t xml:space="preserve"> </w:t>
      </w:r>
      <w:r w:rsidRPr="00BB3497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Направление копии приказа о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(представителю заявителя)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возобновлении</w:t>
      </w:r>
      <w:proofErr w:type="spellEnd"/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действия разрешения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уведомления о возобновлении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     на выбросы в орган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действия разрешения на выбросы с </w:t>
      </w:r>
      <w:r w:rsidR="002B5A50">
        <w:rPr>
          <w:rFonts w:ascii="Times New Roman" w:hAnsi="Times New Roman" w:cs="Times New Roman"/>
          <w:sz w:val="24"/>
          <w:szCs w:val="24"/>
        </w:rPr>
        <w:t xml:space="preserve"> </w:t>
      </w:r>
      <w:r w:rsidRPr="00BB3497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государственного контроля и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приложением копии приказа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надзора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в области охраны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возобновлении</w:t>
      </w:r>
      <w:proofErr w:type="spellEnd"/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действия разрешения │ 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        окружающей среды  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B3497">
        <w:rPr>
          <w:rFonts w:ascii="Times New Roman" w:hAnsi="Times New Roman" w:cs="Times New Roman"/>
          <w:sz w:val="24"/>
          <w:szCs w:val="24"/>
        </w:rPr>
        <w:t>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└═══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════════════════════</w:t>
      </w:r>
      <w:proofErr w:type="spellEnd"/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2B5A50" w:rsidRDefault="002B5A50" w:rsidP="00BB3497">
      <w:pPr>
        <w:rPr>
          <w:rFonts w:ascii="Times New Roman" w:hAnsi="Times New Roman" w:cs="Times New Roman"/>
          <w:sz w:val="24"/>
          <w:szCs w:val="24"/>
        </w:rPr>
      </w:pPr>
    </w:p>
    <w:p w:rsidR="002B5A50" w:rsidRPr="00BB3497" w:rsidRDefault="002B5A50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Аннулирование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</w:t>
      </w:r>
      <w:r w:rsidR="002B5A50">
        <w:rPr>
          <w:rFonts w:ascii="Times New Roman" w:hAnsi="Times New Roman" w:cs="Times New Roman"/>
          <w:sz w:val="24"/>
          <w:szCs w:val="24"/>
        </w:rPr>
        <w:t>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│Подготовка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приказа управления об аннулировании разрешения на выбросы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│и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уведомления об аннулировании разрешения на выбросы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>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>══┬═════════════════════════════════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       V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┌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</w:t>
      </w:r>
      <w:r w:rsidRPr="00BB3497">
        <w:rPr>
          <w:rFonts w:ascii="Times New Roman" w:hAnsi="Times New Roman" w:cs="Times New Roman"/>
          <w:sz w:val="24"/>
          <w:szCs w:val="24"/>
        </w:rPr>
        <w:t>════┴═════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 Внесение сведений об аннулировании разрешения на выбросы в журнал  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                          регистрации                     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BB3497" w:rsidRPr="00BB3497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══════┬═════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       V</w:t>
      </w:r>
    </w:p>
    <w:p w:rsidR="00BB3497" w:rsidRPr="00BB3497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═══════════┴═════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Направление (вручение) владельцу разрешения на выбросы уведомления  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об аннулировании разрешения на выбросы с приложением копии приказа  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            об аннулировании разрешения на выбросы       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 │</w:t>
      </w:r>
    </w:p>
    <w:p w:rsid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└════════════════════════════════════════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</w:t>
      </w:r>
    </w:p>
    <w:p w:rsidR="002B5A50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2B5A50" w:rsidRPr="00BB3497" w:rsidRDefault="002B5A50" w:rsidP="002B5A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Оформление дубликата разрешения на выбросы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┌════════════════════</w:t>
      </w:r>
      <w:r w:rsidR="002B5A50">
        <w:rPr>
          <w:rFonts w:ascii="Times New Roman" w:hAnsi="Times New Roman" w:cs="Times New Roman"/>
          <w:sz w:val="24"/>
          <w:szCs w:val="24"/>
        </w:rPr>
        <w:t>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>Прием и регистрация заявления</w:t>
      </w:r>
      <w:r w:rsidR="002B5A50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BB3497" w:rsidRPr="00BB3497" w:rsidRDefault="009A2468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└══════════════┬═══════════════════════════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9A2468">
        <w:rPr>
          <w:rFonts w:ascii="Times New Roman" w:hAnsi="Times New Roman" w:cs="Times New Roman"/>
          <w:sz w:val="24"/>
          <w:szCs w:val="24"/>
        </w:rPr>
        <w:t xml:space="preserve">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   V</w:t>
      </w:r>
    </w:p>
    <w:p w:rsidR="00BB3497" w:rsidRPr="00BB3497" w:rsidRDefault="009A2468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┌════════┴════════════════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 xml:space="preserve">           │              Рассмотрение заявления             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</w:t>
      </w:r>
      <w:r w:rsidR="009A2468">
        <w:rPr>
          <w:rFonts w:ascii="Times New Roman" w:hAnsi="Times New Roman" w:cs="Times New Roman"/>
          <w:sz w:val="24"/>
          <w:szCs w:val="24"/>
        </w:rPr>
        <w:t xml:space="preserve">         └════════┬═════════════════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       V</w:t>
      </w:r>
    </w:p>
    <w:p w:rsidR="00BB3497" w:rsidRPr="00BB3497" w:rsidRDefault="009A2468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══════┴════════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       Оформление дубликата разрешения на выбросы с приложениями      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                 и сопроводительным письмом к нему             </w:t>
      </w:r>
      <w:r w:rsidR="009A2468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     │</w:t>
      </w:r>
    </w:p>
    <w:p w:rsidR="00BB3497" w:rsidRPr="00BB3497" w:rsidRDefault="009A2468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└═══════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═════┬════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       V</w:t>
      </w:r>
    </w:p>
    <w:p w:rsidR="00BB3497" w:rsidRPr="00BB3497" w:rsidRDefault="009A2468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════════════┴═════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BB3497">
        <w:rPr>
          <w:rFonts w:ascii="Times New Roman" w:hAnsi="Times New Roman" w:cs="Times New Roman"/>
          <w:sz w:val="24"/>
          <w:szCs w:val="24"/>
        </w:rPr>
        <w:t>│Внесение</w:t>
      </w:r>
      <w:proofErr w:type="spellEnd"/>
      <w:r w:rsidRPr="00BB3497">
        <w:rPr>
          <w:rFonts w:ascii="Times New Roman" w:hAnsi="Times New Roman" w:cs="Times New Roman"/>
          <w:sz w:val="24"/>
          <w:szCs w:val="24"/>
        </w:rPr>
        <w:t xml:space="preserve"> сведений о дубликате разрешения на выбросы в журнал регистрации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└═══</w:t>
      </w:r>
      <w:r w:rsidR="009A2468">
        <w:rPr>
          <w:rFonts w:ascii="Times New Roman" w:hAnsi="Times New Roman" w:cs="Times New Roman"/>
          <w:sz w:val="24"/>
          <w:szCs w:val="24"/>
        </w:rPr>
        <w:t>════════</w:t>
      </w:r>
      <w:r w:rsidRPr="00BB3497">
        <w:rPr>
          <w:rFonts w:ascii="Times New Roman" w:hAnsi="Times New Roman" w:cs="Times New Roman"/>
          <w:sz w:val="24"/>
          <w:szCs w:val="24"/>
        </w:rPr>
        <w:t>═┬════════════════════════════════════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                                     V</w:t>
      </w:r>
    </w:p>
    <w:p w:rsidR="00BB3497" w:rsidRPr="00BB3497" w:rsidRDefault="009A2468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┌════</w:t>
      </w:r>
      <w:r w:rsidR="00BB3497" w:rsidRPr="00BB3497">
        <w:rPr>
          <w:rFonts w:ascii="Times New Roman" w:hAnsi="Times New Roman" w:cs="Times New Roman"/>
          <w:sz w:val="24"/>
          <w:szCs w:val="24"/>
        </w:rPr>
        <w:t>═════════┴═════</w:t>
      </w:r>
      <w:r>
        <w:rPr>
          <w:rFonts w:ascii="Times New Roman" w:hAnsi="Times New Roman" w:cs="Times New Roman"/>
          <w:sz w:val="24"/>
          <w:szCs w:val="24"/>
        </w:rPr>
        <w:t>═══════════════════════════════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│   Выдача (направление) заявителю (представителю заявителя) дубликата  </w:t>
      </w:r>
      <w:r w:rsidR="009A2468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B3497">
        <w:rPr>
          <w:rFonts w:ascii="Times New Roman" w:hAnsi="Times New Roman" w:cs="Times New Roman"/>
          <w:sz w:val="24"/>
          <w:szCs w:val="24"/>
        </w:rPr>
        <w:t xml:space="preserve">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│ разрешения на выбросы с приложениями и сопроводительным письмом к нему  │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└══════════════════════════════════════════</w:t>
      </w:r>
      <w:r w:rsidR="009A2468">
        <w:rPr>
          <w:rFonts w:ascii="Times New Roman" w:hAnsi="Times New Roman" w:cs="Times New Roman"/>
          <w:sz w:val="24"/>
          <w:szCs w:val="24"/>
        </w:rPr>
        <w:t>═══════</w:t>
      </w: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2B5A5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9A2468" w:rsidRDefault="00BB3497" w:rsidP="009A24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468">
        <w:rPr>
          <w:rFonts w:ascii="Times New Roman" w:hAnsi="Times New Roman" w:cs="Times New Roman"/>
          <w:b/>
          <w:sz w:val="24"/>
          <w:szCs w:val="24"/>
        </w:rPr>
        <w:t>Приложение N 8. РАЗРЕШЕНИЕ N __ на выброс вредных (загрязняющих) веществ в атмосферный воздух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N 8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административному регламенту предоставления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государственной услуги "Выдача разрешений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выбросы вредных (загрязняющих) веществ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 атмосферный воздух стационарными источниками"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(введено приказом управления природных</w:t>
      </w:r>
      <w:proofErr w:type="gramEnd"/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ресурсов правительства Еврейской автономной области от 21.09.2015 N 220)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ФОРМА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Экз. N 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РАЗРЕШЕНИЕ N __ на выброс вредных (загрязняющих) веществ в атмосферный воздух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 основании приказа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управления природных ресурсов правительства от _______________ N 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Еврейской автономной области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(для юридического лица - полное наименование, организационно-правовая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форма, место нахождения, государственный регистрационный номер записи о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создании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юридического лица, идентификационный номер налогоплательщика;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для индивидуального предпринимателя - фамилия, имя и (в случае, если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имеется) отчество индивидуального предпринимателя, место его жительства,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данные документа, удостоверяющего его личность,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основной государственный регистрационный номер записи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государственной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регистрации индивидуального предпринимателя; идентификационный номер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налогоплательщика)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разрешается в период с "__" ___________ ____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. по "__" ___________ ____ г.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осуществлять выбросы вредных (загрязняющих) веществ в атмосферный воздух.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Перечень и количество вредных (загрязняющих) веществ, разрешенных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выбросам в атмосферный воздух стационарными источниками, расположенными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площадках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: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(наименование отдельных производственных территорий)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и условия действия разрешения указаны в приложении (на __ листах)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к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настоящему разрешению, являющемуся его неотъемлемой частью.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Дата выдачи разрешения "__" _______________ ____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>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Начальник управления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 xml:space="preserve"> _________________ (_______________________)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(подпись) (Ф.И.О.)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М.П.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9A2468" w:rsidRDefault="00BB3497" w:rsidP="009A24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468">
        <w:rPr>
          <w:rFonts w:ascii="Times New Roman" w:hAnsi="Times New Roman" w:cs="Times New Roman"/>
          <w:b/>
          <w:sz w:val="24"/>
          <w:szCs w:val="24"/>
        </w:rPr>
        <w:t>Приложение. Перечень и количество вредных (загрязняющих) веществ, разрешенных к выбросам в атмосферный воздух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N ___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разрешению на выброс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вредных (загрязняющих)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веществ в атмосферный воздух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от ________ N ___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выданному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управлением природных ресурсов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правительства Еврейской автономной области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Перечень и количество вредных (загрязняющих) веществ, разрешенных к выбросам в атмосферный воздух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(наименование юридического лица или Ф.И.О. предпринимателя)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6A4585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(наименование отдельной производственной территории)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9"/>
        <w:gridCol w:w="1979"/>
        <w:gridCol w:w="1980"/>
        <w:gridCol w:w="616"/>
        <w:gridCol w:w="844"/>
        <w:gridCol w:w="509"/>
        <w:gridCol w:w="509"/>
        <w:gridCol w:w="509"/>
        <w:gridCol w:w="509"/>
        <w:gridCol w:w="585"/>
        <w:gridCol w:w="865"/>
        <w:gridCol w:w="1009"/>
      </w:tblGrid>
      <w:tr w:rsidR="00BB3497" w:rsidRPr="00BB3497" w:rsidTr="00BB34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вредного (загрязняющего) вещества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вредного (загрязняющего) вещества </w:t>
            </w:r>
          </w:p>
        </w:tc>
        <w:tc>
          <w:tcPr>
            <w:tcW w:w="44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Разрешенный выброс вредных (загрязняющих) веще</w:t>
            </w:r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 в пр</w:t>
            </w:r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еделах утвержденных нормативов ПДВ 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Разрешенный выброс в пределах установленных ВСВ </w:t>
            </w:r>
          </w:p>
        </w:tc>
      </w:tr>
      <w:tr w:rsidR="00BB3497" w:rsidRPr="00BB3497" w:rsidTr="00BB34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3497" w:rsidRPr="00BB3497" w:rsidTr="00BB34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т/год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т/год </w:t>
            </w:r>
          </w:p>
        </w:tc>
      </w:tr>
      <w:tr w:rsidR="00BB3497" w:rsidRPr="00BB3497" w:rsidTr="00BB34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</w:tr>
      <w:tr w:rsidR="00BB3497" w:rsidRPr="00BB3497" w:rsidTr="00BB34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3497" w:rsidRPr="00BB3497" w:rsidTr="00BB349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&lt;*&gt;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Начальник отдела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(фамилия, И.О.)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Ответственный исполнитель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(фамилия, И.О.)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&lt;*&gt; В строке "ИТОГО" указываются валовые выбросы (т/г) в целом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по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lastRenderedPageBreak/>
        <w:t>отдельной производственной территории.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9A2468" w:rsidRPr="00BB3497" w:rsidRDefault="009A2468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9A2468" w:rsidRDefault="00BB3497" w:rsidP="009A24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2468">
        <w:rPr>
          <w:rFonts w:ascii="Times New Roman" w:hAnsi="Times New Roman" w:cs="Times New Roman"/>
          <w:b/>
          <w:sz w:val="24"/>
          <w:szCs w:val="24"/>
        </w:rPr>
        <w:t>Приложение. Условия действия разрешения на выброс вредных (загрязняющих) веществ в атмосферный воздух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Приложение &lt;*&gt; N ___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к разрешению на выброс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вредных (загрязняющих)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веществ в атмосферный воздух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от "________" N ___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выданному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управлением природных ресурсов</w:t>
      </w:r>
    </w:p>
    <w:p w:rsidR="00BB3497" w:rsidRPr="00BB3497" w:rsidRDefault="00BB3497" w:rsidP="009A2468">
      <w:pPr>
        <w:jc w:val="right"/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правительства Еврейской автономной области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Экз. N 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Условия действия разрешения на выброс вредных (загрязняющих) веществ в атмосферный воздух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(наименование юридического лица или фамилия, имя, отчество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индивидуального предпринимателя)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lastRenderedPageBreak/>
        <w:t>(наименование отдельной производственной территории,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фактический адрес осуществления деятельности)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1. Выброс загрязняющих веществ в атмосферный воздух, не указанных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B3497">
        <w:rPr>
          <w:rFonts w:ascii="Times New Roman" w:hAnsi="Times New Roman" w:cs="Times New Roman"/>
          <w:sz w:val="24"/>
          <w:szCs w:val="24"/>
        </w:rPr>
        <w:t>разрешении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на выброс вредных (загрязняющих) веществ в атмосферный воздух 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в условиях действия разрешения на выброс вредных (загрязняющих) веществ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атмосферный воздух, не разрешается.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2. Соблюдение нормативов предельно допустимых выбросов и при установлении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временно согласованных выбросов вредных (загрязняющих) веществ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атмосферный воздух должно обеспечиваться на каждом источнике выбросов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загрязняющих веществ в атмосферный воздух в соответствии с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утвержденными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в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установленном порядке нормативами допустимых выбросов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конкретным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источникам.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3. Перечень загрязняющих веществ и показатели их выбросов, не подлежащие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нормированию и государственному учету.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6143"/>
      </w:tblGrid>
      <w:tr w:rsidR="00BB3497" w:rsidRPr="00BB3497" w:rsidTr="00BB349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</w:t>
            </w:r>
            <w:r w:rsidR="009A24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менование </w:t>
            </w: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загрязняющих веществ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Выбросы загрязняющих веществ, т/год </w:t>
            </w:r>
          </w:p>
        </w:tc>
      </w:tr>
      <w:tr w:rsidR="00BB3497" w:rsidRPr="00BB3497" w:rsidTr="00BB349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B3497" w:rsidRPr="00BB3497" w:rsidRDefault="00BB3497" w:rsidP="00BB34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497" w:rsidRPr="00BB3497" w:rsidRDefault="00BB3497" w:rsidP="00BB349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B3497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Перечень загрязняющих веществ и показатели их выбросов, по которым нормативы не утверждены.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41"/>
        <w:gridCol w:w="6143"/>
      </w:tblGrid>
      <w:tr w:rsidR="00BB3497" w:rsidRPr="00BB3497" w:rsidTr="00BB3497">
        <w:trPr>
          <w:trHeight w:val="15"/>
          <w:tblCellSpacing w:w="15" w:type="dxa"/>
        </w:trPr>
        <w:tc>
          <w:tcPr>
            <w:tcW w:w="3696" w:type="dxa"/>
            <w:vAlign w:val="center"/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vAlign w:val="center"/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B3497" w:rsidRPr="00BB3497" w:rsidTr="00BB349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9A2468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="00BB3497"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загрязняющих веществ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34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Выбросы загрязняющих веществ, т/год </w:t>
            </w:r>
          </w:p>
        </w:tc>
      </w:tr>
      <w:tr w:rsidR="00BB3497" w:rsidRPr="00BB3497" w:rsidTr="00BB3497">
        <w:trPr>
          <w:tblCellSpacing w:w="15" w:type="dxa"/>
        </w:trPr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B3497" w:rsidRPr="00BB3497" w:rsidRDefault="00BB3497" w:rsidP="00BB34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________________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&lt;*&gt; Является неотъемлемой частью разрешения на выброс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вредных</w:t>
      </w:r>
      <w:proofErr w:type="gramEnd"/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 xml:space="preserve">(загрязняющих) веществ в атмосферный воздух, </w:t>
      </w:r>
      <w:proofErr w:type="gramStart"/>
      <w:r w:rsidRPr="00BB3497">
        <w:rPr>
          <w:rFonts w:ascii="Times New Roman" w:hAnsi="Times New Roman" w:cs="Times New Roman"/>
          <w:sz w:val="24"/>
          <w:szCs w:val="24"/>
        </w:rPr>
        <w:t>выдаваемого</w:t>
      </w:r>
      <w:proofErr w:type="gramEnd"/>
      <w:r w:rsidRPr="00BB3497">
        <w:rPr>
          <w:rFonts w:ascii="Times New Roman" w:hAnsi="Times New Roman" w:cs="Times New Roman"/>
          <w:sz w:val="24"/>
          <w:szCs w:val="24"/>
        </w:rPr>
        <w:t xml:space="preserve"> управлением</w:t>
      </w:r>
    </w:p>
    <w:p w:rsidR="00BB3497" w:rsidRPr="00BB3497" w:rsidRDefault="00BB3497" w:rsidP="00BB3497">
      <w:pPr>
        <w:rPr>
          <w:rFonts w:ascii="Times New Roman" w:hAnsi="Times New Roman" w:cs="Times New Roman"/>
          <w:sz w:val="24"/>
          <w:szCs w:val="24"/>
        </w:rPr>
      </w:pPr>
    </w:p>
    <w:p w:rsidR="00BB3497" w:rsidRPr="000F74E7" w:rsidRDefault="00BB3497" w:rsidP="00BB3497">
      <w:pPr>
        <w:rPr>
          <w:rFonts w:ascii="Times New Roman" w:hAnsi="Times New Roman" w:cs="Times New Roman"/>
          <w:sz w:val="24"/>
          <w:szCs w:val="24"/>
        </w:rPr>
      </w:pPr>
      <w:r w:rsidRPr="00BB3497">
        <w:rPr>
          <w:rFonts w:ascii="Times New Roman" w:hAnsi="Times New Roman" w:cs="Times New Roman"/>
          <w:sz w:val="24"/>
          <w:szCs w:val="24"/>
        </w:rPr>
        <w:t>природных ресурсов правительства Еврейской автономной области.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16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16CD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a6da786dd6f4ca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